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F5" w:rsidRPr="004A5243" w:rsidRDefault="00B57ED1" w:rsidP="00DE6C9A">
      <w:pPr>
        <w:jc w:val="center"/>
        <w:rPr>
          <w:b/>
          <w:bCs/>
          <w:sz w:val="28"/>
          <w:szCs w:val="28"/>
        </w:rPr>
      </w:pPr>
      <w:r w:rsidRPr="004A5243">
        <w:rPr>
          <w:b/>
          <w:bCs/>
          <w:sz w:val="28"/>
          <w:szCs w:val="28"/>
        </w:rPr>
        <w:t>ІНФОРМАЦІЯ ПРО</w:t>
      </w:r>
      <w:r w:rsidR="002C0F30" w:rsidRPr="004A5243">
        <w:rPr>
          <w:b/>
          <w:bCs/>
          <w:sz w:val="28"/>
          <w:szCs w:val="28"/>
        </w:rPr>
        <w:t xml:space="preserve"> БЮДЖЕТ </w:t>
      </w:r>
      <w:r w:rsidR="004A5243" w:rsidRPr="004A5243">
        <w:rPr>
          <w:b/>
          <w:bCs/>
          <w:sz w:val="28"/>
          <w:szCs w:val="28"/>
        </w:rPr>
        <w:t>МИКОЛАЇВСЬКОЇ МІСЬКОЇ ТЕРИТОРІАЛЬНОЇ ГРОМАДИ НА 2021 РІК</w:t>
      </w:r>
    </w:p>
    <w:p w:rsidR="004A5243" w:rsidRDefault="004A5243" w:rsidP="00C32A25">
      <w:pPr>
        <w:ind w:firstLine="567"/>
        <w:jc w:val="both"/>
        <w:rPr>
          <w:sz w:val="28"/>
          <w:szCs w:val="28"/>
          <w:highlight w:val="yellow"/>
        </w:rPr>
      </w:pPr>
    </w:p>
    <w:p w:rsidR="004A5243" w:rsidRPr="0053283E" w:rsidRDefault="003019CC" w:rsidP="004A5243">
      <w:pPr>
        <w:pStyle w:val="a3"/>
        <w:tabs>
          <w:tab w:val="clear" w:pos="8640"/>
          <w:tab w:val="left" w:pos="9923"/>
        </w:tabs>
        <w:ind w:right="0" w:firstLine="567"/>
        <w:rPr>
          <w:sz w:val="28"/>
          <w:szCs w:val="28"/>
        </w:rPr>
      </w:pPr>
      <w:r w:rsidRPr="004A5243">
        <w:rPr>
          <w:sz w:val="28"/>
          <w:szCs w:val="28"/>
        </w:rPr>
        <w:t>2</w:t>
      </w:r>
      <w:r w:rsidR="004A5243" w:rsidRPr="004A5243">
        <w:rPr>
          <w:sz w:val="28"/>
          <w:szCs w:val="28"/>
        </w:rPr>
        <w:t>4</w:t>
      </w:r>
      <w:r w:rsidR="006C6436" w:rsidRPr="004A5243">
        <w:rPr>
          <w:sz w:val="28"/>
          <w:szCs w:val="28"/>
        </w:rPr>
        <w:t xml:space="preserve"> </w:t>
      </w:r>
      <w:r w:rsidRPr="004A5243">
        <w:rPr>
          <w:sz w:val="28"/>
          <w:szCs w:val="28"/>
        </w:rPr>
        <w:t>грудня</w:t>
      </w:r>
      <w:r w:rsidR="00B57ED1" w:rsidRPr="004A5243">
        <w:rPr>
          <w:sz w:val="28"/>
          <w:szCs w:val="28"/>
        </w:rPr>
        <w:t xml:space="preserve"> 20</w:t>
      </w:r>
      <w:r w:rsidR="004A5243" w:rsidRPr="004A5243">
        <w:rPr>
          <w:sz w:val="28"/>
          <w:szCs w:val="28"/>
        </w:rPr>
        <w:t>20</w:t>
      </w:r>
      <w:r w:rsidR="00B57ED1" w:rsidRPr="004A5243">
        <w:rPr>
          <w:sz w:val="28"/>
          <w:szCs w:val="28"/>
        </w:rPr>
        <w:t xml:space="preserve"> року Миколаївська міська рада затвердила </w:t>
      </w:r>
      <w:r w:rsidR="004A5243" w:rsidRPr="004A5243">
        <w:rPr>
          <w:sz w:val="28"/>
          <w:szCs w:val="28"/>
        </w:rPr>
        <w:t>бюджет Миколаївської міської територіальної громади на 2021 рік</w:t>
      </w:r>
      <w:r w:rsidR="00DE6C9A">
        <w:rPr>
          <w:sz w:val="28"/>
          <w:szCs w:val="28"/>
        </w:rPr>
        <w:t>.</w:t>
      </w:r>
    </w:p>
    <w:p w:rsidR="00552E20" w:rsidRPr="00194D10" w:rsidRDefault="00552E20" w:rsidP="00552E20">
      <w:pPr>
        <w:ind w:firstLine="567"/>
        <w:jc w:val="both"/>
        <w:rPr>
          <w:sz w:val="28"/>
          <w:szCs w:val="28"/>
        </w:rPr>
      </w:pPr>
      <w:r w:rsidRPr="00194D10">
        <w:rPr>
          <w:sz w:val="28"/>
          <w:szCs w:val="28"/>
        </w:rPr>
        <w:t xml:space="preserve">Обсяг дохідної частини бюджету </w:t>
      </w:r>
      <w:r w:rsidR="00E50350" w:rsidRPr="00194D10">
        <w:rPr>
          <w:sz w:val="28"/>
          <w:szCs w:val="28"/>
        </w:rPr>
        <w:t xml:space="preserve">Миколаївської міської територіальної громади </w:t>
      </w:r>
      <w:r w:rsidRPr="00194D10">
        <w:rPr>
          <w:sz w:val="28"/>
          <w:szCs w:val="28"/>
        </w:rPr>
        <w:t>на 2021 рік затверджено в сумі 4287,8</w:t>
      </w:r>
      <w:r w:rsidR="00194D10">
        <w:rPr>
          <w:sz w:val="28"/>
          <w:szCs w:val="28"/>
        </w:rPr>
        <w:t> </w:t>
      </w:r>
      <w:r w:rsidRPr="00194D10">
        <w:rPr>
          <w:sz w:val="28"/>
          <w:szCs w:val="28"/>
        </w:rPr>
        <w:t>млн.</w:t>
      </w:r>
      <w:r w:rsidR="00194D10">
        <w:rPr>
          <w:sz w:val="28"/>
          <w:szCs w:val="28"/>
        </w:rPr>
        <w:t> </w:t>
      </w:r>
      <w:proofErr w:type="spellStart"/>
      <w:r w:rsidR="00C32A25">
        <w:rPr>
          <w:sz w:val="28"/>
          <w:szCs w:val="28"/>
        </w:rPr>
        <w:t>грн</w:t>
      </w:r>
      <w:proofErr w:type="spellEnd"/>
      <w:r w:rsidRPr="00194D10">
        <w:rPr>
          <w:sz w:val="28"/>
          <w:szCs w:val="28"/>
        </w:rPr>
        <w:t>, з них загальний фонд – 4218,0</w:t>
      </w:r>
      <w:r w:rsidR="00194D10">
        <w:rPr>
          <w:sz w:val="28"/>
          <w:szCs w:val="28"/>
        </w:rPr>
        <w:t> </w:t>
      </w:r>
      <w:r w:rsidRPr="00194D10">
        <w:rPr>
          <w:sz w:val="28"/>
          <w:szCs w:val="28"/>
        </w:rPr>
        <w:t>млн.</w:t>
      </w:r>
      <w:r w:rsidR="00194D10">
        <w:rPr>
          <w:sz w:val="28"/>
          <w:szCs w:val="28"/>
          <w:lang w:val="ru-RU"/>
        </w:rPr>
        <w:t> </w:t>
      </w:r>
      <w:proofErr w:type="spellStart"/>
      <w:r w:rsidR="00C32A25">
        <w:rPr>
          <w:sz w:val="28"/>
          <w:szCs w:val="28"/>
        </w:rPr>
        <w:t>грн</w:t>
      </w:r>
      <w:proofErr w:type="spellEnd"/>
      <w:r w:rsidRPr="00194D10">
        <w:rPr>
          <w:sz w:val="28"/>
          <w:szCs w:val="28"/>
        </w:rPr>
        <w:t xml:space="preserve"> та спеціальний фонд – 69,8</w:t>
      </w:r>
      <w:r w:rsidR="00194D10">
        <w:rPr>
          <w:sz w:val="28"/>
          <w:szCs w:val="28"/>
          <w:lang w:val="ru-RU"/>
        </w:rPr>
        <w:t> </w:t>
      </w:r>
      <w:r w:rsidRPr="00194D10">
        <w:rPr>
          <w:sz w:val="28"/>
          <w:szCs w:val="28"/>
        </w:rPr>
        <w:t>млн.</w:t>
      </w:r>
      <w:r w:rsidR="00194D10">
        <w:rPr>
          <w:sz w:val="28"/>
          <w:szCs w:val="28"/>
          <w:lang w:val="ru-RU"/>
        </w:rPr>
        <w:t> </w:t>
      </w:r>
      <w:r w:rsidR="00DE6C9A">
        <w:rPr>
          <w:sz w:val="28"/>
          <w:szCs w:val="28"/>
        </w:rPr>
        <w:t>грн.</w:t>
      </w:r>
      <w:r w:rsidRPr="00194D10">
        <w:rPr>
          <w:sz w:val="28"/>
          <w:szCs w:val="28"/>
        </w:rPr>
        <w:t xml:space="preserve"> Дохідна частина бюджету сформована на 81,1</w:t>
      </w:r>
      <w:r w:rsidR="00DE6C9A">
        <w:rPr>
          <w:sz w:val="28"/>
          <w:szCs w:val="28"/>
        </w:rPr>
        <w:t xml:space="preserve"> </w:t>
      </w:r>
      <w:r w:rsidRPr="00194D10">
        <w:rPr>
          <w:sz w:val="28"/>
          <w:szCs w:val="28"/>
        </w:rPr>
        <w:t>% за рахунок податкових та неподаткових надходжень та на 18,9</w:t>
      </w:r>
      <w:r w:rsidR="00DE6C9A">
        <w:rPr>
          <w:sz w:val="28"/>
          <w:szCs w:val="28"/>
        </w:rPr>
        <w:t xml:space="preserve"> </w:t>
      </w:r>
      <w:r w:rsidRPr="00194D10">
        <w:rPr>
          <w:sz w:val="28"/>
          <w:szCs w:val="28"/>
        </w:rPr>
        <w:t>% за рахунок субвенцій з інших бюджетів.</w:t>
      </w:r>
    </w:p>
    <w:p w:rsidR="00552E20" w:rsidRPr="00194D10" w:rsidRDefault="00552E20" w:rsidP="00552E20">
      <w:pPr>
        <w:ind w:firstLine="567"/>
        <w:jc w:val="both"/>
        <w:rPr>
          <w:sz w:val="28"/>
          <w:szCs w:val="28"/>
        </w:rPr>
      </w:pPr>
      <w:r w:rsidRPr="00194D10">
        <w:rPr>
          <w:sz w:val="28"/>
          <w:szCs w:val="28"/>
        </w:rPr>
        <w:t>Збільшення обсягу доходів загального фонду до затверджених показників на 2020 рік складає 8,0</w:t>
      </w:r>
      <w:r w:rsidR="00DE6C9A">
        <w:rPr>
          <w:sz w:val="28"/>
          <w:szCs w:val="28"/>
        </w:rPr>
        <w:t xml:space="preserve"> </w:t>
      </w:r>
      <w:r w:rsidRPr="00194D10">
        <w:rPr>
          <w:sz w:val="28"/>
          <w:szCs w:val="28"/>
        </w:rPr>
        <w:t>%, при цьому податки та збори зростуть на</w:t>
      </w:r>
      <w:r w:rsidR="00DE6C9A">
        <w:rPr>
          <w:sz w:val="28"/>
          <w:szCs w:val="28"/>
        </w:rPr>
        <w:t xml:space="preserve"> </w:t>
      </w:r>
      <w:r w:rsidRPr="00194D10">
        <w:rPr>
          <w:sz w:val="28"/>
          <w:szCs w:val="28"/>
        </w:rPr>
        <w:t>5,8</w:t>
      </w:r>
      <w:r w:rsidR="00DE6C9A">
        <w:rPr>
          <w:sz w:val="28"/>
          <w:szCs w:val="28"/>
        </w:rPr>
        <w:t xml:space="preserve"> </w:t>
      </w:r>
      <w:r w:rsidRPr="00194D10">
        <w:rPr>
          <w:sz w:val="28"/>
          <w:szCs w:val="28"/>
        </w:rPr>
        <w:t>%, обсяг офіційних трансфертів з інших бюджетів збільшиться на 18,5</w:t>
      </w:r>
      <w:r w:rsidR="00DE6C9A">
        <w:rPr>
          <w:sz w:val="28"/>
          <w:szCs w:val="28"/>
        </w:rPr>
        <w:t xml:space="preserve"> </w:t>
      </w:r>
      <w:r w:rsidRPr="00194D10">
        <w:rPr>
          <w:sz w:val="28"/>
          <w:szCs w:val="28"/>
        </w:rPr>
        <w:t>%. Основними доходними джерелами, що наповнюють загальний фонд бюджету у 2021</w:t>
      </w:r>
      <w:r w:rsidR="00E50350" w:rsidRPr="00194D10">
        <w:rPr>
          <w:sz w:val="28"/>
          <w:szCs w:val="28"/>
        </w:rPr>
        <w:t xml:space="preserve"> </w:t>
      </w:r>
      <w:r w:rsidRPr="00194D10">
        <w:rPr>
          <w:sz w:val="28"/>
          <w:szCs w:val="28"/>
        </w:rPr>
        <w:t>році, визначено: податок та збір на доходи фізичних осіб, який складає до загального обсягу власних доходів фонду 69,7</w:t>
      </w:r>
      <w:r w:rsidR="00DE6C9A">
        <w:rPr>
          <w:sz w:val="28"/>
          <w:szCs w:val="28"/>
        </w:rPr>
        <w:t xml:space="preserve"> </w:t>
      </w:r>
      <w:r w:rsidRPr="00194D10">
        <w:rPr>
          <w:sz w:val="28"/>
          <w:szCs w:val="28"/>
        </w:rPr>
        <w:t>%, плата за землю – 10,2</w:t>
      </w:r>
      <w:r w:rsidR="00DE6C9A">
        <w:rPr>
          <w:sz w:val="28"/>
          <w:szCs w:val="28"/>
        </w:rPr>
        <w:t xml:space="preserve"> </w:t>
      </w:r>
      <w:r w:rsidRPr="00194D10">
        <w:rPr>
          <w:sz w:val="28"/>
          <w:szCs w:val="28"/>
        </w:rPr>
        <w:t>%, єдиний податок – 13,2</w:t>
      </w:r>
      <w:r w:rsidR="00DE6C9A">
        <w:rPr>
          <w:sz w:val="28"/>
          <w:szCs w:val="28"/>
        </w:rPr>
        <w:t xml:space="preserve"> </w:t>
      </w:r>
      <w:r w:rsidRPr="00194D10">
        <w:rPr>
          <w:sz w:val="28"/>
          <w:szCs w:val="28"/>
        </w:rPr>
        <w:t>%.</w:t>
      </w:r>
    </w:p>
    <w:p w:rsidR="00552E20" w:rsidRPr="00552E20" w:rsidRDefault="00552E20" w:rsidP="00552E20">
      <w:pPr>
        <w:ind w:firstLine="567"/>
        <w:jc w:val="both"/>
        <w:rPr>
          <w:sz w:val="28"/>
          <w:szCs w:val="28"/>
        </w:rPr>
      </w:pPr>
      <w:r w:rsidRPr="00194D10">
        <w:rPr>
          <w:sz w:val="28"/>
          <w:szCs w:val="28"/>
        </w:rPr>
        <w:t xml:space="preserve">Зменшення обсягу доходів спеціального фонду бюджету </w:t>
      </w:r>
      <w:r w:rsidR="00E50350" w:rsidRPr="00194D10">
        <w:rPr>
          <w:sz w:val="28"/>
          <w:szCs w:val="28"/>
        </w:rPr>
        <w:t>громади</w:t>
      </w:r>
      <w:r w:rsidRPr="00194D10">
        <w:rPr>
          <w:sz w:val="28"/>
          <w:szCs w:val="28"/>
        </w:rPr>
        <w:t xml:space="preserve"> на 2021 рік складає 1,8</w:t>
      </w:r>
      <w:r w:rsidR="00DE6C9A">
        <w:rPr>
          <w:sz w:val="28"/>
          <w:szCs w:val="28"/>
        </w:rPr>
        <w:t xml:space="preserve"> </w:t>
      </w:r>
      <w:r w:rsidRPr="00194D10">
        <w:rPr>
          <w:sz w:val="28"/>
          <w:szCs w:val="28"/>
        </w:rPr>
        <w:t>% в порівнянні з 2020 роком. Основним джерелом наповнення загального обсягу доходів спеціального фонду (98,7</w:t>
      </w:r>
      <w:r w:rsidR="00DE6C9A">
        <w:rPr>
          <w:sz w:val="28"/>
          <w:szCs w:val="28"/>
        </w:rPr>
        <w:t xml:space="preserve"> </w:t>
      </w:r>
      <w:r w:rsidRPr="00194D10">
        <w:rPr>
          <w:sz w:val="28"/>
          <w:szCs w:val="28"/>
        </w:rPr>
        <w:t>%) є власні надходження бюджетних установ (</w:t>
      </w:r>
      <w:r w:rsidRPr="00194D10">
        <w:rPr>
          <w:color w:val="000000"/>
          <w:sz w:val="28"/>
          <w:szCs w:val="28"/>
        </w:rPr>
        <w:t>плата за надані послуги, надходження від додаткової (господарської) діяльності, плата за оренду майна, благодійні внески та ін.)</w:t>
      </w:r>
      <w:r w:rsidRPr="00194D10">
        <w:rPr>
          <w:sz w:val="28"/>
          <w:szCs w:val="28"/>
        </w:rPr>
        <w:t>.</w:t>
      </w:r>
      <w:r w:rsidRPr="00552E20">
        <w:rPr>
          <w:sz w:val="28"/>
          <w:szCs w:val="28"/>
        </w:rPr>
        <w:t xml:space="preserve"> </w:t>
      </w:r>
    </w:p>
    <w:p w:rsidR="00DE6C9A" w:rsidRDefault="004E0C4E" w:rsidP="00AF5108">
      <w:pPr>
        <w:ind w:firstLine="567"/>
        <w:jc w:val="both"/>
        <w:rPr>
          <w:sz w:val="28"/>
          <w:szCs w:val="28"/>
        </w:rPr>
      </w:pPr>
      <w:r w:rsidRPr="004E0C4E">
        <w:rPr>
          <w:kern w:val="2"/>
          <w:sz w:val="28"/>
          <w:szCs w:val="28"/>
        </w:rPr>
        <w:t xml:space="preserve">Видаткова частина та кредитування бюджету </w:t>
      </w:r>
      <w:r w:rsidRPr="004E0C4E">
        <w:rPr>
          <w:sz w:val="28"/>
          <w:szCs w:val="28"/>
        </w:rPr>
        <w:t>Миколаївської міської територіальної громади на 2021 рік</w:t>
      </w:r>
      <w:r w:rsidRPr="004E0C4E">
        <w:rPr>
          <w:kern w:val="2"/>
          <w:sz w:val="28"/>
          <w:szCs w:val="28"/>
        </w:rPr>
        <w:t xml:space="preserve"> сформована виходячи із фінансових можливостей дохідної частини бюджету</w:t>
      </w:r>
      <w:r w:rsidR="00DE6C9A">
        <w:rPr>
          <w:kern w:val="2"/>
          <w:sz w:val="28"/>
          <w:szCs w:val="28"/>
        </w:rPr>
        <w:t xml:space="preserve"> та </w:t>
      </w:r>
      <w:r>
        <w:rPr>
          <w:kern w:val="2"/>
          <w:sz w:val="28"/>
          <w:szCs w:val="28"/>
        </w:rPr>
        <w:t xml:space="preserve">залучення коштів від </w:t>
      </w:r>
      <w:r w:rsidRPr="004E0C4E">
        <w:rPr>
          <w:kern w:val="2"/>
          <w:sz w:val="28"/>
          <w:szCs w:val="28"/>
        </w:rPr>
        <w:t>Європейськ</w:t>
      </w:r>
      <w:r>
        <w:rPr>
          <w:kern w:val="2"/>
          <w:sz w:val="28"/>
          <w:szCs w:val="28"/>
        </w:rPr>
        <w:t>ого</w:t>
      </w:r>
      <w:r w:rsidRPr="004E0C4E">
        <w:rPr>
          <w:kern w:val="2"/>
          <w:sz w:val="28"/>
          <w:szCs w:val="28"/>
        </w:rPr>
        <w:t xml:space="preserve"> інвестиційн</w:t>
      </w:r>
      <w:r>
        <w:rPr>
          <w:kern w:val="2"/>
          <w:sz w:val="28"/>
          <w:szCs w:val="28"/>
        </w:rPr>
        <w:t>ого</w:t>
      </w:r>
      <w:r w:rsidRPr="004E0C4E">
        <w:rPr>
          <w:kern w:val="2"/>
          <w:sz w:val="28"/>
          <w:szCs w:val="28"/>
        </w:rPr>
        <w:t xml:space="preserve"> банк</w:t>
      </w:r>
      <w:r>
        <w:rPr>
          <w:kern w:val="2"/>
          <w:sz w:val="28"/>
          <w:szCs w:val="28"/>
        </w:rPr>
        <w:t xml:space="preserve">у та </w:t>
      </w:r>
      <w:r w:rsidRPr="004E0C4E">
        <w:rPr>
          <w:kern w:val="2"/>
          <w:sz w:val="28"/>
          <w:szCs w:val="28"/>
        </w:rPr>
        <w:t>Півн</w:t>
      </w:r>
      <w:r w:rsidR="00DE6C9A">
        <w:rPr>
          <w:kern w:val="2"/>
          <w:sz w:val="28"/>
          <w:szCs w:val="28"/>
        </w:rPr>
        <w:t>і</w:t>
      </w:r>
      <w:r w:rsidRPr="004E0C4E">
        <w:rPr>
          <w:kern w:val="2"/>
          <w:sz w:val="28"/>
          <w:szCs w:val="28"/>
        </w:rPr>
        <w:t>чно</w:t>
      </w:r>
      <w:r>
        <w:rPr>
          <w:kern w:val="2"/>
          <w:sz w:val="28"/>
          <w:szCs w:val="28"/>
        </w:rPr>
        <w:t>ї</w:t>
      </w:r>
      <w:r w:rsidRPr="004E0C4E">
        <w:rPr>
          <w:kern w:val="2"/>
          <w:sz w:val="28"/>
          <w:szCs w:val="28"/>
        </w:rPr>
        <w:t xml:space="preserve"> Екологічн</w:t>
      </w:r>
      <w:r>
        <w:rPr>
          <w:kern w:val="2"/>
          <w:sz w:val="28"/>
          <w:szCs w:val="28"/>
        </w:rPr>
        <w:t>ої</w:t>
      </w:r>
      <w:r w:rsidRPr="004E0C4E">
        <w:rPr>
          <w:kern w:val="2"/>
          <w:sz w:val="28"/>
          <w:szCs w:val="28"/>
        </w:rPr>
        <w:t xml:space="preserve"> Фіна</w:t>
      </w:r>
      <w:r w:rsidR="00DE6C9A">
        <w:rPr>
          <w:kern w:val="2"/>
          <w:sz w:val="28"/>
          <w:szCs w:val="28"/>
        </w:rPr>
        <w:t>н</w:t>
      </w:r>
      <w:r w:rsidRPr="004E0C4E">
        <w:rPr>
          <w:kern w:val="2"/>
          <w:sz w:val="28"/>
          <w:szCs w:val="28"/>
        </w:rPr>
        <w:t>сов</w:t>
      </w:r>
      <w:r>
        <w:rPr>
          <w:kern w:val="2"/>
          <w:sz w:val="28"/>
          <w:szCs w:val="28"/>
        </w:rPr>
        <w:t>ої</w:t>
      </w:r>
      <w:r w:rsidRPr="004E0C4E">
        <w:rPr>
          <w:kern w:val="2"/>
          <w:sz w:val="28"/>
          <w:szCs w:val="28"/>
        </w:rPr>
        <w:t xml:space="preserve"> Корпораці</w:t>
      </w:r>
      <w:r>
        <w:rPr>
          <w:kern w:val="2"/>
          <w:sz w:val="28"/>
          <w:szCs w:val="28"/>
        </w:rPr>
        <w:t>ї</w:t>
      </w:r>
      <w:r w:rsidR="00062087">
        <w:rPr>
          <w:kern w:val="2"/>
          <w:sz w:val="28"/>
          <w:szCs w:val="28"/>
        </w:rPr>
        <w:t xml:space="preserve">. Загальна сума витрат </w:t>
      </w:r>
      <w:r w:rsidR="00EC7EDD">
        <w:rPr>
          <w:kern w:val="2"/>
          <w:sz w:val="28"/>
          <w:szCs w:val="28"/>
        </w:rPr>
        <w:t xml:space="preserve">по бюджету </w:t>
      </w:r>
      <w:r w:rsidR="00062087">
        <w:rPr>
          <w:kern w:val="2"/>
          <w:sz w:val="28"/>
          <w:szCs w:val="28"/>
        </w:rPr>
        <w:t>становить</w:t>
      </w:r>
      <w:r w:rsidR="001C2D78" w:rsidRPr="002D1AF3">
        <w:rPr>
          <w:sz w:val="28"/>
          <w:szCs w:val="28"/>
        </w:rPr>
        <w:t xml:space="preserve"> </w:t>
      </w:r>
      <w:r w:rsidR="0001397B">
        <w:rPr>
          <w:sz w:val="28"/>
          <w:szCs w:val="28"/>
        </w:rPr>
        <w:t>4414,4</w:t>
      </w:r>
      <w:r w:rsidR="00F32436">
        <w:rPr>
          <w:sz w:val="28"/>
          <w:szCs w:val="28"/>
        </w:rPr>
        <w:t> </w:t>
      </w:r>
      <w:r w:rsidR="00925C05" w:rsidRPr="002D1AF3">
        <w:rPr>
          <w:sz w:val="28"/>
          <w:szCs w:val="28"/>
        </w:rPr>
        <w:t>млн.</w:t>
      </w:r>
      <w:r w:rsidR="00194D10">
        <w:rPr>
          <w:sz w:val="28"/>
          <w:szCs w:val="28"/>
          <w:lang w:val="ru-RU"/>
        </w:rPr>
        <w:t> </w:t>
      </w:r>
      <w:r w:rsidR="00DE6C9A">
        <w:rPr>
          <w:sz w:val="28"/>
          <w:szCs w:val="28"/>
        </w:rPr>
        <w:t>грн.</w:t>
      </w:r>
    </w:p>
    <w:p w:rsidR="00D56803" w:rsidRDefault="001C2D78" w:rsidP="00AF5108">
      <w:pPr>
        <w:ind w:firstLine="567"/>
        <w:jc w:val="both"/>
        <w:rPr>
          <w:sz w:val="28"/>
          <w:szCs w:val="28"/>
        </w:rPr>
      </w:pPr>
      <w:r w:rsidRPr="00D56803">
        <w:rPr>
          <w:sz w:val="28"/>
          <w:szCs w:val="28"/>
        </w:rPr>
        <w:t>В</w:t>
      </w:r>
      <w:r w:rsidR="009F567E" w:rsidRPr="00D56803">
        <w:rPr>
          <w:sz w:val="28"/>
          <w:szCs w:val="28"/>
        </w:rPr>
        <w:t xml:space="preserve">идатки загального фонду </w:t>
      </w:r>
      <w:r w:rsidR="004143E7" w:rsidRPr="00D56803">
        <w:rPr>
          <w:sz w:val="28"/>
          <w:szCs w:val="28"/>
        </w:rPr>
        <w:t>складають</w:t>
      </w:r>
      <w:r w:rsidR="009F567E" w:rsidRPr="00D56803">
        <w:rPr>
          <w:sz w:val="28"/>
          <w:szCs w:val="28"/>
        </w:rPr>
        <w:t xml:space="preserve"> </w:t>
      </w:r>
      <w:r w:rsidR="004143E7" w:rsidRPr="00D56803">
        <w:rPr>
          <w:sz w:val="28"/>
          <w:szCs w:val="28"/>
        </w:rPr>
        <w:t>3670,5</w:t>
      </w:r>
      <w:r w:rsidR="004143E7" w:rsidRPr="00D56803">
        <w:rPr>
          <w:szCs w:val="28"/>
        </w:rPr>
        <w:t> </w:t>
      </w:r>
      <w:r w:rsidR="009F567E" w:rsidRPr="00D56803">
        <w:rPr>
          <w:sz w:val="28"/>
          <w:szCs w:val="28"/>
        </w:rPr>
        <w:t>млн.</w:t>
      </w:r>
      <w:r w:rsidR="00194D10">
        <w:rPr>
          <w:sz w:val="28"/>
          <w:szCs w:val="28"/>
          <w:lang w:val="ru-RU"/>
        </w:rPr>
        <w:t> </w:t>
      </w:r>
      <w:r w:rsidR="00DE6C9A">
        <w:rPr>
          <w:sz w:val="28"/>
          <w:szCs w:val="28"/>
        </w:rPr>
        <w:t>грн.</w:t>
      </w:r>
      <w:r w:rsidR="009F567E" w:rsidRPr="00D56803">
        <w:rPr>
          <w:sz w:val="28"/>
          <w:szCs w:val="28"/>
        </w:rPr>
        <w:t xml:space="preserve"> </w:t>
      </w:r>
      <w:r w:rsidR="00473B50">
        <w:rPr>
          <w:sz w:val="28"/>
          <w:szCs w:val="28"/>
        </w:rPr>
        <w:t>Із загальної суми видатків передбачено на:</w:t>
      </w:r>
    </w:p>
    <w:p w:rsidR="00D56803" w:rsidRPr="00473B50" w:rsidRDefault="00D56803" w:rsidP="00473B50">
      <w:pPr>
        <w:pStyle w:val="ab"/>
        <w:widowControl w:val="0"/>
        <w:numPr>
          <w:ilvl w:val="0"/>
          <w:numId w:val="28"/>
        </w:numPr>
        <w:ind w:left="0" w:firstLine="567"/>
        <w:jc w:val="both"/>
        <w:outlineLvl w:val="0"/>
        <w:rPr>
          <w:color w:val="000000"/>
          <w:sz w:val="28"/>
          <w:szCs w:val="28"/>
        </w:rPr>
      </w:pPr>
      <w:r w:rsidRPr="00473B50">
        <w:rPr>
          <w:color w:val="000000"/>
          <w:sz w:val="28"/>
          <w:szCs w:val="28"/>
        </w:rPr>
        <w:t xml:space="preserve">фінансування програм соціально-культурної сфери та державного управління </w:t>
      </w:r>
      <w:r w:rsidR="00DE6C9A">
        <w:rPr>
          <w:color w:val="000000"/>
          <w:sz w:val="28"/>
          <w:szCs w:val="28"/>
        </w:rPr>
        <w:t>–</w:t>
      </w:r>
      <w:r w:rsidRPr="00473B50">
        <w:rPr>
          <w:color w:val="000000"/>
          <w:sz w:val="28"/>
          <w:szCs w:val="28"/>
        </w:rPr>
        <w:t xml:space="preserve"> 2935,1</w:t>
      </w:r>
      <w:r w:rsidR="00194D10">
        <w:rPr>
          <w:color w:val="000000"/>
          <w:sz w:val="28"/>
          <w:szCs w:val="28"/>
          <w:lang w:val="ru-RU"/>
        </w:rPr>
        <w:t> </w:t>
      </w:r>
      <w:r w:rsidRPr="00473B50">
        <w:rPr>
          <w:color w:val="000000"/>
          <w:sz w:val="28"/>
          <w:szCs w:val="28"/>
        </w:rPr>
        <w:t>млн.</w:t>
      </w:r>
      <w:r w:rsidRPr="00473B50">
        <w:rPr>
          <w:color w:val="000000"/>
          <w:sz w:val="28"/>
          <w:szCs w:val="28"/>
          <w:lang w:val="en-US"/>
        </w:rPr>
        <w:t> </w:t>
      </w:r>
      <w:proofErr w:type="spellStart"/>
      <w:r w:rsidRPr="00473B50">
        <w:rPr>
          <w:color w:val="000000"/>
          <w:sz w:val="28"/>
          <w:szCs w:val="28"/>
        </w:rPr>
        <w:t>грн</w:t>
      </w:r>
      <w:proofErr w:type="spellEnd"/>
      <w:r w:rsidRPr="00473B50">
        <w:rPr>
          <w:color w:val="000000"/>
          <w:sz w:val="28"/>
          <w:szCs w:val="28"/>
        </w:rPr>
        <w:t xml:space="preserve"> (80,0</w:t>
      </w:r>
      <w:r w:rsidR="00DE6C9A">
        <w:rPr>
          <w:color w:val="000000"/>
          <w:sz w:val="28"/>
          <w:szCs w:val="28"/>
        </w:rPr>
        <w:t xml:space="preserve"> </w:t>
      </w:r>
      <w:r w:rsidRPr="00473B50">
        <w:rPr>
          <w:color w:val="000000"/>
          <w:sz w:val="28"/>
          <w:szCs w:val="28"/>
        </w:rPr>
        <w:t>% від загального обсягу видатків загального фонду бюджету)</w:t>
      </w:r>
      <w:r w:rsidR="00DE6C9A">
        <w:rPr>
          <w:color w:val="000000"/>
          <w:sz w:val="28"/>
          <w:szCs w:val="28"/>
        </w:rPr>
        <w:t>;</w:t>
      </w:r>
    </w:p>
    <w:p w:rsidR="00D56803" w:rsidRPr="00D56803" w:rsidRDefault="00D56803" w:rsidP="00473B50">
      <w:pPr>
        <w:pStyle w:val="ab"/>
        <w:widowControl w:val="0"/>
        <w:numPr>
          <w:ilvl w:val="0"/>
          <w:numId w:val="28"/>
        </w:numPr>
        <w:ind w:left="0" w:firstLine="567"/>
        <w:jc w:val="both"/>
        <w:outlineLvl w:val="0"/>
        <w:rPr>
          <w:color w:val="000000"/>
          <w:sz w:val="28"/>
          <w:szCs w:val="28"/>
        </w:rPr>
      </w:pPr>
      <w:r w:rsidRPr="00D56803">
        <w:rPr>
          <w:color w:val="000000"/>
          <w:sz w:val="28"/>
          <w:szCs w:val="28"/>
        </w:rPr>
        <w:t>житлово-комунальне господарство – 334,1</w:t>
      </w:r>
      <w:r w:rsidR="00194D10">
        <w:rPr>
          <w:color w:val="000000"/>
          <w:sz w:val="28"/>
          <w:szCs w:val="28"/>
          <w:lang w:val="ru-RU"/>
        </w:rPr>
        <w:t> </w:t>
      </w:r>
      <w:r w:rsidRPr="00D56803">
        <w:rPr>
          <w:color w:val="000000"/>
          <w:sz w:val="28"/>
          <w:szCs w:val="28"/>
        </w:rPr>
        <w:t>млн. </w:t>
      </w:r>
      <w:proofErr w:type="spellStart"/>
      <w:r w:rsidRPr="00D56803">
        <w:rPr>
          <w:color w:val="000000"/>
          <w:sz w:val="28"/>
          <w:szCs w:val="28"/>
        </w:rPr>
        <w:t>грн</w:t>
      </w:r>
      <w:proofErr w:type="spellEnd"/>
      <w:r w:rsidRPr="00D56803">
        <w:rPr>
          <w:color w:val="000000"/>
          <w:sz w:val="28"/>
          <w:szCs w:val="28"/>
        </w:rPr>
        <w:t xml:space="preserve"> (9,1</w:t>
      </w:r>
      <w:r w:rsidR="00DE6C9A">
        <w:rPr>
          <w:color w:val="000000"/>
          <w:sz w:val="28"/>
          <w:szCs w:val="28"/>
        </w:rPr>
        <w:t xml:space="preserve"> </w:t>
      </w:r>
      <w:r w:rsidRPr="00D56803">
        <w:rPr>
          <w:color w:val="000000"/>
          <w:sz w:val="28"/>
          <w:szCs w:val="28"/>
        </w:rPr>
        <w:t>%)</w:t>
      </w:r>
      <w:r w:rsidR="00DE6C9A">
        <w:rPr>
          <w:color w:val="000000"/>
          <w:sz w:val="28"/>
          <w:szCs w:val="28"/>
        </w:rPr>
        <w:t>;</w:t>
      </w:r>
    </w:p>
    <w:p w:rsidR="00D56803" w:rsidRPr="00D56803" w:rsidRDefault="00D56803" w:rsidP="00473B50">
      <w:pPr>
        <w:pStyle w:val="ab"/>
        <w:widowControl w:val="0"/>
        <w:numPr>
          <w:ilvl w:val="0"/>
          <w:numId w:val="28"/>
        </w:numPr>
        <w:ind w:left="0" w:firstLine="567"/>
        <w:jc w:val="both"/>
        <w:outlineLvl w:val="0"/>
        <w:rPr>
          <w:color w:val="000000"/>
          <w:sz w:val="28"/>
          <w:szCs w:val="28"/>
        </w:rPr>
      </w:pPr>
      <w:r w:rsidRPr="00D56803">
        <w:rPr>
          <w:color w:val="000000"/>
          <w:sz w:val="28"/>
          <w:szCs w:val="28"/>
        </w:rPr>
        <w:t>транспорт та транспортну інфраструктуру, дорожнє господарство –</w:t>
      </w:r>
      <w:r w:rsidR="00473B50">
        <w:rPr>
          <w:color w:val="000000"/>
          <w:sz w:val="28"/>
          <w:szCs w:val="28"/>
        </w:rPr>
        <w:t xml:space="preserve"> </w:t>
      </w:r>
      <w:r w:rsidRPr="00D56803">
        <w:rPr>
          <w:color w:val="000000"/>
          <w:sz w:val="28"/>
          <w:szCs w:val="28"/>
        </w:rPr>
        <w:t>231,0</w:t>
      </w:r>
      <w:r w:rsidR="00194D10">
        <w:rPr>
          <w:color w:val="000000"/>
          <w:sz w:val="28"/>
          <w:szCs w:val="28"/>
          <w:lang w:val="ru-RU"/>
        </w:rPr>
        <w:t> </w:t>
      </w:r>
      <w:r w:rsidRPr="00D56803">
        <w:rPr>
          <w:color w:val="000000"/>
          <w:sz w:val="28"/>
          <w:szCs w:val="28"/>
        </w:rPr>
        <w:t>млн. </w:t>
      </w:r>
      <w:proofErr w:type="spellStart"/>
      <w:r w:rsidRPr="00D56803">
        <w:rPr>
          <w:color w:val="000000"/>
          <w:sz w:val="28"/>
          <w:szCs w:val="28"/>
        </w:rPr>
        <w:t>грн</w:t>
      </w:r>
      <w:proofErr w:type="spellEnd"/>
      <w:r w:rsidRPr="00D56803">
        <w:rPr>
          <w:color w:val="000000"/>
          <w:sz w:val="28"/>
          <w:szCs w:val="28"/>
        </w:rPr>
        <w:t xml:space="preserve"> (6,3</w:t>
      </w:r>
      <w:r w:rsidR="00DE6C9A">
        <w:rPr>
          <w:color w:val="000000"/>
          <w:sz w:val="28"/>
          <w:szCs w:val="28"/>
        </w:rPr>
        <w:t xml:space="preserve"> </w:t>
      </w:r>
      <w:r w:rsidRPr="00D56803">
        <w:rPr>
          <w:color w:val="000000"/>
          <w:sz w:val="28"/>
          <w:szCs w:val="28"/>
        </w:rPr>
        <w:t>%)</w:t>
      </w:r>
      <w:r w:rsidR="00DE6C9A">
        <w:rPr>
          <w:color w:val="000000"/>
          <w:sz w:val="28"/>
          <w:szCs w:val="28"/>
        </w:rPr>
        <w:t>;</w:t>
      </w:r>
    </w:p>
    <w:p w:rsidR="00DE6C9A" w:rsidRPr="00DE6C9A" w:rsidRDefault="00DE6C9A" w:rsidP="00473B50">
      <w:pPr>
        <w:pStyle w:val="a3"/>
        <w:numPr>
          <w:ilvl w:val="0"/>
          <w:numId w:val="28"/>
        </w:numPr>
        <w:tabs>
          <w:tab w:val="clear" w:pos="8640"/>
          <w:tab w:val="left" w:pos="567"/>
        </w:tabs>
        <w:ind w:left="0" w:right="0" w:firstLine="567"/>
        <w:rPr>
          <w:sz w:val="28"/>
          <w:szCs w:val="28"/>
        </w:rPr>
      </w:pPr>
      <w:r w:rsidRPr="00D56803">
        <w:rPr>
          <w:color w:val="000000"/>
          <w:sz w:val="28"/>
          <w:szCs w:val="28"/>
        </w:rPr>
        <w:t xml:space="preserve">реверсна дотація державному бюджету </w:t>
      </w:r>
      <w:r w:rsidRPr="00D56803">
        <w:rPr>
          <w:sz w:val="28"/>
          <w:szCs w:val="28"/>
        </w:rPr>
        <w:t>(</w:t>
      </w:r>
      <w:r w:rsidRPr="00D56803">
        <w:rPr>
          <w:color w:val="000000"/>
          <w:sz w:val="28"/>
          <w:szCs w:val="28"/>
          <w:shd w:val="clear" w:color="auto" w:fill="FFFFFF"/>
        </w:rPr>
        <w:t>кошти, що передаються до державного бюджету з місцевих бюджетів для горизонтального вирівнювання податкоспроможності територій)</w:t>
      </w:r>
      <w:r w:rsidR="00DD5233" w:rsidRPr="00DD5233">
        <w:rPr>
          <w:color w:val="000000"/>
          <w:sz w:val="28"/>
          <w:szCs w:val="28"/>
          <w:shd w:val="clear" w:color="auto" w:fill="FFFFFF"/>
        </w:rPr>
        <w:t>,</w:t>
      </w:r>
      <w:r w:rsidRPr="00D56803">
        <w:rPr>
          <w:color w:val="000000"/>
          <w:sz w:val="28"/>
          <w:szCs w:val="28"/>
          <w:shd w:val="clear" w:color="auto" w:fill="FFFFFF"/>
        </w:rPr>
        <w:t xml:space="preserve"> </w:t>
      </w:r>
      <w:r w:rsidR="00DD5233" w:rsidRPr="00D56803">
        <w:rPr>
          <w:color w:val="000000"/>
          <w:sz w:val="28"/>
          <w:szCs w:val="28"/>
        </w:rPr>
        <w:t xml:space="preserve">що </w:t>
      </w:r>
      <w:r w:rsidR="00DD5233" w:rsidRPr="00D56803">
        <w:rPr>
          <w:sz w:val="28"/>
          <w:szCs w:val="28"/>
        </w:rPr>
        <w:t xml:space="preserve">відповідає визначеному Законом України «Про </w:t>
      </w:r>
      <w:r w:rsidR="00DD5233">
        <w:rPr>
          <w:sz w:val="28"/>
          <w:szCs w:val="28"/>
        </w:rPr>
        <w:t>Д</w:t>
      </w:r>
      <w:r w:rsidR="00DD5233" w:rsidRPr="00D56803">
        <w:rPr>
          <w:sz w:val="28"/>
          <w:szCs w:val="28"/>
        </w:rPr>
        <w:t>ержавний бюджет України на 2021 рік» обсягу для міста Миколаєва</w:t>
      </w:r>
      <w:r w:rsidR="00DD523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D56803">
        <w:rPr>
          <w:color w:val="000000"/>
          <w:sz w:val="28"/>
          <w:szCs w:val="28"/>
        </w:rPr>
        <w:t xml:space="preserve"> 108,2</w:t>
      </w:r>
      <w:r>
        <w:rPr>
          <w:color w:val="000000"/>
          <w:sz w:val="28"/>
          <w:szCs w:val="28"/>
          <w:lang w:val="ru-RU"/>
        </w:rPr>
        <w:t> </w:t>
      </w:r>
      <w:r w:rsidRPr="00D56803">
        <w:rPr>
          <w:color w:val="000000"/>
          <w:sz w:val="28"/>
          <w:szCs w:val="28"/>
        </w:rPr>
        <w:t>млн.</w:t>
      </w:r>
      <w:r w:rsidRPr="00D56803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грн.</w:t>
      </w:r>
      <w:r w:rsidRPr="00DE6C9A">
        <w:rPr>
          <w:color w:val="000000"/>
          <w:sz w:val="28"/>
          <w:szCs w:val="28"/>
        </w:rPr>
        <w:t xml:space="preserve"> </w:t>
      </w:r>
      <w:r w:rsidRPr="00D56803">
        <w:rPr>
          <w:color w:val="000000"/>
          <w:sz w:val="28"/>
          <w:szCs w:val="28"/>
        </w:rPr>
        <w:t>(</w:t>
      </w:r>
      <w:r w:rsidR="00872F61">
        <w:rPr>
          <w:color w:val="000000"/>
          <w:sz w:val="28"/>
          <w:szCs w:val="28"/>
        </w:rPr>
        <w:t>2,9</w:t>
      </w:r>
      <w:r>
        <w:rPr>
          <w:color w:val="000000"/>
          <w:sz w:val="28"/>
          <w:szCs w:val="28"/>
        </w:rPr>
        <w:t xml:space="preserve"> </w:t>
      </w:r>
      <w:r w:rsidRPr="00D56803">
        <w:rPr>
          <w:color w:val="000000"/>
          <w:sz w:val="28"/>
          <w:szCs w:val="28"/>
        </w:rPr>
        <w:t>%)</w:t>
      </w:r>
      <w:r>
        <w:rPr>
          <w:color w:val="000000"/>
          <w:sz w:val="28"/>
          <w:szCs w:val="28"/>
        </w:rPr>
        <w:t>;</w:t>
      </w:r>
    </w:p>
    <w:p w:rsidR="00D56803" w:rsidRPr="00D56803" w:rsidRDefault="00D56803" w:rsidP="00473B50">
      <w:pPr>
        <w:pStyle w:val="a3"/>
        <w:numPr>
          <w:ilvl w:val="0"/>
          <w:numId w:val="28"/>
        </w:numPr>
        <w:tabs>
          <w:tab w:val="clear" w:pos="8640"/>
          <w:tab w:val="left" w:pos="567"/>
        </w:tabs>
        <w:ind w:left="0" w:right="0" w:firstLine="567"/>
        <w:rPr>
          <w:sz w:val="28"/>
          <w:szCs w:val="28"/>
        </w:rPr>
      </w:pPr>
      <w:r w:rsidRPr="00D56803">
        <w:rPr>
          <w:color w:val="000000"/>
          <w:sz w:val="28"/>
          <w:szCs w:val="28"/>
        </w:rPr>
        <w:t xml:space="preserve">фінансування інших програм та заходів – </w:t>
      </w:r>
      <w:r w:rsidR="00DE6C9A">
        <w:rPr>
          <w:color w:val="000000"/>
          <w:sz w:val="28"/>
          <w:szCs w:val="28"/>
        </w:rPr>
        <w:t>62,1</w:t>
      </w:r>
      <w:r w:rsidR="00194D10">
        <w:rPr>
          <w:color w:val="000000"/>
          <w:sz w:val="28"/>
          <w:szCs w:val="28"/>
          <w:lang w:val="ru-RU"/>
        </w:rPr>
        <w:t> </w:t>
      </w:r>
      <w:r w:rsidRPr="00D56803">
        <w:rPr>
          <w:color w:val="000000"/>
          <w:sz w:val="28"/>
          <w:szCs w:val="28"/>
        </w:rPr>
        <w:t>млн.</w:t>
      </w:r>
      <w:r w:rsidR="00194D10">
        <w:rPr>
          <w:color w:val="000000"/>
          <w:sz w:val="28"/>
          <w:szCs w:val="28"/>
          <w:lang w:val="ru-RU"/>
        </w:rPr>
        <w:t> </w:t>
      </w:r>
      <w:proofErr w:type="spellStart"/>
      <w:r w:rsidRPr="00D56803">
        <w:rPr>
          <w:color w:val="000000"/>
          <w:sz w:val="28"/>
          <w:szCs w:val="28"/>
        </w:rPr>
        <w:t>грн</w:t>
      </w:r>
      <w:proofErr w:type="spellEnd"/>
      <w:r w:rsidRPr="00D56803">
        <w:rPr>
          <w:color w:val="000000"/>
          <w:sz w:val="28"/>
          <w:szCs w:val="28"/>
        </w:rPr>
        <w:t xml:space="preserve"> (</w:t>
      </w:r>
      <w:r w:rsidR="008D4E1C">
        <w:rPr>
          <w:color w:val="000000"/>
          <w:sz w:val="28"/>
          <w:szCs w:val="28"/>
        </w:rPr>
        <w:t>1,7</w:t>
      </w:r>
      <w:r w:rsidR="00DE6C9A">
        <w:rPr>
          <w:color w:val="000000"/>
          <w:sz w:val="28"/>
          <w:szCs w:val="28"/>
        </w:rPr>
        <w:t xml:space="preserve"> </w:t>
      </w:r>
      <w:r w:rsidRPr="00D56803">
        <w:rPr>
          <w:color w:val="000000"/>
          <w:sz w:val="28"/>
          <w:szCs w:val="28"/>
        </w:rPr>
        <w:t>%)</w:t>
      </w:r>
      <w:r w:rsidRPr="00D56803">
        <w:rPr>
          <w:sz w:val="28"/>
          <w:szCs w:val="28"/>
        </w:rPr>
        <w:t>.</w:t>
      </w:r>
    </w:p>
    <w:p w:rsidR="00F3273C" w:rsidRDefault="00C57B8D" w:rsidP="00473B50">
      <w:pPr>
        <w:ind w:firstLine="567"/>
        <w:rPr>
          <w:sz w:val="28"/>
          <w:szCs w:val="28"/>
        </w:rPr>
      </w:pPr>
      <w:r w:rsidRPr="00881FE3">
        <w:rPr>
          <w:sz w:val="28"/>
          <w:szCs w:val="28"/>
        </w:rPr>
        <w:t>Видатки спеціально</w:t>
      </w:r>
      <w:r w:rsidR="00881FE3">
        <w:rPr>
          <w:sz w:val="28"/>
          <w:szCs w:val="28"/>
        </w:rPr>
        <w:t>го</w:t>
      </w:r>
      <w:r w:rsidRPr="00881FE3">
        <w:rPr>
          <w:sz w:val="28"/>
          <w:szCs w:val="28"/>
        </w:rPr>
        <w:t xml:space="preserve"> фонду </w:t>
      </w:r>
      <w:r w:rsidR="00473B50">
        <w:rPr>
          <w:sz w:val="28"/>
          <w:szCs w:val="28"/>
        </w:rPr>
        <w:t>визначені в сумі</w:t>
      </w:r>
      <w:r w:rsidRPr="00881FE3">
        <w:rPr>
          <w:sz w:val="28"/>
          <w:szCs w:val="28"/>
        </w:rPr>
        <w:t xml:space="preserve"> 714</w:t>
      </w:r>
      <w:r w:rsidR="00851804" w:rsidRPr="00881FE3">
        <w:rPr>
          <w:sz w:val="28"/>
          <w:szCs w:val="28"/>
        </w:rPr>
        <w:t>,9</w:t>
      </w:r>
      <w:r w:rsidR="00194D10">
        <w:rPr>
          <w:sz w:val="28"/>
          <w:szCs w:val="28"/>
          <w:lang w:val="ru-RU"/>
        </w:rPr>
        <w:t> </w:t>
      </w:r>
      <w:r w:rsidR="00851804" w:rsidRPr="00881FE3">
        <w:rPr>
          <w:sz w:val="28"/>
          <w:szCs w:val="28"/>
        </w:rPr>
        <w:t>млн.</w:t>
      </w:r>
      <w:r w:rsidR="00194D10">
        <w:rPr>
          <w:sz w:val="28"/>
          <w:szCs w:val="28"/>
          <w:lang w:val="ru-RU"/>
        </w:rPr>
        <w:t> </w:t>
      </w:r>
      <w:proofErr w:type="spellStart"/>
      <w:r w:rsidR="00881FE3">
        <w:rPr>
          <w:sz w:val="28"/>
          <w:szCs w:val="28"/>
        </w:rPr>
        <w:t>грн</w:t>
      </w:r>
      <w:proofErr w:type="spellEnd"/>
      <w:r w:rsidR="00473B50">
        <w:rPr>
          <w:sz w:val="28"/>
          <w:szCs w:val="28"/>
        </w:rPr>
        <w:t>, у тому числі з</w:t>
      </w:r>
      <w:r w:rsidR="00881FE3" w:rsidRPr="00023CE2">
        <w:rPr>
          <w:sz w:val="28"/>
          <w:szCs w:val="28"/>
        </w:rPr>
        <w:t xml:space="preserve">а рахунок бюджету розвитку передбачені видатки на загальну суму </w:t>
      </w:r>
      <w:r w:rsidR="00023CE2" w:rsidRPr="00023CE2">
        <w:rPr>
          <w:sz w:val="28"/>
          <w:szCs w:val="28"/>
        </w:rPr>
        <w:t>645,3</w:t>
      </w:r>
      <w:r w:rsidR="00194D10">
        <w:rPr>
          <w:sz w:val="28"/>
          <w:szCs w:val="28"/>
          <w:lang w:val="ru-RU"/>
        </w:rPr>
        <w:t> </w:t>
      </w:r>
      <w:proofErr w:type="spellStart"/>
      <w:r w:rsidR="00881FE3" w:rsidRPr="00023CE2">
        <w:rPr>
          <w:sz w:val="28"/>
          <w:szCs w:val="28"/>
        </w:rPr>
        <w:t>млн</w:t>
      </w:r>
      <w:proofErr w:type="spellEnd"/>
      <w:r w:rsidR="00194D10">
        <w:rPr>
          <w:sz w:val="28"/>
          <w:szCs w:val="28"/>
          <w:lang w:val="ru-RU"/>
        </w:rPr>
        <w:t> </w:t>
      </w:r>
      <w:r w:rsidR="00881FE3" w:rsidRPr="00023CE2">
        <w:rPr>
          <w:sz w:val="28"/>
          <w:szCs w:val="28"/>
        </w:rPr>
        <w:t xml:space="preserve"> </w:t>
      </w:r>
      <w:proofErr w:type="spellStart"/>
      <w:r w:rsidR="008D4E1C">
        <w:rPr>
          <w:sz w:val="28"/>
          <w:szCs w:val="28"/>
        </w:rPr>
        <w:t>грн</w:t>
      </w:r>
      <w:proofErr w:type="spellEnd"/>
      <w:r w:rsidR="008D4E1C">
        <w:rPr>
          <w:sz w:val="28"/>
          <w:szCs w:val="28"/>
        </w:rPr>
        <w:t>:</w:t>
      </w:r>
      <w:r w:rsidR="00C32A25">
        <w:rPr>
          <w:sz w:val="28"/>
          <w:szCs w:val="28"/>
        </w:rPr>
        <w:t xml:space="preserve"> </w:t>
      </w:r>
      <w:r w:rsidR="00F3273C">
        <w:rPr>
          <w:sz w:val="28"/>
          <w:szCs w:val="28"/>
        </w:rPr>
        <w:t xml:space="preserve"> </w:t>
      </w:r>
    </w:p>
    <w:p w:rsidR="00F3273C" w:rsidRPr="00626FE3" w:rsidRDefault="00F3273C" w:rsidP="008D4E1C">
      <w:pPr>
        <w:pStyle w:val="ab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за рахунок залучення коштів </w:t>
      </w:r>
      <w:r w:rsidR="00473B50">
        <w:rPr>
          <w:kern w:val="2"/>
          <w:sz w:val="28"/>
          <w:szCs w:val="28"/>
        </w:rPr>
        <w:t>передбачено 148,2</w:t>
      </w:r>
      <w:r w:rsidR="00194D10">
        <w:rPr>
          <w:kern w:val="2"/>
          <w:sz w:val="28"/>
          <w:szCs w:val="28"/>
          <w:lang w:val="ru-RU"/>
        </w:rPr>
        <w:t> </w:t>
      </w:r>
      <w:r w:rsidR="00473B50">
        <w:rPr>
          <w:kern w:val="2"/>
          <w:sz w:val="28"/>
          <w:szCs w:val="28"/>
        </w:rPr>
        <w:t>млн.</w:t>
      </w:r>
      <w:r w:rsidR="00194D10">
        <w:rPr>
          <w:kern w:val="2"/>
          <w:sz w:val="28"/>
          <w:szCs w:val="28"/>
          <w:lang w:val="en-US"/>
        </w:rPr>
        <w:t> </w:t>
      </w:r>
      <w:proofErr w:type="spellStart"/>
      <w:r w:rsidR="00473B50">
        <w:rPr>
          <w:kern w:val="2"/>
          <w:sz w:val="28"/>
          <w:szCs w:val="28"/>
        </w:rPr>
        <w:t>грн</w:t>
      </w:r>
      <w:proofErr w:type="spellEnd"/>
      <w:r w:rsidR="00473B50">
        <w:rPr>
          <w:kern w:val="2"/>
          <w:sz w:val="28"/>
          <w:szCs w:val="28"/>
        </w:rPr>
        <w:t xml:space="preserve">, а саме: </w:t>
      </w:r>
      <w:r>
        <w:rPr>
          <w:kern w:val="2"/>
          <w:sz w:val="28"/>
          <w:szCs w:val="28"/>
        </w:rPr>
        <w:t xml:space="preserve">від </w:t>
      </w:r>
      <w:r w:rsidRPr="004E0C4E">
        <w:rPr>
          <w:kern w:val="2"/>
          <w:sz w:val="28"/>
          <w:szCs w:val="28"/>
        </w:rPr>
        <w:t>Європейськ</w:t>
      </w:r>
      <w:r>
        <w:rPr>
          <w:kern w:val="2"/>
          <w:sz w:val="28"/>
          <w:szCs w:val="28"/>
        </w:rPr>
        <w:t>ого</w:t>
      </w:r>
      <w:r w:rsidRPr="004E0C4E">
        <w:rPr>
          <w:kern w:val="2"/>
          <w:sz w:val="28"/>
          <w:szCs w:val="28"/>
        </w:rPr>
        <w:t xml:space="preserve"> інвестиційн</w:t>
      </w:r>
      <w:r>
        <w:rPr>
          <w:kern w:val="2"/>
          <w:sz w:val="28"/>
          <w:szCs w:val="28"/>
        </w:rPr>
        <w:t>ого</w:t>
      </w:r>
      <w:r w:rsidRPr="004E0C4E">
        <w:rPr>
          <w:kern w:val="2"/>
          <w:sz w:val="28"/>
          <w:szCs w:val="28"/>
        </w:rPr>
        <w:t xml:space="preserve"> банк</w:t>
      </w:r>
      <w:r>
        <w:rPr>
          <w:kern w:val="2"/>
          <w:sz w:val="28"/>
          <w:szCs w:val="28"/>
        </w:rPr>
        <w:t xml:space="preserve">у </w:t>
      </w:r>
      <w:r w:rsidRPr="00F3273C">
        <w:rPr>
          <w:sz w:val="28"/>
          <w:szCs w:val="28"/>
        </w:rPr>
        <w:t xml:space="preserve">на фінансування впровадження заходів інвестиційного </w:t>
      </w:r>
      <w:proofErr w:type="spellStart"/>
      <w:r w:rsidRPr="00F3273C">
        <w:rPr>
          <w:sz w:val="28"/>
          <w:szCs w:val="28"/>
        </w:rPr>
        <w:t>підпроєкту</w:t>
      </w:r>
      <w:proofErr w:type="spellEnd"/>
      <w:r w:rsidRPr="00F3273C">
        <w:rPr>
          <w:sz w:val="28"/>
          <w:szCs w:val="28"/>
        </w:rPr>
        <w:t xml:space="preserve"> «Покращання інфраструктури громадського транспорту міста Миколаєва» </w:t>
      </w:r>
      <w:r w:rsidR="00473B50">
        <w:rPr>
          <w:sz w:val="28"/>
          <w:szCs w:val="28"/>
        </w:rPr>
        <w:t>(</w:t>
      </w:r>
      <w:r>
        <w:rPr>
          <w:sz w:val="28"/>
          <w:szCs w:val="28"/>
        </w:rPr>
        <w:t>придбання автобусів</w:t>
      </w:r>
      <w:r w:rsidR="00473B50">
        <w:rPr>
          <w:sz w:val="28"/>
          <w:szCs w:val="28"/>
        </w:rPr>
        <w:t>)</w:t>
      </w:r>
      <w:r>
        <w:rPr>
          <w:sz w:val="28"/>
          <w:szCs w:val="28"/>
        </w:rPr>
        <w:t xml:space="preserve"> – 130,7</w:t>
      </w:r>
      <w:r w:rsidR="00194D10">
        <w:rPr>
          <w:sz w:val="28"/>
          <w:szCs w:val="28"/>
        </w:rPr>
        <w:t> </w:t>
      </w:r>
      <w:r>
        <w:rPr>
          <w:sz w:val="28"/>
          <w:szCs w:val="28"/>
        </w:rPr>
        <w:t>млн.</w:t>
      </w:r>
      <w:r w:rsidR="00194D10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та </w:t>
      </w:r>
      <w:r w:rsidRPr="004E0C4E">
        <w:rPr>
          <w:kern w:val="2"/>
          <w:sz w:val="28"/>
          <w:szCs w:val="28"/>
        </w:rPr>
        <w:t>Півн</w:t>
      </w:r>
      <w:r w:rsidR="008D4E1C">
        <w:rPr>
          <w:kern w:val="2"/>
          <w:sz w:val="28"/>
          <w:szCs w:val="28"/>
        </w:rPr>
        <w:t>і</w:t>
      </w:r>
      <w:r w:rsidRPr="004E0C4E">
        <w:rPr>
          <w:kern w:val="2"/>
          <w:sz w:val="28"/>
          <w:szCs w:val="28"/>
        </w:rPr>
        <w:t>чно</w:t>
      </w:r>
      <w:r>
        <w:rPr>
          <w:kern w:val="2"/>
          <w:sz w:val="28"/>
          <w:szCs w:val="28"/>
        </w:rPr>
        <w:t>ї</w:t>
      </w:r>
      <w:r w:rsidRPr="004E0C4E">
        <w:rPr>
          <w:kern w:val="2"/>
          <w:sz w:val="28"/>
          <w:szCs w:val="28"/>
        </w:rPr>
        <w:t xml:space="preserve"> </w:t>
      </w:r>
      <w:r w:rsidRPr="004E0C4E">
        <w:rPr>
          <w:kern w:val="2"/>
          <w:sz w:val="28"/>
          <w:szCs w:val="28"/>
        </w:rPr>
        <w:lastRenderedPageBreak/>
        <w:t>Екологічн</w:t>
      </w:r>
      <w:r>
        <w:rPr>
          <w:kern w:val="2"/>
          <w:sz w:val="28"/>
          <w:szCs w:val="28"/>
        </w:rPr>
        <w:t>ої</w:t>
      </w:r>
      <w:r w:rsidRPr="004E0C4E">
        <w:rPr>
          <w:kern w:val="2"/>
          <w:sz w:val="28"/>
          <w:szCs w:val="28"/>
        </w:rPr>
        <w:t xml:space="preserve"> Фіна</w:t>
      </w:r>
      <w:r w:rsidR="008D4E1C">
        <w:rPr>
          <w:kern w:val="2"/>
          <w:sz w:val="28"/>
          <w:szCs w:val="28"/>
        </w:rPr>
        <w:t>н</w:t>
      </w:r>
      <w:r w:rsidRPr="004E0C4E">
        <w:rPr>
          <w:kern w:val="2"/>
          <w:sz w:val="28"/>
          <w:szCs w:val="28"/>
        </w:rPr>
        <w:t>сов</w:t>
      </w:r>
      <w:r>
        <w:rPr>
          <w:kern w:val="2"/>
          <w:sz w:val="28"/>
          <w:szCs w:val="28"/>
        </w:rPr>
        <w:t>ої</w:t>
      </w:r>
      <w:r w:rsidRPr="004E0C4E">
        <w:rPr>
          <w:kern w:val="2"/>
          <w:sz w:val="28"/>
          <w:szCs w:val="28"/>
        </w:rPr>
        <w:t xml:space="preserve"> Корпораці</w:t>
      </w:r>
      <w:r>
        <w:rPr>
          <w:kern w:val="2"/>
          <w:sz w:val="28"/>
          <w:szCs w:val="28"/>
        </w:rPr>
        <w:t>ї</w:t>
      </w:r>
      <w:r w:rsidR="00626FE3">
        <w:rPr>
          <w:kern w:val="2"/>
          <w:sz w:val="28"/>
          <w:szCs w:val="28"/>
        </w:rPr>
        <w:t xml:space="preserve"> </w:t>
      </w:r>
      <w:r w:rsidR="00626FE3" w:rsidRPr="00626FE3">
        <w:rPr>
          <w:sz w:val="28"/>
          <w:szCs w:val="28"/>
        </w:rPr>
        <w:t xml:space="preserve">на </w:t>
      </w:r>
      <w:r w:rsidR="00626FE3" w:rsidRPr="00626FE3">
        <w:rPr>
          <w:sz w:val="28"/>
          <w:szCs w:val="28"/>
          <w:shd w:val="clear" w:color="auto" w:fill="FFFFFF"/>
        </w:rPr>
        <w:t xml:space="preserve">реалізацію  </w:t>
      </w:r>
      <w:r w:rsidR="00626FE3" w:rsidRPr="00626FE3">
        <w:rPr>
          <w:sz w:val="28"/>
          <w:szCs w:val="28"/>
        </w:rPr>
        <w:t xml:space="preserve">інвестиційного </w:t>
      </w:r>
      <w:proofErr w:type="spellStart"/>
      <w:r w:rsidR="00626FE3" w:rsidRPr="00626FE3">
        <w:rPr>
          <w:sz w:val="28"/>
          <w:szCs w:val="28"/>
        </w:rPr>
        <w:t>проєкту</w:t>
      </w:r>
      <w:proofErr w:type="spellEnd"/>
      <w:r w:rsidR="00626FE3" w:rsidRPr="00626FE3">
        <w:rPr>
          <w:sz w:val="28"/>
          <w:szCs w:val="28"/>
        </w:rPr>
        <w:t xml:space="preserve"> «</w:t>
      </w:r>
      <w:proofErr w:type="spellStart"/>
      <w:r w:rsidR="00626FE3" w:rsidRPr="00626FE3">
        <w:rPr>
          <w:sz w:val="28"/>
          <w:szCs w:val="28"/>
        </w:rPr>
        <w:t>DemoUkrainaDH</w:t>
      </w:r>
      <w:proofErr w:type="spellEnd"/>
      <w:r w:rsidR="00626FE3" w:rsidRPr="00626FE3">
        <w:rPr>
          <w:sz w:val="28"/>
          <w:szCs w:val="28"/>
        </w:rPr>
        <w:t xml:space="preserve"> у місті </w:t>
      </w:r>
      <w:proofErr w:type="spellStart"/>
      <w:r w:rsidR="00626FE3" w:rsidRPr="00626FE3">
        <w:rPr>
          <w:sz w:val="28"/>
          <w:szCs w:val="28"/>
        </w:rPr>
        <w:t>м.Миколаєві</w:t>
      </w:r>
      <w:proofErr w:type="spellEnd"/>
      <w:r w:rsidR="00626FE3" w:rsidRPr="00626FE3">
        <w:rPr>
          <w:sz w:val="28"/>
          <w:szCs w:val="28"/>
        </w:rPr>
        <w:t>» - 17,5</w:t>
      </w:r>
      <w:r w:rsidR="00194D10">
        <w:rPr>
          <w:sz w:val="28"/>
          <w:szCs w:val="28"/>
          <w:lang w:val="en-US"/>
        </w:rPr>
        <w:t> </w:t>
      </w:r>
      <w:r w:rsidR="00626FE3" w:rsidRPr="00626FE3">
        <w:rPr>
          <w:sz w:val="28"/>
          <w:szCs w:val="28"/>
        </w:rPr>
        <w:t>млн.</w:t>
      </w:r>
      <w:r w:rsidR="00194D10">
        <w:rPr>
          <w:sz w:val="28"/>
          <w:szCs w:val="28"/>
        </w:rPr>
        <w:t> </w:t>
      </w:r>
      <w:proofErr w:type="spellStart"/>
      <w:r w:rsidR="00C32A25">
        <w:rPr>
          <w:sz w:val="28"/>
          <w:szCs w:val="28"/>
        </w:rPr>
        <w:t>грн</w:t>
      </w:r>
      <w:proofErr w:type="spellEnd"/>
      <w:r w:rsidR="008466A5">
        <w:rPr>
          <w:sz w:val="28"/>
          <w:szCs w:val="28"/>
        </w:rPr>
        <w:t>;</w:t>
      </w:r>
    </w:p>
    <w:p w:rsidR="00626FE3" w:rsidRPr="00253BC3" w:rsidRDefault="00626FE3" w:rsidP="00F3273C">
      <w:pPr>
        <w:pStyle w:val="ab"/>
        <w:numPr>
          <w:ilvl w:val="0"/>
          <w:numId w:val="27"/>
        </w:numPr>
        <w:ind w:left="0" w:firstLine="567"/>
        <w:jc w:val="both"/>
        <w:rPr>
          <w:sz w:val="28"/>
          <w:szCs w:val="28"/>
        </w:rPr>
      </w:pPr>
      <w:r w:rsidRPr="00626FE3">
        <w:rPr>
          <w:sz w:val="28"/>
          <w:szCs w:val="28"/>
        </w:rPr>
        <w:t xml:space="preserve"> </w:t>
      </w:r>
      <w:r w:rsidRPr="00253BC3">
        <w:rPr>
          <w:sz w:val="28"/>
          <w:szCs w:val="28"/>
        </w:rPr>
        <w:t>за рахунок власного ресурсу (коштів, що передаються із загального фонду бюджету до бюджету розвитку (спеціального фонду) – 497,1</w:t>
      </w:r>
      <w:r w:rsidR="00194D10" w:rsidRPr="00253BC3">
        <w:rPr>
          <w:sz w:val="28"/>
          <w:szCs w:val="28"/>
        </w:rPr>
        <w:t> </w:t>
      </w:r>
      <w:r w:rsidRPr="00253BC3">
        <w:rPr>
          <w:sz w:val="28"/>
          <w:szCs w:val="28"/>
        </w:rPr>
        <w:t>млн.</w:t>
      </w:r>
      <w:r w:rsidR="00194D10" w:rsidRPr="00253BC3">
        <w:rPr>
          <w:sz w:val="28"/>
          <w:szCs w:val="28"/>
        </w:rPr>
        <w:t xml:space="preserve"> </w:t>
      </w:r>
      <w:proofErr w:type="spellStart"/>
      <w:r w:rsidR="00473B50" w:rsidRPr="00253BC3">
        <w:rPr>
          <w:sz w:val="28"/>
          <w:szCs w:val="28"/>
        </w:rPr>
        <w:t>грн</w:t>
      </w:r>
      <w:proofErr w:type="spellEnd"/>
      <w:r w:rsidR="00473B50" w:rsidRPr="00253BC3">
        <w:rPr>
          <w:sz w:val="28"/>
          <w:szCs w:val="28"/>
        </w:rPr>
        <w:t>, а саме:</w:t>
      </w:r>
    </w:p>
    <w:p w:rsidR="00825FCA" w:rsidRPr="00DF7F75" w:rsidRDefault="00DF7F75" w:rsidP="008466A5">
      <w:pPr>
        <w:pStyle w:val="ab"/>
        <w:widowControl w:val="0"/>
        <w:numPr>
          <w:ilvl w:val="0"/>
          <w:numId w:val="23"/>
        </w:numPr>
        <w:tabs>
          <w:tab w:val="left" w:pos="851"/>
        </w:tabs>
        <w:ind w:left="0" w:firstLine="567"/>
        <w:jc w:val="both"/>
        <w:outlineLvl w:val="0"/>
        <w:rPr>
          <w:color w:val="000000"/>
          <w:sz w:val="28"/>
          <w:szCs w:val="28"/>
        </w:rPr>
      </w:pPr>
      <w:r w:rsidRPr="00253BC3">
        <w:rPr>
          <w:color w:val="000000"/>
          <w:sz w:val="28"/>
          <w:szCs w:val="28"/>
        </w:rPr>
        <w:t>н</w:t>
      </w:r>
      <w:r w:rsidR="00825FCA" w:rsidRPr="00253BC3">
        <w:rPr>
          <w:color w:val="000000"/>
          <w:sz w:val="28"/>
          <w:szCs w:val="28"/>
        </w:rPr>
        <w:t>а здійснення заходів на будівництво, реконструкцію і реставрацію,</w:t>
      </w:r>
      <w:r w:rsidR="00825FCA" w:rsidRPr="00DF7F75">
        <w:rPr>
          <w:color w:val="000000"/>
          <w:sz w:val="28"/>
          <w:szCs w:val="28"/>
        </w:rPr>
        <w:t xml:space="preserve"> капітальний ремонт об'єктів виробничої, комунікаційної та соціальної інфраструктури </w:t>
      </w:r>
      <w:r w:rsidR="00DD5233">
        <w:rPr>
          <w:color w:val="000000"/>
          <w:sz w:val="28"/>
          <w:szCs w:val="28"/>
        </w:rPr>
        <w:t>–</w:t>
      </w:r>
      <w:r w:rsidR="00825FCA" w:rsidRPr="00DF7F75">
        <w:rPr>
          <w:color w:val="000000"/>
          <w:sz w:val="28"/>
          <w:szCs w:val="28"/>
        </w:rPr>
        <w:t xml:space="preserve"> </w:t>
      </w:r>
      <w:r w:rsidR="00626FE3">
        <w:rPr>
          <w:color w:val="000000"/>
          <w:sz w:val="28"/>
          <w:szCs w:val="28"/>
        </w:rPr>
        <w:t>189,4</w:t>
      </w:r>
      <w:r w:rsidR="00194D10">
        <w:rPr>
          <w:color w:val="000000"/>
          <w:sz w:val="28"/>
          <w:szCs w:val="28"/>
          <w:lang w:val="ru-RU"/>
        </w:rPr>
        <w:t> </w:t>
      </w:r>
      <w:r w:rsidR="00825FCA" w:rsidRPr="00DF7F75">
        <w:rPr>
          <w:color w:val="000000"/>
          <w:sz w:val="28"/>
          <w:szCs w:val="28"/>
        </w:rPr>
        <w:t>млн.</w:t>
      </w:r>
      <w:r w:rsidR="00194D10">
        <w:rPr>
          <w:color w:val="000000"/>
          <w:sz w:val="28"/>
          <w:szCs w:val="28"/>
          <w:lang w:val="en-US"/>
        </w:rPr>
        <w:t> </w:t>
      </w:r>
      <w:proofErr w:type="spellStart"/>
      <w:r w:rsidR="00825FCA" w:rsidRPr="00DF7F75">
        <w:rPr>
          <w:color w:val="000000"/>
          <w:sz w:val="28"/>
          <w:szCs w:val="28"/>
        </w:rPr>
        <w:t>грн</w:t>
      </w:r>
      <w:proofErr w:type="spellEnd"/>
      <w:r w:rsidR="00825FCA" w:rsidRPr="00DF7F75">
        <w:rPr>
          <w:color w:val="000000"/>
          <w:sz w:val="28"/>
          <w:szCs w:val="28"/>
        </w:rPr>
        <w:t>, які планується направити</w:t>
      </w:r>
      <w:r w:rsidR="003764D9" w:rsidRPr="00DF7F75">
        <w:rPr>
          <w:color w:val="000000"/>
          <w:sz w:val="28"/>
          <w:szCs w:val="28"/>
        </w:rPr>
        <w:t xml:space="preserve"> на</w:t>
      </w:r>
      <w:r w:rsidR="00825FCA" w:rsidRPr="00DF7F75">
        <w:rPr>
          <w:color w:val="000000"/>
          <w:sz w:val="28"/>
          <w:szCs w:val="28"/>
        </w:rPr>
        <w:t>:</w:t>
      </w:r>
    </w:p>
    <w:p w:rsidR="00825199" w:rsidRPr="00C72886" w:rsidRDefault="00601EEE" w:rsidP="008466A5">
      <w:pPr>
        <w:pStyle w:val="ab"/>
        <w:widowControl w:val="0"/>
        <w:numPr>
          <w:ilvl w:val="0"/>
          <w:numId w:val="22"/>
        </w:numPr>
        <w:tabs>
          <w:tab w:val="left" w:pos="1134"/>
        </w:tabs>
        <w:ind w:left="709" w:firstLine="0"/>
        <w:jc w:val="both"/>
        <w:outlineLvl w:val="0"/>
        <w:rPr>
          <w:color w:val="000000"/>
          <w:sz w:val="28"/>
          <w:szCs w:val="28"/>
        </w:rPr>
      </w:pPr>
      <w:r w:rsidRPr="00C72886">
        <w:rPr>
          <w:color w:val="000000"/>
          <w:sz w:val="28"/>
          <w:szCs w:val="28"/>
        </w:rPr>
        <w:t xml:space="preserve">капітальні ремонти об’єктів соціально-культурної сфери </w:t>
      </w:r>
      <w:r w:rsidR="00825199" w:rsidRPr="00C72886">
        <w:rPr>
          <w:color w:val="000000"/>
          <w:sz w:val="28"/>
          <w:szCs w:val="28"/>
        </w:rPr>
        <w:t>–</w:t>
      </w:r>
      <w:r w:rsidRPr="00C72886">
        <w:rPr>
          <w:color w:val="000000"/>
          <w:sz w:val="28"/>
          <w:szCs w:val="28"/>
        </w:rPr>
        <w:t xml:space="preserve"> </w:t>
      </w:r>
      <w:r w:rsidR="00825199" w:rsidRPr="00C72886">
        <w:rPr>
          <w:color w:val="000000"/>
          <w:sz w:val="28"/>
          <w:szCs w:val="28"/>
        </w:rPr>
        <w:t>45,2</w:t>
      </w:r>
      <w:r w:rsidR="00A919E0">
        <w:rPr>
          <w:color w:val="000000"/>
          <w:sz w:val="28"/>
          <w:szCs w:val="28"/>
        </w:rPr>
        <w:t> </w:t>
      </w:r>
      <w:r w:rsidR="00825199" w:rsidRPr="00C72886">
        <w:rPr>
          <w:color w:val="000000"/>
          <w:sz w:val="28"/>
          <w:szCs w:val="28"/>
        </w:rPr>
        <w:t>млн.</w:t>
      </w:r>
      <w:r w:rsidR="00194D10">
        <w:rPr>
          <w:color w:val="000000"/>
          <w:sz w:val="28"/>
          <w:szCs w:val="28"/>
          <w:lang w:val="en-US"/>
        </w:rPr>
        <w:t> </w:t>
      </w:r>
      <w:proofErr w:type="spellStart"/>
      <w:r w:rsidR="00C32A25">
        <w:rPr>
          <w:color w:val="000000"/>
          <w:sz w:val="28"/>
          <w:szCs w:val="28"/>
        </w:rPr>
        <w:t>грн</w:t>
      </w:r>
      <w:proofErr w:type="spellEnd"/>
      <w:r w:rsidR="00C32A25">
        <w:rPr>
          <w:color w:val="000000"/>
          <w:sz w:val="28"/>
          <w:szCs w:val="28"/>
        </w:rPr>
        <w:t xml:space="preserve"> </w:t>
      </w:r>
      <w:r w:rsidR="00C72886" w:rsidRPr="00C72886">
        <w:rPr>
          <w:color w:val="000000"/>
          <w:sz w:val="28"/>
          <w:szCs w:val="28"/>
        </w:rPr>
        <w:t xml:space="preserve"> (установ та закладів освіти – 24,9</w:t>
      </w:r>
      <w:r w:rsidR="00194D10">
        <w:rPr>
          <w:color w:val="000000"/>
          <w:sz w:val="28"/>
          <w:szCs w:val="28"/>
          <w:lang w:val="en-US"/>
        </w:rPr>
        <w:t> </w:t>
      </w:r>
      <w:r w:rsidR="00C72886" w:rsidRPr="00C72886">
        <w:rPr>
          <w:color w:val="000000"/>
          <w:sz w:val="28"/>
          <w:szCs w:val="28"/>
        </w:rPr>
        <w:t>млн.</w:t>
      </w:r>
      <w:r w:rsidR="00194D10">
        <w:rPr>
          <w:color w:val="000000"/>
          <w:sz w:val="28"/>
          <w:szCs w:val="28"/>
        </w:rPr>
        <w:t> </w:t>
      </w:r>
      <w:proofErr w:type="spellStart"/>
      <w:r w:rsidR="00C32A25">
        <w:rPr>
          <w:color w:val="000000"/>
          <w:sz w:val="28"/>
          <w:szCs w:val="28"/>
        </w:rPr>
        <w:t>грн</w:t>
      </w:r>
      <w:proofErr w:type="spellEnd"/>
      <w:r w:rsidR="00C72886" w:rsidRPr="00C72886">
        <w:rPr>
          <w:color w:val="000000"/>
          <w:sz w:val="28"/>
          <w:szCs w:val="28"/>
        </w:rPr>
        <w:t>, охорони здоров’я – 9,1</w:t>
      </w:r>
      <w:r w:rsidR="00194D10">
        <w:rPr>
          <w:color w:val="000000"/>
          <w:sz w:val="28"/>
          <w:szCs w:val="28"/>
        </w:rPr>
        <w:t> </w:t>
      </w:r>
      <w:r w:rsidR="00C72886" w:rsidRPr="00C72886">
        <w:rPr>
          <w:color w:val="000000"/>
          <w:sz w:val="28"/>
          <w:szCs w:val="28"/>
        </w:rPr>
        <w:t>млн.</w:t>
      </w:r>
      <w:r w:rsidR="00194D10">
        <w:rPr>
          <w:color w:val="000000"/>
          <w:sz w:val="28"/>
          <w:szCs w:val="28"/>
          <w:lang w:val="ru-RU"/>
        </w:rPr>
        <w:t> </w:t>
      </w:r>
      <w:proofErr w:type="spellStart"/>
      <w:r w:rsidR="00C32A25">
        <w:rPr>
          <w:color w:val="000000"/>
          <w:sz w:val="28"/>
          <w:szCs w:val="28"/>
        </w:rPr>
        <w:t>грн</w:t>
      </w:r>
      <w:proofErr w:type="spellEnd"/>
      <w:r w:rsidR="00C72886" w:rsidRPr="00C72886">
        <w:rPr>
          <w:color w:val="000000"/>
          <w:sz w:val="28"/>
          <w:szCs w:val="28"/>
        </w:rPr>
        <w:t>, соціально</w:t>
      </w:r>
      <w:r w:rsidR="00DD5233">
        <w:rPr>
          <w:color w:val="000000"/>
          <w:sz w:val="28"/>
          <w:szCs w:val="28"/>
        </w:rPr>
        <w:t>г</w:t>
      </w:r>
      <w:r w:rsidR="00DD5233" w:rsidRPr="00DD5233">
        <w:rPr>
          <w:color w:val="000000"/>
          <w:sz w:val="28"/>
          <w:szCs w:val="28"/>
        </w:rPr>
        <w:t>о захисту населення</w:t>
      </w:r>
      <w:r w:rsidR="00C72886" w:rsidRPr="00C72886">
        <w:rPr>
          <w:color w:val="000000"/>
          <w:sz w:val="28"/>
          <w:szCs w:val="28"/>
        </w:rPr>
        <w:t xml:space="preserve"> – 1,5</w:t>
      </w:r>
      <w:r w:rsidR="00194D10">
        <w:rPr>
          <w:color w:val="000000"/>
          <w:sz w:val="28"/>
          <w:szCs w:val="28"/>
          <w:lang w:val="ru-RU"/>
        </w:rPr>
        <w:t> </w:t>
      </w:r>
      <w:r w:rsidR="00C72886" w:rsidRPr="00C72886">
        <w:rPr>
          <w:color w:val="000000"/>
          <w:sz w:val="28"/>
          <w:szCs w:val="28"/>
        </w:rPr>
        <w:t>млн.</w:t>
      </w:r>
      <w:r w:rsidR="00194D10">
        <w:rPr>
          <w:color w:val="000000"/>
          <w:sz w:val="28"/>
          <w:szCs w:val="28"/>
          <w:lang w:val="ru-RU"/>
        </w:rPr>
        <w:t> </w:t>
      </w:r>
      <w:r w:rsidR="00DD5233">
        <w:rPr>
          <w:color w:val="000000"/>
          <w:sz w:val="28"/>
          <w:szCs w:val="28"/>
        </w:rPr>
        <w:t>грн.,</w:t>
      </w:r>
      <w:r w:rsidR="00C32A25">
        <w:rPr>
          <w:color w:val="000000"/>
          <w:sz w:val="28"/>
          <w:szCs w:val="28"/>
        </w:rPr>
        <w:t xml:space="preserve"> </w:t>
      </w:r>
      <w:r w:rsidR="00C72886" w:rsidRPr="00C72886">
        <w:rPr>
          <w:color w:val="000000"/>
          <w:sz w:val="28"/>
          <w:szCs w:val="28"/>
        </w:rPr>
        <w:t xml:space="preserve"> фізичної культури і спорту – 9,7</w:t>
      </w:r>
      <w:r w:rsidR="00194D10">
        <w:rPr>
          <w:color w:val="000000"/>
          <w:sz w:val="28"/>
          <w:szCs w:val="28"/>
          <w:lang w:val="ru-RU"/>
        </w:rPr>
        <w:t> </w:t>
      </w:r>
      <w:r w:rsidR="00C72886" w:rsidRPr="00C72886">
        <w:rPr>
          <w:color w:val="000000"/>
          <w:sz w:val="28"/>
          <w:szCs w:val="28"/>
        </w:rPr>
        <w:t>млн.</w:t>
      </w:r>
      <w:r w:rsidR="00194D10">
        <w:rPr>
          <w:color w:val="000000"/>
          <w:sz w:val="28"/>
          <w:szCs w:val="28"/>
          <w:lang w:val="en-US"/>
        </w:rPr>
        <w:t> </w:t>
      </w:r>
      <w:proofErr w:type="spellStart"/>
      <w:r w:rsidR="00C72886" w:rsidRPr="00C72886">
        <w:rPr>
          <w:color w:val="000000"/>
          <w:sz w:val="28"/>
          <w:szCs w:val="28"/>
        </w:rPr>
        <w:t>грн</w:t>
      </w:r>
      <w:proofErr w:type="spellEnd"/>
      <w:r w:rsidR="00C72886" w:rsidRPr="00C72886">
        <w:rPr>
          <w:color w:val="000000"/>
          <w:sz w:val="28"/>
          <w:szCs w:val="28"/>
        </w:rPr>
        <w:t>)</w:t>
      </w:r>
      <w:r w:rsidR="00825199" w:rsidRPr="00C72886">
        <w:rPr>
          <w:color w:val="000000"/>
          <w:sz w:val="28"/>
          <w:szCs w:val="28"/>
        </w:rPr>
        <w:t>;</w:t>
      </w:r>
    </w:p>
    <w:p w:rsidR="00825FCA" w:rsidRDefault="00825199" w:rsidP="008466A5">
      <w:pPr>
        <w:pStyle w:val="ab"/>
        <w:widowControl w:val="0"/>
        <w:numPr>
          <w:ilvl w:val="0"/>
          <w:numId w:val="22"/>
        </w:numPr>
        <w:tabs>
          <w:tab w:val="left" w:pos="1134"/>
        </w:tabs>
        <w:ind w:left="709" w:firstLine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825199">
        <w:rPr>
          <w:color w:val="000000"/>
          <w:sz w:val="28"/>
          <w:szCs w:val="28"/>
        </w:rPr>
        <w:t>удівництво</w:t>
      </w:r>
      <w:r w:rsidR="00DD5233">
        <w:rPr>
          <w:color w:val="000000"/>
          <w:sz w:val="28"/>
          <w:szCs w:val="28"/>
        </w:rPr>
        <w:t xml:space="preserve"> </w:t>
      </w:r>
      <w:r w:rsidRPr="00825199">
        <w:rPr>
          <w:color w:val="000000"/>
          <w:sz w:val="28"/>
          <w:szCs w:val="28"/>
        </w:rPr>
        <w:t>об'єктів соціально-культурно</w:t>
      </w:r>
      <w:r w:rsidR="00DD5233">
        <w:rPr>
          <w:color w:val="000000"/>
          <w:sz w:val="28"/>
          <w:szCs w:val="28"/>
        </w:rPr>
        <w:t>ї</w:t>
      </w:r>
      <w:r w:rsidRPr="00825199">
        <w:rPr>
          <w:color w:val="000000"/>
          <w:sz w:val="28"/>
          <w:szCs w:val="28"/>
        </w:rPr>
        <w:t xml:space="preserve"> </w:t>
      </w:r>
      <w:r w:rsidR="00DD5233">
        <w:rPr>
          <w:color w:val="000000"/>
          <w:sz w:val="28"/>
          <w:szCs w:val="28"/>
        </w:rPr>
        <w:t>сфери</w:t>
      </w:r>
      <w:r w:rsidRPr="00825199">
        <w:rPr>
          <w:color w:val="000000"/>
          <w:sz w:val="28"/>
          <w:szCs w:val="28"/>
        </w:rPr>
        <w:t xml:space="preserve"> </w:t>
      </w:r>
      <w:r w:rsidR="00DD5233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86,5</w:t>
      </w:r>
      <w:r w:rsidR="00194D10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млн.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 xml:space="preserve"> (</w:t>
      </w:r>
      <w:r w:rsidRPr="00C72886">
        <w:rPr>
          <w:color w:val="000000"/>
          <w:sz w:val="28"/>
          <w:szCs w:val="28"/>
        </w:rPr>
        <w:t>установ та закладів</w:t>
      </w:r>
      <w:r w:rsidR="00C72886" w:rsidRPr="00C72886">
        <w:rPr>
          <w:color w:val="000000"/>
          <w:sz w:val="28"/>
          <w:szCs w:val="28"/>
        </w:rPr>
        <w:t xml:space="preserve"> освіти</w:t>
      </w:r>
      <w:r w:rsidRPr="00C72886">
        <w:rPr>
          <w:color w:val="000000"/>
          <w:sz w:val="28"/>
          <w:szCs w:val="28"/>
        </w:rPr>
        <w:t xml:space="preserve"> – 56,5</w:t>
      </w:r>
      <w:r w:rsidR="00194D10">
        <w:rPr>
          <w:color w:val="000000"/>
          <w:sz w:val="28"/>
          <w:szCs w:val="28"/>
        </w:rPr>
        <w:t> </w:t>
      </w:r>
      <w:r w:rsidRPr="00C72886">
        <w:rPr>
          <w:color w:val="000000"/>
          <w:sz w:val="28"/>
          <w:szCs w:val="28"/>
        </w:rPr>
        <w:t>млн.</w:t>
      </w:r>
      <w:r w:rsidR="00194D10">
        <w:rPr>
          <w:color w:val="000000"/>
          <w:sz w:val="28"/>
          <w:szCs w:val="28"/>
          <w:lang w:val="ru-RU"/>
        </w:rPr>
        <w:t> </w:t>
      </w:r>
      <w:r w:rsidRPr="00C72886">
        <w:rPr>
          <w:color w:val="000000"/>
          <w:sz w:val="28"/>
          <w:szCs w:val="28"/>
        </w:rPr>
        <w:t xml:space="preserve"> </w:t>
      </w:r>
      <w:proofErr w:type="spellStart"/>
      <w:r w:rsidR="00C32A25">
        <w:rPr>
          <w:color w:val="000000"/>
          <w:sz w:val="28"/>
          <w:szCs w:val="28"/>
        </w:rPr>
        <w:t>грн</w:t>
      </w:r>
      <w:proofErr w:type="spellEnd"/>
      <w:r w:rsidRPr="00C72886">
        <w:rPr>
          <w:color w:val="000000"/>
          <w:sz w:val="28"/>
          <w:szCs w:val="28"/>
        </w:rPr>
        <w:t>,</w:t>
      </w:r>
      <w:r w:rsidR="00C72886" w:rsidRPr="00C72886">
        <w:rPr>
          <w:color w:val="000000"/>
          <w:sz w:val="28"/>
          <w:szCs w:val="28"/>
        </w:rPr>
        <w:t xml:space="preserve"> охорони здоров’я – 8,3</w:t>
      </w:r>
      <w:r w:rsidR="00194D10">
        <w:rPr>
          <w:color w:val="000000"/>
          <w:sz w:val="28"/>
          <w:szCs w:val="28"/>
          <w:lang w:val="ru-RU"/>
        </w:rPr>
        <w:t> </w:t>
      </w:r>
      <w:r w:rsidR="00C72886" w:rsidRPr="00C72886">
        <w:rPr>
          <w:color w:val="000000"/>
          <w:sz w:val="28"/>
          <w:szCs w:val="28"/>
        </w:rPr>
        <w:t>млн.</w:t>
      </w:r>
      <w:r w:rsidR="00194D10">
        <w:rPr>
          <w:color w:val="000000"/>
          <w:sz w:val="28"/>
          <w:szCs w:val="28"/>
          <w:lang w:val="en-US"/>
        </w:rPr>
        <w:t> </w:t>
      </w:r>
      <w:proofErr w:type="spellStart"/>
      <w:r w:rsidR="008466A5">
        <w:rPr>
          <w:color w:val="000000"/>
          <w:sz w:val="28"/>
          <w:szCs w:val="28"/>
        </w:rPr>
        <w:t>грн</w:t>
      </w:r>
      <w:proofErr w:type="spellEnd"/>
      <w:r w:rsidR="00C72886" w:rsidRPr="00C72886">
        <w:rPr>
          <w:color w:val="000000"/>
          <w:sz w:val="28"/>
          <w:szCs w:val="28"/>
        </w:rPr>
        <w:t>, культури – 21,7</w:t>
      </w:r>
      <w:r w:rsidR="00194D10">
        <w:rPr>
          <w:color w:val="000000"/>
          <w:sz w:val="28"/>
          <w:szCs w:val="28"/>
          <w:lang w:val="en-US"/>
        </w:rPr>
        <w:t> </w:t>
      </w:r>
      <w:r w:rsidR="00C72886" w:rsidRPr="00C72886">
        <w:rPr>
          <w:color w:val="000000"/>
          <w:sz w:val="28"/>
          <w:szCs w:val="28"/>
        </w:rPr>
        <w:t>млн.</w:t>
      </w:r>
      <w:r w:rsidR="00194D10">
        <w:rPr>
          <w:color w:val="000000"/>
          <w:sz w:val="28"/>
          <w:szCs w:val="28"/>
          <w:lang w:val="en-US"/>
        </w:rPr>
        <w:t> </w:t>
      </w:r>
      <w:proofErr w:type="spellStart"/>
      <w:r w:rsidR="00C32A25">
        <w:rPr>
          <w:color w:val="000000"/>
          <w:sz w:val="28"/>
          <w:szCs w:val="28"/>
        </w:rPr>
        <w:t>грн</w:t>
      </w:r>
      <w:proofErr w:type="spellEnd"/>
      <w:r w:rsidR="00C72886" w:rsidRPr="00C72886">
        <w:rPr>
          <w:color w:val="000000"/>
          <w:sz w:val="28"/>
          <w:szCs w:val="28"/>
        </w:rPr>
        <w:t>)</w:t>
      </w:r>
      <w:r w:rsidR="00C72886">
        <w:rPr>
          <w:color w:val="000000"/>
          <w:sz w:val="28"/>
          <w:szCs w:val="28"/>
        </w:rPr>
        <w:t>;</w:t>
      </w:r>
    </w:p>
    <w:p w:rsidR="00C72886" w:rsidRDefault="00C72886" w:rsidP="008466A5">
      <w:pPr>
        <w:pStyle w:val="ab"/>
        <w:widowControl w:val="0"/>
        <w:numPr>
          <w:ilvl w:val="0"/>
          <w:numId w:val="22"/>
        </w:numPr>
        <w:tabs>
          <w:tab w:val="left" w:pos="1134"/>
        </w:tabs>
        <w:ind w:left="709" w:firstLine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C72886">
        <w:rPr>
          <w:color w:val="000000"/>
          <w:sz w:val="28"/>
          <w:szCs w:val="28"/>
        </w:rPr>
        <w:t>удівництво об'єктів житлово-комунального господарства</w:t>
      </w:r>
      <w:r>
        <w:rPr>
          <w:color w:val="000000"/>
          <w:sz w:val="28"/>
          <w:szCs w:val="28"/>
        </w:rPr>
        <w:t xml:space="preserve"> – </w:t>
      </w:r>
      <w:r w:rsidR="00626FE3">
        <w:rPr>
          <w:color w:val="000000"/>
          <w:sz w:val="28"/>
          <w:szCs w:val="28"/>
        </w:rPr>
        <w:t>48,8</w:t>
      </w:r>
      <w:r w:rsidR="00194D10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млн.</w:t>
      </w:r>
      <w:r w:rsidR="00194D10">
        <w:rPr>
          <w:color w:val="000000"/>
          <w:sz w:val="28"/>
          <w:szCs w:val="28"/>
          <w:lang w:val="en-US"/>
        </w:rPr>
        <w:t> </w:t>
      </w:r>
      <w:proofErr w:type="spellStart"/>
      <w:r w:rsidR="008466A5"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>;</w:t>
      </w:r>
    </w:p>
    <w:p w:rsidR="00C72886" w:rsidRDefault="00C774A9" w:rsidP="008466A5">
      <w:pPr>
        <w:pStyle w:val="ab"/>
        <w:widowControl w:val="0"/>
        <w:numPr>
          <w:ilvl w:val="0"/>
          <w:numId w:val="22"/>
        </w:numPr>
        <w:tabs>
          <w:tab w:val="left" w:pos="1134"/>
        </w:tabs>
        <w:ind w:left="709" w:firstLine="0"/>
        <w:jc w:val="both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 w:rsidRPr="00C774A9">
        <w:rPr>
          <w:color w:val="000000"/>
          <w:sz w:val="28"/>
          <w:szCs w:val="28"/>
        </w:rPr>
        <w:t>ро</w:t>
      </w:r>
      <w:r>
        <w:rPr>
          <w:color w:val="000000"/>
          <w:sz w:val="28"/>
          <w:szCs w:val="28"/>
        </w:rPr>
        <w:t>є</w:t>
      </w:r>
      <w:r w:rsidRPr="00C774A9">
        <w:rPr>
          <w:color w:val="000000"/>
          <w:sz w:val="28"/>
          <w:szCs w:val="28"/>
        </w:rPr>
        <w:t>ктування</w:t>
      </w:r>
      <w:proofErr w:type="spellEnd"/>
      <w:r w:rsidRPr="00C774A9">
        <w:rPr>
          <w:color w:val="000000"/>
          <w:sz w:val="28"/>
          <w:szCs w:val="28"/>
        </w:rPr>
        <w:t>, реставрація та охорона пам'яток архітектури</w:t>
      </w:r>
      <w:r>
        <w:rPr>
          <w:color w:val="000000"/>
          <w:sz w:val="28"/>
          <w:szCs w:val="28"/>
        </w:rPr>
        <w:t xml:space="preserve"> – 4,8</w:t>
      </w:r>
      <w:r w:rsidR="00194D10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млн.</w:t>
      </w:r>
      <w:r w:rsidR="00194D10">
        <w:rPr>
          <w:color w:val="000000"/>
          <w:sz w:val="28"/>
          <w:szCs w:val="28"/>
          <w:lang w:val="en-US"/>
        </w:rPr>
        <w:t> </w:t>
      </w:r>
      <w:proofErr w:type="spellStart"/>
      <w:r w:rsidR="008466A5">
        <w:rPr>
          <w:color w:val="000000"/>
          <w:sz w:val="28"/>
          <w:szCs w:val="28"/>
        </w:rPr>
        <w:t>грн</w:t>
      </w:r>
      <w:proofErr w:type="spellEnd"/>
      <w:r w:rsidR="003764D9">
        <w:rPr>
          <w:color w:val="000000"/>
          <w:sz w:val="28"/>
          <w:szCs w:val="28"/>
        </w:rPr>
        <w:t>;</w:t>
      </w:r>
    </w:p>
    <w:p w:rsidR="00EA5EAE" w:rsidRPr="0001397B" w:rsidRDefault="003764D9" w:rsidP="008466A5">
      <w:pPr>
        <w:pStyle w:val="ab"/>
        <w:widowControl w:val="0"/>
        <w:numPr>
          <w:ilvl w:val="0"/>
          <w:numId w:val="22"/>
        </w:numPr>
        <w:tabs>
          <w:tab w:val="left" w:pos="993"/>
        </w:tabs>
        <w:ind w:left="709" w:firstLine="0"/>
        <w:jc w:val="both"/>
        <w:outlineLvl w:val="0"/>
        <w:rPr>
          <w:color w:val="000000"/>
          <w:sz w:val="28"/>
          <w:szCs w:val="28"/>
        </w:rPr>
      </w:pPr>
      <w:r w:rsidRPr="0001397B">
        <w:rPr>
          <w:color w:val="000000"/>
          <w:sz w:val="28"/>
          <w:szCs w:val="28"/>
        </w:rPr>
        <w:t>розроблення генерального</w:t>
      </w:r>
      <w:r w:rsidR="00253BC3">
        <w:rPr>
          <w:color w:val="000000"/>
          <w:sz w:val="28"/>
          <w:szCs w:val="28"/>
        </w:rPr>
        <w:t>,</w:t>
      </w:r>
      <w:r w:rsidR="0001397B" w:rsidRPr="0001397B">
        <w:rPr>
          <w:color w:val="000000"/>
          <w:sz w:val="28"/>
          <w:szCs w:val="28"/>
        </w:rPr>
        <w:t xml:space="preserve"> </w:t>
      </w:r>
      <w:proofErr w:type="spellStart"/>
      <w:r w:rsidRPr="0001397B">
        <w:rPr>
          <w:color w:val="000000"/>
          <w:sz w:val="28"/>
          <w:szCs w:val="28"/>
        </w:rPr>
        <w:t>історико-архітектурн</w:t>
      </w:r>
      <w:r w:rsidR="0001397B" w:rsidRPr="0001397B">
        <w:rPr>
          <w:color w:val="000000"/>
          <w:sz w:val="28"/>
          <w:szCs w:val="28"/>
        </w:rPr>
        <w:t>их</w:t>
      </w:r>
      <w:proofErr w:type="spellEnd"/>
      <w:r w:rsidRPr="0001397B">
        <w:rPr>
          <w:color w:val="000000"/>
          <w:sz w:val="28"/>
          <w:szCs w:val="28"/>
        </w:rPr>
        <w:t xml:space="preserve"> опорн</w:t>
      </w:r>
      <w:r w:rsidR="0001397B" w:rsidRPr="0001397B">
        <w:rPr>
          <w:color w:val="000000"/>
          <w:sz w:val="28"/>
          <w:szCs w:val="28"/>
        </w:rPr>
        <w:t xml:space="preserve">их </w:t>
      </w:r>
      <w:r w:rsidRPr="0001397B">
        <w:rPr>
          <w:color w:val="000000"/>
          <w:sz w:val="28"/>
          <w:szCs w:val="28"/>
        </w:rPr>
        <w:t>планів м</w:t>
      </w:r>
      <w:r w:rsidR="00DD5233">
        <w:rPr>
          <w:color w:val="000000"/>
          <w:sz w:val="28"/>
          <w:szCs w:val="28"/>
        </w:rPr>
        <w:t>іста</w:t>
      </w:r>
      <w:r w:rsidRPr="0001397B">
        <w:rPr>
          <w:color w:val="000000"/>
          <w:sz w:val="28"/>
          <w:szCs w:val="28"/>
        </w:rPr>
        <w:t xml:space="preserve"> Миколаєва</w:t>
      </w:r>
      <w:r w:rsidR="00DD5233">
        <w:rPr>
          <w:color w:val="000000"/>
          <w:sz w:val="28"/>
          <w:szCs w:val="28"/>
        </w:rPr>
        <w:t>,</w:t>
      </w:r>
      <w:r w:rsidR="0001397B" w:rsidRPr="0001397B">
        <w:rPr>
          <w:color w:val="000000"/>
          <w:sz w:val="28"/>
          <w:szCs w:val="28"/>
        </w:rPr>
        <w:t xml:space="preserve"> </w:t>
      </w:r>
      <w:r w:rsidRPr="0001397B">
        <w:rPr>
          <w:color w:val="000000"/>
          <w:sz w:val="28"/>
          <w:szCs w:val="28"/>
        </w:rPr>
        <w:t xml:space="preserve">розробку </w:t>
      </w:r>
      <w:proofErr w:type="spellStart"/>
      <w:r w:rsidRPr="0001397B">
        <w:rPr>
          <w:color w:val="000000"/>
          <w:sz w:val="28"/>
          <w:szCs w:val="28"/>
        </w:rPr>
        <w:t>проєкт</w:t>
      </w:r>
      <w:r w:rsidR="0001397B">
        <w:rPr>
          <w:color w:val="000000"/>
          <w:sz w:val="28"/>
          <w:szCs w:val="28"/>
        </w:rPr>
        <w:t>ів</w:t>
      </w:r>
      <w:proofErr w:type="spellEnd"/>
      <w:r w:rsidRPr="0001397B">
        <w:rPr>
          <w:color w:val="000000"/>
          <w:sz w:val="28"/>
          <w:szCs w:val="28"/>
        </w:rPr>
        <w:t xml:space="preserve"> комплексних схем розміщення зовнішньої реклами на території м. Миколаєва та топографо-геодезичні роботи – </w:t>
      </w:r>
      <w:r w:rsidR="0001397B">
        <w:rPr>
          <w:color w:val="000000"/>
          <w:sz w:val="28"/>
          <w:szCs w:val="28"/>
        </w:rPr>
        <w:t>4,1</w:t>
      </w:r>
      <w:r w:rsidR="00194D10" w:rsidRPr="0001397B">
        <w:rPr>
          <w:color w:val="000000"/>
          <w:sz w:val="28"/>
          <w:szCs w:val="28"/>
        </w:rPr>
        <w:t> </w:t>
      </w:r>
      <w:r w:rsidRPr="0001397B">
        <w:rPr>
          <w:color w:val="000000"/>
          <w:sz w:val="28"/>
          <w:szCs w:val="28"/>
        </w:rPr>
        <w:t>млн.</w:t>
      </w:r>
      <w:r w:rsidR="00194D10" w:rsidRPr="0001397B">
        <w:rPr>
          <w:color w:val="000000"/>
          <w:sz w:val="28"/>
          <w:szCs w:val="28"/>
        </w:rPr>
        <w:t> </w:t>
      </w:r>
      <w:proofErr w:type="spellStart"/>
      <w:r w:rsidR="008466A5">
        <w:rPr>
          <w:color w:val="000000"/>
          <w:sz w:val="28"/>
          <w:szCs w:val="28"/>
        </w:rPr>
        <w:t>грн</w:t>
      </w:r>
      <w:proofErr w:type="spellEnd"/>
      <w:r w:rsidR="00EA5EAE" w:rsidRPr="0001397B">
        <w:rPr>
          <w:color w:val="000000"/>
          <w:sz w:val="28"/>
          <w:szCs w:val="28"/>
        </w:rPr>
        <w:t>;</w:t>
      </w:r>
    </w:p>
    <w:p w:rsidR="00EA5EAE" w:rsidRPr="00473B50" w:rsidRDefault="00EA5EAE" w:rsidP="008466A5">
      <w:pPr>
        <w:pStyle w:val="ab"/>
        <w:widowControl w:val="0"/>
        <w:numPr>
          <w:ilvl w:val="0"/>
          <w:numId w:val="23"/>
        </w:numPr>
        <w:tabs>
          <w:tab w:val="left" w:pos="851"/>
        </w:tabs>
        <w:ind w:left="0" w:firstLine="567"/>
        <w:jc w:val="both"/>
        <w:outlineLvl w:val="0"/>
        <w:rPr>
          <w:color w:val="000000"/>
          <w:sz w:val="28"/>
          <w:szCs w:val="28"/>
        </w:rPr>
      </w:pPr>
      <w:r w:rsidRPr="00473B50">
        <w:rPr>
          <w:color w:val="000000"/>
          <w:sz w:val="28"/>
          <w:szCs w:val="28"/>
        </w:rPr>
        <w:t xml:space="preserve">на придбання обладнання і предметів довгострокового користування установ соціально-культурної сфери та державного управління – </w:t>
      </w:r>
      <w:r w:rsidR="00D47F00" w:rsidRPr="00473B50">
        <w:rPr>
          <w:color w:val="000000"/>
          <w:sz w:val="28"/>
          <w:szCs w:val="28"/>
        </w:rPr>
        <w:t>26,9</w:t>
      </w:r>
      <w:r w:rsidR="00194D10">
        <w:rPr>
          <w:color w:val="000000"/>
          <w:sz w:val="28"/>
          <w:szCs w:val="28"/>
        </w:rPr>
        <w:t> </w:t>
      </w:r>
      <w:r w:rsidRPr="00473B50">
        <w:rPr>
          <w:color w:val="000000"/>
          <w:sz w:val="28"/>
          <w:szCs w:val="28"/>
        </w:rPr>
        <w:t>млн.</w:t>
      </w:r>
      <w:r w:rsidR="00194D10">
        <w:rPr>
          <w:color w:val="000000"/>
          <w:sz w:val="28"/>
          <w:szCs w:val="28"/>
        </w:rPr>
        <w:t> </w:t>
      </w:r>
      <w:proofErr w:type="spellStart"/>
      <w:r w:rsidR="008466A5">
        <w:rPr>
          <w:color w:val="000000"/>
          <w:sz w:val="28"/>
          <w:szCs w:val="28"/>
        </w:rPr>
        <w:t>грн</w:t>
      </w:r>
      <w:proofErr w:type="spellEnd"/>
      <w:r w:rsidRPr="00473B50">
        <w:rPr>
          <w:color w:val="000000"/>
          <w:sz w:val="28"/>
          <w:szCs w:val="28"/>
        </w:rPr>
        <w:t>;</w:t>
      </w:r>
    </w:p>
    <w:p w:rsidR="009E39DE" w:rsidRPr="009E39DE" w:rsidRDefault="009E39DE" w:rsidP="008466A5">
      <w:pPr>
        <w:pStyle w:val="ab"/>
        <w:widowControl w:val="0"/>
        <w:numPr>
          <w:ilvl w:val="0"/>
          <w:numId w:val="23"/>
        </w:numPr>
        <w:tabs>
          <w:tab w:val="left" w:pos="851"/>
        </w:tabs>
        <w:ind w:left="0"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 w:rsidR="00303915">
        <w:rPr>
          <w:color w:val="000000"/>
          <w:sz w:val="28"/>
          <w:szCs w:val="28"/>
        </w:rPr>
        <w:t xml:space="preserve">капітальні ремонти об’єктів житлово-комунального господарства </w:t>
      </w:r>
      <w:r w:rsidR="00134C40">
        <w:rPr>
          <w:color w:val="000000"/>
          <w:sz w:val="28"/>
          <w:szCs w:val="28"/>
        </w:rPr>
        <w:t>–</w:t>
      </w:r>
      <w:r w:rsidR="00303915">
        <w:rPr>
          <w:color w:val="000000"/>
          <w:sz w:val="28"/>
          <w:szCs w:val="28"/>
        </w:rPr>
        <w:t xml:space="preserve"> </w:t>
      </w:r>
      <w:r w:rsidR="00134C40">
        <w:rPr>
          <w:color w:val="000000"/>
          <w:sz w:val="28"/>
          <w:szCs w:val="28"/>
        </w:rPr>
        <w:t>158,4</w:t>
      </w:r>
      <w:r w:rsidR="00194D10">
        <w:rPr>
          <w:color w:val="000000"/>
          <w:sz w:val="28"/>
          <w:szCs w:val="28"/>
        </w:rPr>
        <w:t> </w:t>
      </w:r>
      <w:r w:rsidR="00134C40">
        <w:rPr>
          <w:color w:val="000000"/>
          <w:sz w:val="28"/>
          <w:szCs w:val="28"/>
        </w:rPr>
        <w:t>млн.</w:t>
      </w:r>
      <w:r w:rsidR="00194D10">
        <w:rPr>
          <w:color w:val="000000"/>
          <w:sz w:val="28"/>
          <w:szCs w:val="28"/>
          <w:lang w:val="ru-RU"/>
        </w:rPr>
        <w:t> </w:t>
      </w:r>
      <w:proofErr w:type="spellStart"/>
      <w:r w:rsidR="00C32A25"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>;</w:t>
      </w:r>
    </w:p>
    <w:p w:rsidR="009E39DE" w:rsidRPr="009E39DE" w:rsidRDefault="009E39DE" w:rsidP="008466A5">
      <w:pPr>
        <w:pStyle w:val="ab"/>
        <w:widowControl w:val="0"/>
        <w:numPr>
          <w:ilvl w:val="0"/>
          <w:numId w:val="23"/>
        </w:numPr>
        <w:tabs>
          <w:tab w:val="left" w:pos="851"/>
        </w:tabs>
        <w:ind w:left="0" w:firstLine="567"/>
        <w:jc w:val="both"/>
        <w:outlineLvl w:val="0"/>
        <w:rPr>
          <w:color w:val="000000"/>
          <w:sz w:val="28"/>
          <w:szCs w:val="28"/>
        </w:rPr>
      </w:pPr>
      <w:r w:rsidRPr="009E39DE">
        <w:rPr>
          <w:sz w:val="28"/>
          <w:szCs w:val="28"/>
        </w:rPr>
        <w:t>на капітальний ремонт доріг – 68,3</w:t>
      </w:r>
      <w:r w:rsidR="00194D10">
        <w:rPr>
          <w:sz w:val="28"/>
          <w:szCs w:val="28"/>
          <w:lang w:val="ru-RU"/>
        </w:rPr>
        <w:t> </w:t>
      </w:r>
      <w:r w:rsidRPr="009E39DE">
        <w:rPr>
          <w:sz w:val="28"/>
          <w:szCs w:val="28"/>
        </w:rPr>
        <w:t>млн.</w:t>
      </w:r>
      <w:r w:rsidR="00194D10">
        <w:rPr>
          <w:sz w:val="28"/>
          <w:szCs w:val="28"/>
          <w:lang w:val="ru-RU"/>
        </w:rPr>
        <w:t> </w:t>
      </w:r>
      <w:proofErr w:type="spellStart"/>
      <w:r w:rsidR="008466A5"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9E39DE" w:rsidRDefault="009E39DE" w:rsidP="008466A5">
      <w:pPr>
        <w:pStyle w:val="ab"/>
        <w:widowControl w:val="0"/>
        <w:numPr>
          <w:ilvl w:val="0"/>
          <w:numId w:val="23"/>
        </w:numPr>
        <w:tabs>
          <w:tab w:val="left" w:pos="851"/>
        </w:tabs>
        <w:ind w:left="0" w:firstLine="567"/>
        <w:jc w:val="both"/>
        <w:outlineLvl w:val="0"/>
        <w:rPr>
          <w:sz w:val="28"/>
          <w:szCs w:val="28"/>
        </w:rPr>
      </w:pPr>
      <w:r w:rsidRPr="009E39DE">
        <w:rPr>
          <w:sz w:val="28"/>
          <w:szCs w:val="28"/>
        </w:rPr>
        <w:t xml:space="preserve">проведення заходів з енергозбереження </w:t>
      </w:r>
      <w:r>
        <w:rPr>
          <w:sz w:val="28"/>
          <w:szCs w:val="28"/>
        </w:rPr>
        <w:t>–</w:t>
      </w:r>
      <w:r w:rsidRPr="009E39DE">
        <w:rPr>
          <w:sz w:val="28"/>
          <w:szCs w:val="28"/>
        </w:rPr>
        <w:t xml:space="preserve"> </w:t>
      </w:r>
      <w:r>
        <w:rPr>
          <w:sz w:val="28"/>
          <w:szCs w:val="28"/>
        </w:rPr>
        <w:t>24,</w:t>
      </w:r>
      <w:r w:rsidR="00D47F00">
        <w:rPr>
          <w:sz w:val="28"/>
          <w:szCs w:val="28"/>
        </w:rPr>
        <w:t>5</w:t>
      </w:r>
      <w:r w:rsidR="00194D10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млн.</w:t>
      </w:r>
      <w:r w:rsidR="00194D10">
        <w:rPr>
          <w:sz w:val="28"/>
          <w:szCs w:val="28"/>
          <w:lang w:val="en-US"/>
        </w:rPr>
        <w:t> </w:t>
      </w:r>
      <w:proofErr w:type="spellStart"/>
      <w:r w:rsidR="008466A5"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4B6FC0" w:rsidRPr="004B6FC0" w:rsidRDefault="004B6FC0" w:rsidP="008466A5">
      <w:pPr>
        <w:pStyle w:val="ab"/>
        <w:widowControl w:val="0"/>
        <w:numPr>
          <w:ilvl w:val="0"/>
          <w:numId w:val="23"/>
        </w:numPr>
        <w:tabs>
          <w:tab w:val="left" w:pos="851"/>
        </w:tabs>
        <w:ind w:left="0" w:firstLine="567"/>
        <w:jc w:val="both"/>
        <w:outlineLvl w:val="0"/>
        <w:rPr>
          <w:sz w:val="28"/>
          <w:szCs w:val="28"/>
        </w:rPr>
      </w:pPr>
      <w:r w:rsidRPr="004B6FC0">
        <w:rPr>
          <w:sz w:val="28"/>
          <w:szCs w:val="28"/>
        </w:rPr>
        <w:t>на внески до статутних капіталів</w:t>
      </w:r>
      <w:r w:rsidR="0001397B">
        <w:rPr>
          <w:sz w:val="28"/>
          <w:szCs w:val="28"/>
        </w:rPr>
        <w:t xml:space="preserve"> комунальним підприємствам міста</w:t>
      </w:r>
      <w:r>
        <w:rPr>
          <w:sz w:val="28"/>
          <w:szCs w:val="28"/>
        </w:rPr>
        <w:t xml:space="preserve"> – 20,8</w:t>
      </w:r>
      <w:r w:rsidR="00194D10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млн.</w:t>
      </w:r>
      <w:r w:rsidR="00194D10">
        <w:rPr>
          <w:sz w:val="28"/>
          <w:szCs w:val="28"/>
        </w:rPr>
        <w:t xml:space="preserve">  </w:t>
      </w:r>
      <w:proofErr w:type="spellStart"/>
      <w:r w:rsidR="008466A5"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2859B3" w:rsidRPr="002859B3" w:rsidRDefault="0001397B" w:rsidP="008466A5">
      <w:pPr>
        <w:pStyle w:val="ab"/>
        <w:widowControl w:val="0"/>
        <w:numPr>
          <w:ilvl w:val="0"/>
          <w:numId w:val="23"/>
        </w:numPr>
        <w:tabs>
          <w:tab w:val="left" w:pos="851"/>
        </w:tabs>
        <w:ind w:left="0"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 w:rsidRPr="002859B3">
        <w:rPr>
          <w:color w:val="000000"/>
          <w:sz w:val="28"/>
          <w:szCs w:val="28"/>
        </w:rPr>
        <w:t xml:space="preserve">заходи програми інформатизації та розвитку електронного урядування та забезпечення діяльності комунальної установи «Центр </w:t>
      </w:r>
      <w:proofErr w:type="spellStart"/>
      <w:r w:rsidRPr="002859B3">
        <w:rPr>
          <w:color w:val="000000"/>
          <w:sz w:val="28"/>
          <w:szCs w:val="28"/>
        </w:rPr>
        <w:t>енергоефетивності</w:t>
      </w:r>
      <w:proofErr w:type="spellEnd"/>
      <w:r w:rsidRPr="002859B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2859B3" w:rsidRPr="002859B3">
        <w:rPr>
          <w:color w:val="000000"/>
          <w:sz w:val="28"/>
          <w:szCs w:val="28"/>
        </w:rPr>
        <w:t>– 8,8</w:t>
      </w:r>
      <w:r w:rsidR="00F67FB5">
        <w:rPr>
          <w:color w:val="000000"/>
          <w:sz w:val="28"/>
          <w:szCs w:val="28"/>
          <w:lang w:val="ru-RU"/>
        </w:rPr>
        <w:t> </w:t>
      </w:r>
      <w:r w:rsidR="002859B3" w:rsidRPr="002859B3">
        <w:rPr>
          <w:color w:val="000000"/>
          <w:sz w:val="28"/>
          <w:szCs w:val="28"/>
        </w:rPr>
        <w:t>млн.</w:t>
      </w:r>
      <w:r w:rsidR="00F67FB5">
        <w:rPr>
          <w:color w:val="000000"/>
          <w:sz w:val="28"/>
          <w:szCs w:val="28"/>
          <w:lang w:val="ru-RU"/>
        </w:rPr>
        <w:t> </w:t>
      </w:r>
      <w:r w:rsidR="008466A5">
        <w:rPr>
          <w:color w:val="000000"/>
          <w:sz w:val="28"/>
          <w:szCs w:val="28"/>
        </w:rPr>
        <w:t>грн.</w:t>
      </w:r>
    </w:p>
    <w:p w:rsidR="001E5774" w:rsidRPr="00064F9E" w:rsidRDefault="0003289C" w:rsidP="00AF5108">
      <w:pPr>
        <w:ind w:firstLine="567"/>
        <w:jc w:val="both"/>
        <w:rPr>
          <w:sz w:val="28"/>
          <w:szCs w:val="28"/>
        </w:rPr>
      </w:pPr>
      <w:r w:rsidRPr="00064F9E">
        <w:rPr>
          <w:sz w:val="28"/>
          <w:szCs w:val="28"/>
        </w:rPr>
        <w:t>П</w:t>
      </w:r>
      <w:r w:rsidR="00242076" w:rsidRPr="00064F9E">
        <w:rPr>
          <w:sz w:val="28"/>
          <w:szCs w:val="28"/>
        </w:rPr>
        <w:t>ільгових довгострокових к</w:t>
      </w:r>
      <w:r w:rsidR="00400074" w:rsidRPr="00064F9E">
        <w:rPr>
          <w:sz w:val="28"/>
          <w:szCs w:val="28"/>
        </w:rPr>
        <w:t xml:space="preserve">редитів </w:t>
      </w:r>
      <w:r w:rsidR="00242076" w:rsidRPr="00064F9E">
        <w:rPr>
          <w:rFonts w:eastAsia="MS Mincho"/>
          <w:bCs/>
          <w:sz w:val="28"/>
          <w:szCs w:val="28"/>
        </w:rPr>
        <w:t xml:space="preserve">молодим сім’ям та одиноким громадянам на будівництво житла </w:t>
      </w:r>
      <w:r w:rsidR="00400074" w:rsidRPr="00064F9E">
        <w:rPr>
          <w:sz w:val="28"/>
          <w:szCs w:val="28"/>
        </w:rPr>
        <w:t xml:space="preserve">планується надати на суму </w:t>
      </w:r>
      <w:r w:rsidR="00064F9E" w:rsidRPr="00064F9E">
        <w:rPr>
          <w:sz w:val="28"/>
          <w:szCs w:val="28"/>
          <w:lang w:val="ru-RU"/>
        </w:rPr>
        <w:t>19,2</w:t>
      </w:r>
      <w:r w:rsidR="00064F9E">
        <w:rPr>
          <w:sz w:val="28"/>
          <w:szCs w:val="28"/>
          <w:lang w:val="ru-RU"/>
        </w:rPr>
        <w:t> </w:t>
      </w:r>
      <w:r w:rsidR="00400074" w:rsidRPr="00064F9E">
        <w:rPr>
          <w:sz w:val="28"/>
          <w:szCs w:val="28"/>
        </w:rPr>
        <w:t>млн.</w:t>
      </w:r>
      <w:r w:rsidR="00064F9E">
        <w:rPr>
          <w:sz w:val="28"/>
          <w:szCs w:val="28"/>
          <w:lang w:val="ru-RU"/>
        </w:rPr>
        <w:t> </w:t>
      </w:r>
      <w:proofErr w:type="spellStart"/>
      <w:r w:rsidR="00400074" w:rsidRPr="00064F9E">
        <w:rPr>
          <w:sz w:val="28"/>
          <w:szCs w:val="28"/>
        </w:rPr>
        <w:t>грн</w:t>
      </w:r>
      <w:proofErr w:type="spellEnd"/>
      <w:r w:rsidR="00BA5F01" w:rsidRPr="00064F9E">
        <w:rPr>
          <w:sz w:val="28"/>
          <w:szCs w:val="28"/>
        </w:rPr>
        <w:t xml:space="preserve">: </w:t>
      </w:r>
      <w:r w:rsidR="00400074" w:rsidRPr="00064F9E">
        <w:rPr>
          <w:sz w:val="28"/>
          <w:szCs w:val="28"/>
        </w:rPr>
        <w:t xml:space="preserve">із загального фонду – </w:t>
      </w:r>
      <w:r w:rsidR="00064F9E" w:rsidRPr="00064F9E">
        <w:rPr>
          <w:sz w:val="28"/>
          <w:szCs w:val="28"/>
          <w:lang w:val="ru-RU"/>
        </w:rPr>
        <w:t>15,0</w:t>
      </w:r>
      <w:r w:rsidR="00064F9E">
        <w:rPr>
          <w:sz w:val="28"/>
          <w:szCs w:val="28"/>
          <w:lang w:val="ru-RU"/>
        </w:rPr>
        <w:t> </w:t>
      </w:r>
      <w:r w:rsidR="00400074" w:rsidRPr="00064F9E">
        <w:rPr>
          <w:sz w:val="28"/>
          <w:szCs w:val="28"/>
        </w:rPr>
        <w:t>млн.</w:t>
      </w:r>
      <w:r w:rsidR="00064F9E">
        <w:rPr>
          <w:sz w:val="28"/>
          <w:szCs w:val="28"/>
          <w:lang w:val="ru-RU"/>
        </w:rPr>
        <w:t> </w:t>
      </w:r>
      <w:proofErr w:type="spellStart"/>
      <w:r w:rsidR="00C32A25">
        <w:rPr>
          <w:sz w:val="28"/>
          <w:szCs w:val="28"/>
        </w:rPr>
        <w:t>грн</w:t>
      </w:r>
      <w:proofErr w:type="spellEnd"/>
      <w:r w:rsidR="00C32A25">
        <w:rPr>
          <w:sz w:val="28"/>
          <w:szCs w:val="28"/>
        </w:rPr>
        <w:t xml:space="preserve"> </w:t>
      </w:r>
      <w:r w:rsidR="00BA5F01" w:rsidRPr="00064F9E">
        <w:rPr>
          <w:sz w:val="28"/>
          <w:szCs w:val="28"/>
        </w:rPr>
        <w:t xml:space="preserve"> та </w:t>
      </w:r>
      <w:r w:rsidR="00BC2E02" w:rsidRPr="00064F9E">
        <w:rPr>
          <w:sz w:val="28"/>
          <w:szCs w:val="28"/>
        </w:rPr>
        <w:t>і</w:t>
      </w:r>
      <w:r w:rsidR="00400074" w:rsidRPr="00064F9E">
        <w:rPr>
          <w:sz w:val="28"/>
          <w:szCs w:val="28"/>
        </w:rPr>
        <w:t xml:space="preserve">з спеціального фонду </w:t>
      </w:r>
      <w:r w:rsidR="0055325F" w:rsidRPr="00064F9E">
        <w:rPr>
          <w:sz w:val="28"/>
          <w:szCs w:val="28"/>
        </w:rPr>
        <w:t>–</w:t>
      </w:r>
      <w:r w:rsidR="00400074" w:rsidRPr="00064F9E">
        <w:rPr>
          <w:sz w:val="28"/>
          <w:szCs w:val="28"/>
        </w:rPr>
        <w:t xml:space="preserve"> </w:t>
      </w:r>
      <w:r w:rsidR="00064F9E" w:rsidRPr="00064F9E">
        <w:rPr>
          <w:sz w:val="28"/>
          <w:szCs w:val="28"/>
          <w:lang w:val="ru-RU"/>
        </w:rPr>
        <w:t>4,2</w:t>
      </w:r>
      <w:r w:rsidR="00064F9E">
        <w:rPr>
          <w:sz w:val="28"/>
          <w:szCs w:val="28"/>
          <w:lang w:val="ru-RU"/>
        </w:rPr>
        <w:t> </w:t>
      </w:r>
      <w:r w:rsidR="00400074" w:rsidRPr="00064F9E">
        <w:rPr>
          <w:sz w:val="28"/>
          <w:szCs w:val="28"/>
        </w:rPr>
        <w:t>млн.</w:t>
      </w:r>
      <w:r w:rsidR="00064F9E">
        <w:rPr>
          <w:sz w:val="28"/>
          <w:szCs w:val="28"/>
          <w:lang w:val="ru-RU"/>
        </w:rPr>
        <w:t> </w:t>
      </w:r>
      <w:proofErr w:type="spellStart"/>
      <w:r w:rsidR="00C32A25">
        <w:rPr>
          <w:sz w:val="28"/>
          <w:szCs w:val="28"/>
        </w:rPr>
        <w:t>грн</w:t>
      </w:r>
      <w:proofErr w:type="spellEnd"/>
      <w:r w:rsidR="00400074" w:rsidRPr="00064F9E">
        <w:rPr>
          <w:sz w:val="28"/>
          <w:szCs w:val="28"/>
        </w:rPr>
        <w:t xml:space="preserve">, з них за рахунок повернення – </w:t>
      </w:r>
      <w:r w:rsidR="00064F9E" w:rsidRPr="00064F9E">
        <w:rPr>
          <w:sz w:val="28"/>
          <w:szCs w:val="28"/>
          <w:lang w:val="ru-RU"/>
        </w:rPr>
        <w:t>4,0</w:t>
      </w:r>
      <w:r w:rsidR="00064F9E">
        <w:rPr>
          <w:sz w:val="28"/>
          <w:szCs w:val="28"/>
          <w:lang w:val="ru-RU"/>
        </w:rPr>
        <w:t> </w:t>
      </w:r>
      <w:r w:rsidR="00400074" w:rsidRPr="00064F9E">
        <w:rPr>
          <w:sz w:val="28"/>
          <w:szCs w:val="28"/>
        </w:rPr>
        <w:t xml:space="preserve">млн. </w:t>
      </w:r>
      <w:r w:rsidR="008466A5">
        <w:rPr>
          <w:sz w:val="28"/>
          <w:szCs w:val="28"/>
        </w:rPr>
        <w:t>грн.</w:t>
      </w:r>
      <w:r w:rsidR="00C32A25">
        <w:rPr>
          <w:sz w:val="28"/>
          <w:szCs w:val="28"/>
        </w:rPr>
        <w:t xml:space="preserve"> </w:t>
      </w:r>
      <w:r w:rsidR="00B57ED1" w:rsidRPr="00064F9E">
        <w:rPr>
          <w:sz w:val="28"/>
          <w:szCs w:val="28"/>
        </w:rPr>
        <w:t xml:space="preserve"> </w:t>
      </w:r>
    </w:p>
    <w:p w:rsidR="009B1858" w:rsidRPr="007153DA" w:rsidRDefault="008466A5" w:rsidP="00AF51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153DA" w:rsidRPr="007153DA">
        <w:rPr>
          <w:sz w:val="28"/>
          <w:szCs w:val="28"/>
        </w:rPr>
        <w:t>ля забезпечення виконання боргових зобов’язань комунального підприємства Миколаївської міської ради «</w:t>
      </w:r>
      <w:proofErr w:type="spellStart"/>
      <w:r w:rsidR="007153DA" w:rsidRPr="007153DA">
        <w:rPr>
          <w:sz w:val="28"/>
          <w:szCs w:val="28"/>
        </w:rPr>
        <w:t>Миколаївелектротранс</w:t>
      </w:r>
      <w:proofErr w:type="spellEnd"/>
      <w:r w:rsidR="007153DA" w:rsidRPr="007153DA">
        <w:rPr>
          <w:sz w:val="28"/>
          <w:szCs w:val="28"/>
        </w:rPr>
        <w:t xml:space="preserve">» за кредитом Європейського </w:t>
      </w:r>
      <w:r w:rsidR="00DD5233">
        <w:rPr>
          <w:sz w:val="28"/>
          <w:szCs w:val="28"/>
        </w:rPr>
        <w:t>Банку Реконструкції та Розвитку</w:t>
      </w:r>
      <w:r w:rsidR="007153DA" w:rsidRPr="007153DA">
        <w:rPr>
          <w:sz w:val="28"/>
          <w:szCs w:val="28"/>
        </w:rPr>
        <w:t xml:space="preserve"> з метою реалізації інвестиційного </w:t>
      </w:r>
      <w:proofErr w:type="spellStart"/>
      <w:r w:rsidR="007153DA" w:rsidRPr="007153DA">
        <w:rPr>
          <w:sz w:val="28"/>
          <w:szCs w:val="28"/>
        </w:rPr>
        <w:t>проєкту</w:t>
      </w:r>
      <w:proofErr w:type="spellEnd"/>
      <w:r w:rsidR="007153DA" w:rsidRPr="007153DA">
        <w:rPr>
          <w:sz w:val="28"/>
          <w:szCs w:val="28"/>
        </w:rPr>
        <w:t xml:space="preserve"> «Покращання інфраструктури громадського транспорту міста Миколаєва та оновлення тролейбусного парку</w:t>
      </w:r>
      <w:r w:rsidR="00DD5233">
        <w:rPr>
          <w:sz w:val="28"/>
          <w:szCs w:val="28"/>
        </w:rPr>
        <w:t>»</w:t>
      </w:r>
      <w:r w:rsidR="007153DA" w:rsidRPr="007153DA">
        <w:rPr>
          <w:sz w:val="28"/>
          <w:szCs w:val="28"/>
        </w:rPr>
        <w:t xml:space="preserve"> (модернізація тролейбусного депо та тягових підстанцій; капітальний ремонт контактної мережі; закупівля нових тролейб</w:t>
      </w:r>
      <w:r w:rsidR="00DD5233">
        <w:rPr>
          <w:sz w:val="28"/>
          <w:szCs w:val="28"/>
        </w:rPr>
        <w:t>усів із низьким рівнем підлоги)</w:t>
      </w:r>
      <w:r w:rsidRPr="008466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передбачено </w:t>
      </w:r>
      <w:r w:rsidRPr="007153DA">
        <w:rPr>
          <w:sz w:val="28"/>
          <w:szCs w:val="28"/>
        </w:rPr>
        <w:t xml:space="preserve">13,7 млн. </w:t>
      </w:r>
      <w:r>
        <w:rPr>
          <w:sz w:val="28"/>
          <w:szCs w:val="28"/>
        </w:rPr>
        <w:t>грн</w:t>
      </w:r>
      <w:r w:rsidR="007153DA" w:rsidRPr="007153DA">
        <w:rPr>
          <w:sz w:val="28"/>
          <w:szCs w:val="28"/>
        </w:rPr>
        <w:t xml:space="preserve">. </w:t>
      </w:r>
    </w:p>
    <w:p w:rsidR="00253BC3" w:rsidRDefault="00253BC3" w:rsidP="00253BC3">
      <w:pPr>
        <w:pStyle w:val="2"/>
        <w:spacing w:after="0" w:line="240" w:lineRule="auto"/>
        <w:jc w:val="both"/>
        <w:rPr>
          <w:sz w:val="28"/>
          <w:szCs w:val="28"/>
        </w:rPr>
      </w:pPr>
    </w:p>
    <w:p w:rsidR="00430D22" w:rsidRPr="004A5243" w:rsidRDefault="00B35C30" w:rsidP="00253BC3">
      <w:pPr>
        <w:pStyle w:val="2"/>
        <w:spacing w:after="0" w:line="240" w:lineRule="auto"/>
        <w:jc w:val="both"/>
        <w:rPr>
          <w:sz w:val="28"/>
          <w:szCs w:val="28"/>
          <w:highlight w:val="yellow"/>
        </w:rPr>
      </w:pPr>
      <w:r w:rsidRPr="007153DA">
        <w:rPr>
          <w:sz w:val="28"/>
          <w:szCs w:val="28"/>
        </w:rPr>
        <w:t xml:space="preserve">Директор департаменту фінансів                        </w:t>
      </w:r>
      <w:r w:rsidR="0051126C" w:rsidRPr="007153DA">
        <w:rPr>
          <w:sz w:val="28"/>
          <w:szCs w:val="28"/>
        </w:rPr>
        <w:t xml:space="preserve"> </w:t>
      </w:r>
      <w:r w:rsidRPr="007153DA">
        <w:rPr>
          <w:sz w:val="28"/>
          <w:szCs w:val="28"/>
        </w:rPr>
        <w:t xml:space="preserve">                          Віра СВЯТЕЛИК</w:t>
      </w:r>
    </w:p>
    <w:sectPr w:rsidR="00430D22" w:rsidRPr="004A5243" w:rsidSect="00253BC3">
      <w:pgSz w:w="11906" w:h="16838"/>
      <w:pgMar w:top="993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98F"/>
    <w:multiLevelType w:val="hybridMultilevel"/>
    <w:tmpl w:val="813A2DA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7B15DB"/>
    <w:multiLevelType w:val="hybridMultilevel"/>
    <w:tmpl w:val="38C2C15A"/>
    <w:lvl w:ilvl="0" w:tplc="B66E4C3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2F2E45"/>
    <w:multiLevelType w:val="hybridMultilevel"/>
    <w:tmpl w:val="AEBCE6C2"/>
    <w:lvl w:ilvl="0" w:tplc="1DCA39C2">
      <w:start w:val="200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333000"/>
    <w:multiLevelType w:val="hybridMultilevel"/>
    <w:tmpl w:val="68CCC2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C500DD"/>
    <w:multiLevelType w:val="hybridMultilevel"/>
    <w:tmpl w:val="A7DC3C7A"/>
    <w:lvl w:ilvl="0" w:tplc="AD6207CE">
      <w:start w:val="20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9797E32"/>
    <w:multiLevelType w:val="hybridMultilevel"/>
    <w:tmpl w:val="A45601AA"/>
    <w:lvl w:ilvl="0" w:tplc="4F48F236">
      <w:start w:val="2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198D66CE"/>
    <w:multiLevelType w:val="hybridMultilevel"/>
    <w:tmpl w:val="CB4CA648"/>
    <w:lvl w:ilvl="0" w:tplc="351E16D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9A91C7E"/>
    <w:multiLevelType w:val="hybridMultilevel"/>
    <w:tmpl w:val="68CE217E"/>
    <w:lvl w:ilvl="0" w:tplc="466C2EB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33430"/>
    <w:multiLevelType w:val="hybridMultilevel"/>
    <w:tmpl w:val="DC16DA52"/>
    <w:lvl w:ilvl="0" w:tplc="EA9AC84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80C0A0A"/>
    <w:multiLevelType w:val="hybridMultilevel"/>
    <w:tmpl w:val="A0AEDB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917E84"/>
    <w:multiLevelType w:val="hybridMultilevel"/>
    <w:tmpl w:val="A986F40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0C3146"/>
    <w:multiLevelType w:val="hybridMultilevel"/>
    <w:tmpl w:val="FD02005C"/>
    <w:lvl w:ilvl="0" w:tplc="6C34627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C782A29"/>
    <w:multiLevelType w:val="hybridMultilevel"/>
    <w:tmpl w:val="8BD88442"/>
    <w:lvl w:ilvl="0" w:tplc="412E140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1F41ACB"/>
    <w:multiLevelType w:val="hybridMultilevel"/>
    <w:tmpl w:val="63F87E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99454D"/>
    <w:multiLevelType w:val="hybridMultilevel"/>
    <w:tmpl w:val="2BE0BD1E"/>
    <w:lvl w:ilvl="0" w:tplc="860A924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/>
      </w:rPr>
    </w:lvl>
    <w:lvl w:ilvl="1" w:tplc="0E368C78">
      <w:numFmt w:val="bullet"/>
      <w:lvlText w:val="-"/>
      <w:lvlJc w:val="left"/>
      <w:pPr>
        <w:tabs>
          <w:tab w:val="num" w:pos="2257"/>
        </w:tabs>
        <w:ind w:left="2257" w:hanging="103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>
    <w:nsid w:val="345860FB"/>
    <w:multiLevelType w:val="hybridMultilevel"/>
    <w:tmpl w:val="81DAFBD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77654E"/>
    <w:multiLevelType w:val="hybridMultilevel"/>
    <w:tmpl w:val="71E83D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C436AD"/>
    <w:multiLevelType w:val="hybridMultilevel"/>
    <w:tmpl w:val="E4C85CDC"/>
    <w:lvl w:ilvl="0" w:tplc="C8F88236">
      <w:start w:val="20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>
    <w:nsid w:val="3AC840C0"/>
    <w:multiLevelType w:val="hybridMultilevel"/>
    <w:tmpl w:val="909068BC"/>
    <w:lvl w:ilvl="0" w:tplc="72DAADB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F70146"/>
    <w:multiLevelType w:val="hybridMultilevel"/>
    <w:tmpl w:val="54EC529E"/>
    <w:lvl w:ilvl="0" w:tplc="9940CA96">
      <w:start w:val="19"/>
      <w:numFmt w:val="bullet"/>
      <w:lvlText w:val="-"/>
      <w:lvlJc w:val="left"/>
      <w:pPr>
        <w:tabs>
          <w:tab w:val="num" w:pos="1686"/>
        </w:tabs>
        <w:ind w:left="1686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0">
    <w:nsid w:val="53DD13D7"/>
    <w:multiLevelType w:val="hybridMultilevel"/>
    <w:tmpl w:val="BE52FEB0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21">
    <w:nsid w:val="54B30E34"/>
    <w:multiLevelType w:val="hybridMultilevel"/>
    <w:tmpl w:val="484A95F4"/>
    <w:lvl w:ilvl="0" w:tplc="9DCAF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A152E70"/>
    <w:multiLevelType w:val="hybridMultilevel"/>
    <w:tmpl w:val="94A272E2"/>
    <w:lvl w:ilvl="0" w:tplc="DA50DFD8">
      <w:start w:val="13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397525E"/>
    <w:multiLevelType w:val="hybridMultilevel"/>
    <w:tmpl w:val="4546EE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9B053D4"/>
    <w:multiLevelType w:val="hybridMultilevel"/>
    <w:tmpl w:val="8BBAC52C"/>
    <w:lvl w:ilvl="0" w:tplc="7DE4F4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C84458D"/>
    <w:multiLevelType w:val="hybridMultilevel"/>
    <w:tmpl w:val="228A5FEA"/>
    <w:lvl w:ilvl="0" w:tplc="1DCA39C2">
      <w:start w:val="2008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6CC42E7"/>
    <w:multiLevelType w:val="hybridMultilevel"/>
    <w:tmpl w:val="A04E6C2A"/>
    <w:lvl w:ilvl="0" w:tplc="ECA876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88379F9"/>
    <w:multiLevelType w:val="hybridMultilevel"/>
    <w:tmpl w:val="484A95F4"/>
    <w:lvl w:ilvl="0" w:tplc="9DCAF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8"/>
  </w:num>
  <w:num w:numId="3">
    <w:abstractNumId w:val="27"/>
  </w:num>
  <w:num w:numId="4">
    <w:abstractNumId w:val="4"/>
  </w:num>
  <w:num w:numId="5">
    <w:abstractNumId w:val="26"/>
  </w:num>
  <w:num w:numId="6">
    <w:abstractNumId w:val="19"/>
  </w:num>
  <w:num w:numId="7">
    <w:abstractNumId w:val="11"/>
  </w:num>
  <w:num w:numId="8">
    <w:abstractNumId w:val="5"/>
  </w:num>
  <w:num w:numId="9">
    <w:abstractNumId w:val="1"/>
  </w:num>
  <w:num w:numId="10">
    <w:abstractNumId w:val="17"/>
  </w:num>
  <w:num w:numId="11">
    <w:abstractNumId w:val="22"/>
  </w:num>
  <w:num w:numId="12">
    <w:abstractNumId w:val="13"/>
  </w:num>
  <w:num w:numId="13">
    <w:abstractNumId w:val="24"/>
  </w:num>
  <w:num w:numId="14">
    <w:abstractNumId w:val="7"/>
  </w:num>
  <w:num w:numId="15">
    <w:abstractNumId w:val="16"/>
  </w:num>
  <w:num w:numId="16">
    <w:abstractNumId w:val="10"/>
  </w:num>
  <w:num w:numId="17">
    <w:abstractNumId w:val="15"/>
  </w:num>
  <w:num w:numId="18">
    <w:abstractNumId w:val="9"/>
  </w:num>
  <w:num w:numId="19">
    <w:abstractNumId w:val="3"/>
  </w:num>
  <w:num w:numId="20">
    <w:abstractNumId w:val="2"/>
  </w:num>
  <w:num w:numId="21">
    <w:abstractNumId w:val="14"/>
  </w:num>
  <w:num w:numId="22">
    <w:abstractNumId w:val="12"/>
  </w:num>
  <w:num w:numId="23">
    <w:abstractNumId w:val="0"/>
  </w:num>
  <w:num w:numId="24">
    <w:abstractNumId w:val="25"/>
  </w:num>
  <w:num w:numId="25">
    <w:abstractNumId w:val="23"/>
  </w:num>
  <w:num w:numId="26">
    <w:abstractNumId w:val="18"/>
  </w:num>
  <w:num w:numId="27">
    <w:abstractNumId w:val="20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GrammaticalErrors/>
  <w:proofState w:spelling="clean" w:grammar="clean"/>
  <w:defaultTabStop w:val="708"/>
  <w:characterSpacingControl w:val="doNotCompress"/>
  <w:compat/>
  <w:rsids>
    <w:rsidRoot w:val="000A7F4F"/>
    <w:rsid w:val="000003A0"/>
    <w:rsid w:val="00000CF7"/>
    <w:rsid w:val="00002894"/>
    <w:rsid w:val="00006791"/>
    <w:rsid w:val="000101D5"/>
    <w:rsid w:val="00011276"/>
    <w:rsid w:val="00012451"/>
    <w:rsid w:val="0001397B"/>
    <w:rsid w:val="00015728"/>
    <w:rsid w:val="0001791C"/>
    <w:rsid w:val="00017C0A"/>
    <w:rsid w:val="00022241"/>
    <w:rsid w:val="00023CE2"/>
    <w:rsid w:val="00023E6D"/>
    <w:rsid w:val="00032372"/>
    <w:rsid w:val="0003289C"/>
    <w:rsid w:val="000338AF"/>
    <w:rsid w:val="00042D32"/>
    <w:rsid w:val="000551A3"/>
    <w:rsid w:val="00055737"/>
    <w:rsid w:val="00056064"/>
    <w:rsid w:val="00062087"/>
    <w:rsid w:val="00064F9E"/>
    <w:rsid w:val="000714DD"/>
    <w:rsid w:val="00072A4B"/>
    <w:rsid w:val="00073917"/>
    <w:rsid w:val="00073A6D"/>
    <w:rsid w:val="000743A8"/>
    <w:rsid w:val="00076205"/>
    <w:rsid w:val="00076762"/>
    <w:rsid w:val="00082ABB"/>
    <w:rsid w:val="00083847"/>
    <w:rsid w:val="00085FA0"/>
    <w:rsid w:val="00086AB6"/>
    <w:rsid w:val="00091510"/>
    <w:rsid w:val="00096FDE"/>
    <w:rsid w:val="000A06E4"/>
    <w:rsid w:val="000A211B"/>
    <w:rsid w:val="000A69E3"/>
    <w:rsid w:val="000A6A50"/>
    <w:rsid w:val="000A6B4F"/>
    <w:rsid w:val="000A7F4F"/>
    <w:rsid w:val="000B6711"/>
    <w:rsid w:val="000C03CD"/>
    <w:rsid w:val="000C1170"/>
    <w:rsid w:val="000C2C3F"/>
    <w:rsid w:val="000C2CC1"/>
    <w:rsid w:val="000C461C"/>
    <w:rsid w:val="000D7998"/>
    <w:rsid w:val="000E34A5"/>
    <w:rsid w:val="000E4E0F"/>
    <w:rsid w:val="000F2499"/>
    <w:rsid w:val="001004B0"/>
    <w:rsid w:val="00100A3F"/>
    <w:rsid w:val="00104577"/>
    <w:rsid w:val="0010731A"/>
    <w:rsid w:val="001125AA"/>
    <w:rsid w:val="001135D8"/>
    <w:rsid w:val="001148AA"/>
    <w:rsid w:val="00115496"/>
    <w:rsid w:val="001244A1"/>
    <w:rsid w:val="00124775"/>
    <w:rsid w:val="001326A7"/>
    <w:rsid w:val="00132A8F"/>
    <w:rsid w:val="00134C40"/>
    <w:rsid w:val="001367EC"/>
    <w:rsid w:val="001368E3"/>
    <w:rsid w:val="0013761C"/>
    <w:rsid w:val="00141020"/>
    <w:rsid w:val="001443C8"/>
    <w:rsid w:val="0014676C"/>
    <w:rsid w:val="00176700"/>
    <w:rsid w:val="0017775F"/>
    <w:rsid w:val="001926E8"/>
    <w:rsid w:val="00192AB2"/>
    <w:rsid w:val="00193A98"/>
    <w:rsid w:val="00194D10"/>
    <w:rsid w:val="00194FF7"/>
    <w:rsid w:val="001A15CB"/>
    <w:rsid w:val="001A2774"/>
    <w:rsid w:val="001A3AC3"/>
    <w:rsid w:val="001A4DD7"/>
    <w:rsid w:val="001B1D21"/>
    <w:rsid w:val="001B23B3"/>
    <w:rsid w:val="001C11F9"/>
    <w:rsid w:val="001C152C"/>
    <w:rsid w:val="001C2D78"/>
    <w:rsid w:val="001C31B6"/>
    <w:rsid w:val="001C52BB"/>
    <w:rsid w:val="001D3BC3"/>
    <w:rsid w:val="001D6F4F"/>
    <w:rsid w:val="001E0CE8"/>
    <w:rsid w:val="001E3257"/>
    <w:rsid w:val="001E5774"/>
    <w:rsid w:val="001E5CF7"/>
    <w:rsid w:val="001E5ED1"/>
    <w:rsid w:val="001F4A48"/>
    <w:rsid w:val="001F79AB"/>
    <w:rsid w:val="001F7B5E"/>
    <w:rsid w:val="0021051B"/>
    <w:rsid w:val="002140A7"/>
    <w:rsid w:val="0022373A"/>
    <w:rsid w:val="002239E3"/>
    <w:rsid w:val="002242BB"/>
    <w:rsid w:val="00227F01"/>
    <w:rsid w:val="00231397"/>
    <w:rsid w:val="00232BD9"/>
    <w:rsid w:val="00233320"/>
    <w:rsid w:val="0024135A"/>
    <w:rsid w:val="00242076"/>
    <w:rsid w:val="0024476E"/>
    <w:rsid w:val="00253BC3"/>
    <w:rsid w:val="002563FC"/>
    <w:rsid w:val="0026102F"/>
    <w:rsid w:val="002642CC"/>
    <w:rsid w:val="00265E17"/>
    <w:rsid w:val="00270009"/>
    <w:rsid w:val="00270426"/>
    <w:rsid w:val="00270E31"/>
    <w:rsid w:val="00270E3A"/>
    <w:rsid w:val="00272D48"/>
    <w:rsid w:val="00273648"/>
    <w:rsid w:val="00275F20"/>
    <w:rsid w:val="00276A75"/>
    <w:rsid w:val="00276F72"/>
    <w:rsid w:val="00277B05"/>
    <w:rsid w:val="00280429"/>
    <w:rsid w:val="00280B1A"/>
    <w:rsid w:val="00281DFF"/>
    <w:rsid w:val="00281E95"/>
    <w:rsid w:val="002843C0"/>
    <w:rsid w:val="002859B3"/>
    <w:rsid w:val="00292088"/>
    <w:rsid w:val="00292E15"/>
    <w:rsid w:val="0029432A"/>
    <w:rsid w:val="0029435B"/>
    <w:rsid w:val="00294977"/>
    <w:rsid w:val="002A43E3"/>
    <w:rsid w:val="002A5E7D"/>
    <w:rsid w:val="002A73B2"/>
    <w:rsid w:val="002A7D9C"/>
    <w:rsid w:val="002B0F27"/>
    <w:rsid w:val="002B1BB9"/>
    <w:rsid w:val="002B5BE4"/>
    <w:rsid w:val="002B5FCC"/>
    <w:rsid w:val="002C0F30"/>
    <w:rsid w:val="002C192D"/>
    <w:rsid w:val="002D1AF3"/>
    <w:rsid w:val="002D23CE"/>
    <w:rsid w:val="002D3979"/>
    <w:rsid w:val="002E3EAB"/>
    <w:rsid w:val="002F0E41"/>
    <w:rsid w:val="003019CC"/>
    <w:rsid w:val="00303915"/>
    <w:rsid w:val="00315BAE"/>
    <w:rsid w:val="00324562"/>
    <w:rsid w:val="00325EB8"/>
    <w:rsid w:val="00326254"/>
    <w:rsid w:val="003339E8"/>
    <w:rsid w:val="00335F58"/>
    <w:rsid w:val="00350F45"/>
    <w:rsid w:val="0035323F"/>
    <w:rsid w:val="003547ED"/>
    <w:rsid w:val="00354BC6"/>
    <w:rsid w:val="00357461"/>
    <w:rsid w:val="00374393"/>
    <w:rsid w:val="003743FA"/>
    <w:rsid w:val="003764D9"/>
    <w:rsid w:val="0038191C"/>
    <w:rsid w:val="00383439"/>
    <w:rsid w:val="00383593"/>
    <w:rsid w:val="00385198"/>
    <w:rsid w:val="00385201"/>
    <w:rsid w:val="00386305"/>
    <w:rsid w:val="00387D53"/>
    <w:rsid w:val="003964E8"/>
    <w:rsid w:val="0039663E"/>
    <w:rsid w:val="003A0EAD"/>
    <w:rsid w:val="003A18C2"/>
    <w:rsid w:val="003B008B"/>
    <w:rsid w:val="003B0472"/>
    <w:rsid w:val="003B15F4"/>
    <w:rsid w:val="003B2B1F"/>
    <w:rsid w:val="003B36A4"/>
    <w:rsid w:val="003B7123"/>
    <w:rsid w:val="003C26DB"/>
    <w:rsid w:val="003C5AC2"/>
    <w:rsid w:val="003D32A5"/>
    <w:rsid w:val="003D347E"/>
    <w:rsid w:val="003D6436"/>
    <w:rsid w:val="003E33DE"/>
    <w:rsid w:val="003E5974"/>
    <w:rsid w:val="003F0B3E"/>
    <w:rsid w:val="003F26F8"/>
    <w:rsid w:val="003F28F6"/>
    <w:rsid w:val="003F7B93"/>
    <w:rsid w:val="00400074"/>
    <w:rsid w:val="00400956"/>
    <w:rsid w:val="0040333E"/>
    <w:rsid w:val="00406A31"/>
    <w:rsid w:val="00406A92"/>
    <w:rsid w:val="00407721"/>
    <w:rsid w:val="00412374"/>
    <w:rsid w:val="004143E7"/>
    <w:rsid w:val="00414E0D"/>
    <w:rsid w:val="00424B59"/>
    <w:rsid w:val="00430D22"/>
    <w:rsid w:val="004347FA"/>
    <w:rsid w:val="00437F0F"/>
    <w:rsid w:val="00440FD8"/>
    <w:rsid w:val="00446260"/>
    <w:rsid w:val="004462F1"/>
    <w:rsid w:val="00446F71"/>
    <w:rsid w:val="00447D3E"/>
    <w:rsid w:val="0045281C"/>
    <w:rsid w:val="004537AB"/>
    <w:rsid w:val="00453F07"/>
    <w:rsid w:val="00456050"/>
    <w:rsid w:val="00457290"/>
    <w:rsid w:val="004578D3"/>
    <w:rsid w:val="004731D9"/>
    <w:rsid w:val="00473AD3"/>
    <w:rsid w:val="00473B50"/>
    <w:rsid w:val="00474D86"/>
    <w:rsid w:val="00476F68"/>
    <w:rsid w:val="00482CD0"/>
    <w:rsid w:val="00483433"/>
    <w:rsid w:val="00490FF2"/>
    <w:rsid w:val="00492EB7"/>
    <w:rsid w:val="00494C06"/>
    <w:rsid w:val="004A128D"/>
    <w:rsid w:val="004A5243"/>
    <w:rsid w:val="004B1A82"/>
    <w:rsid w:val="004B6FC0"/>
    <w:rsid w:val="004D244B"/>
    <w:rsid w:val="004D2661"/>
    <w:rsid w:val="004D3B8C"/>
    <w:rsid w:val="004E0C4E"/>
    <w:rsid w:val="004E1C6A"/>
    <w:rsid w:val="004E4FB7"/>
    <w:rsid w:val="004E7F61"/>
    <w:rsid w:val="004F0342"/>
    <w:rsid w:val="004F3049"/>
    <w:rsid w:val="004F7B87"/>
    <w:rsid w:val="00500A17"/>
    <w:rsid w:val="00503058"/>
    <w:rsid w:val="005035AC"/>
    <w:rsid w:val="005047A6"/>
    <w:rsid w:val="00504844"/>
    <w:rsid w:val="00505E35"/>
    <w:rsid w:val="0051126C"/>
    <w:rsid w:val="00513933"/>
    <w:rsid w:val="00526FE1"/>
    <w:rsid w:val="00532C2C"/>
    <w:rsid w:val="00534A47"/>
    <w:rsid w:val="00537F65"/>
    <w:rsid w:val="00540ACC"/>
    <w:rsid w:val="0054244A"/>
    <w:rsid w:val="00542910"/>
    <w:rsid w:val="00552E20"/>
    <w:rsid w:val="00552F7E"/>
    <w:rsid w:val="0055325F"/>
    <w:rsid w:val="00563469"/>
    <w:rsid w:val="005668B9"/>
    <w:rsid w:val="00567D30"/>
    <w:rsid w:val="005732AE"/>
    <w:rsid w:val="0057429D"/>
    <w:rsid w:val="005748AD"/>
    <w:rsid w:val="00576EBC"/>
    <w:rsid w:val="005772A3"/>
    <w:rsid w:val="00581472"/>
    <w:rsid w:val="00582DF8"/>
    <w:rsid w:val="005834C6"/>
    <w:rsid w:val="005838F1"/>
    <w:rsid w:val="00585E87"/>
    <w:rsid w:val="00590A88"/>
    <w:rsid w:val="00590E88"/>
    <w:rsid w:val="005937FA"/>
    <w:rsid w:val="00594320"/>
    <w:rsid w:val="00595314"/>
    <w:rsid w:val="005971B2"/>
    <w:rsid w:val="005A0B72"/>
    <w:rsid w:val="005A2959"/>
    <w:rsid w:val="005A4080"/>
    <w:rsid w:val="005A5818"/>
    <w:rsid w:val="005A66BC"/>
    <w:rsid w:val="005C2815"/>
    <w:rsid w:val="005C680F"/>
    <w:rsid w:val="005C6F35"/>
    <w:rsid w:val="005C7B51"/>
    <w:rsid w:val="005D5060"/>
    <w:rsid w:val="005D61F1"/>
    <w:rsid w:val="005D7D62"/>
    <w:rsid w:val="005E0671"/>
    <w:rsid w:val="005E2D03"/>
    <w:rsid w:val="005E4381"/>
    <w:rsid w:val="005E7320"/>
    <w:rsid w:val="00601636"/>
    <w:rsid w:val="00601EEE"/>
    <w:rsid w:val="00602639"/>
    <w:rsid w:val="006031D2"/>
    <w:rsid w:val="00606ACB"/>
    <w:rsid w:val="006110F8"/>
    <w:rsid w:val="00612C84"/>
    <w:rsid w:val="00615350"/>
    <w:rsid w:val="0061649A"/>
    <w:rsid w:val="006206D8"/>
    <w:rsid w:val="00622E62"/>
    <w:rsid w:val="006236D2"/>
    <w:rsid w:val="00626FE3"/>
    <w:rsid w:val="00630EA5"/>
    <w:rsid w:val="006325A9"/>
    <w:rsid w:val="00643CA2"/>
    <w:rsid w:val="00647A4B"/>
    <w:rsid w:val="0065246B"/>
    <w:rsid w:val="00652CCB"/>
    <w:rsid w:val="006531AA"/>
    <w:rsid w:val="00653800"/>
    <w:rsid w:val="006543BE"/>
    <w:rsid w:val="00667C3B"/>
    <w:rsid w:val="006701C4"/>
    <w:rsid w:val="00675707"/>
    <w:rsid w:val="00675ACA"/>
    <w:rsid w:val="006773ED"/>
    <w:rsid w:val="006805F9"/>
    <w:rsid w:val="00691384"/>
    <w:rsid w:val="006925D9"/>
    <w:rsid w:val="006926E4"/>
    <w:rsid w:val="00692C03"/>
    <w:rsid w:val="00696A86"/>
    <w:rsid w:val="00697055"/>
    <w:rsid w:val="006971C5"/>
    <w:rsid w:val="006A1A0D"/>
    <w:rsid w:val="006A3C97"/>
    <w:rsid w:val="006A7703"/>
    <w:rsid w:val="006B0DE7"/>
    <w:rsid w:val="006B2B92"/>
    <w:rsid w:val="006B34F5"/>
    <w:rsid w:val="006B4B16"/>
    <w:rsid w:val="006C3EDB"/>
    <w:rsid w:val="006C6436"/>
    <w:rsid w:val="006D0538"/>
    <w:rsid w:val="006D24C5"/>
    <w:rsid w:val="006D5884"/>
    <w:rsid w:val="006D5F92"/>
    <w:rsid w:val="006D6810"/>
    <w:rsid w:val="006E0337"/>
    <w:rsid w:val="006F4EF7"/>
    <w:rsid w:val="006F682F"/>
    <w:rsid w:val="006F6D5A"/>
    <w:rsid w:val="006F7BBF"/>
    <w:rsid w:val="00700A75"/>
    <w:rsid w:val="00700EB1"/>
    <w:rsid w:val="00702F35"/>
    <w:rsid w:val="0070518F"/>
    <w:rsid w:val="00711310"/>
    <w:rsid w:val="0071248C"/>
    <w:rsid w:val="007139FF"/>
    <w:rsid w:val="00714527"/>
    <w:rsid w:val="007153DA"/>
    <w:rsid w:val="00715A59"/>
    <w:rsid w:val="00721662"/>
    <w:rsid w:val="00725C38"/>
    <w:rsid w:val="00733E0A"/>
    <w:rsid w:val="00733FE2"/>
    <w:rsid w:val="007345CD"/>
    <w:rsid w:val="007356A3"/>
    <w:rsid w:val="00735BD9"/>
    <w:rsid w:val="00735ED5"/>
    <w:rsid w:val="00740DE5"/>
    <w:rsid w:val="0074593A"/>
    <w:rsid w:val="007517F3"/>
    <w:rsid w:val="00754763"/>
    <w:rsid w:val="0075661F"/>
    <w:rsid w:val="00760E18"/>
    <w:rsid w:val="007648EE"/>
    <w:rsid w:val="00764B65"/>
    <w:rsid w:val="0076502E"/>
    <w:rsid w:val="00767A00"/>
    <w:rsid w:val="00770023"/>
    <w:rsid w:val="007714B0"/>
    <w:rsid w:val="00772EF2"/>
    <w:rsid w:val="00777BCF"/>
    <w:rsid w:val="00790145"/>
    <w:rsid w:val="0079035A"/>
    <w:rsid w:val="00791D97"/>
    <w:rsid w:val="007926F8"/>
    <w:rsid w:val="00793A10"/>
    <w:rsid w:val="00797533"/>
    <w:rsid w:val="007A02FA"/>
    <w:rsid w:val="007A070C"/>
    <w:rsid w:val="007A1315"/>
    <w:rsid w:val="007A3594"/>
    <w:rsid w:val="007A372A"/>
    <w:rsid w:val="007A5673"/>
    <w:rsid w:val="007A6DCF"/>
    <w:rsid w:val="007A70E0"/>
    <w:rsid w:val="007A7469"/>
    <w:rsid w:val="007B18C1"/>
    <w:rsid w:val="007B2D93"/>
    <w:rsid w:val="007C1A50"/>
    <w:rsid w:val="007C2CAB"/>
    <w:rsid w:val="007C621E"/>
    <w:rsid w:val="007C7C11"/>
    <w:rsid w:val="007D111C"/>
    <w:rsid w:val="007D36B2"/>
    <w:rsid w:val="007D3CB4"/>
    <w:rsid w:val="007D40CE"/>
    <w:rsid w:val="007E0BD6"/>
    <w:rsid w:val="007E4543"/>
    <w:rsid w:val="007E4969"/>
    <w:rsid w:val="007E6FB8"/>
    <w:rsid w:val="007E72F1"/>
    <w:rsid w:val="007F13EE"/>
    <w:rsid w:val="007F321B"/>
    <w:rsid w:val="007F7918"/>
    <w:rsid w:val="00800322"/>
    <w:rsid w:val="00800D7F"/>
    <w:rsid w:val="00806433"/>
    <w:rsid w:val="0080674F"/>
    <w:rsid w:val="00810B98"/>
    <w:rsid w:val="00816D72"/>
    <w:rsid w:val="00825199"/>
    <w:rsid w:val="0082571D"/>
    <w:rsid w:val="00825FCA"/>
    <w:rsid w:val="0083328F"/>
    <w:rsid w:val="00833D0E"/>
    <w:rsid w:val="008340F5"/>
    <w:rsid w:val="00835AB9"/>
    <w:rsid w:val="008464CC"/>
    <w:rsid w:val="008466A5"/>
    <w:rsid w:val="00851804"/>
    <w:rsid w:val="00852B58"/>
    <w:rsid w:val="00852B8F"/>
    <w:rsid w:val="00854FB0"/>
    <w:rsid w:val="008574F5"/>
    <w:rsid w:val="00862DC5"/>
    <w:rsid w:val="008656E4"/>
    <w:rsid w:val="00865E3F"/>
    <w:rsid w:val="00870E86"/>
    <w:rsid w:val="00872F61"/>
    <w:rsid w:val="008734C2"/>
    <w:rsid w:val="00873E9E"/>
    <w:rsid w:val="00874AD6"/>
    <w:rsid w:val="00881FE3"/>
    <w:rsid w:val="008847D2"/>
    <w:rsid w:val="008863FE"/>
    <w:rsid w:val="00893081"/>
    <w:rsid w:val="00896130"/>
    <w:rsid w:val="00896AC3"/>
    <w:rsid w:val="008A2EBB"/>
    <w:rsid w:val="008B239E"/>
    <w:rsid w:val="008C1ACD"/>
    <w:rsid w:val="008C2ACA"/>
    <w:rsid w:val="008D2CCB"/>
    <w:rsid w:val="008D4E1C"/>
    <w:rsid w:val="008D572B"/>
    <w:rsid w:val="008E0579"/>
    <w:rsid w:val="008E24C3"/>
    <w:rsid w:val="008E479B"/>
    <w:rsid w:val="008E7DC7"/>
    <w:rsid w:val="008F0FCE"/>
    <w:rsid w:val="008F3C90"/>
    <w:rsid w:val="008F3D6B"/>
    <w:rsid w:val="008F72B6"/>
    <w:rsid w:val="009027F8"/>
    <w:rsid w:val="00902D02"/>
    <w:rsid w:val="0090644A"/>
    <w:rsid w:val="00913BDC"/>
    <w:rsid w:val="0091547F"/>
    <w:rsid w:val="00915A42"/>
    <w:rsid w:val="0092026E"/>
    <w:rsid w:val="00925C05"/>
    <w:rsid w:val="00925C81"/>
    <w:rsid w:val="0092697D"/>
    <w:rsid w:val="00930E50"/>
    <w:rsid w:val="009328CB"/>
    <w:rsid w:val="0093460D"/>
    <w:rsid w:val="00934D0C"/>
    <w:rsid w:val="0093760E"/>
    <w:rsid w:val="00937A7A"/>
    <w:rsid w:val="00937F01"/>
    <w:rsid w:val="00941DC2"/>
    <w:rsid w:val="00942A75"/>
    <w:rsid w:val="00943A6E"/>
    <w:rsid w:val="0094403E"/>
    <w:rsid w:val="00944E73"/>
    <w:rsid w:val="0094537F"/>
    <w:rsid w:val="00946BF8"/>
    <w:rsid w:val="00972C27"/>
    <w:rsid w:val="00973C18"/>
    <w:rsid w:val="0097756F"/>
    <w:rsid w:val="00977722"/>
    <w:rsid w:val="0098138D"/>
    <w:rsid w:val="00984C6F"/>
    <w:rsid w:val="00986FB6"/>
    <w:rsid w:val="009978E9"/>
    <w:rsid w:val="009A2598"/>
    <w:rsid w:val="009A74F4"/>
    <w:rsid w:val="009B1858"/>
    <w:rsid w:val="009B2062"/>
    <w:rsid w:val="009B22C6"/>
    <w:rsid w:val="009B2319"/>
    <w:rsid w:val="009B2D7E"/>
    <w:rsid w:val="009B30C8"/>
    <w:rsid w:val="009B4157"/>
    <w:rsid w:val="009B479E"/>
    <w:rsid w:val="009B578C"/>
    <w:rsid w:val="009B6F40"/>
    <w:rsid w:val="009B7A1A"/>
    <w:rsid w:val="009C1EB5"/>
    <w:rsid w:val="009C1FE4"/>
    <w:rsid w:val="009D1B13"/>
    <w:rsid w:val="009E06EB"/>
    <w:rsid w:val="009E294A"/>
    <w:rsid w:val="009E39DE"/>
    <w:rsid w:val="009E507B"/>
    <w:rsid w:val="009E54B3"/>
    <w:rsid w:val="009F15E3"/>
    <w:rsid w:val="009F48E0"/>
    <w:rsid w:val="009F55F6"/>
    <w:rsid w:val="009F567E"/>
    <w:rsid w:val="009F5AF5"/>
    <w:rsid w:val="009F70CC"/>
    <w:rsid w:val="00A01497"/>
    <w:rsid w:val="00A11710"/>
    <w:rsid w:val="00A1241D"/>
    <w:rsid w:val="00A2188B"/>
    <w:rsid w:val="00A23C12"/>
    <w:rsid w:val="00A2587B"/>
    <w:rsid w:val="00A26E62"/>
    <w:rsid w:val="00A3159C"/>
    <w:rsid w:val="00A445BF"/>
    <w:rsid w:val="00A501B0"/>
    <w:rsid w:val="00A54FF4"/>
    <w:rsid w:val="00A56CEC"/>
    <w:rsid w:val="00A643C4"/>
    <w:rsid w:val="00A65FD6"/>
    <w:rsid w:val="00A76A11"/>
    <w:rsid w:val="00A77C35"/>
    <w:rsid w:val="00A831EA"/>
    <w:rsid w:val="00A872A2"/>
    <w:rsid w:val="00A8750C"/>
    <w:rsid w:val="00A87D6B"/>
    <w:rsid w:val="00A90138"/>
    <w:rsid w:val="00A919E0"/>
    <w:rsid w:val="00A93C4D"/>
    <w:rsid w:val="00AA11BA"/>
    <w:rsid w:val="00AA6951"/>
    <w:rsid w:val="00AB094C"/>
    <w:rsid w:val="00AB4389"/>
    <w:rsid w:val="00AB4B36"/>
    <w:rsid w:val="00AB4E79"/>
    <w:rsid w:val="00AB6C2A"/>
    <w:rsid w:val="00AC3B60"/>
    <w:rsid w:val="00AC48F8"/>
    <w:rsid w:val="00AD00E5"/>
    <w:rsid w:val="00AD2C91"/>
    <w:rsid w:val="00AD5198"/>
    <w:rsid w:val="00AD5B77"/>
    <w:rsid w:val="00AE0D13"/>
    <w:rsid w:val="00AE1A99"/>
    <w:rsid w:val="00AE6105"/>
    <w:rsid w:val="00AE7F97"/>
    <w:rsid w:val="00AF16F2"/>
    <w:rsid w:val="00AF199C"/>
    <w:rsid w:val="00AF3CB1"/>
    <w:rsid w:val="00AF5108"/>
    <w:rsid w:val="00AF6272"/>
    <w:rsid w:val="00B008E9"/>
    <w:rsid w:val="00B05DC5"/>
    <w:rsid w:val="00B07493"/>
    <w:rsid w:val="00B07B82"/>
    <w:rsid w:val="00B10ABC"/>
    <w:rsid w:val="00B1272B"/>
    <w:rsid w:val="00B1453A"/>
    <w:rsid w:val="00B171B6"/>
    <w:rsid w:val="00B1728B"/>
    <w:rsid w:val="00B2159D"/>
    <w:rsid w:val="00B24DB3"/>
    <w:rsid w:val="00B32D5D"/>
    <w:rsid w:val="00B355AD"/>
    <w:rsid w:val="00B35C30"/>
    <w:rsid w:val="00B35C69"/>
    <w:rsid w:val="00B373CC"/>
    <w:rsid w:val="00B3779B"/>
    <w:rsid w:val="00B41020"/>
    <w:rsid w:val="00B41ECE"/>
    <w:rsid w:val="00B57ED1"/>
    <w:rsid w:val="00B61340"/>
    <w:rsid w:val="00B61A43"/>
    <w:rsid w:val="00B62259"/>
    <w:rsid w:val="00B63935"/>
    <w:rsid w:val="00B66891"/>
    <w:rsid w:val="00B66CE3"/>
    <w:rsid w:val="00B67050"/>
    <w:rsid w:val="00B67121"/>
    <w:rsid w:val="00B73C1D"/>
    <w:rsid w:val="00B761CB"/>
    <w:rsid w:val="00B76813"/>
    <w:rsid w:val="00B8162F"/>
    <w:rsid w:val="00B85424"/>
    <w:rsid w:val="00B867BC"/>
    <w:rsid w:val="00B868E8"/>
    <w:rsid w:val="00B875E1"/>
    <w:rsid w:val="00B92CCB"/>
    <w:rsid w:val="00B9560B"/>
    <w:rsid w:val="00B9592E"/>
    <w:rsid w:val="00B96394"/>
    <w:rsid w:val="00B967E0"/>
    <w:rsid w:val="00BA4498"/>
    <w:rsid w:val="00BA461C"/>
    <w:rsid w:val="00BA5D93"/>
    <w:rsid w:val="00BA5F01"/>
    <w:rsid w:val="00BB147C"/>
    <w:rsid w:val="00BB226F"/>
    <w:rsid w:val="00BB3293"/>
    <w:rsid w:val="00BB3472"/>
    <w:rsid w:val="00BB3AC5"/>
    <w:rsid w:val="00BB3AD9"/>
    <w:rsid w:val="00BB3AFF"/>
    <w:rsid w:val="00BB6F32"/>
    <w:rsid w:val="00BC2E02"/>
    <w:rsid w:val="00BC3B79"/>
    <w:rsid w:val="00BC475E"/>
    <w:rsid w:val="00BC500B"/>
    <w:rsid w:val="00BC5463"/>
    <w:rsid w:val="00BC560B"/>
    <w:rsid w:val="00BD01D1"/>
    <w:rsid w:val="00BD454A"/>
    <w:rsid w:val="00BD4BEA"/>
    <w:rsid w:val="00BD79D0"/>
    <w:rsid w:val="00BE24E5"/>
    <w:rsid w:val="00BE7401"/>
    <w:rsid w:val="00BF08A4"/>
    <w:rsid w:val="00BF0A75"/>
    <w:rsid w:val="00BF1CCF"/>
    <w:rsid w:val="00BF31B4"/>
    <w:rsid w:val="00BF4881"/>
    <w:rsid w:val="00BF7B50"/>
    <w:rsid w:val="00C06A00"/>
    <w:rsid w:val="00C11145"/>
    <w:rsid w:val="00C16136"/>
    <w:rsid w:val="00C22D6F"/>
    <w:rsid w:val="00C22E10"/>
    <w:rsid w:val="00C30207"/>
    <w:rsid w:val="00C32A25"/>
    <w:rsid w:val="00C32B1D"/>
    <w:rsid w:val="00C364CB"/>
    <w:rsid w:val="00C36FFA"/>
    <w:rsid w:val="00C44A32"/>
    <w:rsid w:val="00C5078A"/>
    <w:rsid w:val="00C5244A"/>
    <w:rsid w:val="00C54815"/>
    <w:rsid w:val="00C54A1F"/>
    <w:rsid w:val="00C54B16"/>
    <w:rsid w:val="00C54D70"/>
    <w:rsid w:val="00C55BBD"/>
    <w:rsid w:val="00C57B8D"/>
    <w:rsid w:val="00C61890"/>
    <w:rsid w:val="00C62379"/>
    <w:rsid w:val="00C62F20"/>
    <w:rsid w:val="00C646C3"/>
    <w:rsid w:val="00C66E29"/>
    <w:rsid w:val="00C70644"/>
    <w:rsid w:val="00C70759"/>
    <w:rsid w:val="00C72886"/>
    <w:rsid w:val="00C739F7"/>
    <w:rsid w:val="00C76566"/>
    <w:rsid w:val="00C774A9"/>
    <w:rsid w:val="00C81243"/>
    <w:rsid w:val="00C90210"/>
    <w:rsid w:val="00C94312"/>
    <w:rsid w:val="00C952DF"/>
    <w:rsid w:val="00C95F24"/>
    <w:rsid w:val="00C96D4A"/>
    <w:rsid w:val="00CA11C1"/>
    <w:rsid w:val="00CA2D5F"/>
    <w:rsid w:val="00CA385F"/>
    <w:rsid w:val="00CA5EAE"/>
    <w:rsid w:val="00CC736C"/>
    <w:rsid w:val="00CD0AA6"/>
    <w:rsid w:val="00CD3E9B"/>
    <w:rsid w:val="00CD51E3"/>
    <w:rsid w:val="00CD57AE"/>
    <w:rsid w:val="00CD67F0"/>
    <w:rsid w:val="00CD6DD4"/>
    <w:rsid w:val="00CE0A29"/>
    <w:rsid w:val="00CF529B"/>
    <w:rsid w:val="00D00602"/>
    <w:rsid w:val="00D0270D"/>
    <w:rsid w:val="00D03D40"/>
    <w:rsid w:val="00D048A5"/>
    <w:rsid w:val="00D057AB"/>
    <w:rsid w:val="00D10911"/>
    <w:rsid w:val="00D10D8F"/>
    <w:rsid w:val="00D13085"/>
    <w:rsid w:val="00D132D3"/>
    <w:rsid w:val="00D15558"/>
    <w:rsid w:val="00D1582B"/>
    <w:rsid w:val="00D2280D"/>
    <w:rsid w:val="00D23156"/>
    <w:rsid w:val="00D23A04"/>
    <w:rsid w:val="00D30923"/>
    <w:rsid w:val="00D321F0"/>
    <w:rsid w:val="00D326F1"/>
    <w:rsid w:val="00D337BC"/>
    <w:rsid w:val="00D4049A"/>
    <w:rsid w:val="00D42899"/>
    <w:rsid w:val="00D44C8E"/>
    <w:rsid w:val="00D47F00"/>
    <w:rsid w:val="00D52F0F"/>
    <w:rsid w:val="00D531E3"/>
    <w:rsid w:val="00D544E2"/>
    <w:rsid w:val="00D56803"/>
    <w:rsid w:val="00D61867"/>
    <w:rsid w:val="00D665F9"/>
    <w:rsid w:val="00D66F0E"/>
    <w:rsid w:val="00D67C75"/>
    <w:rsid w:val="00D67C98"/>
    <w:rsid w:val="00D705AC"/>
    <w:rsid w:val="00D7248B"/>
    <w:rsid w:val="00D73183"/>
    <w:rsid w:val="00D7318F"/>
    <w:rsid w:val="00D73D22"/>
    <w:rsid w:val="00D73EA3"/>
    <w:rsid w:val="00D80ACE"/>
    <w:rsid w:val="00D813CF"/>
    <w:rsid w:val="00D82E4C"/>
    <w:rsid w:val="00D834BC"/>
    <w:rsid w:val="00D852A6"/>
    <w:rsid w:val="00D91BF0"/>
    <w:rsid w:val="00D92CF9"/>
    <w:rsid w:val="00D93194"/>
    <w:rsid w:val="00D945DA"/>
    <w:rsid w:val="00D958D5"/>
    <w:rsid w:val="00D963F7"/>
    <w:rsid w:val="00D96B8F"/>
    <w:rsid w:val="00DA0CFD"/>
    <w:rsid w:val="00DA4761"/>
    <w:rsid w:val="00DA76ED"/>
    <w:rsid w:val="00DB4E02"/>
    <w:rsid w:val="00DB5BA6"/>
    <w:rsid w:val="00DC4F36"/>
    <w:rsid w:val="00DD0C7B"/>
    <w:rsid w:val="00DD2207"/>
    <w:rsid w:val="00DD3222"/>
    <w:rsid w:val="00DD5233"/>
    <w:rsid w:val="00DD7AB3"/>
    <w:rsid w:val="00DE4160"/>
    <w:rsid w:val="00DE5020"/>
    <w:rsid w:val="00DE6913"/>
    <w:rsid w:val="00DE6C9A"/>
    <w:rsid w:val="00DF0E29"/>
    <w:rsid w:val="00DF10B8"/>
    <w:rsid w:val="00DF7F75"/>
    <w:rsid w:val="00E024C0"/>
    <w:rsid w:val="00E02593"/>
    <w:rsid w:val="00E0311A"/>
    <w:rsid w:val="00E04550"/>
    <w:rsid w:val="00E04CA8"/>
    <w:rsid w:val="00E066D4"/>
    <w:rsid w:val="00E1096C"/>
    <w:rsid w:val="00E17196"/>
    <w:rsid w:val="00E205B8"/>
    <w:rsid w:val="00E21923"/>
    <w:rsid w:val="00E26AC7"/>
    <w:rsid w:val="00E361E4"/>
    <w:rsid w:val="00E3738B"/>
    <w:rsid w:val="00E4227C"/>
    <w:rsid w:val="00E50350"/>
    <w:rsid w:val="00E50648"/>
    <w:rsid w:val="00E5100F"/>
    <w:rsid w:val="00E5175D"/>
    <w:rsid w:val="00E54F46"/>
    <w:rsid w:val="00E5630C"/>
    <w:rsid w:val="00E56A98"/>
    <w:rsid w:val="00E613B8"/>
    <w:rsid w:val="00E63151"/>
    <w:rsid w:val="00E64DCF"/>
    <w:rsid w:val="00E708EE"/>
    <w:rsid w:val="00E72A61"/>
    <w:rsid w:val="00E74BB1"/>
    <w:rsid w:val="00E753F5"/>
    <w:rsid w:val="00E77B97"/>
    <w:rsid w:val="00E803BE"/>
    <w:rsid w:val="00E90380"/>
    <w:rsid w:val="00E960E2"/>
    <w:rsid w:val="00E96B9F"/>
    <w:rsid w:val="00EA2507"/>
    <w:rsid w:val="00EA5EAE"/>
    <w:rsid w:val="00EB537F"/>
    <w:rsid w:val="00EB56AE"/>
    <w:rsid w:val="00EC46F1"/>
    <w:rsid w:val="00EC7484"/>
    <w:rsid w:val="00EC77EC"/>
    <w:rsid w:val="00EC7EDD"/>
    <w:rsid w:val="00ED4637"/>
    <w:rsid w:val="00ED7965"/>
    <w:rsid w:val="00EE3C06"/>
    <w:rsid w:val="00EF1AE5"/>
    <w:rsid w:val="00EF2A95"/>
    <w:rsid w:val="00EF5966"/>
    <w:rsid w:val="00EF6177"/>
    <w:rsid w:val="00EF6280"/>
    <w:rsid w:val="00EF708E"/>
    <w:rsid w:val="00EF7A53"/>
    <w:rsid w:val="00F001B5"/>
    <w:rsid w:val="00F005E3"/>
    <w:rsid w:val="00F00A13"/>
    <w:rsid w:val="00F158A7"/>
    <w:rsid w:val="00F2082B"/>
    <w:rsid w:val="00F26247"/>
    <w:rsid w:val="00F2683A"/>
    <w:rsid w:val="00F309B7"/>
    <w:rsid w:val="00F32436"/>
    <w:rsid w:val="00F3273C"/>
    <w:rsid w:val="00F32ADB"/>
    <w:rsid w:val="00F3482F"/>
    <w:rsid w:val="00F358F4"/>
    <w:rsid w:val="00F36018"/>
    <w:rsid w:val="00F36084"/>
    <w:rsid w:val="00F36CC6"/>
    <w:rsid w:val="00F40431"/>
    <w:rsid w:val="00F41251"/>
    <w:rsid w:val="00F43424"/>
    <w:rsid w:val="00F44A87"/>
    <w:rsid w:val="00F45D7F"/>
    <w:rsid w:val="00F51B1F"/>
    <w:rsid w:val="00F52E5D"/>
    <w:rsid w:val="00F532E8"/>
    <w:rsid w:val="00F55B78"/>
    <w:rsid w:val="00F568E4"/>
    <w:rsid w:val="00F60F6E"/>
    <w:rsid w:val="00F61142"/>
    <w:rsid w:val="00F62C75"/>
    <w:rsid w:val="00F66468"/>
    <w:rsid w:val="00F67D63"/>
    <w:rsid w:val="00F67FB5"/>
    <w:rsid w:val="00F70AE2"/>
    <w:rsid w:val="00F70C3B"/>
    <w:rsid w:val="00F70DE3"/>
    <w:rsid w:val="00F7135F"/>
    <w:rsid w:val="00F74F44"/>
    <w:rsid w:val="00F75469"/>
    <w:rsid w:val="00F77EC9"/>
    <w:rsid w:val="00F84667"/>
    <w:rsid w:val="00F8693E"/>
    <w:rsid w:val="00F90C3D"/>
    <w:rsid w:val="00F91EED"/>
    <w:rsid w:val="00F9449A"/>
    <w:rsid w:val="00F97DE7"/>
    <w:rsid w:val="00FA7105"/>
    <w:rsid w:val="00FB0EAA"/>
    <w:rsid w:val="00FB5678"/>
    <w:rsid w:val="00FC27D4"/>
    <w:rsid w:val="00FC36FB"/>
    <w:rsid w:val="00FC4D34"/>
    <w:rsid w:val="00FD16B5"/>
    <w:rsid w:val="00FD3201"/>
    <w:rsid w:val="00FD748B"/>
    <w:rsid w:val="00FD7751"/>
    <w:rsid w:val="00FE6271"/>
    <w:rsid w:val="00FF1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4F"/>
    <w:rPr>
      <w:rFonts w:ascii="Times New Roman" w:eastAsia="Times New Roman" w:hAnsi="Times New Roman"/>
      <w:sz w:val="24"/>
      <w:szCs w:val="24"/>
      <w:lang w:val="uk-UA"/>
    </w:rPr>
  </w:style>
  <w:style w:type="paragraph" w:styleId="9">
    <w:name w:val="heading 9"/>
    <w:basedOn w:val="a"/>
    <w:next w:val="a"/>
    <w:link w:val="90"/>
    <w:qFormat/>
    <w:rsid w:val="00F32ADB"/>
    <w:pPr>
      <w:spacing w:before="240" w:after="60"/>
      <w:jc w:val="both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7F4F"/>
    <w:pPr>
      <w:tabs>
        <w:tab w:val="left" w:pos="8640"/>
      </w:tabs>
      <w:ind w:right="900"/>
      <w:jc w:val="both"/>
    </w:pPr>
  </w:style>
  <w:style w:type="character" w:customStyle="1" w:styleId="a4">
    <w:name w:val="Основной текст Знак"/>
    <w:link w:val="a3"/>
    <w:rsid w:val="000A7F4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lock Text"/>
    <w:basedOn w:val="a"/>
    <w:rsid w:val="000A7F4F"/>
    <w:pPr>
      <w:ind w:left="-180" w:right="-185" w:firstLine="1080"/>
      <w:jc w:val="both"/>
    </w:pPr>
    <w:rPr>
      <w:sz w:val="28"/>
      <w:szCs w:val="28"/>
    </w:rPr>
  </w:style>
  <w:style w:type="paragraph" w:customStyle="1" w:styleId="a6">
    <w:name w:val="Знак Знак Знак Знак"/>
    <w:basedOn w:val="a"/>
    <w:uiPriority w:val="99"/>
    <w:rsid w:val="00F91EED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B32D5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32D5D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Body Text Indent"/>
    <w:basedOn w:val="a"/>
    <w:link w:val="aa"/>
    <w:uiPriority w:val="99"/>
    <w:unhideWhenUsed/>
    <w:rsid w:val="00D7248B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D7248B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List Paragraph"/>
    <w:basedOn w:val="a"/>
    <w:uiPriority w:val="34"/>
    <w:qFormat/>
    <w:rsid w:val="00B92CCB"/>
    <w:pPr>
      <w:ind w:left="708"/>
    </w:pPr>
  </w:style>
  <w:style w:type="paragraph" w:customStyle="1" w:styleId="1">
    <w:name w:val="Знак Знак Знак Знак Знак1 Знак"/>
    <w:basedOn w:val="a"/>
    <w:rsid w:val="00767A00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5A4080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5A4080"/>
    <w:rPr>
      <w:rFonts w:ascii="Times New Roman" w:eastAsia="Times New Roman" w:hAnsi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5A4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5A4080"/>
    <w:rPr>
      <w:rFonts w:ascii="Courier New" w:eastAsia="Times New Roman" w:hAnsi="Courier New" w:cs="Courier New"/>
    </w:rPr>
  </w:style>
  <w:style w:type="character" w:styleId="ac">
    <w:name w:val="Strong"/>
    <w:uiPriority w:val="22"/>
    <w:qFormat/>
    <w:rsid w:val="00854FB0"/>
    <w:rPr>
      <w:b/>
      <w:bCs/>
    </w:rPr>
  </w:style>
  <w:style w:type="character" w:styleId="ad">
    <w:name w:val="Hyperlink"/>
    <w:uiPriority w:val="99"/>
    <w:unhideWhenUsed/>
    <w:rsid w:val="005D7D62"/>
    <w:rPr>
      <w:color w:val="0000FF"/>
      <w:u w:val="single"/>
    </w:rPr>
  </w:style>
  <w:style w:type="paragraph" w:customStyle="1" w:styleId="rvps14">
    <w:name w:val="rvps14"/>
    <w:basedOn w:val="a"/>
    <w:rsid w:val="003E5974"/>
    <w:pPr>
      <w:spacing w:before="100" w:beforeAutospacing="1" w:after="100" w:afterAutospacing="1"/>
    </w:pPr>
    <w:rPr>
      <w:lang w:val="ru-RU"/>
    </w:rPr>
  </w:style>
  <w:style w:type="character" w:customStyle="1" w:styleId="rvts37">
    <w:name w:val="rvts37"/>
    <w:basedOn w:val="a0"/>
    <w:rsid w:val="003E5974"/>
  </w:style>
  <w:style w:type="character" w:customStyle="1" w:styleId="90">
    <w:name w:val="Заголовок 9 Знак"/>
    <w:basedOn w:val="a0"/>
    <w:link w:val="9"/>
    <w:rsid w:val="00F32ADB"/>
    <w:rPr>
      <w:rFonts w:ascii="Cambria" w:eastAsia="Times New Roman" w:hAnsi="Cambria"/>
      <w:lang w:val="uk-UA"/>
    </w:rPr>
  </w:style>
  <w:style w:type="paragraph" w:customStyle="1" w:styleId="ae">
    <w:name w:val="Нормальний текст"/>
    <w:basedOn w:val="a"/>
    <w:uiPriority w:val="99"/>
    <w:rsid w:val="009C1EB5"/>
    <w:pPr>
      <w:spacing w:before="120"/>
      <w:ind w:firstLine="567"/>
    </w:pPr>
  </w:style>
  <w:style w:type="character" w:customStyle="1" w:styleId="docdata">
    <w:name w:val="docdata"/>
    <w:aliases w:val="docy,v5,3514,baiaagaaboqcaaad7wmaaawdcqaaaaaaaaaaaaaaaaaaaaaaaaaaaaaaaaaaaaaaaaaaaaaaaaaaaaaaaaaaaaaaaaaaaaaaaaaaaaaaaaaaaaaaaaaaaaaaaaaaaaaaaaaaaaaaaaaaaaaaaaaaaaaaaaaaaaaaaaaaaaaaaaaaaaaaaaaaaaaaaaaaaaaaaaaaaaaaaaaaaaaaaaaaaaaaaaaaaaaaaaaaaaaa"/>
    <w:rsid w:val="009C1EB5"/>
  </w:style>
  <w:style w:type="paragraph" w:styleId="af">
    <w:name w:val="Normal (Web)"/>
    <w:aliases w:val="Обычный (Web)"/>
    <w:basedOn w:val="a"/>
    <w:uiPriority w:val="99"/>
    <w:unhideWhenUsed/>
    <w:rsid w:val="002859B3"/>
    <w:pPr>
      <w:spacing w:before="100" w:beforeAutospacing="1" w:after="100" w:afterAutospacing="1"/>
    </w:pPr>
    <w:rPr>
      <w:rFonts w:eastAsiaTheme="minorEastAsia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8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5A62D-FE32-490D-945C-79BA011A8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5577</CharactersWithSpaces>
  <SharedDoc>false</SharedDoc>
  <HLinks>
    <vt:vector size="6" baseType="variant">
      <vt:variant>
        <vt:i4>4980744</vt:i4>
      </vt:variant>
      <vt:variant>
        <vt:i4>0</vt:i4>
      </vt:variant>
      <vt:variant>
        <vt:i4>0</vt:i4>
      </vt:variant>
      <vt:variant>
        <vt:i4>5</vt:i4>
      </vt:variant>
      <vt:variant>
        <vt:lpwstr>http://mkrada.gov.ua/content/byudzhet-mista.html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user416a</dc:creator>
  <cp:lastModifiedBy>User416b</cp:lastModifiedBy>
  <cp:revision>53</cp:revision>
  <cp:lastPrinted>2020-01-14T11:49:00Z</cp:lastPrinted>
  <dcterms:created xsi:type="dcterms:W3CDTF">2020-12-29T09:45:00Z</dcterms:created>
  <dcterms:modified xsi:type="dcterms:W3CDTF">2021-01-04T07:12:00Z</dcterms:modified>
</cp:coreProperties>
</file>