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27" w:rsidRPr="008D1027" w:rsidRDefault="008D1027" w:rsidP="008D1027">
      <w:pPr>
        <w:shd w:val="clear" w:color="auto" w:fill="FFFFFF"/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kern w:val="36"/>
          <w:sz w:val="47"/>
          <w:szCs w:val="47"/>
          <w:lang w:eastAsia="ru-RU"/>
        </w:rPr>
      </w:pPr>
      <w:proofErr w:type="spellStart"/>
      <w:r w:rsidRPr="008D1027">
        <w:rPr>
          <w:rFonts w:ascii="inherit" w:eastAsia="Times New Roman" w:hAnsi="inherit" w:cs="Helvetica"/>
          <w:b/>
          <w:bCs/>
          <w:kern w:val="36"/>
          <w:sz w:val="47"/>
          <w:szCs w:val="47"/>
          <w:lang w:eastAsia="ru-RU"/>
        </w:rPr>
        <w:t>Звіт</w:t>
      </w:r>
      <w:proofErr w:type="spellEnd"/>
    </w:p>
    <w:p w:rsidR="008D1027" w:rsidRPr="008D1027" w:rsidRDefault="008D1027" w:rsidP="008D102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</w:pPr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 xml:space="preserve">про </w:t>
      </w:r>
      <w:proofErr w:type="spellStart"/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>надходження</w:t>
      </w:r>
      <w:proofErr w:type="spellEnd"/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 xml:space="preserve"> та </w:t>
      </w:r>
      <w:proofErr w:type="spellStart"/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>використання</w:t>
      </w:r>
      <w:proofErr w:type="spellEnd"/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>коштів</w:t>
      </w:r>
      <w:proofErr w:type="spellEnd"/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>загального</w:t>
      </w:r>
      <w:proofErr w:type="spellEnd"/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 xml:space="preserve"> фонду (форма № 2)</w:t>
      </w:r>
    </w:p>
    <w:p w:rsidR="008D1027" w:rsidRPr="008D1027" w:rsidRDefault="008D1027" w:rsidP="008D102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</w:pPr>
      <w:r w:rsidRPr="008D1027">
        <w:rPr>
          <w:rFonts w:ascii="inherit" w:eastAsia="Times New Roman" w:hAnsi="inherit" w:cs="Helvetica"/>
          <w:b/>
          <w:bCs/>
          <w:sz w:val="30"/>
          <w:szCs w:val="30"/>
          <w:lang w:eastAsia="ru-RU"/>
        </w:rPr>
        <w:t>ІV квартал 2020 р.</w:t>
      </w:r>
    </w:p>
    <w:p w:rsidR="008D1027" w:rsidRPr="008D1027" w:rsidRDefault="008D1027" w:rsidP="008D10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r w:rsidRPr="008D1027">
        <w:rPr>
          <w:rFonts w:ascii="inherit" w:eastAsia="Times New Roman" w:hAnsi="inherit" w:cs="Helvetica"/>
          <w:sz w:val="28"/>
          <w:szCs w:val="28"/>
          <w:bdr w:val="none" w:sz="0" w:space="0" w:color="auto" w:frame="1"/>
          <w:lang w:eastAsia="ru-RU"/>
        </w:rPr>
        <w:t>за ЄДРПОУ</w:t>
      </w:r>
      <w:r w:rsidRPr="008D1027">
        <w:rPr>
          <w:rFonts w:ascii="inherit" w:eastAsia="Times New Roman" w:hAnsi="inherit" w:cs="Helvetica"/>
          <w:sz w:val="28"/>
          <w:szCs w:val="28"/>
          <w:lang w:eastAsia="ru-RU"/>
        </w:rPr>
        <w:t> 02317770</w:t>
      </w:r>
    </w:p>
    <w:p w:rsidR="008D1027" w:rsidRPr="008D1027" w:rsidRDefault="008D1027" w:rsidP="008D10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r w:rsidRPr="008D1027">
        <w:rPr>
          <w:rFonts w:ascii="inherit" w:eastAsia="Times New Roman" w:hAnsi="inherit" w:cs="Helvetica"/>
          <w:sz w:val="28"/>
          <w:szCs w:val="28"/>
          <w:bdr w:val="none" w:sz="0" w:space="0" w:color="auto" w:frame="1"/>
          <w:lang w:eastAsia="ru-RU"/>
        </w:rPr>
        <w:t>за КОАТУУ</w:t>
      </w:r>
      <w:r w:rsidRPr="008D1027">
        <w:rPr>
          <w:rFonts w:ascii="inherit" w:eastAsia="Times New Roman" w:hAnsi="inherit" w:cs="Helvetica"/>
          <w:sz w:val="28"/>
          <w:szCs w:val="28"/>
          <w:lang w:eastAsia="ru-RU"/>
        </w:rPr>
        <w:t> 4810137200</w:t>
      </w:r>
    </w:p>
    <w:p w:rsidR="008D1027" w:rsidRPr="008D1027" w:rsidRDefault="008D1027" w:rsidP="008D10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r w:rsidRPr="008D1027">
        <w:rPr>
          <w:rFonts w:ascii="inherit" w:eastAsia="Times New Roman" w:hAnsi="inherit" w:cs="Helvetica"/>
          <w:sz w:val="28"/>
          <w:szCs w:val="28"/>
          <w:bdr w:val="none" w:sz="0" w:space="0" w:color="auto" w:frame="1"/>
          <w:lang w:eastAsia="ru-RU"/>
        </w:rPr>
        <w:t>за КОПФГ</w:t>
      </w:r>
      <w:r w:rsidRPr="008D1027">
        <w:rPr>
          <w:rFonts w:ascii="inherit" w:eastAsia="Times New Roman" w:hAnsi="inherit" w:cs="Helvetica"/>
          <w:sz w:val="28"/>
          <w:szCs w:val="28"/>
          <w:lang w:eastAsia="ru-RU"/>
        </w:rPr>
        <w:t> 420</w:t>
      </w:r>
    </w:p>
    <w:p w:rsidR="008D1027" w:rsidRPr="008D1027" w:rsidRDefault="008D1027" w:rsidP="008D1027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УстановаДепартамент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фінансів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Миколаївської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міської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ради</w:t>
      </w:r>
    </w:p>
    <w:p w:rsidR="008D1027" w:rsidRPr="008D1027" w:rsidRDefault="008D1027" w:rsidP="008D1027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ТериторіяМиколаївська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proofErr w:type="gramStart"/>
      <w:r w:rsidRPr="008D1027">
        <w:rPr>
          <w:rFonts w:ascii="inherit" w:eastAsia="Times New Roman" w:hAnsi="inherit" w:cs="Helvetica"/>
          <w:sz w:val="28"/>
          <w:lang w:eastAsia="ru-RU"/>
        </w:rPr>
        <w:t>обл</w:t>
      </w:r>
      <w:proofErr w:type="spellEnd"/>
      <w:proofErr w:type="gramEnd"/>
    </w:p>
    <w:p w:rsidR="008D1027" w:rsidRPr="008D1027" w:rsidRDefault="008D1027" w:rsidP="008D1027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Організаційно-правова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форма господарювання84.11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Державне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управління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загального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характеру</w:t>
      </w:r>
    </w:p>
    <w:p w:rsidR="008D1027" w:rsidRPr="008D1027" w:rsidRDefault="008D1027" w:rsidP="008D1027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r w:rsidRPr="008D1027">
        <w:rPr>
          <w:rFonts w:ascii="inherit" w:eastAsia="Times New Roman" w:hAnsi="inherit" w:cs="Helvetica"/>
          <w:sz w:val="28"/>
          <w:lang w:eastAsia="ru-RU"/>
        </w:rPr>
        <w:t xml:space="preserve">Код та </w:t>
      </w:r>
      <w:proofErr w:type="spellStart"/>
      <w:proofErr w:type="gramStart"/>
      <w:r w:rsidRPr="008D1027">
        <w:rPr>
          <w:rFonts w:ascii="inherit" w:eastAsia="Times New Roman" w:hAnsi="inherit" w:cs="Helvetica"/>
          <w:sz w:val="28"/>
          <w:lang w:eastAsia="ru-RU"/>
        </w:rPr>
        <w:t>назва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в</w:t>
      </w:r>
      <w:proofErr w:type="gramEnd"/>
      <w:r w:rsidRPr="008D1027">
        <w:rPr>
          <w:rFonts w:ascii="inherit" w:eastAsia="Times New Roman" w:hAnsi="inherit" w:cs="Helvetica"/>
          <w:sz w:val="28"/>
          <w:lang w:eastAsia="ru-RU"/>
        </w:rPr>
        <w:t>ідомчої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класифікації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видатків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кредитування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державного бюджету</w:t>
      </w:r>
    </w:p>
    <w:p w:rsidR="008D1027" w:rsidRPr="008D1027" w:rsidRDefault="008D1027" w:rsidP="008D1027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r w:rsidRPr="008D1027">
        <w:rPr>
          <w:rFonts w:ascii="inherit" w:eastAsia="Times New Roman" w:hAnsi="inherit" w:cs="Helvetica"/>
          <w:sz w:val="28"/>
          <w:lang w:eastAsia="ru-RU"/>
        </w:rPr>
        <w:t xml:space="preserve">Код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назва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програмної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класифікації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видатків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кредитування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gramStart"/>
      <w:r w:rsidRPr="008D1027">
        <w:rPr>
          <w:rFonts w:ascii="inherit" w:eastAsia="Times New Roman" w:hAnsi="inherit" w:cs="Helvetica"/>
          <w:sz w:val="28"/>
          <w:lang w:eastAsia="ru-RU"/>
        </w:rPr>
        <w:t>державного</w:t>
      </w:r>
      <w:proofErr w:type="gram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бюджету</w:t>
      </w:r>
    </w:p>
    <w:p w:rsidR="008D1027" w:rsidRPr="008D1027" w:rsidRDefault="008D1027" w:rsidP="008D1027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r w:rsidRPr="008D1027">
        <w:rPr>
          <w:rFonts w:ascii="inherit" w:eastAsia="Times New Roman" w:hAnsi="inherit" w:cs="Helvetica"/>
          <w:sz w:val="28"/>
          <w:lang w:eastAsia="ru-RU"/>
        </w:rPr>
        <w:t xml:space="preserve">Код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назва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типової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відомчої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класифікації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видатків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кредитування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місцевих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бюджетів37 - Орган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з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питань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фінансі</w:t>
      </w:r>
      <w:proofErr w:type="gramStart"/>
      <w:r w:rsidRPr="008D1027">
        <w:rPr>
          <w:rFonts w:ascii="inherit" w:eastAsia="Times New Roman" w:hAnsi="inherit" w:cs="Helvetica"/>
          <w:sz w:val="28"/>
          <w:lang w:eastAsia="ru-RU"/>
        </w:rPr>
        <w:t>в</w:t>
      </w:r>
      <w:proofErr w:type="spellEnd"/>
      <w:proofErr w:type="gramEnd"/>
    </w:p>
    <w:p w:rsidR="008D1027" w:rsidRPr="008D1027" w:rsidRDefault="008D1027" w:rsidP="008D1027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Helvetica"/>
          <w:sz w:val="28"/>
          <w:szCs w:val="28"/>
          <w:lang w:eastAsia="ru-RU"/>
        </w:rPr>
      </w:pPr>
      <w:proofErr w:type="gramStart"/>
      <w:r w:rsidRPr="008D1027">
        <w:rPr>
          <w:rFonts w:ascii="inherit" w:eastAsia="Times New Roman" w:hAnsi="inherit" w:cs="Helvetica"/>
          <w:sz w:val="28"/>
          <w:lang w:eastAsia="ru-RU"/>
        </w:rPr>
        <w:t xml:space="preserve">Код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назва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програмної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класифікації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видатків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кредитування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місцевих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бюджетів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(код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назва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Типової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програмної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класифікації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видатків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кредитування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місцевих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бюджетів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/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Тимчасової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класифікації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видатків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та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кредитування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для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бюджетів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місцевого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самоврядування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,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які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не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застосовують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програмно-цільового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методу) 9110 -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Реверсна</w:t>
      </w:r>
      <w:proofErr w:type="spellEnd"/>
      <w:r w:rsidRPr="008D1027">
        <w:rPr>
          <w:rFonts w:ascii="inherit" w:eastAsia="Times New Roman" w:hAnsi="inherit" w:cs="Helvetica"/>
          <w:sz w:val="28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sz w:val="28"/>
          <w:lang w:eastAsia="ru-RU"/>
        </w:rPr>
        <w:t>дотація</w:t>
      </w:r>
      <w:proofErr w:type="spellEnd"/>
      <w:proofErr w:type="gramEnd"/>
    </w:p>
    <w:p w:rsidR="008D1027" w:rsidRPr="008D1027" w:rsidRDefault="008D1027" w:rsidP="008D1027">
      <w:pPr>
        <w:shd w:val="clear" w:color="auto" w:fill="FFFFFF"/>
        <w:spacing w:after="52" w:line="240" w:lineRule="auto"/>
        <w:textAlignment w:val="baseline"/>
        <w:rPr>
          <w:rFonts w:ascii="inherit" w:eastAsia="Times New Roman" w:hAnsi="inherit" w:cs="Helvetica"/>
          <w:color w:val="9AA0AC"/>
          <w:sz w:val="23"/>
          <w:szCs w:val="23"/>
          <w:lang w:eastAsia="ru-RU"/>
        </w:rPr>
      </w:pPr>
      <w:proofErr w:type="spellStart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>Періодичність</w:t>
      </w:r>
      <w:proofErr w:type="spellEnd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>квартальна</w:t>
      </w:r>
      <w:proofErr w:type="spellEnd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>ічна</w:t>
      </w:r>
      <w:proofErr w:type="spellEnd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>.</w:t>
      </w:r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>Одиниця</w:t>
      </w:r>
      <w:proofErr w:type="spellEnd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>виміру</w:t>
      </w:r>
      <w:proofErr w:type="spellEnd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8D1027">
        <w:rPr>
          <w:rFonts w:ascii="inherit" w:eastAsia="Times New Roman" w:hAnsi="inherit" w:cs="Helvetica"/>
          <w:color w:val="9AA0AC"/>
          <w:sz w:val="23"/>
          <w:szCs w:val="23"/>
          <w:bdr w:val="none" w:sz="0" w:space="0" w:color="auto" w:frame="1"/>
          <w:lang w:eastAsia="ru-RU"/>
        </w:rPr>
        <w:t>Гривня</w:t>
      </w:r>
      <w:proofErr w:type="spellEnd"/>
    </w:p>
    <w:p w:rsidR="008D1027" w:rsidRPr="008D1027" w:rsidRDefault="008D1027" w:rsidP="008D102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D1027">
        <w:rPr>
          <w:rFonts w:ascii="Helvetica" w:eastAsia="Times New Roman" w:hAnsi="Helvetica" w:cs="Helvetica"/>
          <w:sz w:val="28"/>
          <w:szCs w:val="28"/>
          <w:lang w:eastAsia="ru-RU"/>
        </w:rPr>
        <w:br/>
      </w:r>
    </w:p>
    <w:p w:rsidR="008D1027" w:rsidRPr="008D1027" w:rsidRDefault="008D1027" w:rsidP="008D1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952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24"/>
        <w:gridCol w:w="1422"/>
        <w:gridCol w:w="1421"/>
        <w:gridCol w:w="2308"/>
        <w:gridCol w:w="2204"/>
        <w:gridCol w:w="2204"/>
        <w:gridCol w:w="2308"/>
        <w:gridCol w:w="2325"/>
        <w:gridCol w:w="2236"/>
      </w:tblGrid>
      <w:tr w:rsidR="008D1027" w:rsidRPr="008D1027" w:rsidTr="008D1027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D1027" w:rsidRPr="008D1027" w:rsidRDefault="008D1027" w:rsidP="008D10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16"/>
        <w:gridCol w:w="1071"/>
        <w:gridCol w:w="1071"/>
        <w:gridCol w:w="1663"/>
        <w:gridCol w:w="1852"/>
        <w:gridCol w:w="1487"/>
        <w:gridCol w:w="1716"/>
        <w:gridCol w:w="1279"/>
        <w:gridCol w:w="1683"/>
      </w:tblGrid>
      <w:tr w:rsidR="008D1027" w:rsidRPr="008D1027" w:rsidTr="008D1027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початок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Надійшло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Касові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</w:tr>
      <w:tr w:rsidR="008D1027" w:rsidRPr="008D1027" w:rsidTr="008D1027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кредитів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заробiтну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тна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Грошове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йськовослужбовцiв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iнвентар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перев'язувальнi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матерiали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дрядження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заходи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спец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водов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дведення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електроенерг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дження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окремi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Досл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вiднесенi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заходiв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Субсид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97 205 800.00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альне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пенс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ншi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ншi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тальне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тальний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реставрацiя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iсторiї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архiтектури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запас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резервiв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земл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нематерiальних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активiв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тальнi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органiзацiям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Капiтальнi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Внутр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нших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внутрiшнiх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Зовн</w:t>
            </w:r>
            <w:proofErr w:type="gram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ншi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D1027" w:rsidRPr="008D1027" w:rsidTr="008D1027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D1027" w:rsidRPr="008D1027" w:rsidRDefault="008D1027" w:rsidP="008D102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Нерозпод</w:t>
            </w:r>
            <w:proofErr w:type="gram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ленi</w:t>
            </w:r>
            <w:proofErr w:type="spellEnd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D102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027" w:rsidRPr="008D1027" w:rsidRDefault="008D1027" w:rsidP="008D102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C074DE" w:rsidRDefault="00890A5E"/>
    <w:sectPr w:rsidR="00C074DE" w:rsidSect="003329C5">
      <w:pgSz w:w="16838" w:h="11906" w:orient="landscape"/>
      <w:pgMar w:top="850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027"/>
    <w:rsid w:val="001C650D"/>
    <w:rsid w:val="003329C5"/>
    <w:rsid w:val="00890A5E"/>
    <w:rsid w:val="008D1027"/>
    <w:rsid w:val="00984EE0"/>
    <w:rsid w:val="00DB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66"/>
  </w:style>
  <w:style w:type="paragraph" w:styleId="1">
    <w:name w:val="heading 1"/>
    <w:basedOn w:val="a"/>
    <w:link w:val="10"/>
    <w:uiPriority w:val="9"/>
    <w:qFormat/>
    <w:rsid w:val="008D1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8D1027"/>
  </w:style>
  <w:style w:type="character" w:customStyle="1" w:styleId="reportviewfieldunderline">
    <w:name w:val="report__view__field__underline"/>
    <w:basedOn w:val="a0"/>
    <w:rsid w:val="008D1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050983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767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20481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07281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2021-02-16T07:40:00Z</dcterms:created>
  <dcterms:modified xsi:type="dcterms:W3CDTF">2021-02-16T09:37:00Z</dcterms:modified>
</cp:coreProperties>
</file>