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7D4FE" w14:textId="77777777" w:rsidR="00684191" w:rsidRPr="003F5F0D" w:rsidRDefault="00684191" w:rsidP="00587679">
      <w:pPr>
        <w:jc w:val="center"/>
        <w:rPr>
          <w:b/>
          <w:lang w:val="uk-UA"/>
        </w:rPr>
      </w:pPr>
      <w:r w:rsidRPr="003F5F0D">
        <w:rPr>
          <w:b/>
          <w:lang w:val="uk-UA"/>
        </w:rPr>
        <w:t xml:space="preserve">Порядок денний </w:t>
      </w:r>
    </w:p>
    <w:p w14:paraId="2A62C5F4" w14:textId="77777777" w:rsidR="00684191" w:rsidRPr="003F5F0D" w:rsidRDefault="00684191" w:rsidP="00587679">
      <w:pPr>
        <w:jc w:val="center"/>
        <w:rPr>
          <w:b/>
          <w:lang w:val="uk-UA"/>
        </w:rPr>
      </w:pPr>
      <w:r w:rsidRPr="003F5F0D">
        <w:rPr>
          <w:b/>
          <w:lang w:val="uk-UA"/>
        </w:rPr>
        <w:t xml:space="preserve">засідання постійної комісії міської ради </w:t>
      </w:r>
    </w:p>
    <w:p w14:paraId="2A50E587" w14:textId="6EA1BB5E" w:rsidR="00684191" w:rsidRPr="003F5F0D" w:rsidRDefault="00684191" w:rsidP="00587679">
      <w:pPr>
        <w:jc w:val="center"/>
        <w:rPr>
          <w:b/>
          <w:lang w:val="uk-UA"/>
        </w:rPr>
      </w:pPr>
      <w:r w:rsidRPr="003F5F0D">
        <w:rPr>
          <w:b/>
          <w:lang w:val="uk-UA"/>
        </w:rPr>
        <w:t xml:space="preserve">з питань житлово-комунального господарства, комунальної власності та благоустрою міста на </w:t>
      </w:r>
      <w:r w:rsidR="002E665A" w:rsidRPr="003F5F0D">
        <w:rPr>
          <w:b/>
          <w:u w:val="single"/>
          <w:lang w:val="uk-UA"/>
        </w:rPr>
        <w:t>2</w:t>
      </w:r>
      <w:r w:rsidR="00E26E69" w:rsidRPr="003F5F0D">
        <w:rPr>
          <w:b/>
          <w:u w:val="single"/>
          <w:lang w:val="uk-UA"/>
        </w:rPr>
        <w:t>7</w:t>
      </w:r>
      <w:r w:rsidRPr="003F5F0D">
        <w:rPr>
          <w:b/>
          <w:u w:val="single"/>
          <w:lang w:val="uk-UA"/>
        </w:rPr>
        <w:t>.</w:t>
      </w:r>
      <w:r w:rsidR="0001189C" w:rsidRPr="003F5F0D">
        <w:rPr>
          <w:b/>
          <w:u w:val="single"/>
          <w:lang w:val="uk-UA"/>
        </w:rPr>
        <w:t>1</w:t>
      </w:r>
      <w:r w:rsidR="00F10CDE" w:rsidRPr="003F5F0D">
        <w:rPr>
          <w:b/>
          <w:u w:val="single"/>
          <w:lang w:val="uk-UA"/>
        </w:rPr>
        <w:t>1</w:t>
      </w:r>
      <w:r w:rsidRPr="003F5F0D">
        <w:rPr>
          <w:b/>
          <w:u w:val="single"/>
          <w:lang w:val="uk-UA"/>
        </w:rPr>
        <w:t>.2018</w:t>
      </w:r>
      <w:r w:rsidRPr="003F5F0D">
        <w:rPr>
          <w:b/>
          <w:lang w:val="uk-UA"/>
        </w:rPr>
        <w:t xml:space="preserve"> м. Миколаїв</w:t>
      </w:r>
    </w:p>
    <w:p w14:paraId="05538169" w14:textId="77777777" w:rsidR="00B43060" w:rsidRPr="003F5F0D" w:rsidRDefault="00B43060" w:rsidP="00587679">
      <w:pPr>
        <w:rPr>
          <w:b/>
          <w:lang w:val="uk-UA"/>
        </w:rPr>
      </w:pPr>
    </w:p>
    <w:p w14:paraId="2C6984A8" w14:textId="3E595D0D" w:rsidR="00684191" w:rsidRPr="003F5F0D" w:rsidRDefault="00684191" w:rsidP="00587679">
      <w:pPr>
        <w:rPr>
          <w:b/>
          <w:lang w:val="uk-UA"/>
        </w:rPr>
      </w:pPr>
      <w:r w:rsidRPr="003F5F0D">
        <w:rPr>
          <w:b/>
          <w:lang w:val="uk-UA"/>
        </w:rPr>
        <w:t xml:space="preserve">     14:00                                                                                                   каб.357          </w:t>
      </w:r>
    </w:p>
    <w:p w14:paraId="6712DC99" w14:textId="65027985" w:rsidR="00684191" w:rsidRPr="003F5F0D" w:rsidRDefault="00684191" w:rsidP="00587679">
      <w:pPr>
        <w:rPr>
          <w:lang w:val="uk-UA"/>
        </w:rPr>
      </w:pPr>
    </w:p>
    <w:p w14:paraId="4487ED5C" w14:textId="77777777" w:rsidR="00903AA5" w:rsidRPr="003F5F0D" w:rsidRDefault="00684191" w:rsidP="00587679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jc w:val="center"/>
        <w:rPr>
          <w:b/>
          <w:sz w:val="28"/>
          <w:szCs w:val="28"/>
          <w:u w:val="single"/>
          <w:lang w:val="uk-UA"/>
        </w:rPr>
      </w:pPr>
      <w:r w:rsidRPr="003F5F0D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  <w:r w:rsidR="00EF643A" w:rsidRPr="003F5F0D">
        <w:rPr>
          <w:b/>
          <w:sz w:val="28"/>
          <w:szCs w:val="28"/>
          <w:u w:val="single"/>
          <w:lang w:val="uk-UA"/>
        </w:rPr>
        <w:t>»</w:t>
      </w:r>
      <w:r w:rsidR="00903AA5" w:rsidRPr="003F5F0D">
        <w:rPr>
          <w:b/>
          <w:sz w:val="28"/>
          <w:szCs w:val="28"/>
          <w:u w:val="single"/>
          <w:lang w:val="uk-UA"/>
        </w:rPr>
        <w:t xml:space="preserve"> </w:t>
      </w:r>
    </w:p>
    <w:p w14:paraId="35B31C92" w14:textId="5CB54629" w:rsidR="00293DE1" w:rsidRDefault="00293DE1" w:rsidP="00587679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6B10A346" w14:textId="58C47E59" w:rsidR="0099584A" w:rsidRPr="003F5F0D" w:rsidRDefault="0099584A" w:rsidP="0099584A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>
        <w:rPr>
          <w:b/>
          <w:lang w:val="uk-UA"/>
        </w:rPr>
        <w:t xml:space="preserve">1.1 </w:t>
      </w:r>
      <w:r>
        <w:rPr>
          <w:lang w:val="uk-UA"/>
        </w:rPr>
        <w:t xml:space="preserve">Звернення </w:t>
      </w:r>
      <w:r w:rsidRPr="003F5F0D">
        <w:rPr>
          <w:lang w:val="uk-UA"/>
        </w:rPr>
        <w:t xml:space="preserve">начальника управління апарату Миколаївської міської ради Пушкар О.А. від </w:t>
      </w:r>
      <w:r>
        <w:rPr>
          <w:lang w:val="uk-UA"/>
        </w:rPr>
        <w:t>23</w:t>
      </w:r>
      <w:r w:rsidRPr="003F5F0D">
        <w:rPr>
          <w:lang w:val="uk-UA"/>
        </w:rPr>
        <w:t xml:space="preserve">.11.2018 за </w:t>
      </w:r>
      <w:proofErr w:type="spellStart"/>
      <w:r w:rsidRPr="003F5F0D">
        <w:rPr>
          <w:lang w:val="uk-UA"/>
        </w:rPr>
        <w:t>вх</w:t>
      </w:r>
      <w:proofErr w:type="spellEnd"/>
      <w:r w:rsidRPr="003F5F0D">
        <w:rPr>
          <w:lang w:val="uk-UA"/>
        </w:rPr>
        <w:t>. №</w:t>
      </w:r>
      <w:r>
        <w:rPr>
          <w:lang w:val="uk-UA"/>
        </w:rPr>
        <w:t>7619</w:t>
      </w:r>
      <w:r w:rsidRPr="003F5F0D">
        <w:rPr>
          <w:lang w:val="uk-UA"/>
        </w:rPr>
        <w:t xml:space="preserve"> щодо попереднього обговорення питань порядку денного </w:t>
      </w:r>
      <w:r w:rsidR="0086523A">
        <w:rPr>
          <w:lang w:val="uk-UA"/>
        </w:rPr>
        <w:t xml:space="preserve">48-ої чергової </w:t>
      </w:r>
      <w:r w:rsidRPr="003F5F0D">
        <w:rPr>
          <w:lang w:val="uk-UA"/>
        </w:rPr>
        <w:t>сесії Ради.</w:t>
      </w:r>
    </w:p>
    <w:p w14:paraId="7854A3D8" w14:textId="77777777" w:rsidR="0099584A" w:rsidRPr="003F5F0D" w:rsidRDefault="0099584A" w:rsidP="0099584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151871C" w14:textId="35B9E1C3" w:rsidR="0099584A" w:rsidRDefault="0099584A" w:rsidP="00587679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4CFA5735" w14:textId="200E991A" w:rsidR="0099584A" w:rsidRPr="003F5F0D" w:rsidRDefault="0099584A" w:rsidP="0099584A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3F5F0D">
        <w:rPr>
          <w:b/>
          <w:lang w:val="uk-UA"/>
        </w:rPr>
        <w:t>1.</w:t>
      </w:r>
      <w:r>
        <w:rPr>
          <w:b/>
          <w:lang w:val="uk-UA"/>
        </w:rPr>
        <w:t>2</w:t>
      </w:r>
      <w:r w:rsidRPr="003F5F0D">
        <w:rPr>
          <w:lang w:val="uk-UA"/>
        </w:rPr>
        <w:t xml:space="preserve"> Звернення начальника управління апарату Миколаївської міської ради Пушкар О.А. від 07.11.2018 за </w:t>
      </w:r>
      <w:proofErr w:type="spellStart"/>
      <w:r w:rsidRPr="003F5F0D">
        <w:rPr>
          <w:lang w:val="uk-UA"/>
        </w:rPr>
        <w:t>вх</w:t>
      </w:r>
      <w:proofErr w:type="spellEnd"/>
      <w:r w:rsidRPr="003F5F0D">
        <w:rPr>
          <w:lang w:val="uk-UA"/>
        </w:rPr>
        <w:t xml:space="preserve">. №7390 щодо попереднього обговорення питань порядку денного </w:t>
      </w:r>
      <w:r w:rsidR="0086523A">
        <w:rPr>
          <w:lang w:val="uk-UA"/>
        </w:rPr>
        <w:t xml:space="preserve">48-ої чергової </w:t>
      </w:r>
      <w:r w:rsidRPr="003F5F0D">
        <w:rPr>
          <w:lang w:val="uk-UA"/>
        </w:rPr>
        <w:t>сесії Ради.</w:t>
      </w:r>
    </w:p>
    <w:p w14:paraId="3AF05EE7" w14:textId="77777777" w:rsidR="0099584A" w:rsidRPr="003F5F0D" w:rsidRDefault="0099584A" w:rsidP="0099584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AF63281" w14:textId="77777777" w:rsidR="0099584A" w:rsidRDefault="0099584A" w:rsidP="00587679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637A0CBE" w14:textId="6B143A0F" w:rsidR="003B02FA" w:rsidRDefault="003B02FA" w:rsidP="005876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1.</w:t>
      </w:r>
      <w:r w:rsidR="0099584A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Проект рішення міської ради «Про надання дозволу на укладання та продовження терміну дії договорів позички» (файл </w:t>
      </w:r>
      <w:r>
        <w:rPr>
          <w:sz w:val="28"/>
          <w:szCs w:val="28"/>
          <w:lang w:val="en-US"/>
        </w:rPr>
        <w:t>s</w:t>
      </w:r>
      <w:r w:rsidRPr="003B02FA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fk</w:t>
      </w:r>
      <w:proofErr w:type="spellEnd"/>
      <w:r w:rsidRPr="003B02FA">
        <w:rPr>
          <w:sz w:val="28"/>
          <w:szCs w:val="28"/>
        </w:rPr>
        <w:t>-709).</w:t>
      </w:r>
    </w:p>
    <w:p w14:paraId="02043376" w14:textId="7D97AEAA" w:rsidR="0086523A" w:rsidRPr="0086523A" w:rsidRDefault="0086523A" w:rsidP="0058767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657A">
        <w:rPr>
          <w:b/>
          <w:sz w:val="28"/>
          <w:szCs w:val="28"/>
          <w:lang w:val="uk-UA"/>
        </w:rPr>
        <w:t>Доповідач:</w:t>
      </w:r>
      <w:r>
        <w:rPr>
          <w:sz w:val="28"/>
          <w:szCs w:val="28"/>
          <w:lang w:val="uk-UA"/>
        </w:rPr>
        <w:t xml:space="preserve"> Мкртчян М.С. – начальник управління комунального майна Миколаївської міської ради.</w:t>
      </w:r>
    </w:p>
    <w:p w14:paraId="19D7A5BF" w14:textId="77777777" w:rsidR="003B02FA" w:rsidRPr="003F5F0D" w:rsidRDefault="003B02FA" w:rsidP="003B02FA">
      <w:pPr>
        <w:tabs>
          <w:tab w:val="left" w:pos="284"/>
          <w:tab w:val="left" w:pos="851"/>
        </w:tabs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40143129" w14:textId="77777777" w:rsidR="003B02FA" w:rsidRPr="003F5F0D" w:rsidRDefault="003B02FA" w:rsidP="00587679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32569844" w14:textId="42F071C3" w:rsidR="002D5204" w:rsidRPr="003F5F0D" w:rsidRDefault="002D5204" w:rsidP="00587679">
      <w:pPr>
        <w:pStyle w:val="a3"/>
        <w:tabs>
          <w:tab w:val="left" w:pos="284"/>
        </w:tabs>
        <w:ind w:left="0"/>
        <w:jc w:val="both"/>
        <w:rPr>
          <w:lang w:val="uk-UA"/>
        </w:rPr>
      </w:pPr>
      <w:r w:rsidRPr="003F5F0D">
        <w:rPr>
          <w:b/>
          <w:color w:val="auto"/>
          <w:lang w:val="uk-UA"/>
        </w:rPr>
        <w:t>1</w:t>
      </w:r>
      <w:r w:rsidR="000D57B8" w:rsidRPr="003F5F0D">
        <w:rPr>
          <w:b/>
          <w:color w:val="auto"/>
          <w:lang w:val="uk-UA"/>
        </w:rPr>
        <w:t>.</w:t>
      </w:r>
      <w:r w:rsidR="0099584A">
        <w:rPr>
          <w:b/>
          <w:color w:val="auto"/>
          <w:lang w:val="uk-UA"/>
        </w:rPr>
        <w:t>4</w:t>
      </w:r>
      <w:r w:rsidRPr="003F5F0D">
        <w:rPr>
          <w:b/>
          <w:color w:val="auto"/>
          <w:lang w:val="uk-UA"/>
        </w:rPr>
        <w:t xml:space="preserve"> </w:t>
      </w:r>
      <w:r w:rsidRPr="003F5F0D">
        <w:rPr>
          <w:lang w:val="uk-UA"/>
        </w:rPr>
        <w:t xml:space="preserve">Звернення управління апарату Миколаївської міської ради від 23.08.18 за </w:t>
      </w:r>
      <w:proofErr w:type="spellStart"/>
      <w:r w:rsidRPr="003F5F0D">
        <w:rPr>
          <w:lang w:val="uk-UA"/>
        </w:rPr>
        <w:t>вх</w:t>
      </w:r>
      <w:proofErr w:type="spellEnd"/>
      <w:r w:rsidRPr="003F5F0D">
        <w:rPr>
          <w:lang w:val="uk-UA"/>
        </w:rPr>
        <w:t>. №6601 щодо ознайомлення та розгляду колективного звернення громадян м. Миколаєва у вигляді електронної петиції, щодо відлову безпритульних собак.</w:t>
      </w:r>
    </w:p>
    <w:p w14:paraId="3F1C28EB" w14:textId="77777777" w:rsidR="002D5204" w:rsidRPr="003F5F0D" w:rsidRDefault="002D5204" w:rsidP="00587679">
      <w:pPr>
        <w:tabs>
          <w:tab w:val="left" w:pos="284"/>
          <w:tab w:val="left" w:pos="851"/>
        </w:tabs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5BD69104" w14:textId="484204C9" w:rsidR="00974BA0" w:rsidRPr="003F5F0D" w:rsidRDefault="00974BA0" w:rsidP="00974BA0">
      <w:pPr>
        <w:tabs>
          <w:tab w:val="left" w:pos="851"/>
        </w:tabs>
        <w:jc w:val="both"/>
        <w:rPr>
          <w:b/>
          <w:lang w:val="uk-UA"/>
        </w:rPr>
      </w:pPr>
    </w:p>
    <w:p w14:paraId="1FDEA6F1" w14:textId="34566BBA" w:rsidR="00E22E4B" w:rsidRPr="003F5F0D" w:rsidRDefault="00E22E4B" w:rsidP="00E22E4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1.</w:t>
      </w:r>
      <w:r w:rsidR="0099584A">
        <w:rPr>
          <w:b/>
          <w:color w:val="auto"/>
          <w:lang w:val="uk-UA"/>
        </w:rPr>
        <w:t>5</w:t>
      </w:r>
      <w:r w:rsidRPr="003F5F0D">
        <w:rPr>
          <w:b/>
          <w:color w:val="auto"/>
          <w:lang w:val="uk-UA"/>
        </w:rPr>
        <w:t xml:space="preserve"> </w:t>
      </w:r>
      <w:r w:rsidRPr="003F5F0D">
        <w:rPr>
          <w:lang w:val="uk-UA"/>
        </w:rPr>
        <w:t xml:space="preserve">Звернення директора КП ММР «Центр захисту тварин» </w:t>
      </w:r>
      <w:proofErr w:type="spellStart"/>
      <w:r w:rsidRPr="003F5F0D">
        <w:rPr>
          <w:lang w:val="uk-UA"/>
        </w:rPr>
        <w:t>Голобродського</w:t>
      </w:r>
      <w:proofErr w:type="spellEnd"/>
      <w:r w:rsidRPr="003F5F0D">
        <w:rPr>
          <w:lang w:val="uk-UA"/>
        </w:rPr>
        <w:t xml:space="preserve"> О.Л. від 26.10.2018 за </w:t>
      </w:r>
      <w:proofErr w:type="spellStart"/>
      <w:r w:rsidRPr="003F5F0D">
        <w:rPr>
          <w:lang w:val="uk-UA"/>
        </w:rPr>
        <w:t>вх</w:t>
      </w:r>
      <w:proofErr w:type="spellEnd"/>
      <w:r w:rsidRPr="003F5F0D">
        <w:rPr>
          <w:lang w:val="uk-UA"/>
        </w:rPr>
        <w:t>. №7261 щодо розгляду проекту Програми поводження з тваринами та регулювання чисельності безпритульних тварин у м. Миколаєві на 2018-2022 роки.</w:t>
      </w:r>
    </w:p>
    <w:p w14:paraId="1EE1DFEB" w14:textId="77777777" w:rsidR="00E22E4B" w:rsidRPr="003F5F0D" w:rsidRDefault="00E22E4B" w:rsidP="00E22E4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B838470" w14:textId="77777777" w:rsidR="00D31EC4" w:rsidRPr="003F5F0D" w:rsidRDefault="00D31EC4" w:rsidP="00B46E0F">
      <w:pPr>
        <w:widowControl w:val="0"/>
        <w:tabs>
          <w:tab w:val="left" w:pos="1018"/>
        </w:tabs>
        <w:spacing w:line="317" w:lineRule="exact"/>
        <w:jc w:val="both"/>
        <w:rPr>
          <w:b/>
          <w:lang w:val="uk-UA"/>
        </w:rPr>
      </w:pPr>
    </w:p>
    <w:p w14:paraId="7609F970" w14:textId="4D249217" w:rsidR="00A835E5" w:rsidRPr="003F5F0D" w:rsidRDefault="00A835E5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3F5F0D">
        <w:rPr>
          <w:b/>
          <w:lang w:val="uk-UA"/>
        </w:rPr>
        <w:t>1.</w:t>
      </w:r>
      <w:r w:rsidR="0099584A">
        <w:rPr>
          <w:b/>
          <w:lang w:val="uk-UA"/>
        </w:rPr>
        <w:t>6</w:t>
      </w:r>
      <w:r w:rsidRPr="003F5F0D">
        <w:rPr>
          <w:lang w:val="uk-UA"/>
        </w:rPr>
        <w:t xml:space="preserve"> Звернення департаменту житлово-комунального господарства Миколаївської міської ради від 17.10.2018 за </w:t>
      </w:r>
      <w:proofErr w:type="spellStart"/>
      <w:r w:rsidRPr="003F5F0D">
        <w:rPr>
          <w:lang w:val="uk-UA"/>
        </w:rPr>
        <w:t>вх</w:t>
      </w:r>
      <w:proofErr w:type="spellEnd"/>
      <w:r w:rsidRPr="003F5F0D">
        <w:rPr>
          <w:lang w:val="uk-UA"/>
        </w:rPr>
        <w:t>. №7110 щодо ремонту буд. 33 по вул. Громадянська та буд. 1 по вул. Даля.</w:t>
      </w:r>
    </w:p>
    <w:p w14:paraId="31A978C7" w14:textId="77777777" w:rsidR="00A835E5" w:rsidRPr="003F5F0D" w:rsidRDefault="00A835E5" w:rsidP="00A835E5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D5820BD" w14:textId="15951FE9" w:rsidR="005541FA" w:rsidRPr="003F5F0D" w:rsidRDefault="005541FA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479DCF77" w14:textId="5C01DFBD" w:rsidR="00C57CFE" w:rsidRPr="003F5F0D" w:rsidRDefault="00C57CFE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3F5F0D">
        <w:rPr>
          <w:b/>
          <w:lang w:val="uk-UA"/>
        </w:rPr>
        <w:t>1.</w:t>
      </w:r>
      <w:r w:rsidR="0099584A">
        <w:rPr>
          <w:b/>
          <w:lang w:val="uk-UA"/>
        </w:rPr>
        <w:t>7</w:t>
      </w:r>
      <w:r w:rsidRPr="003F5F0D">
        <w:rPr>
          <w:lang w:val="uk-UA"/>
        </w:rPr>
        <w:t xml:space="preserve"> Проект рішення міської ради «Про внесення зміни до рішення міської ради від 12.06.2003 №12/4 «Про затвердження Положень про міські відзнаки й почесні звання міста Миколаєва» в частині внесення змін в Положення про звання «Почесний громадянин міста Миколаєва».</w:t>
      </w:r>
    </w:p>
    <w:p w14:paraId="6CA726E7" w14:textId="79A1BE6D" w:rsidR="00DC2D5B" w:rsidRPr="003F5F0D" w:rsidRDefault="00DC2D5B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3F5F0D">
        <w:rPr>
          <w:b/>
          <w:lang w:val="uk-UA"/>
        </w:rPr>
        <w:lastRenderedPageBreak/>
        <w:t xml:space="preserve">Доповідач: </w:t>
      </w:r>
      <w:proofErr w:type="spellStart"/>
      <w:r w:rsidRPr="003F5F0D">
        <w:rPr>
          <w:b/>
          <w:lang w:val="uk-UA"/>
        </w:rPr>
        <w:t>Любаров</w:t>
      </w:r>
      <w:proofErr w:type="spellEnd"/>
      <w:r w:rsidRPr="003F5F0D">
        <w:rPr>
          <w:b/>
          <w:lang w:val="uk-UA"/>
        </w:rPr>
        <w:t xml:space="preserve"> Ю.Й. </w:t>
      </w:r>
      <w:r w:rsidRPr="003F5F0D">
        <w:rPr>
          <w:lang w:val="uk-UA"/>
        </w:rPr>
        <w:t xml:space="preserve">– начальник управління з питань культури та охорони культурної спадщини Миколаївської міської ради. </w:t>
      </w:r>
    </w:p>
    <w:p w14:paraId="1E08C834" w14:textId="77777777" w:rsidR="00C57CFE" w:rsidRPr="003F5F0D" w:rsidRDefault="00C57CFE" w:rsidP="00C57CF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1E9E831" w14:textId="69C3A8BF" w:rsidR="00C57CFE" w:rsidRPr="003F5F0D" w:rsidRDefault="00C57CFE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37296480" w14:textId="6B197EBD" w:rsidR="00272509" w:rsidRPr="003F5F0D" w:rsidRDefault="00AE0ED0" w:rsidP="00272509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3F5F0D">
        <w:rPr>
          <w:b/>
          <w:lang w:val="uk-UA"/>
        </w:rPr>
        <w:t>1.</w:t>
      </w:r>
      <w:r w:rsidR="0099584A">
        <w:rPr>
          <w:b/>
          <w:lang w:val="uk-UA"/>
        </w:rPr>
        <w:t>8</w:t>
      </w:r>
      <w:r w:rsidRPr="003F5F0D">
        <w:rPr>
          <w:lang w:val="uk-UA"/>
        </w:rPr>
        <w:t xml:space="preserve"> Звернення начальник</w:t>
      </w:r>
      <w:r w:rsidR="00C035D7" w:rsidRPr="003F5F0D">
        <w:rPr>
          <w:lang w:val="uk-UA"/>
        </w:rPr>
        <w:t>а</w:t>
      </w:r>
      <w:r w:rsidRPr="003F5F0D">
        <w:rPr>
          <w:lang w:val="uk-UA"/>
        </w:rPr>
        <w:t xml:space="preserve"> управління апарату ради Пушкар О.А. від 29.10.2018 за </w:t>
      </w:r>
      <w:proofErr w:type="spellStart"/>
      <w:r w:rsidRPr="003F5F0D">
        <w:rPr>
          <w:lang w:val="uk-UA"/>
        </w:rPr>
        <w:t>вх</w:t>
      </w:r>
      <w:proofErr w:type="spellEnd"/>
      <w:r w:rsidRPr="003F5F0D">
        <w:rPr>
          <w:lang w:val="uk-UA"/>
        </w:rPr>
        <w:t xml:space="preserve">. №7285/1 щодо підписання </w:t>
      </w:r>
      <w:r w:rsidR="00C035D7" w:rsidRPr="003F5F0D">
        <w:rPr>
          <w:lang w:val="uk-UA"/>
        </w:rPr>
        <w:t xml:space="preserve">головою постійної комісії </w:t>
      </w:r>
      <w:r w:rsidRPr="003F5F0D">
        <w:rPr>
          <w:lang w:val="uk-UA"/>
        </w:rPr>
        <w:t xml:space="preserve">аркушу погодження </w:t>
      </w:r>
      <w:r w:rsidR="00272509" w:rsidRPr="003F5F0D">
        <w:rPr>
          <w:lang w:val="uk-UA"/>
        </w:rPr>
        <w:t>до рішення міської ради «Про підготовку до опалювання осінньо-зимового періоду 2018-2019 рр. в м. Миколаєві» (файл s-gs-105).</w:t>
      </w:r>
    </w:p>
    <w:p w14:paraId="4A014E7A" w14:textId="77777777" w:rsidR="00272509" w:rsidRPr="003F5F0D" w:rsidRDefault="00272509" w:rsidP="00272509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DCB8940" w14:textId="77777777" w:rsidR="00212040" w:rsidRPr="003F5F0D" w:rsidRDefault="00212040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3457D9DC" w14:textId="4BA92DFF" w:rsidR="00C57CFE" w:rsidRPr="003F5F0D" w:rsidRDefault="00C57CFE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3F5F0D">
        <w:rPr>
          <w:b/>
          <w:lang w:val="uk-UA"/>
        </w:rPr>
        <w:t>1.</w:t>
      </w:r>
      <w:r w:rsidR="0099584A">
        <w:rPr>
          <w:b/>
          <w:lang w:val="uk-UA"/>
        </w:rPr>
        <w:t>9</w:t>
      </w:r>
      <w:r w:rsidRPr="003F5F0D">
        <w:rPr>
          <w:lang w:val="uk-UA"/>
        </w:rPr>
        <w:t xml:space="preserve"> Звернення секретаря міської ради </w:t>
      </w:r>
      <w:proofErr w:type="spellStart"/>
      <w:r w:rsidR="00843F75" w:rsidRPr="003F5F0D">
        <w:rPr>
          <w:lang w:val="uk-UA"/>
        </w:rPr>
        <w:t>Казакової</w:t>
      </w:r>
      <w:proofErr w:type="spellEnd"/>
      <w:r w:rsidR="00843F75" w:rsidRPr="003F5F0D">
        <w:rPr>
          <w:lang w:val="uk-UA"/>
        </w:rPr>
        <w:t xml:space="preserve"> Т.В. від 13.11.2018 за </w:t>
      </w:r>
      <w:proofErr w:type="spellStart"/>
      <w:r w:rsidR="00843F75" w:rsidRPr="003F5F0D">
        <w:rPr>
          <w:lang w:val="uk-UA"/>
        </w:rPr>
        <w:t>вх</w:t>
      </w:r>
      <w:proofErr w:type="spellEnd"/>
      <w:r w:rsidR="00843F75" w:rsidRPr="003F5F0D">
        <w:rPr>
          <w:lang w:val="uk-UA"/>
        </w:rPr>
        <w:t xml:space="preserve">. №7451 щодо усунення порушень Регламенту, норм чинного законодавства України та не підписання </w:t>
      </w:r>
      <w:proofErr w:type="spellStart"/>
      <w:r w:rsidR="00843F75" w:rsidRPr="003F5F0D">
        <w:rPr>
          <w:lang w:val="uk-UA"/>
        </w:rPr>
        <w:t>Лєпішевим</w:t>
      </w:r>
      <w:proofErr w:type="spellEnd"/>
      <w:r w:rsidR="00843F75" w:rsidRPr="003F5F0D">
        <w:rPr>
          <w:lang w:val="uk-UA"/>
        </w:rPr>
        <w:t> О.О. аркушу погодження до рішення міської ради «Про підготовку до опалювання осінньо-зимового періоду 2018-2019 рр. в м. Миколаєві» (файл s-gs-105).</w:t>
      </w:r>
    </w:p>
    <w:p w14:paraId="587D9689" w14:textId="77777777" w:rsidR="00843F75" w:rsidRPr="003F5F0D" w:rsidRDefault="00843F75" w:rsidP="00843F75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E8AAE5F" w14:textId="5ABDF39B" w:rsidR="006C03DF" w:rsidRDefault="006C03DF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27144C62" w14:textId="50C312DC" w:rsidR="006C03DF" w:rsidRDefault="006C03DF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6C03DF">
        <w:rPr>
          <w:b/>
          <w:lang w:val="uk-UA"/>
        </w:rPr>
        <w:t>1.10</w:t>
      </w:r>
      <w:r>
        <w:rPr>
          <w:lang w:val="uk-UA"/>
        </w:rPr>
        <w:t xml:space="preserve"> Звернення начальника управління апарату Миколаївської міської ради Пушкар О.А. від 12.10.2018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№7087/1 щодо надання пропозицій щодо переліку питань, які мають розглядатися на засіданні постійної комісії у І півріччі 2019 року з метою формування плану роботи Миколаївської міської ради на І півріччя 2019 року.</w:t>
      </w:r>
    </w:p>
    <w:p w14:paraId="55728C85" w14:textId="77777777" w:rsidR="006C03DF" w:rsidRPr="003F5F0D" w:rsidRDefault="006C03DF" w:rsidP="006C03DF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lang w:val="uk-UA"/>
        </w:rPr>
        <w:t xml:space="preserve"> </w:t>
      </w:r>
      <w:r w:rsidRPr="003F5F0D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2C53710" w14:textId="77777777" w:rsidR="006C03DF" w:rsidRDefault="006C03DF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423AF159" w14:textId="1721BB87" w:rsidR="00035630" w:rsidRPr="003F5F0D" w:rsidRDefault="00035630" w:rsidP="00035630">
      <w:pPr>
        <w:widowControl w:val="0"/>
        <w:tabs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  <w:r w:rsidRPr="003F5F0D">
        <w:rPr>
          <w:b/>
          <w:u w:val="single"/>
          <w:lang w:val="uk-UA"/>
        </w:rPr>
        <w:t>2.«Про розгляд заяв і звернень юридичних та фізичних осіб, які надійшли до постійної комісії міської ради»</w:t>
      </w:r>
    </w:p>
    <w:p w14:paraId="3784DD11" w14:textId="77777777" w:rsidR="00A301F3" w:rsidRPr="003F5F0D" w:rsidRDefault="00A301F3" w:rsidP="00974BA0">
      <w:pPr>
        <w:tabs>
          <w:tab w:val="left" w:pos="851"/>
        </w:tabs>
        <w:jc w:val="both"/>
        <w:rPr>
          <w:b/>
          <w:highlight w:val="red"/>
          <w:lang w:val="uk-UA"/>
        </w:rPr>
      </w:pPr>
    </w:p>
    <w:p w14:paraId="4841D551" w14:textId="7D71D542" w:rsidR="00FA3D89" w:rsidRPr="003F5F0D" w:rsidRDefault="001544C1" w:rsidP="000B68CE">
      <w:pPr>
        <w:jc w:val="both"/>
        <w:rPr>
          <w:lang w:val="uk-UA"/>
        </w:rPr>
      </w:pPr>
      <w:r w:rsidRPr="003F5F0D">
        <w:rPr>
          <w:b/>
          <w:lang w:val="uk-UA"/>
        </w:rPr>
        <w:t>2.1</w:t>
      </w:r>
      <w:r w:rsidRPr="003F5F0D">
        <w:rPr>
          <w:lang w:val="uk-UA"/>
        </w:rPr>
        <w:t xml:space="preserve"> </w:t>
      </w:r>
      <w:r w:rsidR="00FA3D89" w:rsidRPr="003F5F0D">
        <w:rPr>
          <w:lang w:val="uk-UA"/>
        </w:rPr>
        <w:t xml:space="preserve">Звернення члену екіпажу яхти «Паллада» Руденко І.Г. від 31.08.2018 за </w:t>
      </w:r>
      <w:proofErr w:type="spellStart"/>
      <w:r w:rsidR="00FA3D89" w:rsidRPr="003F5F0D">
        <w:rPr>
          <w:lang w:val="uk-UA"/>
        </w:rPr>
        <w:t>вх</w:t>
      </w:r>
      <w:proofErr w:type="spellEnd"/>
      <w:r w:rsidR="00FA3D89" w:rsidRPr="003F5F0D">
        <w:rPr>
          <w:lang w:val="uk-UA"/>
        </w:rPr>
        <w:t>. №6653 щодо прийнятого рішення з приводу знаходження на території КДЮСШ «</w:t>
      </w:r>
      <w:proofErr w:type="spellStart"/>
      <w:r w:rsidR="00FA3D89" w:rsidRPr="003F5F0D">
        <w:rPr>
          <w:lang w:val="uk-UA"/>
        </w:rPr>
        <w:t>Комунарівець</w:t>
      </w:r>
      <w:proofErr w:type="spellEnd"/>
      <w:r w:rsidR="00FA3D89" w:rsidRPr="003F5F0D">
        <w:rPr>
          <w:lang w:val="uk-UA"/>
        </w:rPr>
        <w:t>» боксів для розміщення майна яхт.</w:t>
      </w:r>
    </w:p>
    <w:p w14:paraId="3EE1CF5D" w14:textId="5BDEEB67" w:rsidR="008E3F1B" w:rsidRPr="003F5F0D" w:rsidRDefault="00FA3D89" w:rsidP="000B68CE">
      <w:pPr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Голосували:   «за»       «проти»      «утримався»</w:t>
      </w:r>
    </w:p>
    <w:p w14:paraId="0B2564E7" w14:textId="77777777" w:rsidR="000D57B8" w:rsidRPr="003F5F0D" w:rsidRDefault="000D57B8" w:rsidP="000B68CE">
      <w:pPr>
        <w:rPr>
          <w:b/>
          <w:color w:val="auto"/>
          <w:highlight w:val="yellow"/>
          <w:lang w:val="uk-UA"/>
        </w:rPr>
      </w:pPr>
    </w:p>
    <w:p w14:paraId="1DB92822" w14:textId="24449EF4" w:rsidR="00A32B4A" w:rsidRPr="003F5F0D" w:rsidRDefault="00A32B4A" w:rsidP="000B68CE">
      <w:pPr>
        <w:jc w:val="both"/>
        <w:rPr>
          <w:color w:val="auto"/>
          <w:lang w:val="uk-UA"/>
        </w:rPr>
      </w:pPr>
      <w:r w:rsidRPr="003F5F0D">
        <w:rPr>
          <w:b/>
          <w:color w:val="auto"/>
          <w:lang w:val="uk-UA"/>
        </w:rPr>
        <w:t>2.</w:t>
      </w:r>
      <w:r w:rsidR="000D57B8" w:rsidRPr="003F5F0D">
        <w:rPr>
          <w:b/>
          <w:color w:val="auto"/>
          <w:lang w:val="uk-UA"/>
        </w:rPr>
        <w:t>2</w:t>
      </w:r>
      <w:r w:rsidRPr="003F5F0D">
        <w:rPr>
          <w:b/>
          <w:color w:val="auto"/>
          <w:lang w:val="uk-UA"/>
        </w:rPr>
        <w:t xml:space="preserve"> </w:t>
      </w:r>
      <w:r w:rsidR="000D57B8" w:rsidRPr="003F5F0D">
        <w:rPr>
          <w:color w:val="auto"/>
          <w:lang w:val="uk-UA"/>
        </w:rPr>
        <w:t xml:space="preserve">Звернення мешканців будинку №184 по пр. Центральному від 23.10.2018 за </w:t>
      </w:r>
      <w:proofErr w:type="spellStart"/>
      <w:r w:rsidR="000D57B8" w:rsidRPr="003F5F0D">
        <w:rPr>
          <w:color w:val="auto"/>
          <w:lang w:val="uk-UA"/>
        </w:rPr>
        <w:t>вх</w:t>
      </w:r>
      <w:proofErr w:type="spellEnd"/>
      <w:r w:rsidR="000D57B8" w:rsidRPr="003F5F0D">
        <w:rPr>
          <w:color w:val="auto"/>
          <w:lang w:val="uk-UA"/>
        </w:rPr>
        <w:t>. №</w:t>
      </w:r>
      <w:r w:rsidRPr="003F5F0D">
        <w:rPr>
          <w:color w:val="auto"/>
          <w:lang w:val="uk-UA"/>
        </w:rPr>
        <w:t>7210</w:t>
      </w:r>
      <w:r w:rsidR="000D57B8" w:rsidRPr="003F5F0D">
        <w:rPr>
          <w:color w:val="auto"/>
          <w:lang w:val="uk-UA"/>
        </w:rPr>
        <w:t xml:space="preserve"> щодо вирішення проблем електропроводки в електричному розподільному щиті, розташованому у загальному коридорі біля </w:t>
      </w:r>
      <w:proofErr w:type="spellStart"/>
      <w:r w:rsidR="000D57B8" w:rsidRPr="003F5F0D">
        <w:rPr>
          <w:color w:val="auto"/>
          <w:lang w:val="uk-UA"/>
        </w:rPr>
        <w:t>кв</w:t>
      </w:r>
      <w:proofErr w:type="spellEnd"/>
      <w:r w:rsidR="000D57B8" w:rsidRPr="003F5F0D">
        <w:rPr>
          <w:color w:val="auto"/>
          <w:lang w:val="uk-UA"/>
        </w:rPr>
        <w:t>. №51-54, яка постійно горить.</w:t>
      </w:r>
    </w:p>
    <w:p w14:paraId="51F98288" w14:textId="77777777" w:rsidR="000D57B8" w:rsidRPr="003F5F0D" w:rsidRDefault="000D57B8" w:rsidP="000B68C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BB2D469" w14:textId="77777777" w:rsidR="00A32B4A" w:rsidRPr="003F5F0D" w:rsidRDefault="00A32B4A" w:rsidP="000B68CE">
      <w:pPr>
        <w:rPr>
          <w:color w:val="auto"/>
          <w:lang w:val="uk-UA"/>
        </w:rPr>
      </w:pPr>
    </w:p>
    <w:p w14:paraId="05F51AB8" w14:textId="04B4B0BC" w:rsidR="00E053F4" w:rsidRPr="003F5F0D" w:rsidRDefault="009F02C3" w:rsidP="00E053F4">
      <w:pPr>
        <w:jc w:val="both"/>
        <w:rPr>
          <w:color w:val="auto"/>
          <w:lang w:val="uk-UA"/>
        </w:rPr>
      </w:pPr>
      <w:r w:rsidRPr="003F5F0D">
        <w:rPr>
          <w:b/>
          <w:color w:val="auto"/>
          <w:lang w:val="uk-UA"/>
        </w:rPr>
        <w:t>2.</w:t>
      </w:r>
      <w:r w:rsidR="002E665A" w:rsidRPr="003F5F0D">
        <w:rPr>
          <w:b/>
          <w:color w:val="auto"/>
          <w:lang w:val="uk-UA"/>
        </w:rPr>
        <w:t>3</w:t>
      </w:r>
      <w:r w:rsidRPr="003F5F0D">
        <w:rPr>
          <w:color w:val="auto"/>
          <w:lang w:val="uk-UA"/>
        </w:rPr>
        <w:t xml:space="preserve"> Звернення голови ГО «</w:t>
      </w:r>
      <w:proofErr w:type="spellStart"/>
      <w:r w:rsidRPr="003F5F0D">
        <w:rPr>
          <w:color w:val="auto"/>
          <w:lang w:val="uk-UA"/>
        </w:rPr>
        <w:t>Шарон</w:t>
      </w:r>
      <w:proofErr w:type="spellEnd"/>
      <w:r w:rsidRPr="003F5F0D">
        <w:rPr>
          <w:color w:val="auto"/>
          <w:lang w:val="uk-UA"/>
        </w:rPr>
        <w:t xml:space="preserve">» Шуст Л.С. від 23.10.2018 за </w:t>
      </w:r>
      <w:proofErr w:type="spellStart"/>
      <w:r w:rsidRPr="003F5F0D">
        <w:rPr>
          <w:color w:val="auto"/>
          <w:lang w:val="uk-UA"/>
        </w:rPr>
        <w:t>вх</w:t>
      </w:r>
      <w:proofErr w:type="spellEnd"/>
      <w:r w:rsidRPr="003F5F0D">
        <w:rPr>
          <w:color w:val="auto"/>
          <w:lang w:val="uk-UA"/>
        </w:rPr>
        <w:t>. №7220 про вжиття заходів щодо недопущення злочину по відношенню до домашніх тварин і безпритульних тварин у м. Миколаєві.</w:t>
      </w:r>
    </w:p>
    <w:p w14:paraId="4C73C715" w14:textId="77777777" w:rsidR="009F02C3" w:rsidRPr="003F5F0D" w:rsidRDefault="009F02C3" w:rsidP="009F02C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4F314B2" w14:textId="77777777" w:rsidR="00750CD1" w:rsidRPr="003F5F0D" w:rsidRDefault="00750CD1" w:rsidP="000B68CE">
      <w:pPr>
        <w:rPr>
          <w:color w:val="auto"/>
          <w:lang w:val="uk-UA"/>
        </w:rPr>
      </w:pPr>
    </w:p>
    <w:p w14:paraId="45092601" w14:textId="785C0CC4" w:rsidR="005541FA" w:rsidRPr="003F5F0D" w:rsidRDefault="005541FA" w:rsidP="005E5526">
      <w:pPr>
        <w:jc w:val="both"/>
        <w:rPr>
          <w:color w:val="auto"/>
          <w:lang w:val="uk-UA"/>
        </w:rPr>
      </w:pPr>
      <w:r w:rsidRPr="003F5F0D">
        <w:rPr>
          <w:b/>
          <w:color w:val="auto"/>
          <w:lang w:val="uk-UA"/>
        </w:rPr>
        <w:t>2.</w:t>
      </w:r>
      <w:r w:rsidR="002E665A" w:rsidRPr="003F5F0D">
        <w:rPr>
          <w:b/>
          <w:color w:val="auto"/>
          <w:lang w:val="uk-UA"/>
        </w:rPr>
        <w:t>4</w:t>
      </w:r>
      <w:r w:rsidRPr="003F5F0D">
        <w:rPr>
          <w:b/>
          <w:color w:val="auto"/>
          <w:lang w:val="uk-UA"/>
        </w:rPr>
        <w:t xml:space="preserve"> </w:t>
      </w:r>
      <w:r w:rsidRPr="003F5F0D">
        <w:rPr>
          <w:color w:val="auto"/>
          <w:lang w:val="uk-UA"/>
        </w:rPr>
        <w:t xml:space="preserve">Звернення представника мешканців буд. №3 по вул. Адмірала Макарова </w:t>
      </w:r>
      <w:proofErr w:type="spellStart"/>
      <w:r w:rsidRPr="003F5F0D">
        <w:rPr>
          <w:color w:val="auto"/>
          <w:lang w:val="uk-UA"/>
        </w:rPr>
        <w:t>Салтикової</w:t>
      </w:r>
      <w:proofErr w:type="spellEnd"/>
      <w:r w:rsidRPr="003F5F0D">
        <w:rPr>
          <w:color w:val="auto"/>
          <w:lang w:val="uk-UA"/>
        </w:rPr>
        <w:t xml:space="preserve"> Т.І. </w:t>
      </w:r>
      <w:r w:rsidR="0079498A" w:rsidRPr="003F5F0D">
        <w:rPr>
          <w:color w:val="auto"/>
          <w:lang w:val="uk-UA"/>
        </w:rPr>
        <w:t>від </w:t>
      </w:r>
      <w:r w:rsidR="005A3651" w:rsidRPr="003F5F0D">
        <w:rPr>
          <w:color w:val="auto"/>
          <w:lang w:val="uk-UA"/>
        </w:rPr>
        <w:t>29.10.2018</w:t>
      </w:r>
      <w:r w:rsidR="0079498A" w:rsidRPr="003F5F0D">
        <w:rPr>
          <w:color w:val="auto"/>
          <w:lang w:val="uk-UA"/>
        </w:rPr>
        <w:t xml:space="preserve"> за </w:t>
      </w:r>
      <w:proofErr w:type="spellStart"/>
      <w:r w:rsidR="0079498A" w:rsidRPr="003F5F0D">
        <w:rPr>
          <w:color w:val="auto"/>
          <w:lang w:val="uk-UA"/>
        </w:rPr>
        <w:t>вх</w:t>
      </w:r>
      <w:proofErr w:type="spellEnd"/>
      <w:r w:rsidR="0079498A" w:rsidRPr="003F5F0D">
        <w:rPr>
          <w:color w:val="auto"/>
          <w:lang w:val="uk-UA"/>
        </w:rPr>
        <w:t>. №</w:t>
      </w:r>
      <w:r w:rsidR="005A3651" w:rsidRPr="003F5F0D">
        <w:rPr>
          <w:color w:val="auto"/>
          <w:lang w:val="uk-UA"/>
        </w:rPr>
        <w:t>7280</w:t>
      </w:r>
      <w:r w:rsidR="0079498A" w:rsidRPr="003F5F0D">
        <w:rPr>
          <w:color w:val="auto"/>
          <w:lang w:val="uk-UA"/>
        </w:rPr>
        <w:t xml:space="preserve"> </w:t>
      </w:r>
      <w:r w:rsidRPr="003F5F0D">
        <w:rPr>
          <w:color w:val="auto"/>
          <w:lang w:val="uk-UA"/>
        </w:rPr>
        <w:t xml:space="preserve">щодо </w:t>
      </w:r>
      <w:proofErr w:type="spellStart"/>
      <w:r w:rsidRPr="003F5F0D">
        <w:rPr>
          <w:color w:val="auto"/>
          <w:lang w:val="uk-UA"/>
        </w:rPr>
        <w:t>непродовження</w:t>
      </w:r>
      <w:proofErr w:type="spellEnd"/>
      <w:r w:rsidRPr="003F5F0D">
        <w:rPr>
          <w:color w:val="auto"/>
          <w:lang w:val="uk-UA"/>
        </w:rPr>
        <w:t xml:space="preserve"> договору оренди ПП «</w:t>
      </w:r>
      <w:proofErr w:type="spellStart"/>
      <w:r w:rsidRPr="003F5F0D">
        <w:rPr>
          <w:color w:val="auto"/>
          <w:lang w:val="uk-UA"/>
        </w:rPr>
        <w:t>Смірнов</w:t>
      </w:r>
      <w:proofErr w:type="spellEnd"/>
      <w:r w:rsidRPr="003F5F0D">
        <w:rPr>
          <w:color w:val="auto"/>
          <w:lang w:val="uk-UA"/>
        </w:rPr>
        <w:t xml:space="preserve">» на території міської лікарні №4, за адресою Адмірала Макарова, 1. </w:t>
      </w:r>
    </w:p>
    <w:p w14:paraId="019D6F9C" w14:textId="77777777" w:rsidR="00750CD1" w:rsidRPr="003F5F0D" w:rsidRDefault="005541FA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Голосували:   «за»</w:t>
      </w:r>
      <w:r w:rsidR="00D61D99" w:rsidRPr="003F5F0D">
        <w:rPr>
          <w:b/>
          <w:color w:val="auto"/>
          <w:lang w:val="uk-UA"/>
        </w:rPr>
        <w:t xml:space="preserve">       «проти»      «утримався»</w:t>
      </w:r>
    </w:p>
    <w:p w14:paraId="45929E95" w14:textId="77777777" w:rsidR="002E665A" w:rsidRPr="003F5F0D" w:rsidRDefault="002E665A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E382933" w14:textId="0F07BB30" w:rsidR="00F46253" w:rsidRPr="003F5F0D" w:rsidRDefault="00F46253" w:rsidP="005E5526">
      <w:pPr>
        <w:tabs>
          <w:tab w:val="left" w:pos="851"/>
        </w:tabs>
        <w:jc w:val="both"/>
        <w:rPr>
          <w:color w:val="auto"/>
          <w:lang w:val="uk-UA"/>
        </w:rPr>
      </w:pPr>
      <w:r w:rsidRPr="003F5F0D">
        <w:rPr>
          <w:b/>
          <w:color w:val="auto"/>
          <w:lang w:val="uk-UA"/>
        </w:rPr>
        <w:lastRenderedPageBreak/>
        <w:t>2.</w:t>
      </w:r>
      <w:r w:rsidR="00190DD6">
        <w:rPr>
          <w:b/>
          <w:color w:val="auto"/>
          <w:lang w:val="uk-UA"/>
        </w:rPr>
        <w:t>5</w:t>
      </w:r>
      <w:r w:rsidRPr="003F5F0D">
        <w:rPr>
          <w:color w:val="auto"/>
          <w:lang w:val="uk-UA"/>
        </w:rPr>
        <w:t xml:space="preserve"> Звернення гр. Гавриш Т.С. від 14.11.2018 за </w:t>
      </w:r>
      <w:proofErr w:type="spellStart"/>
      <w:r w:rsidRPr="003F5F0D">
        <w:rPr>
          <w:color w:val="auto"/>
          <w:lang w:val="uk-UA"/>
        </w:rPr>
        <w:t>вх</w:t>
      </w:r>
      <w:proofErr w:type="spellEnd"/>
      <w:r w:rsidRPr="003F5F0D">
        <w:rPr>
          <w:color w:val="auto"/>
          <w:lang w:val="uk-UA"/>
        </w:rPr>
        <w:t>. №7482 щодо фінансування дошкільного навчального закладу №20 за адресою: м. Миколаїв, вул. Корабелів, 4.</w:t>
      </w:r>
    </w:p>
    <w:p w14:paraId="6780AF66" w14:textId="77777777" w:rsidR="00F46253" w:rsidRPr="003F5F0D" w:rsidRDefault="00F46253" w:rsidP="00F4625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Голосували:   «за»       «проти»      «утримався»</w:t>
      </w:r>
    </w:p>
    <w:p w14:paraId="791CF370" w14:textId="36A4E380" w:rsidR="00F46253" w:rsidRDefault="00F46253" w:rsidP="005E5526">
      <w:pPr>
        <w:tabs>
          <w:tab w:val="left" w:pos="851"/>
        </w:tabs>
        <w:jc w:val="both"/>
        <w:rPr>
          <w:color w:val="auto"/>
          <w:lang w:val="uk-UA"/>
        </w:rPr>
      </w:pPr>
    </w:p>
    <w:p w14:paraId="3C09CCFD" w14:textId="74AF5EBF" w:rsidR="007D2105" w:rsidRPr="003F5F0D" w:rsidRDefault="00190DD6" w:rsidP="005E5526">
      <w:pPr>
        <w:tabs>
          <w:tab w:val="left" w:pos="851"/>
        </w:tabs>
        <w:jc w:val="both"/>
        <w:rPr>
          <w:color w:val="auto"/>
          <w:lang w:val="uk-UA"/>
        </w:rPr>
      </w:pPr>
      <w:r w:rsidRPr="00190DD6">
        <w:rPr>
          <w:b/>
          <w:color w:val="auto"/>
          <w:lang w:val="uk-UA"/>
        </w:rPr>
        <w:t>2.6</w:t>
      </w:r>
      <w:r>
        <w:rPr>
          <w:color w:val="auto"/>
          <w:lang w:val="uk-UA"/>
        </w:rPr>
        <w:t xml:space="preserve"> Звернення голови правління ОСББ «Садовий 34» </w:t>
      </w:r>
      <w:proofErr w:type="spellStart"/>
      <w:r>
        <w:rPr>
          <w:color w:val="auto"/>
          <w:lang w:val="uk-UA"/>
        </w:rPr>
        <w:t>Стахурський</w:t>
      </w:r>
      <w:proofErr w:type="spellEnd"/>
      <w:r>
        <w:rPr>
          <w:color w:val="auto"/>
          <w:lang w:val="uk-UA"/>
        </w:rPr>
        <w:t xml:space="preserve"> А.О. від 20.11.2018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№15221/02.02.01-15/14/18 щодо недопущення безпідставного підвищення тарифів на теплову енергію, </w:t>
      </w:r>
      <w:r w:rsidR="007D2105">
        <w:rPr>
          <w:color w:val="auto"/>
          <w:lang w:val="uk-UA"/>
        </w:rPr>
        <w:t xml:space="preserve">тариф на </w:t>
      </w:r>
      <w:r>
        <w:rPr>
          <w:color w:val="auto"/>
          <w:lang w:val="uk-UA"/>
        </w:rPr>
        <w:t xml:space="preserve">послуги теплопостачання та </w:t>
      </w:r>
      <w:r w:rsidR="007D2105">
        <w:rPr>
          <w:color w:val="auto"/>
          <w:lang w:val="uk-UA"/>
        </w:rPr>
        <w:t xml:space="preserve">на </w:t>
      </w:r>
      <w:r>
        <w:rPr>
          <w:color w:val="auto"/>
          <w:lang w:val="uk-UA"/>
        </w:rPr>
        <w:t>підігрів води, що надаються ТОВ «</w:t>
      </w:r>
      <w:proofErr w:type="spellStart"/>
      <w:r>
        <w:rPr>
          <w:color w:val="auto"/>
          <w:lang w:val="uk-UA"/>
        </w:rPr>
        <w:t>Телец</w:t>
      </w:r>
      <w:proofErr w:type="spellEnd"/>
      <w:r>
        <w:rPr>
          <w:color w:val="auto"/>
          <w:lang w:val="uk-UA"/>
        </w:rPr>
        <w:t>-ВАК</w:t>
      </w:r>
      <w:r w:rsidRPr="003019FA">
        <w:rPr>
          <w:color w:val="auto"/>
          <w:lang w:val="uk-UA"/>
        </w:rPr>
        <w:t>»</w:t>
      </w:r>
      <w:r w:rsidR="007D2105" w:rsidRPr="003019FA">
        <w:rPr>
          <w:color w:val="auto"/>
          <w:lang w:val="uk-UA"/>
        </w:rPr>
        <w:t>.</w:t>
      </w:r>
    </w:p>
    <w:p w14:paraId="3B8AF85C" w14:textId="77777777" w:rsidR="007D2105" w:rsidRPr="003F5F0D" w:rsidRDefault="007D2105" w:rsidP="007D2105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Голосували:   «за»       «проти»      «утримався»</w:t>
      </w:r>
    </w:p>
    <w:p w14:paraId="496FC7E8" w14:textId="6BAC6866" w:rsidR="002E665A" w:rsidRDefault="002E665A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E5E73D5" w14:textId="459088FD" w:rsidR="00587679" w:rsidRPr="003F5F0D" w:rsidRDefault="00290C24" w:rsidP="00587679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2.7 </w:t>
      </w:r>
      <w:r w:rsidR="00587679">
        <w:rPr>
          <w:color w:val="auto"/>
          <w:lang w:val="uk-UA"/>
        </w:rPr>
        <w:t>Звернення гр. </w:t>
      </w:r>
      <w:proofErr w:type="spellStart"/>
      <w:r w:rsidR="00587679">
        <w:rPr>
          <w:color w:val="auto"/>
          <w:lang w:val="uk-UA"/>
        </w:rPr>
        <w:t>Стахурської</w:t>
      </w:r>
      <w:proofErr w:type="spellEnd"/>
      <w:r w:rsidR="00587679">
        <w:rPr>
          <w:color w:val="auto"/>
          <w:lang w:val="uk-UA"/>
        </w:rPr>
        <w:t xml:space="preserve"> О.В. від 21.11.2018 за </w:t>
      </w:r>
      <w:proofErr w:type="spellStart"/>
      <w:r w:rsidR="00587679">
        <w:rPr>
          <w:color w:val="auto"/>
          <w:lang w:val="uk-UA"/>
        </w:rPr>
        <w:t>вх</w:t>
      </w:r>
      <w:proofErr w:type="spellEnd"/>
      <w:r w:rsidR="00587679">
        <w:rPr>
          <w:color w:val="auto"/>
          <w:lang w:val="uk-UA"/>
        </w:rPr>
        <w:t>. №С-10804-1/3 щодо недопущення безпідставного підвищення тарифів на теплову енергію, тариф на послуги теплопостачання та на підігрів води, що надаються ТОВ «</w:t>
      </w:r>
      <w:proofErr w:type="spellStart"/>
      <w:r w:rsidR="00587679">
        <w:rPr>
          <w:color w:val="auto"/>
          <w:lang w:val="uk-UA"/>
        </w:rPr>
        <w:t>Телец</w:t>
      </w:r>
      <w:proofErr w:type="spellEnd"/>
      <w:r w:rsidR="00587679">
        <w:rPr>
          <w:color w:val="auto"/>
          <w:lang w:val="uk-UA"/>
        </w:rPr>
        <w:t>-ВАК»</w:t>
      </w:r>
      <w:r w:rsidR="003019FA">
        <w:rPr>
          <w:color w:val="auto"/>
          <w:lang w:val="uk-UA"/>
        </w:rPr>
        <w:t>.</w:t>
      </w:r>
    </w:p>
    <w:p w14:paraId="788E7FED" w14:textId="77777777" w:rsidR="00587679" w:rsidRPr="003F5F0D" w:rsidRDefault="00587679" w:rsidP="00587679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Голосували:   «за»       «проти»      «утримався»</w:t>
      </w:r>
    </w:p>
    <w:p w14:paraId="333BDC55" w14:textId="77777777" w:rsidR="00290C24" w:rsidRDefault="00290C24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FAE1984" w14:textId="4ADC6FCA" w:rsidR="007D2105" w:rsidRPr="007D2105" w:rsidRDefault="007D2105" w:rsidP="005E5526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2.</w:t>
      </w:r>
      <w:r w:rsidR="00290C24">
        <w:rPr>
          <w:b/>
          <w:color w:val="auto"/>
          <w:lang w:val="uk-UA"/>
        </w:rPr>
        <w:t>8</w:t>
      </w:r>
      <w:r>
        <w:rPr>
          <w:b/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Звернення гр. Анастасової О.Ф. від 20.11.2018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№А-10705-1/Ц-СП щодо вирішення житлового питання по вул. Адмірала Макарова, 26, </w:t>
      </w:r>
      <w:proofErr w:type="spellStart"/>
      <w:r>
        <w:rPr>
          <w:color w:val="auto"/>
          <w:lang w:val="uk-UA"/>
        </w:rPr>
        <w:t>кв</w:t>
      </w:r>
      <w:proofErr w:type="spellEnd"/>
      <w:r>
        <w:rPr>
          <w:color w:val="auto"/>
          <w:lang w:val="uk-UA"/>
        </w:rPr>
        <w:t>. 3.</w:t>
      </w:r>
    </w:p>
    <w:p w14:paraId="143FDA67" w14:textId="77777777" w:rsidR="007D2105" w:rsidRPr="003F5F0D" w:rsidRDefault="007D2105" w:rsidP="007D2105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Голосували:   «за»       «проти»      «утримався»</w:t>
      </w:r>
    </w:p>
    <w:p w14:paraId="4A5343EF" w14:textId="746E1AF8" w:rsidR="007D2105" w:rsidRDefault="007D2105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F0D8EBC" w14:textId="3147D14B" w:rsidR="005953D2" w:rsidRDefault="005953D2" w:rsidP="005E5526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2.9 </w:t>
      </w:r>
      <w:r>
        <w:rPr>
          <w:color w:val="auto"/>
          <w:lang w:val="uk-UA"/>
        </w:rPr>
        <w:t xml:space="preserve">Звернення гр. Рибалки Н.Ю. від 16.11.2018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7513 щодо </w:t>
      </w:r>
      <w:r w:rsidR="004A4DF4">
        <w:rPr>
          <w:color w:val="auto"/>
          <w:lang w:val="uk-UA"/>
        </w:rPr>
        <w:t>розформування дитячої спеціалізованої поліклініки №2 та сімейної амбулаторії №7 по вул. Космонавтів, 144.</w:t>
      </w:r>
    </w:p>
    <w:p w14:paraId="342B99D3" w14:textId="77777777" w:rsidR="004A4DF4" w:rsidRPr="003F5F0D" w:rsidRDefault="004A4DF4" w:rsidP="004A4DF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Голосували:   «за»       «проти»      «утримався»</w:t>
      </w:r>
    </w:p>
    <w:p w14:paraId="08EC6EEA" w14:textId="01B6CAEC" w:rsidR="004A4DF4" w:rsidRDefault="004A4DF4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3990DF4" w14:textId="5C0FA723" w:rsidR="004A4DF4" w:rsidRPr="003F398B" w:rsidRDefault="004A4DF4" w:rsidP="004A4DF4">
      <w:pPr>
        <w:tabs>
          <w:tab w:val="left" w:pos="993"/>
        </w:tabs>
        <w:jc w:val="both"/>
        <w:rPr>
          <w:lang w:val="uk-UA"/>
        </w:rPr>
      </w:pPr>
      <w:r>
        <w:rPr>
          <w:b/>
          <w:color w:val="auto"/>
          <w:lang w:val="uk-UA"/>
        </w:rPr>
        <w:t xml:space="preserve">2.10 </w:t>
      </w:r>
      <w:r w:rsidRPr="004A4DF4">
        <w:rPr>
          <w:color w:val="auto"/>
          <w:lang w:val="uk-UA"/>
        </w:rPr>
        <w:t xml:space="preserve">Звернення </w:t>
      </w:r>
      <w:r>
        <w:rPr>
          <w:color w:val="auto"/>
          <w:lang w:val="uk-UA"/>
        </w:rPr>
        <w:t>гр. </w:t>
      </w:r>
      <w:proofErr w:type="spellStart"/>
      <w:r>
        <w:rPr>
          <w:color w:val="auto"/>
          <w:lang w:val="uk-UA"/>
        </w:rPr>
        <w:t>Шемчука</w:t>
      </w:r>
      <w:proofErr w:type="spellEnd"/>
      <w:r>
        <w:rPr>
          <w:color w:val="auto"/>
          <w:lang w:val="uk-UA"/>
        </w:rPr>
        <w:t xml:space="preserve"> О.Х. від 19.11.2018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№7525 щодо </w:t>
      </w:r>
      <w:r w:rsidRPr="003F398B">
        <w:rPr>
          <w:lang w:val="uk-UA"/>
        </w:rPr>
        <w:t>відновлення асфальтної дороги, освітлення вулиці та дощової каналізації по вул. </w:t>
      </w:r>
      <w:proofErr w:type="spellStart"/>
      <w:r w:rsidRPr="003F398B">
        <w:rPr>
          <w:lang w:val="uk-UA"/>
        </w:rPr>
        <w:t>Леваневців</w:t>
      </w:r>
      <w:proofErr w:type="spellEnd"/>
      <w:r w:rsidRPr="003F398B">
        <w:rPr>
          <w:lang w:val="uk-UA"/>
        </w:rPr>
        <w:t>, 25/73.</w:t>
      </w:r>
    </w:p>
    <w:p w14:paraId="1260B32A" w14:textId="77777777" w:rsidR="004A4DF4" w:rsidRPr="003F5F0D" w:rsidRDefault="004A4DF4" w:rsidP="004A4DF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Голосували:   «за»       «проти»      «утримався»</w:t>
      </w:r>
    </w:p>
    <w:p w14:paraId="5C9361AD" w14:textId="29470397" w:rsidR="004A4DF4" w:rsidRPr="004A4DF4" w:rsidRDefault="004A4DF4" w:rsidP="005E5526">
      <w:pPr>
        <w:tabs>
          <w:tab w:val="left" w:pos="851"/>
        </w:tabs>
        <w:jc w:val="both"/>
        <w:rPr>
          <w:color w:val="auto"/>
          <w:lang w:val="uk-UA"/>
        </w:rPr>
      </w:pPr>
    </w:p>
    <w:p w14:paraId="63DC4494" w14:textId="77777777" w:rsidR="007D2105" w:rsidRDefault="007D2105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BA41749" w14:textId="41F4B54E" w:rsidR="007D2105" w:rsidRPr="003F5F0D" w:rsidRDefault="007D2105" w:rsidP="005E5526">
      <w:pPr>
        <w:tabs>
          <w:tab w:val="left" w:pos="851"/>
        </w:tabs>
        <w:jc w:val="both"/>
        <w:rPr>
          <w:b/>
          <w:color w:val="auto"/>
          <w:lang w:val="uk-UA"/>
        </w:rPr>
        <w:sectPr w:rsidR="007D2105" w:rsidRPr="003F5F0D" w:rsidSect="005E1046">
          <w:footerReference w:type="default" r:id="rId8"/>
          <w:pgSz w:w="11906" w:h="16838"/>
          <w:pgMar w:top="851" w:right="850" w:bottom="567" w:left="851" w:header="708" w:footer="311" w:gutter="0"/>
          <w:cols w:space="708"/>
          <w:docGrid w:linePitch="360"/>
        </w:sectPr>
      </w:pPr>
    </w:p>
    <w:p w14:paraId="7FE92154" w14:textId="77777777" w:rsidR="00D61D99" w:rsidRPr="003F5F0D" w:rsidRDefault="00D61D99" w:rsidP="00D61D99">
      <w:pPr>
        <w:rPr>
          <w:b/>
          <w:u w:val="single"/>
          <w:lang w:val="uk-UA"/>
        </w:rPr>
      </w:pPr>
    </w:p>
    <w:p w14:paraId="2DB09598" w14:textId="77777777" w:rsidR="00D61D99" w:rsidRPr="003F5F0D" w:rsidRDefault="00D61D99" w:rsidP="00684191">
      <w:pPr>
        <w:pStyle w:val="a3"/>
        <w:ind w:left="153"/>
        <w:jc w:val="center"/>
        <w:rPr>
          <w:b/>
          <w:u w:val="single"/>
          <w:lang w:val="uk-UA"/>
        </w:rPr>
      </w:pPr>
    </w:p>
    <w:p w14:paraId="6A67A848" w14:textId="77777777" w:rsidR="00D61D99" w:rsidRPr="003F5F0D" w:rsidRDefault="00D61D99" w:rsidP="00684191">
      <w:pPr>
        <w:pStyle w:val="a3"/>
        <w:ind w:left="153"/>
        <w:jc w:val="center"/>
        <w:rPr>
          <w:b/>
          <w:u w:val="single"/>
          <w:lang w:val="uk-UA"/>
        </w:rPr>
      </w:pPr>
    </w:p>
    <w:p w14:paraId="511E0D3B" w14:textId="77777777" w:rsidR="00684191" w:rsidRPr="003F5F0D" w:rsidRDefault="00684191" w:rsidP="00684191">
      <w:pPr>
        <w:pStyle w:val="a3"/>
        <w:ind w:left="153"/>
        <w:jc w:val="center"/>
        <w:rPr>
          <w:b/>
          <w:u w:val="single"/>
          <w:lang w:val="uk-UA"/>
        </w:rPr>
      </w:pPr>
      <w:r w:rsidRPr="003F5F0D">
        <w:rPr>
          <w:b/>
          <w:u w:val="single"/>
          <w:lang w:val="uk-UA"/>
        </w:rPr>
        <w:t>3.«Щодо продовження договорів оренди»</w:t>
      </w:r>
    </w:p>
    <w:p w14:paraId="08EE75BE" w14:textId="77777777" w:rsidR="00684191" w:rsidRPr="003F5F0D" w:rsidRDefault="00684191" w:rsidP="00684191">
      <w:pPr>
        <w:pStyle w:val="a3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729"/>
        <w:gridCol w:w="1491"/>
        <w:gridCol w:w="1465"/>
        <w:gridCol w:w="1418"/>
        <w:gridCol w:w="1056"/>
        <w:gridCol w:w="1084"/>
        <w:gridCol w:w="819"/>
        <w:gridCol w:w="850"/>
        <w:gridCol w:w="1358"/>
        <w:gridCol w:w="1368"/>
        <w:gridCol w:w="886"/>
        <w:gridCol w:w="1163"/>
        <w:gridCol w:w="1018"/>
      </w:tblGrid>
      <w:tr w:rsidR="00684191" w:rsidRPr="003F5F0D" w14:paraId="19D64EB7" w14:textId="77777777" w:rsidTr="007B1FF8">
        <w:tc>
          <w:tcPr>
            <w:tcW w:w="597" w:type="dxa"/>
          </w:tcPr>
          <w:p w14:paraId="3F279D51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29" w:type="dxa"/>
          </w:tcPr>
          <w:p w14:paraId="6DCAF51B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491" w:type="dxa"/>
          </w:tcPr>
          <w:p w14:paraId="1E29EDFE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65" w:type="dxa"/>
          </w:tcPr>
          <w:p w14:paraId="499BF361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418" w:type="dxa"/>
          </w:tcPr>
          <w:p w14:paraId="7ED49C5D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056" w:type="dxa"/>
          </w:tcPr>
          <w:p w14:paraId="3D7F8A9B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84" w:type="dxa"/>
          </w:tcPr>
          <w:p w14:paraId="60F528A9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819" w:type="dxa"/>
          </w:tcPr>
          <w:p w14:paraId="3825B8C2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</w:tcPr>
          <w:p w14:paraId="1A2DAA65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58" w:type="dxa"/>
          </w:tcPr>
          <w:p w14:paraId="64EE95D8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368" w:type="dxa"/>
          </w:tcPr>
          <w:p w14:paraId="2FF75F4E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86" w:type="dxa"/>
          </w:tcPr>
          <w:p w14:paraId="400FF306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63" w:type="dxa"/>
          </w:tcPr>
          <w:p w14:paraId="3EEB1628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018" w:type="dxa"/>
          </w:tcPr>
          <w:p w14:paraId="5BBDC25D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3F5F0D" w14:paraId="0B923454" w14:textId="77777777" w:rsidTr="007B1FF8">
        <w:tc>
          <w:tcPr>
            <w:tcW w:w="597" w:type="dxa"/>
          </w:tcPr>
          <w:p w14:paraId="4D968FA8" w14:textId="77777777" w:rsidR="00684191" w:rsidRPr="003F5F0D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411FD52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13.06.2018 №1329/10.01-07/17</w:t>
            </w:r>
          </w:p>
        </w:tc>
        <w:tc>
          <w:tcPr>
            <w:tcW w:w="1491" w:type="dxa"/>
          </w:tcPr>
          <w:p w14:paraId="612FEBBC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Адміральська, 20, площа 157,2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067366F0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КУ ММР "Агенція розвитку Миколаєва"</w:t>
            </w:r>
          </w:p>
        </w:tc>
        <w:tc>
          <w:tcPr>
            <w:tcW w:w="1418" w:type="dxa"/>
          </w:tcPr>
          <w:p w14:paraId="1440BE49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12D0B9BC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01.11.16-01.11.17</w:t>
            </w:r>
          </w:p>
        </w:tc>
        <w:tc>
          <w:tcPr>
            <w:tcW w:w="1084" w:type="dxa"/>
          </w:tcPr>
          <w:p w14:paraId="6C721226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19" w:type="dxa"/>
          </w:tcPr>
          <w:p w14:paraId="6F2F2620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ED6903C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8683C52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термін дії договору на 2018 рік</w:t>
            </w:r>
          </w:p>
        </w:tc>
        <w:tc>
          <w:tcPr>
            <w:tcW w:w="1368" w:type="dxa"/>
          </w:tcPr>
          <w:p w14:paraId="21DEC645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A690C8B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B133BA4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E3C1E5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3F5F0D" w14:paraId="621CDB18" w14:textId="77777777" w:rsidTr="007B1FF8">
        <w:tc>
          <w:tcPr>
            <w:tcW w:w="597" w:type="dxa"/>
          </w:tcPr>
          <w:p w14:paraId="02EE2E98" w14:textId="77777777" w:rsidR="00684191" w:rsidRPr="003F5F0D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67E39EA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13.06.2018 №1326/10.01-07/17</w:t>
            </w:r>
          </w:p>
        </w:tc>
        <w:tc>
          <w:tcPr>
            <w:tcW w:w="1491" w:type="dxa"/>
          </w:tcPr>
          <w:p w14:paraId="33807E6F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Космонавтів, 144, площа 1008,9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637F2A2D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Міська дитяча лікарня №2</w:t>
            </w:r>
          </w:p>
        </w:tc>
        <w:tc>
          <w:tcPr>
            <w:tcW w:w="1418" w:type="dxa"/>
          </w:tcPr>
          <w:p w14:paraId="2081E457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педіатричне відділення лікарні</w:t>
            </w:r>
          </w:p>
        </w:tc>
        <w:tc>
          <w:tcPr>
            <w:tcW w:w="1056" w:type="dxa"/>
          </w:tcPr>
          <w:p w14:paraId="3221B3A0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01.06.13-01.05.18</w:t>
            </w:r>
          </w:p>
        </w:tc>
        <w:tc>
          <w:tcPr>
            <w:tcW w:w="1084" w:type="dxa"/>
          </w:tcPr>
          <w:p w14:paraId="51F4C8AE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19" w:type="dxa"/>
          </w:tcPr>
          <w:p w14:paraId="36C3A6F5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0AE8E67D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3DF08F4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E672D51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7424A81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530F4AD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2278B6F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3F5F0D" w14:paraId="4E18CFCD" w14:textId="77777777" w:rsidTr="007B1FF8">
        <w:tc>
          <w:tcPr>
            <w:tcW w:w="597" w:type="dxa"/>
          </w:tcPr>
          <w:p w14:paraId="080E0349" w14:textId="77777777" w:rsidR="00684191" w:rsidRPr="003F5F0D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CA0B9A6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12.06.2018 №1306/10.01-07/17</w:t>
            </w:r>
          </w:p>
        </w:tc>
        <w:tc>
          <w:tcPr>
            <w:tcW w:w="1491" w:type="dxa"/>
          </w:tcPr>
          <w:p w14:paraId="5CFEDCA3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Даля, 28, площа 64,86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3863300F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МММ ПТЯК "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Татікадзе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1418" w:type="dxa"/>
          </w:tcPr>
          <w:p w14:paraId="503776EE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культурно-просвітницька діяльність (японська культура)</w:t>
            </w:r>
          </w:p>
        </w:tc>
        <w:tc>
          <w:tcPr>
            <w:tcW w:w="1056" w:type="dxa"/>
          </w:tcPr>
          <w:p w14:paraId="7ADA6D3C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07.10.13- 07.09.16</w:t>
            </w:r>
          </w:p>
          <w:p w14:paraId="289DA2C4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(погодинний)</w:t>
            </w:r>
          </w:p>
        </w:tc>
        <w:tc>
          <w:tcPr>
            <w:tcW w:w="1084" w:type="dxa"/>
          </w:tcPr>
          <w:p w14:paraId="4279F85E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623,92</w:t>
            </w:r>
          </w:p>
          <w:p w14:paraId="5C3A0CB5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3A065E6F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161AAA2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ADBC851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CA09F7F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9139D55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087A9AF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F857651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3F5F0D" w14:paraId="32A67764" w14:textId="77777777" w:rsidTr="007B1FF8">
        <w:tc>
          <w:tcPr>
            <w:tcW w:w="597" w:type="dxa"/>
          </w:tcPr>
          <w:p w14:paraId="28E8C52A" w14:textId="77777777" w:rsidR="00684191" w:rsidRPr="003F5F0D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4E09FFF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12.06.2018 №1307/10.01-07/17</w:t>
            </w:r>
          </w:p>
        </w:tc>
        <w:tc>
          <w:tcPr>
            <w:tcW w:w="1491" w:type="dxa"/>
          </w:tcPr>
          <w:p w14:paraId="3866B4E8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Лазурна, 14, площа 20,0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5736F5C2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Афонюшкін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1418" w:type="dxa"/>
          </w:tcPr>
          <w:p w14:paraId="727EE645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F5F0D">
              <w:rPr>
                <w:sz w:val="22"/>
                <w:szCs w:val="22"/>
                <w:lang w:val="uk-UA"/>
              </w:rPr>
              <w:t>склопункт</w:t>
            </w:r>
            <w:proofErr w:type="spellEnd"/>
          </w:p>
        </w:tc>
        <w:tc>
          <w:tcPr>
            <w:tcW w:w="1056" w:type="dxa"/>
          </w:tcPr>
          <w:p w14:paraId="0954DA42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31.01.03- 01.04.16</w:t>
            </w:r>
          </w:p>
        </w:tc>
        <w:tc>
          <w:tcPr>
            <w:tcW w:w="1084" w:type="dxa"/>
          </w:tcPr>
          <w:p w14:paraId="1745CCC1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762,96</w:t>
            </w:r>
          </w:p>
          <w:p w14:paraId="6BCCB31F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27009025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BA693DC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0835682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699A8F2B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9734B92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7270FE9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09A1864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3F5F0D" w14:paraId="17389D0C" w14:textId="77777777" w:rsidTr="007B1FF8">
        <w:trPr>
          <w:trHeight w:val="1547"/>
        </w:trPr>
        <w:tc>
          <w:tcPr>
            <w:tcW w:w="597" w:type="dxa"/>
          </w:tcPr>
          <w:p w14:paraId="373F009C" w14:textId="77777777" w:rsidR="00684191" w:rsidRPr="003F5F0D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7073861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12.06.2018 №1308/10.01-07/17</w:t>
            </w:r>
          </w:p>
        </w:tc>
        <w:tc>
          <w:tcPr>
            <w:tcW w:w="1491" w:type="dxa"/>
          </w:tcPr>
          <w:p w14:paraId="3B0A98FC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, 35, площа 50,3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209BDAC8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ФОП Кваша О.В.</w:t>
            </w:r>
          </w:p>
        </w:tc>
        <w:tc>
          <w:tcPr>
            <w:tcW w:w="1418" w:type="dxa"/>
          </w:tcPr>
          <w:p w14:paraId="1624FF54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аптека</w:t>
            </w:r>
          </w:p>
        </w:tc>
        <w:tc>
          <w:tcPr>
            <w:tcW w:w="1056" w:type="dxa"/>
            <w:shd w:val="clear" w:color="auto" w:fill="auto"/>
          </w:tcPr>
          <w:p w14:paraId="2463F6BC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01.09.15-01.08.18</w:t>
            </w:r>
          </w:p>
        </w:tc>
        <w:tc>
          <w:tcPr>
            <w:tcW w:w="1084" w:type="dxa"/>
            <w:shd w:val="clear" w:color="auto" w:fill="auto"/>
          </w:tcPr>
          <w:p w14:paraId="29FD4D22" w14:textId="77777777" w:rsidR="00684191" w:rsidRPr="003F5F0D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3483,75</w:t>
            </w:r>
          </w:p>
          <w:p w14:paraId="7584EC16" w14:textId="77777777" w:rsidR="00684191" w:rsidRPr="003F5F0D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(червень</w:t>
            </w:r>
          </w:p>
          <w:p w14:paraId="076206ED" w14:textId="77777777" w:rsidR="00684191" w:rsidRPr="003F5F0D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2018)</w:t>
            </w:r>
          </w:p>
        </w:tc>
        <w:tc>
          <w:tcPr>
            <w:tcW w:w="819" w:type="dxa"/>
          </w:tcPr>
          <w:p w14:paraId="56B05A2F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46809DBB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F2FF4E9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DD370A6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39580A0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9743865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AA42BFE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3F5F0D" w14:paraId="4F1043CE" w14:textId="77777777" w:rsidTr="007B1FF8">
        <w:tc>
          <w:tcPr>
            <w:tcW w:w="597" w:type="dxa"/>
          </w:tcPr>
          <w:p w14:paraId="71ED8CCE" w14:textId="77777777" w:rsidR="00684191" w:rsidRPr="003F5F0D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13FA48F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11.06.2018 №1294/10.01-07/17</w:t>
            </w:r>
          </w:p>
        </w:tc>
        <w:tc>
          <w:tcPr>
            <w:tcW w:w="1491" w:type="dxa"/>
          </w:tcPr>
          <w:p w14:paraId="4198E72D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Космонавтів, 144, площа 15,0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21E99266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Зорька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С.П.</w:t>
            </w:r>
          </w:p>
        </w:tc>
        <w:tc>
          <w:tcPr>
            <w:tcW w:w="1418" w:type="dxa"/>
          </w:tcPr>
          <w:p w14:paraId="18A21FDC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надання послуг з копіювання документів та фото послуг, продажу фототоварів</w:t>
            </w:r>
          </w:p>
        </w:tc>
        <w:tc>
          <w:tcPr>
            <w:tcW w:w="1056" w:type="dxa"/>
          </w:tcPr>
          <w:p w14:paraId="1EACF55E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21.08.13-21.07.18</w:t>
            </w:r>
          </w:p>
        </w:tc>
        <w:tc>
          <w:tcPr>
            <w:tcW w:w="1084" w:type="dxa"/>
          </w:tcPr>
          <w:p w14:paraId="6C4DE4B2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1068,78</w:t>
            </w:r>
          </w:p>
          <w:p w14:paraId="034B80CC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0298B69B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7A1F708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B8ECA83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FFBE945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E30C233" w14:textId="77777777" w:rsidR="00684191" w:rsidRPr="003F5F0D" w:rsidRDefault="00684191" w:rsidP="001B414D">
            <w:pPr>
              <w:ind w:left="-155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F96F8F7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DD9FECA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3F5F0D" w14:paraId="2FECDAFF" w14:textId="77777777" w:rsidTr="007B1FF8">
        <w:tc>
          <w:tcPr>
            <w:tcW w:w="597" w:type="dxa"/>
          </w:tcPr>
          <w:p w14:paraId="3E06070F" w14:textId="77777777" w:rsidR="00684191" w:rsidRPr="003F5F0D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849A065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08.06.2018 №1277/10.01-07/17</w:t>
            </w:r>
          </w:p>
        </w:tc>
        <w:tc>
          <w:tcPr>
            <w:tcW w:w="1491" w:type="dxa"/>
          </w:tcPr>
          <w:p w14:paraId="0B9B0348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Дачна,2, площа 164,1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 (ЗОШ №18)</w:t>
            </w:r>
          </w:p>
        </w:tc>
        <w:tc>
          <w:tcPr>
            <w:tcW w:w="1465" w:type="dxa"/>
          </w:tcPr>
          <w:p w14:paraId="54D9AAA9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ГО „Федерація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кіокушин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карате Миколаївської області”</w:t>
            </w:r>
          </w:p>
        </w:tc>
        <w:tc>
          <w:tcPr>
            <w:tcW w:w="1418" w:type="dxa"/>
          </w:tcPr>
          <w:p w14:paraId="3D74F681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4B2175EC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01.11.15-01.06.18(погодинний)</w:t>
            </w:r>
          </w:p>
        </w:tc>
        <w:tc>
          <w:tcPr>
            <w:tcW w:w="1084" w:type="dxa"/>
          </w:tcPr>
          <w:p w14:paraId="5DB5CE60" w14:textId="77777777" w:rsidR="00684191" w:rsidRPr="003F5F0D" w:rsidRDefault="00684191" w:rsidP="001B414D">
            <w:pPr>
              <w:ind w:right="-141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1043,05 (квітень 2018)</w:t>
            </w:r>
          </w:p>
        </w:tc>
        <w:tc>
          <w:tcPr>
            <w:tcW w:w="819" w:type="dxa"/>
          </w:tcPr>
          <w:p w14:paraId="22BB2B71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017E5D7B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7D4D979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BA7F416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54BE256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B36B7E9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D3A481A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3F5F0D" w14:paraId="0370826F" w14:textId="77777777" w:rsidTr="007B1FF8">
        <w:tc>
          <w:tcPr>
            <w:tcW w:w="597" w:type="dxa"/>
          </w:tcPr>
          <w:p w14:paraId="2C9A4267" w14:textId="77777777" w:rsidR="00684191" w:rsidRPr="003F5F0D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34F2341F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08.06.2018 №1278/10.01-07/17</w:t>
            </w:r>
          </w:p>
        </w:tc>
        <w:tc>
          <w:tcPr>
            <w:tcW w:w="1491" w:type="dxa"/>
          </w:tcPr>
          <w:p w14:paraId="4AC666C6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, 2/6, площа 82,2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 (ЗОШ №44)</w:t>
            </w:r>
          </w:p>
        </w:tc>
        <w:tc>
          <w:tcPr>
            <w:tcW w:w="1465" w:type="dxa"/>
          </w:tcPr>
          <w:p w14:paraId="386187C8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ГО „Федерація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кіокушин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карате Миколаївської області”</w:t>
            </w:r>
          </w:p>
        </w:tc>
        <w:tc>
          <w:tcPr>
            <w:tcW w:w="1418" w:type="dxa"/>
          </w:tcPr>
          <w:p w14:paraId="10A2D2EF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5182D50B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14.04.17-19.07.17(погодинний)</w:t>
            </w:r>
          </w:p>
        </w:tc>
        <w:tc>
          <w:tcPr>
            <w:tcW w:w="1084" w:type="dxa"/>
          </w:tcPr>
          <w:p w14:paraId="2333E602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469,18 (квітень 2018)</w:t>
            </w:r>
          </w:p>
        </w:tc>
        <w:tc>
          <w:tcPr>
            <w:tcW w:w="819" w:type="dxa"/>
          </w:tcPr>
          <w:p w14:paraId="190B9A7E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D329D5A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9CB6DC5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C3F03F2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8872B8A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49E11B1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F1994DC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3F5F0D" w14:paraId="7F248318" w14:textId="77777777" w:rsidTr="007B1FF8">
        <w:tc>
          <w:tcPr>
            <w:tcW w:w="597" w:type="dxa"/>
          </w:tcPr>
          <w:p w14:paraId="0E488CE2" w14:textId="77777777" w:rsidR="00684191" w:rsidRPr="003F5F0D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0516231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14.06.2018 №1346/10.01-07/18</w:t>
            </w:r>
          </w:p>
        </w:tc>
        <w:tc>
          <w:tcPr>
            <w:tcW w:w="1491" w:type="dxa"/>
          </w:tcPr>
          <w:p w14:paraId="1D30AC19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Чкалова, 98-б/5, площа 139,3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6F46FAB2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ФОП Лещенко С.Л.</w:t>
            </w:r>
          </w:p>
        </w:tc>
        <w:tc>
          <w:tcPr>
            <w:tcW w:w="1418" w:type="dxa"/>
          </w:tcPr>
          <w:p w14:paraId="110C60AC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квест-кімната</w:t>
            </w:r>
          </w:p>
        </w:tc>
        <w:tc>
          <w:tcPr>
            <w:tcW w:w="1056" w:type="dxa"/>
          </w:tcPr>
          <w:p w14:paraId="22E57071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15.10.15- 15.09.18</w:t>
            </w:r>
          </w:p>
        </w:tc>
        <w:tc>
          <w:tcPr>
            <w:tcW w:w="1084" w:type="dxa"/>
          </w:tcPr>
          <w:p w14:paraId="57175D3D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3830,56 (червень 2018)</w:t>
            </w:r>
          </w:p>
        </w:tc>
        <w:tc>
          <w:tcPr>
            <w:tcW w:w="819" w:type="dxa"/>
          </w:tcPr>
          <w:p w14:paraId="3660E439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5618,21</w:t>
            </w:r>
          </w:p>
          <w:p w14:paraId="3E202A3C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(частина квітня-травень 2018)</w:t>
            </w:r>
          </w:p>
        </w:tc>
        <w:tc>
          <w:tcPr>
            <w:tcW w:w="850" w:type="dxa"/>
          </w:tcPr>
          <w:p w14:paraId="73011D3B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CCB4DAF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E6FDFC1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4E7DD42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20076A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DC95091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3F5F0D" w14:paraId="432A2E80" w14:textId="77777777" w:rsidTr="007B1FF8">
        <w:trPr>
          <w:trHeight w:val="1515"/>
        </w:trPr>
        <w:tc>
          <w:tcPr>
            <w:tcW w:w="597" w:type="dxa"/>
          </w:tcPr>
          <w:p w14:paraId="36C6274E" w14:textId="77777777" w:rsidR="00684191" w:rsidRPr="003F5F0D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ADEB147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15.06.2018 №1362/10.01-07/18</w:t>
            </w:r>
          </w:p>
        </w:tc>
        <w:tc>
          <w:tcPr>
            <w:tcW w:w="1491" w:type="dxa"/>
          </w:tcPr>
          <w:p w14:paraId="7C43D7BE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пр. Центральний, 84, площа 159,3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(ЗОШ №13) </w:t>
            </w:r>
          </w:p>
        </w:tc>
        <w:tc>
          <w:tcPr>
            <w:tcW w:w="1465" w:type="dxa"/>
          </w:tcPr>
          <w:p w14:paraId="51B8840A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ГО "Дитячий спортивний клуб "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Олімпік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-Миколаїв"</w:t>
            </w:r>
          </w:p>
        </w:tc>
        <w:tc>
          <w:tcPr>
            <w:tcW w:w="1418" w:type="dxa"/>
          </w:tcPr>
          <w:p w14:paraId="2EAE62C1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730F47E6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10.05.12- 01.01.18 (погодинний)</w:t>
            </w:r>
          </w:p>
        </w:tc>
        <w:tc>
          <w:tcPr>
            <w:tcW w:w="1084" w:type="dxa"/>
          </w:tcPr>
          <w:p w14:paraId="2C462ED4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1871,46 (червень 2018)</w:t>
            </w:r>
          </w:p>
        </w:tc>
        <w:tc>
          <w:tcPr>
            <w:tcW w:w="819" w:type="dxa"/>
          </w:tcPr>
          <w:p w14:paraId="1B7F40A0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BDF0A25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6952D58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3F96535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1AC6CBB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ED430E7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D64E822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3F5F0D" w14:paraId="2684E339" w14:textId="77777777" w:rsidTr="007B1FF8">
        <w:tc>
          <w:tcPr>
            <w:tcW w:w="597" w:type="dxa"/>
          </w:tcPr>
          <w:p w14:paraId="4446CFA6" w14:textId="77777777" w:rsidR="00684191" w:rsidRPr="003F5F0D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B98E367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15.06.2018 №1359/10.01-07/18</w:t>
            </w:r>
          </w:p>
        </w:tc>
        <w:tc>
          <w:tcPr>
            <w:tcW w:w="1491" w:type="dxa"/>
          </w:tcPr>
          <w:p w14:paraId="6358C6EC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Космонавтів, 57-б, площа 76,0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5FD44A23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ПАТ "Укртелеком"</w:t>
            </w:r>
          </w:p>
        </w:tc>
        <w:tc>
          <w:tcPr>
            <w:tcW w:w="1418" w:type="dxa"/>
          </w:tcPr>
          <w:p w14:paraId="6E2D0AF6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АТС</w:t>
            </w:r>
          </w:p>
        </w:tc>
        <w:tc>
          <w:tcPr>
            <w:tcW w:w="1056" w:type="dxa"/>
          </w:tcPr>
          <w:p w14:paraId="510A6EEF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22.05.15- 22.05.17</w:t>
            </w:r>
          </w:p>
        </w:tc>
        <w:tc>
          <w:tcPr>
            <w:tcW w:w="1084" w:type="dxa"/>
          </w:tcPr>
          <w:p w14:paraId="184EB280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3861,99 (квітень 2018)</w:t>
            </w:r>
          </w:p>
        </w:tc>
        <w:tc>
          <w:tcPr>
            <w:tcW w:w="819" w:type="dxa"/>
          </w:tcPr>
          <w:p w14:paraId="1E228CA7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3785,90 (березень 2018)</w:t>
            </w:r>
          </w:p>
        </w:tc>
        <w:tc>
          <w:tcPr>
            <w:tcW w:w="850" w:type="dxa"/>
          </w:tcPr>
          <w:p w14:paraId="2E7AA654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24BBF2E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EF2194F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8C1BE1F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BA77D9C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738A950C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3F5F0D" w14:paraId="03D8AD5C" w14:textId="77777777" w:rsidTr="007B1FF8">
        <w:tc>
          <w:tcPr>
            <w:tcW w:w="597" w:type="dxa"/>
          </w:tcPr>
          <w:p w14:paraId="530DD0E8" w14:textId="77777777" w:rsidR="00684191" w:rsidRPr="003F5F0D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4142DE5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18.06.2018 №1390/10.01-07/18</w:t>
            </w:r>
          </w:p>
        </w:tc>
        <w:tc>
          <w:tcPr>
            <w:tcW w:w="1491" w:type="dxa"/>
          </w:tcPr>
          <w:p w14:paraId="25318D53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Верхня, 2, площа 56,6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465" w:type="dxa"/>
          </w:tcPr>
          <w:p w14:paraId="7907688A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Мазиленко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Ю.О.</w:t>
            </w:r>
          </w:p>
        </w:tc>
        <w:tc>
          <w:tcPr>
            <w:tcW w:w="1418" w:type="dxa"/>
          </w:tcPr>
          <w:p w14:paraId="2C426999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аптека</w:t>
            </w:r>
          </w:p>
        </w:tc>
        <w:tc>
          <w:tcPr>
            <w:tcW w:w="1056" w:type="dxa"/>
          </w:tcPr>
          <w:p w14:paraId="0AD9E8FA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02.11.15- 02.10.18</w:t>
            </w:r>
          </w:p>
        </w:tc>
        <w:tc>
          <w:tcPr>
            <w:tcW w:w="1084" w:type="dxa"/>
          </w:tcPr>
          <w:p w14:paraId="64CB82DA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2014,92 (червень 2018)</w:t>
            </w:r>
          </w:p>
        </w:tc>
        <w:tc>
          <w:tcPr>
            <w:tcW w:w="819" w:type="dxa"/>
          </w:tcPr>
          <w:p w14:paraId="6E67E2B3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270D062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CF7140B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DC8DF0A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E212B77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98D7436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2AFF863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3F5F0D" w14:paraId="2FF5B718" w14:textId="77777777" w:rsidTr="007B1FF8">
        <w:tc>
          <w:tcPr>
            <w:tcW w:w="597" w:type="dxa"/>
          </w:tcPr>
          <w:p w14:paraId="2A7F4929" w14:textId="77777777" w:rsidR="00684191" w:rsidRPr="003F5F0D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0268036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19.06.2018 №1410/10.01-07/18</w:t>
            </w:r>
          </w:p>
        </w:tc>
        <w:tc>
          <w:tcPr>
            <w:tcW w:w="1491" w:type="dxa"/>
          </w:tcPr>
          <w:p w14:paraId="10117B0D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пр. Героїв України, 12/4, площа 73,6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09AA56B3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ГО "Закон і захист"</w:t>
            </w:r>
          </w:p>
        </w:tc>
        <w:tc>
          <w:tcPr>
            <w:tcW w:w="1418" w:type="dxa"/>
          </w:tcPr>
          <w:p w14:paraId="66CCD49C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5B055EBB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11.08.15- 11.06.18</w:t>
            </w:r>
          </w:p>
        </w:tc>
        <w:tc>
          <w:tcPr>
            <w:tcW w:w="1084" w:type="dxa"/>
          </w:tcPr>
          <w:p w14:paraId="781001A6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1508,03 (червень 2018)</w:t>
            </w:r>
          </w:p>
        </w:tc>
        <w:tc>
          <w:tcPr>
            <w:tcW w:w="819" w:type="dxa"/>
          </w:tcPr>
          <w:p w14:paraId="191C35B8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A45836C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7CFAD31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533D3F1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056A5A8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71E0775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610DCDB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3F5F0D" w14:paraId="1250EE45" w14:textId="77777777" w:rsidTr="007B1FF8">
        <w:tc>
          <w:tcPr>
            <w:tcW w:w="597" w:type="dxa"/>
          </w:tcPr>
          <w:p w14:paraId="007DDF07" w14:textId="77777777" w:rsidR="00684191" w:rsidRPr="003F5F0D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7E1B1B5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15.06.2018</w:t>
            </w:r>
          </w:p>
        </w:tc>
        <w:tc>
          <w:tcPr>
            <w:tcW w:w="1491" w:type="dxa"/>
          </w:tcPr>
          <w:p w14:paraId="286B665E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вул.Адміральській,20, площа 79,4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</w:t>
            </w:r>
          </w:p>
          <w:p w14:paraId="3B42DBAC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(орендодавець – виконком Миколаївської міської ради)</w:t>
            </w:r>
          </w:p>
        </w:tc>
        <w:tc>
          <w:tcPr>
            <w:tcW w:w="1465" w:type="dxa"/>
          </w:tcPr>
          <w:p w14:paraId="0EF21FD1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КП "Госпрозрахункове проектно-виробниче архітектурно-планувальне бюро"</w:t>
            </w:r>
          </w:p>
        </w:tc>
        <w:tc>
          <w:tcPr>
            <w:tcW w:w="1418" w:type="dxa"/>
          </w:tcPr>
          <w:p w14:paraId="79BB4F97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21E95CAD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</w:tcPr>
          <w:p w14:paraId="10952667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" w:type="dxa"/>
          </w:tcPr>
          <w:p w14:paraId="44EEF0D2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D9972FF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22DD57C9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68" w:type="dxa"/>
          </w:tcPr>
          <w:p w14:paraId="207D87DF" w14:textId="77777777" w:rsidR="00684191" w:rsidRPr="003F5F0D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</w:tcPr>
          <w:p w14:paraId="0AD2454A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FB8E21A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2C6DE75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3F5F0D" w14:paraId="6E470836" w14:textId="77777777" w:rsidTr="007B1FF8">
        <w:tc>
          <w:tcPr>
            <w:tcW w:w="597" w:type="dxa"/>
          </w:tcPr>
          <w:p w14:paraId="3BA5C291" w14:textId="77777777" w:rsidR="007B1FF8" w:rsidRPr="003F5F0D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12603B9" w14:textId="00A6BB7B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26.06.2018 №1487/10.01-07/18</w:t>
            </w:r>
          </w:p>
        </w:tc>
        <w:tc>
          <w:tcPr>
            <w:tcW w:w="1491" w:type="dxa"/>
          </w:tcPr>
          <w:p w14:paraId="0A69C240" w14:textId="13916181" w:rsidR="007B1FF8" w:rsidRPr="003F5F0D" w:rsidRDefault="007B1FF8" w:rsidP="007B1FF8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Потьомкінська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, 7, площа 45,5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64DD643" w14:textId="583BE809" w:rsidR="007B1FF8" w:rsidRPr="003F5F0D" w:rsidRDefault="007B1FF8" w:rsidP="007B1FF8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ПП «Економ»</w:t>
            </w:r>
          </w:p>
        </w:tc>
        <w:tc>
          <w:tcPr>
            <w:tcW w:w="1418" w:type="dxa"/>
          </w:tcPr>
          <w:p w14:paraId="432186FB" w14:textId="1C6982EB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майстерня з ремонту побутової техніки</w:t>
            </w:r>
          </w:p>
        </w:tc>
        <w:tc>
          <w:tcPr>
            <w:tcW w:w="1056" w:type="dxa"/>
          </w:tcPr>
          <w:p w14:paraId="78441F53" w14:textId="792330EE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01.06.12 – 01.06.17</w:t>
            </w:r>
          </w:p>
        </w:tc>
        <w:tc>
          <w:tcPr>
            <w:tcW w:w="1084" w:type="dxa"/>
          </w:tcPr>
          <w:p w14:paraId="6872B2AE" w14:textId="22D558B3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3152,47 (червень 2018)</w:t>
            </w:r>
          </w:p>
        </w:tc>
        <w:tc>
          <w:tcPr>
            <w:tcW w:w="819" w:type="dxa"/>
          </w:tcPr>
          <w:p w14:paraId="133D9D0C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DBE950D" w14:textId="77777777" w:rsidR="007B1FF8" w:rsidRPr="003F5F0D" w:rsidRDefault="007B1FF8" w:rsidP="007B1FF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5368D655" w14:textId="0AD6BAD2" w:rsidR="007B1FF8" w:rsidRPr="003F5F0D" w:rsidRDefault="007B1FF8" w:rsidP="007B1FF8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7F36713" w14:textId="5CE66529" w:rsidR="007B1FF8" w:rsidRPr="003F5F0D" w:rsidRDefault="007B1FF8" w:rsidP="007B1FF8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FC628D5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01940A2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3D144BE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3F5F0D" w14:paraId="33837A04" w14:textId="77777777" w:rsidTr="007B1FF8">
        <w:tc>
          <w:tcPr>
            <w:tcW w:w="597" w:type="dxa"/>
          </w:tcPr>
          <w:p w14:paraId="41066915" w14:textId="77777777" w:rsidR="007B1FF8" w:rsidRPr="003F5F0D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DFA2DAF" w14:textId="421A13ED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25.06.2018 №1468/10.01-07/18</w:t>
            </w:r>
          </w:p>
        </w:tc>
        <w:tc>
          <w:tcPr>
            <w:tcW w:w="1491" w:type="dxa"/>
          </w:tcPr>
          <w:p w14:paraId="71B7715B" w14:textId="626A4D25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Херсонське шосе 48/8, площа 80,11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2584A7A5" w14:textId="173BB2B2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ТОВ «СМАРТ  СІТІ МИКОЛАЇВ»</w:t>
            </w:r>
          </w:p>
        </w:tc>
        <w:tc>
          <w:tcPr>
            <w:tcW w:w="1418" w:type="dxa"/>
          </w:tcPr>
          <w:p w14:paraId="6D203AE2" w14:textId="2FA160BD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офіс</w:t>
            </w:r>
          </w:p>
        </w:tc>
        <w:tc>
          <w:tcPr>
            <w:tcW w:w="1056" w:type="dxa"/>
          </w:tcPr>
          <w:p w14:paraId="087FD70F" w14:textId="40F9B059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31.05.17 – 31.12.17</w:t>
            </w:r>
          </w:p>
        </w:tc>
        <w:tc>
          <w:tcPr>
            <w:tcW w:w="1084" w:type="dxa"/>
          </w:tcPr>
          <w:p w14:paraId="2B69FDBE" w14:textId="1E1630B4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7525,63 (червень 2018)</w:t>
            </w:r>
          </w:p>
        </w:tc>
        <w:tc>
          <w:tcPr>
            <w:tcW w:w="819" w:type="dxa"/>
          </w:tcPr>
          <w:p w14:paraId="1C382AB5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1CB1C93" w14:textId="77777777" w:rsidR="007B1FF8" w:rsidRPr="003F5F0D" w:rsidRDefault="007B1FF8" w:rsidP="007B1FF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5813FD6E" w14:textId="5EFF70C1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дію договору з 01.01.2018 до 31.12.2018</w:t>
            </w:r>
          </w:p>
        </w:tc>
        <w:tc>
          <w:tcPr>
            <w:tcW w:w="1368" w:type="dxa"/>
          </w:tcPr>
          <w:p w14:paraId="11EE507C" w14:textId="2B48CFC6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E92719F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31DD307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A358D88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3F5F0D" w14:paraId="724A565F" w14:textId="77777777" w:rsidTr="007B1FF8">
        <w:tc>
          <w:tcPr>
            <w:tcW w:w="597" w:type="dxa"/>
          </w:tcPr>
          <w:p w14:paraId="56795B1D" w14:textId="77777777" w:rsidR="007B1FF8" w:rsidRPr="003F5F0D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8A957EE" w14:textId="3E99F8FB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25.06.2018 №1470/10.01.18</w:t>
            </w:r>
          </w:p>
        </w:tc>
        <w:tc>
          <w:tcPr>
            <w:tcW w:w="1491" w:type="dxa"/>
          </w:tcPr>
          <w:p w14:paraId="5EE64EA0" w14:textId="77777777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Миколаївська, 24-а, площа 50,9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  <w:p w14:paraId="639F0A9E" w14:textId="44633282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(ДНЗ №10)</w:t>
            </w:r>
          </w:p>
        </w:tc>
        <w:tc>
          <w:tcPr>
            <w:tcW w:w="1465" w:type="dxa"/>
          </w:tcPr>
          <w:p w14:paraId="67674256" w14:textId="4EB51C29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Новіцька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 Н.О.</w:t>
            </w:r>
          </w:p>
        </w:tc>
        <w:tc>
          <w:tcPr>
            <w:tcW w:w="1418" w:type="dxa"/>
          </w:tcPr>
          <w:p w14:paraId="7F68CF81" w14:textId="798B59AD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Танцювальна аеробіка</w:t>
            </w:r>
          </w:p>
        </w:tc>
        <w:tc>
          <w:tcPr>
            <w:tcW w:w="1056" w:type="dxa"/>
          </w:tcPr>
          <w:p w14:paraId="72ED8823" w14:textId="00F05805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21.11.17 – 01.01.18 (погодинний)</w:t>
            </w:r>
          </w:p>
        </w:tc>
        <w:tc>
          <w:tcPr>
            <w:tcW w:w="1084" w:type="dxa"/>
          </w:tcPr>
          <w:p w14:paraId="1D8CA5B9" w14:textId="05C4281F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317.83 (квітень 2018)</w:t>
            </w:r>
          </w:p>
        </w:tc>
        <w:tc>
          <w:tcPr>
            <w:tcW w:w="819" w:type="dxa"/>
          </w:tcPr>
          <w:p w14:paraId="37BE5930" w14:textId="39EF4ADF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C705C02" w14:textId="29A5853D" w:rsidR="007B1FF8" w:rsidRPr="003F5F0D" w:rsidRDefault="007B1FF8" w:rsidP="007B1FF8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D867CD7" w14:textId="58C169BB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4B6FFBDA" w14:textId="79C8FC57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21DB96E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95F85A1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0965512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3F5F0D" w14:paraId="6ED027B8" w14:textId="77777777" w:rsidTr="007B1FF8">
        <w:tc>
          <w:tcPr>
            <w:tcW w:w="597" w:type="dxa"/>
          </w:tcPr>
          <w:p w14:paraId="4F3E3E77" w14:textId="77777777" w:rsidR="007B1FF8" w:rsidRPr="003F5F0D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1EF4149" w14:textId="1B909A4D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25.06.2018 №1471/10.01-07/18</w:t>
            </w:r>
          </w:p>
        </w:tc>
        <w:tc>
          <w:tcPr>
            <w:tcW w:w="1491" w:type="dxa"/>
          </w:tcPr>
          <w:p w14:paraId="72A85021" w14:textId="4EACE691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Адміральська, 20, площа 261,0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E16EE2F" w14:textId="46A15B3F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Колективне підприємство незалежна громадсько-політична газета Миколаївської області «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Южная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 правда»</w:t>
            </w:r>
          </w:p>
        </w:tc>
        <w:tc>
          <w:tcPr>
            <w:tcW w:w="1418" w:type="dxa"/>
          </w:tcPr>
          <w:p w14:paraId="10BC6601" w14:textId="08CF2AC6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Адміністративні приміщення</w:t>
            </w:r>
          </w:p>
        </w:tc>
        <w:tc>
          <w:tcPr>
            <w:tcW w:w="1056" w:type="dxa"/>
          </w:tcPr>
          <w:p w14:paraId="26A2018B" w14:textId="548B985C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14.03.12 – 01.01.18</w:t>
            </w:r>
          </w:p>
        </w:tc>
        <w:tc>
          <w:tcPr>
            <w:tcW w:w="1084" w:type="dxa"/>
          </w:tcPr>
          <w:p w14:paraId="3021E86B" w14:textId="1E3708CC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14:paraId="1FDE302F" w14:textId="217409E2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9EB305A" w14:textId="026774A9" w:rsidR="007B1FF8" w:rsidRPr="003F5F0D" w:rsidRDefault="007B1FF8" w:rsidP="007B1FF8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EAAA5CB" w14:textId="2A9F7BF8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3A71FF5" w14:textId="21204815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D81D139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8443BAA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CB1DF4C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3F5F0D" w14:paraId="01038E18" w14:textId="77777777" w:rsidTr="007B1FF8">
        <w:tc>
          <w:tcPr>
            <w:tcW w:w="597" w:type="dxa"/>
          </w:tcPr>
          <w:p w14:paraId="5059086D" w14:textId="77777777" w:rsidR="007B1FF8" w:rsidRPr="003F5F0D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2A50EE6" w14:textId="271B5970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25.06.2018 №1469/10.01-07/18</w:t>
            </w:r>
          </w:p>
        </w:tc>
        <w:tc>
          <w:tcPr>
            <w:tcW w:w="1491" w:type="dxa"/>
          </w:tcPr>
          <w:p w14:paraId="1139441B" w14:textId="1A7AEF17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Набережна, 2, площа 72,08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CF67C47" w14:textId="52FC4847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Аварійно-рятувальний загін спеціального призначення ГУДСУ з надзвичайних ситуацій у Миколаївській області</w:t>
            </w:r>
          </w:p>
        </w:tc>
        <w:tc>
          <w:tcPr>
            <w:tcW w:w="1418" w:type="dxa"/>
          </w:tcPr>
          <w:p w14:paraId="770A90AC" w14:textId="18BA63BD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Водолазна станція (рятівник)</w:t>
            </w:r>
          </w:p>
        </w:tc>
        <w:tc>
          <w:tcPr>
            <w:tcW w:w="1056" w:type="dxa"/>
          </w:tcPr>
          <w:p w14:paraId="6B5D115D" w14:textId="77777777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6C7018CA" w14:textId="77777777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2373EEE7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1A0CE97" w14:textId="3A205449" w:rsidR="007B1FF8" w:rsidRPr="003F5F0D" w:rsidRDefault="007B1FF8" w:rsidP="007B1FF8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12232F4" w14:textId="7F14ECFD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80961AE" w14:textId="37174841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AF51C0A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8418A14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55B0CB7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3F5F0D" w14:paraId="73FE8D6A" w14:textId="77777777" w:rsidTr="007B1FF8">
        <w:tc>
          <w:tcPr>
            <w:tcW w:w="597" w:type="dxa"/>
          </w:tcPr>
          <w:p w14:paraId="2B263185" w14:textId="77777777" w:rsidR="007B1FF8" w:rsidRPr="003F5F0D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3467C47" w14:textId="210288DC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22.06.2018 №1441/10.01-07/18</w:t>
            </w:r>
          </w:p>
        </w:tc>
        <w:tc>
          <w:tcPr>
            <w:tcW w:w="1491" w:type="dxa"/>
          </w:tcPr>
          <w:p w14:paraId="721A9C23" w14:textId="033E44C4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Рюміна, 2а, площа 2,39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1E4DDBC" w14:textId="73D6FB38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1418" w:type="dxa"/>
          </w:tcPr>
          <w:p w14:paraId="441B21E1" w14:textId="3D67F323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Розміщення спец обладнання ГУНП</w:t>
            </w:r>
          </w:p>
        </w:tc>
        <w:tc>
          <w:tcPr>
            <w:tcW w:w="1056" w:type="dxa"/>
          </w:tcPr>
          <w:p w14:paraId="5FEF9180" w14:textId="16701EE2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04.07.17 – 04.07.18</w:t>
            </w:r>
          </w:p>
        </w:tc>
        <w:tc>
          <w:tcPr>
            <w:tcW w:w="1084" w:type="dxa"/>
          </w:tcPr>
          <w:p w14:paraId="04ADC767" w14:textId="16B8119B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14:paraId="19C75D1D" w14:textId="4520DFC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04BD8D6" w14:textId="72B2070C" w:rsidR="007B1FF8" w:rsidRPr="003F5F0D" w:rsidRDefault="007B1FF8" w:rsidP="007B1FF8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8CA3F2A" w14:textId="79FDEA15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364 дні</w:t>
            </w:r>
          </w:p>
        </w:tc>
        <w:tc>
          <w:tcPr>
            <w:tcW w:w="1368" w:type="dxa"/>
          </w:tcPr>
          <w:p w14:paraId="11E61BA8" w14:textId="5BDFAF02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3BFB700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CDC52F8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67B103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3F5F0D" w14:paraId="0C4F9B98" w14:textId="77777777" w:rsidTr="007B1FF8">
        <w:tc>
          <w:tcPr>
            <w:tcW w:w="597" w:type="dxa"/>
          </w:tcPr>
          <w:p w14:paraId="2CCB4A11" w14:textId="77777777" w:rsidR="007B1FF8" w:rsidRPr="003F5F0D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DE53BCE" w14:textId="3988C3A6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21.06.2018 №1430/10.01-07/18</w:t>
            </w:r>
          </w:p>
        </w:tc>
        <w:tc>
          <w:tcPr>
            <w:tcW w:w="1491" w:type="dxa"/>
          </w:tcPr>
          <w:p w14:paraId="2E340835" w14:textId="7A8B20CC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proofErr w:type="spellStart"/>
            <w:r w:rsidRPr="003F5F0D">
              <w:rPr>
                <w:sz w:val="22"/>
                <w:szCs w:val="24"/>
                <w:lang w:val="uk-UA"/>
              </w:rPr>
              <w:t>провул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. Парусний, 3-а, площа 172,0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D2B9FD7" w14:textId="770F7D8B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Луганський державний університет внутрішніх справ ім. Е.О.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Дідоренко</w:t>
            </w:r>
            <w:proofErr w:type="spellEnd"/>
          </w:p>
        </w:tc>
        <w:tc>
          <w:tcPr>
            <w:tcW w:w="1418" w:type="dxa"/>
          </w:tcPr>
          <w:p w14:paraId="2D9FB2A1" w14:textId="1A6E4E4D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Надання освітніх послуг</w:t>
            </w:r>
          </w:p>
        </w:tc>
        <w:tc>
          <w:tcPr>
            <w:tcW w:w="1056" w:type="dxa"/>
          </w:tcPr>
          <w:p w14:paraId="629494D1" w14:textId="037D2A59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17.06.15 – 01.07.18</w:t>
            </w:r>
          </w:p>
        </w:tc>
        <w:tc>
          <w:tcPr>
            <w:tcW w:w="1084" w:type="dxa"/>
          </w:tcPr>
          <w:p w14:paraId="791DF6F4" w14:textId="333BC660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323,50 (червень 2018)</w:t>
            </w:r>
          </w:p>
        </w:tc>
        <w:tc>
          <w:tcPr>
            <w:tcW w:w="819" w:type="dxa"/>
          </w:tcPr>
          <w:p w14:paraId="0D97F777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9FD376C" w14:textId="7DCAE031" w:rsidR="007B1FF8" w:rsidRPr="003F5F0D" w:rsidRDefault="007B1FF8" w:rsidP="007B1FF8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243DDA3" w14:textId="12D69175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</w:t>
            </w:r>
          </w:p>
        </w:tc>
        <w:tc>
          <w:tcPr>
            <w:tcW w:w="1368" w:type="dxa"/>
          </w:tcPr>
          <w:p w14:paraId="209A80EC" w14:textId="063C9382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25094E1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86C6FF4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30FB2EB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3F5F0D" w14:paraId="18852621" w14:textId="77777777" w:rsidTr="007B1FF8">
        <w:tc>
          <w:tcPr>
            <w:tcW w:w="597" w:type="dxa"/>
          </w:tcPr>
          <w:p w14:paraId="6ABC2241" w14:textId="77777777" w:rsidR="007B1FF8" w:rsidRPr="003F5F0D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E7B0B60" w14:textId="1ABCD55B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22.06.2018 №1439/10.01-07/18</w:t>
            </w:r>
          </w:p>
        </w:tc>
        <w:tc>
          <w:tcPr>
            <w:tcW w:w="1491" w:type="dxa"/>
          </w:tcPr>
          <w:p w14:paraId="61705410" w14:textId="737EBD59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Садова, 15, площа 15,0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2D55E31F" w14:textId="491D0845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ФОП Давиденко М.А.</w:t>
            </w:r>
          </w:p>
        </w:tc>
        <w:tc>
          <w:tcPr>
            <w:tcW w:w="1418" w:type="dxa"/>
          </w:tcPr>
          <w:p w14:paraId="52F6F906" w14:textId="2065265A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Господарчі потреби</w:t>
            </w:r>
          </w:p>
        </w:tc>
        <w:tc>
          <w:tcPr>
            <w:tcW w:w="1056" w:type="dxa"/>
          </w:tcPr>
          <w:p w14:paraId="67BC3012" w14:textId="32BB2013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01.01.13 – 01.01.18</w:t>
            </w:r>
          </w:p>
        </w:tc>
        <w:tc>
          <w:tcPr>
            <w:tcW w:w="1084" w:type="dxa"/>
          </w:tcPr>
          <w:p w14:paraId="398D1B06" w14:textId="29D14C1B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1230,94 (червень 2018)</w:t>
            </w:r>
          </w:p>
        </w:tc>
        <w:tc>
          <w:tcPr>
            <w:tcW w:w="819" w:type="dxa"/>
          </w:tcPr>
          <w:p w14:paraId="75529203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BB87F50" w14:textId="73711A88" w:rsidR="007B1FF8" w:rsidRPr="003F5F0D" w:rsidRDefault="007B1FF8" w:rsidP="007B1FF8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FF91493" w14:textId="3405FCD8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</w:t>
            </w:r>
          </w:p>
        </w:tc>
        <w:tc>
          <w:tcPr>
            <w:tcW w:w="1368" w:type="dxa"/>
          </w:tcPr>
          <w:p w14:paraId="419736A0" w14:textId="47D80618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1176F44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B14670F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8C27EBF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3F5F0D" w14:paraId="5DD1B3B4" w14:textId="77777777" w:rsidTr="007B1FF8">
        <w:tc>
          <w:tcPr>
            <w:tcW w:w="597" w:type="dxa"/>
          </w:tcPr>
          <w:p w14:paraId="69A15543" w14:textId="77777777" w:rsidR="007B1FF8" w:rsidRPr="003F5F0D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D50DB81" w14:textId="2201F8E1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22.06.2018</w:t>
            </w:r>
          </w:p>
        </w:tc>
        <w:tc>
          <w:tcPr>
            <w:tcW w:w="1491" w:type="dxa"/>
          </w:tcPr>
          <w:p w14:paraId="5201E0D8" w14:textId="3A434E8E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Олександра Матросова, 73, площа 98,8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2D1B9769" w14:textId="0E669A8B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Беляк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 О.А.</w:t>
            </w:r>
          </w:p>
        </w:tc>
        <w:tc>
          <w:tcPr>
            <w:tcW w:w="1418" w:type="dxa"/>
          </w:tcPr>
          <w:p w14:paraId="168C61ED" w14:textId="1119BA9A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Магазин продовольчих товарів</w:t>
            </w:r>
          </w:p>
        </w:tc>
        <w:tc>
          <w:tcPr>
            <w:tcW w:w="1056" w:type="dxa"/>
          </w:tcPr>
          <w:p w14:paraId="22957F37" w14:textId="4B3ABA89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10.04.15 – 10.03.18</w:t>
            </w:r>
          </w:p>
        </w:tc>
        <w:tc>
          <w:tcPr>
            <w:tcW w:w="1084" w:type="dxa"/>
          </w:tcPr>
          <w:p w14:paraId="5C3E2AB5" w14:textId="44C8F7E1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6902,47 (червень 2018)</w:t>
            </w:r>
          </w:p>
        </w:tc>
        <w:tc>
          <w:tcPr>
            <w:tcW w:w="819" w:type="dxa"/>
          </w:tcPr>
          <w:p w14:paraId="57F957C4" w14:textId="12D1F311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3A8D744" w14:textId="1D131A17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F57161B" w14:textId="5CDA663F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продовжити строк дії договору на 2 роки 11 місяців та зменшити орендовану площу на 37,5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368" w:type="dxa"/>
          </w:tcPr>
          <w:p w14:paraId="5AF7F1CF" w14:textId="3747FEA1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5047088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65E058C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0079451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3F5F0D" w14:paraId="2B08B244" w14:textId="77777777" w:rsidTr="007B1FF8">
        <w:tc>
          <w:tcPr>
            <w:tcW w:w="597" w:type="dxa"/>
          </w:tcPr>
          <w:p w14:paraId="538D0B09" w14:textId="77777777" w:rsidR="007B1FF8" w:rsidRPr="003F5F0D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4ED4B22" w14:textId="0BD94F16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03.07.2018 №1525/10.01-07/18</w:t>
            </w:r>
          </w:p>
        </w:tc>
        <w:tc>
          <w:tcPr>
            <w:tcW w:w="1491" w:type="dxa"/>
          </w:tcPr>
          <w:p w14:paraId="7E6842A5" w14:textId="436F49D0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Космонавтів, 97, площа 143,3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0D1B858" w14:textId="51758310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ТОВ «Комерційна фірма Джерело+»</w:t>
            </w:r>
          </w:p>
        </w:tc>
        <w:tc>
          <w:tcPr>
            <w:tcW w:w="1418" w:type="dxa"/>
          </w:tcPr>
          <w:p w14:paraId="0899B9F3" w14:textId="7A2798E3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Надання медичних послуг (комп’ютерна томографія)</w:t>
            </w:r>
          </w:p>
        </w:tc>
        <w:tc>
          <w:tcPr>
            <w:tcW w:w="1056" w:type="dxa"/>
          </w:tcPr>
          <w:p w14:paraId="0C7F58AD" w14:textId="77777777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0C79A913" w14:textId="77777777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3257ECEC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228DF9A" w14:textId="7A7D96D4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517128B" w14:textId="39E0A2C5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12F1679" w14:textId="073E2D32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067DC760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2564FD2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440F520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3F5F0D" w14:paraId="7A5105AE" w14:textId="77777777" w:rsidTr="007B1FF8">
        <w:tc>
          <w:tcPr>
            <w:tcW w:w="597" w:type="dxa"/>
          </w:tcPr>
          <w:p w14:paraId="347B8D1E" w14:textId="77777777" w:rsidR="007B1FF8" w:rsidRPr="003F5F0D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2E185AE" w14:textId="25F2D955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04.07.2018 №1532/10.01-07/18</w:t>
            </w:r>
          </w:p>
        </w:tc>
        <w:tc>
          <w:tcPr>
            <w:tcW w:w="1491" w:type="dxa"/>
          </w:tcPr>
          <w:p w14:paraId="20D20628" w14:textId="5BD997A0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Спаська, 44, площа 5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442EAE0" w14:textId="2551F750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Шапіро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 Ю.Г.</w:t>
            </w:r>
          </w:p>
        </w:tc>
        <w:tc>
          <w:tcPr>
            <w:tcW w:w="1418" w:type="dxa"/>
          </w:tcPr>
          <w:p w14:paraId="063962A7" w14:textId="28EF4C5E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Надання послуг з фотозйомки</w:t>
            </w:r>
          </w:p>
        </w:tc>
        <w:tc>
          <w:tcPr>
            <w:tcW w:w="1056" w:type="dxa"/>
          </w:tcPr>
          <w:p w14:paraId="628A5AE3" w14:textId="77777777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70CD9579" w14:textId="77777777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19EC2916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3F0FAA6" w14:textId="77777777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</w:tcPr>
          <w:p w14:paraId="1ECC7AFD" w14:textId="149C68FA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 на 1 рік</w:t>
            </w:r>
          </w:p>
        </w:tc>
        <w:tc>
          <w:tcPr>
            <w:tcW w:w="1368" w:type="dxa"/>
          </w:tcPr>
          <w:p w14:paraId="2596F6BB" w14:textId="77777777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886" w:type="dxa"/>
          </w:tcPr>
          <w:p w14:paraId="2B842DF7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8E421E5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2F4F468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3F5F0D" w14:paraId="759170A4" w14:textId="77777777" w:rsidTr="007B1FF8">
        <w:tc>
          <w:tcPr>
            <w:tcW w:w="597" w:type="dxa"/>
          </w:tcPr>
          <w:p w14:paraId="5217787B" w14:textId="77777777" w:rsidR="007B1FF8" w:rsidRPr="003F5F0D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975E6BD" w14:textId="478E25EE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13.07.2018 №1654/10</w:t>
            </w:r>
            <w:r w:rsidRPr="003F5F0D">
              <w:rPr>
                <w:sz w:val="22"/>
                <w:szCs w:val="24"/>
                <w:lang w:val="uk-UA"/>
              </w:rPr>
              <w:lastRenderedPageBreak/>
              <w:t>.01-07/18</w:t>
            </w:r>
          </w:p>
        </w:tc>
        <w:tc>
          <w:tcPr>
            <w:tcW w:w="1491" w:type="dxa"/>
          </w:tcPr>
          <w:p w14:paraId="6B21DB9D" w14:textId="3629451B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lastRenderedPageBreak/>
              <w:t xml:space="preserve">вул. Чкалова, 82-а, площа 54,0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CF31903" w14:textId="6886FAF3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Грянна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 М.С.</w:t>
            </w:r>
          </w:p>
        </w:tc>
        <w:tc>
          <w:tcPr>
            <w:tcW w:w="1418" w:type="dxa"/>
          </w:tcPr>
          <w:p w14:paraId="65134F0C" w14:textId="7E1E6052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Продаж ортопедичних виробів</w:t>
            </w:r>
          </w:p>
        </w:tc>
        <w:tc>
          <w:tcPr>
            <w:tcW w:w="1056" w:type="dxa"/>
          </w:tcPr>
          <w:p w14:paraId="30CC59B9" w14:textId="63BCAC3B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18.01.16 – 31.12.17</w:t>
            </w:r>
          </w:p>
        </w:tc>
        <w:tc>
          <w:tcPr>
            <w:tcW w:w="1084" w:type="dxa"/>
          </w:tcPr>
          <w:p w14:paraId="2A9AEA4C" w14:textId="559A3ACC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1409,63 (червень 2018)</w:t>
            </w:r>
          </w:p>
        </w:tc>
        <w:tc>
          <w:tcPr>
            <w:tcW w:w="819" w:type="dxa"/>
          </w:tcPr>
          <w:p w14:paraId="141B2228" w14:textId="5A00AEFB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FFA0303" w14:textId="09890018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55289EA" w14:textId="4C2F8E90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2A81D1B7" w14:textId="6CE1F903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1572F0C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18B4C9D6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AAFCE7D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3F5F0D" w14:paraId="4AE0DEAB" w14:textId="77777777" w:rsidTr="007B1FF8">
        <w:tc>
          <w:tcPr>
            <w:tcW w:w="597" w:type="dxa"/>
          </w:tcPr>
          <w:p w14:paraId="46B1644C" w14:textId="77777777" w:rsidR="007B1FF8" w:rsidRPr="003F5F0D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E61944C" w14:textId="5D096B2F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11.07.2018 №1613/10.01-07/18</w:t>
            </w:r>
          </w:p>
        </w:tc>
        <w:tc>
          <w:tcPr>
            <w:tcW w:w="1491" w:type="dxa"/>
          </w:tcPr>
          <w:p w14:paraId="2082F589" w14:textId="4509C1A0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пр. Центральний, 138, площа 2,5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B125F03" w14:textId="65A6A5AF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Крижановська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6AD3D28D" w14:textId="102BF464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компресорна</w:t>
            </w:r>
          </w:p>
        </w:tc>
        <w:tc>
          <w:tcPr>
            <w:tcW w:w="1056" w:type="dxa"/>
          </w:tcPr>
          <w:p w14:paraId="5B414A9B" w14:textId="289E59FF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color w:val="auto"/>
                <w:sz w:val="22"/>
                <w:szCs w:val="24"/>
                <w:lang w:val="uk-UA"/>
              </w:rPr>
              <w:t>07.08.12 – 07.08.18</w:t>
            </w:r>
          </w:p>
        </w:tc>
        <w:tc>
          <w:tcPr>
            <w:tcW w:w="1084" w:type="dxa"/>
          </w:tcPr>
          <w:p w14:paraId="72D7FEFD" w14:textId="16B1CB8E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173,64 (червень 2018)</w:t>
            </w:r>
          </w:p>
        </w:tc>
        <w:tc>
          <w:tcPr>
            <w:tcW w:w="819" w:type="dxa"/>
          </w:tcPr>
          <w:p w14:paraId="635E1237" w14:textId="2D389EC5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AEDADCF" w14:textId="0CF4B99A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7B31B244" w14:textId="2295E955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C90D343" w14:textId="61AFEEF6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B059539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03A640E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1D3758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3F5F0D" w14:paraId="752AB5E4" w14:textId="77777777" w:rsidTr="007B1FF8">
        <w:tc>
          <w:tcPr>
            <w:tcW w:w="597" w:type="dxa"/>
          </w:tcPr>
          <w:p w14:paraId="02A58950" w14:textId="77777777" w:rsidR="007B1FF8" w:rsidRPr="003F5F0D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39162CF" w14:textId="6649F240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06.07.2018 №1576/10.01-07/18</w:t>
            </w:r>
          </w:p>
        </w:tc>
        <w:tc>
          <w:tcPr>
            <w:tcW w:w="1491" w:type="dxa"/>
          </w:tcPr>
          <w:p w14:paraId="1B886124" w14:textId="60B69048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Московська, 13, площа 30,0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A036690" w14:textId="72D0B18D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Летягіна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 В.Я.</w:t>
            </w:r>
          </w:p>
        </w:tc>
        <w:tc>
          <w:tcPr>
            <w:tcW w:w="1418" w:type="dxa"/>
          </w:tcPr>
          <w:p w14:paraId="4F827CE6" w14:textId="5AD357D7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склад</w:t>
            </w:r>
          </w:p>
        </w:tc>
        <w:tc>
          <w:tcPr>
            <w:tcW w:w="1056" w:type="dxa"/>
          </w:tcPr>
          <w:p w14:paraId="5BFE748C" w14:textId="338422B1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01.08.12 – 01.06.18</w:t>
            </w:r>
          </w:p>
        </w:tc>
        <w:tc>
          <w:tcPr>
            <w:tcW w:w="1084" w:type="dxa"/>
          </w:tcPr>
          <w:p w14:paraId="4BC9F567" w14:textId="39D83C9A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1670,33 (червень 2018)</w:t>
            </w:r>
          </w:p>
        </w:tc>
        <w:tc>
          <w:tcPr>
            <w:tcW w:w="819" w:type="dxa"/>
          </w:tcPr>
          <w:p w14:paraId="1DD84264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0C77C53B" w14:textId="77777777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</w:tcPr>
          <w:p w14:paraId="69D6262C" w14:textId="1497C3A2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57835999" w14:textId="2F8EAD3E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51126D6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0BBAEE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30F187A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3F5F0D" w14:paraId="3DAB1421" w14:textId="77777777" w:rsidTr="007B1FF8">
        <w:tc>
          <w:tcPr>
            <w:tcW w:w="597" w:type="dxa"/>
          </w:tcPr>
          <w:p w14:paraId="4A69C5E4" w14:textId="77777777" w:rsidR="007B1FF8" w:rsidRPr="003F5F0D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6D9A626" w14:textId="24E9FB80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16.07.2018 №1668/10.01-07/18</w:t>
            </w:r>
          </w:p>
        </w:tc>
        <w:tc>
          <w:tcPr>
            <w:tcW w:w="1491" w:type="dxa"/>
          </w:tcPr>
          <w:p w14:paraId="76C7F657" w14:textId="4A3EBA29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пр. Богоявленський, 45, площа 47,52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70424F14" w14:textId="7BFE9532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Грянний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 Є.В.</w:t>
            </w:r>
          </w:p>
        </w:tc>
        <w:tc>
          <w:tcPr>
            <w:tcW w:w="1418" w:type="dxa"/>
          </w:tcPr>
          <w:p w14:paraId="3AE0ACA0" w14:textId="17E42676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Продаж ортопедичних виробів</w:t>
            </w:r>
          </w:p>
        </w:tc>
        <w:tc>
          <w:tcPr>
            <w:tcW w:w="1056" w:type="dxa"/>
          </w:tcPr>
          <w:p w14:paraId="584B416D" w14:textId="78AB1C7B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25.06.15 – 25.06.17</w:t>
            </w:r>
          </w:p>
        </w:tc>
        <w:tc>
          <w:tcPr>
            <w:tcW w:w="1084" w:type="dxa"/>
          </w:tcPr>
          <w:p w14:paraId="5A19E17E" w14:textId="14F1CD73" w:rsidR="007B1FF8" w:rsidRPr="003F5F0D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1678,97 (червень 2018)</w:t>
            </w:r>
          </w:p>
        </w:tc>
        <w:tc>
          <w:tcPr>
            <w:tcW w:w="819" w:type="dxa"/>
          </w:tcPr>
          <w:p w14:paraId="2DEC7205" w14:textId="3F15B642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2DEFC16" w14:textId="6BAD432D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F79C2C4" w14:textId="7524FDB0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1D31ACD3" w14:textId="6F823E48" w:rsidR="007B1FF8" w:rsidRPr="003F5F0D" w:rsidRDefault="007B1FF8" w:rsidP="007B1FF8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5BFE968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E69EA95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05951FC" w14:textId="77777777" w:rsidR="007B1FF8" w:rsidRPr="003F5F0D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6DB90B4D" w14:textId="77777777" w:rsidTr="007B1FF8">
        <w:tc>
          <w:tcPr>
            <w:tcW w:w="597" w:type="dxa"/>
          </w:tcPr>
          <w:p w14:paraId="1FDEEBE8" w14:textId="77777777" w:rsidR="00F07107" w:rsidRPr="003F5F0D" w:rsidRDefault="00F07107" w:rsidP="00F07107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60CD93B" w14:textId="5CE75A8A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17.07.2018 №1675/10.01-07/18</w:t>
            </w:r>
          </w:p>
        </w:tc>
        <w:tc>
          <w:tcPr>
            <w:tcW w:w="1491" w:type="dxa"/>
          </w:tcPr>
          <w:p w14:paraId="75F67DE1" w14:textId="051F24BF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 Архітектора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Старова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, 3/1, загальна площа 25,62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кв.м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, пр. Богоявленський, 600, площа 18,4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кв.м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 та 1/3 частини димової труби, вул.  Троїцька, 63/1, площа 12,5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</w:tcPr>
          <w:p w14:paraId="0C480B97" w14:textId="7CD1828B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лайфселл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</w:tcPr>
          <w:p w14:paraId="42F1543B" w14:textId="2CAC829C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Розміщення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телекомунаційного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 обладнання </w:t>
            </w:r>
          </w:p>
        </w:tc>
        <w:tc>
          <w:tcPr>
            <w:tcW w:w="1056" w:type="dxa"/>
          </w:tcPr>
          <w:p w14:paraId="3F393400" w14:textId="24435E78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01.08.12 – 01.08.18</w:t>
            </w:r>
          </w:p>
        </w:tc>
        <w:tc>
          <w:tcPr>
            <w:tcW w:w="1084" w:type="dxa"/>
          </w:tcPr>
          <w:p w14:paraId="108CB24E" w14:textId="1684738A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9612,11 (червень 2018)</w:t>
            </w:r>
          </w:p>
        </w:tc>
        <w:tc>
          <w:tcPr>
            <w:tcW w:w="819" w:type="dxa"/>
          </w:tcPr>
          <w:p w14:paraId="00A106B3" w14:textId="532DFF38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876,74 (частина червня 2018)</w:t>
            </w:r>
          </w:p>
        </w:tc>
        <w:tc>
          <w:tcPr>
            <w:tcW w:w="850" w:type="dxa"/>
          </w:tcPr>
          <w:p w14:paraId="3C8AA285" w14:textId="24F12C5D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D89A993" w14:textId="40E7A660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53B48DE" w14:textId="698D98B0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E6725AC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61CF3B9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FBF01E8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3C94FE89" w14:textId="77777777" w:rsidTr="007B1FF8">
        <w:tc>
          <w:tcPr>
            <w:tcW w:w="597" w:type="dxa"/>
          </w:tcPr>
          <w:p w14:paraId="46378FF7" w14:textId="77777777" w:rsidR="00F07107" w:rsidRPr="003F5F0D" w:rsidRDefault="00F07107" w:rsidP="00F07107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C9AC51B" w14:textId="59CF0FDF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19.07.2018 №16</w:t>
            </w:r>
            <w:r w:rsidRPr="003F5F0D">
              <w:rPr>
                <w:sz w:val="22"/>
                <w:szCs w:val="24"/>
                <w:lang w:val="uk-UA"/>
              </w:rPr>
              <w:lastRenderedPageBreak/>
              <w:t>98/10.01-07/18</w:t>
            </w:r>
          </w:p>
        </w:tc>
        <w:tc>
          <w:tcPr>
            <w:tcW w:w="1491" w:type="dxa"/>
          </w:tcPr>
          <w:p w14:paraId="38887680" w14:textId="60B406E8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lastRenderedPageBreak/>
              <w:t xml:space="preserve">пр. Центральний, 265/13,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lastRenderedPageBreak/>
              <w:t>плоша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 101,7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6636D03C" w14:textId="0D3D397E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lastRenderedPageBreak/>
              <w:t xml:space="preserve">ФОП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Балагута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5FDF6F6D" w14:textId="158CF40F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Оптовий продаж </w:t>
            </w:r>
            <w:r w:rsidRPr="003F5F0D">
              <w:rPr>
                <w:sz w:val="22"/>
                <w:szCs w:val="24"/>
                <w:lang w:val="uk-UA"/>
              </w:rPr>
              <w:lastRenderedPageBreak/>
              <w:t>канцелярських товарів</w:t>
            </w:r>
          </w:p>
        </w:tc>
        <w:tc>
          <w:tcPr>
            <w:tcW w:w="1056" w:type="dxa"/>
          </w:tcPr>
          <w:p w14:paraId="19C29C70" w14:textId="541A9A8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lastRenderedPageBreak/>
              <w:t>10.08.15 – 10.07.18</w:t>
            </w:r>
          </w:p>
        </w:tc>
        <w:tc>
          <w:tcPr>
            <w:tcW w:w="1084" w:type="dxa"/>
          </w:tcPr>
          <w:p w14:paraId="59F8477B" w14:textId="26C7E18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3933,64 (червень 2018)</w:t>
            </w:r>
          </w:p>
        </w:tc>
        <w:tc>
          <w:tcPr>
            <w:tcW w:w="819" w:type="dxa"/>
          </w:tcPr>
          <w:p w14:paraId="24DB2EE0" w14:textId="493F73A3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7867,28 (2 міс)</w:t>
            </w:r>
          </w:p>
        </w:tc>
        <w:tc>
          <w:tcPr>
            <w:tcW w:w="850" w:type="dxa"/>
          </w:tcPr>
          <w:p w14:paraId="07A1FE27" w14:textId="38D60361" w:rsidR="00F07107" w:rsidRPr="003F5F0D" w:rsidRDefault="00F07107" w:rsidP="00F07107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C9FC92D" w14:textId="53F719AB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продовжити строк дії договору на </w:t>
            </w:r>
            <w:r w:rsidRPr="003F5F0D">
              <w:rPr>
                <w:sz w:val="22"/>
                <w:szCs w:val="24"/>
                <w:lang w:val="uk-UA"/>
              </w:rPr>
              <w:lastRenderedPageBreak/>
              <w:t>2 роки 11 місяців</w:t>
            </w:r>
          </w:p>
        </w:tc>
        <w:tc>
          <w:tcPr>
            <w:tcW w:w="1368" w:type="dxa"/>
          </w:tcPr>
          <w:p w14:paraId="48F5A73A" w14:textId="6422C755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886" w:type="dxa"/>
          </w:tcPr>
          <w:p w14:paraId="131D3ADC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367B4C7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C8F329A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65AA4891" w14:textId="77777777" w:rsidTr="007B1FF8">
        <w:tc>
          <w:tcPr>
            <w:tcW w:w="597" w:type="dxa"/>
          </w:tcPr>
          <w:p w14:paraId="5D4848D9" w14:textId="77777777" w:rsidR="00F07107" w:rsidRPr="003F5F0D" w:rsidRDefault="00F07107" w:rsidP="00F07107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391F901D" w14:textId="04C66670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19.07.2018 №1699/10.01-07/18</w:t>
            </w:r>
          </w:p>
        </w:tc>
        <w:tc>
          <w:tcPr>
            <w:tcW w:w="1491" w:type="dxa"/>
          </w:tcPr>
          <w:p w14:paraId="0AE875DD" w14:textId="4FE3A0D0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пр. Центральний, 9/11, площа 69,5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2FE6426" w14:textId="180EB6CD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Балагута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4454B682" w14:textId="739E3ADC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перукарня</w:t>
            </w:r>
          </w:p>
        </w:tc>
        <w:tc>
          <w:tcPr>
            <w:tcW w:w="1056" w:type="dxa"/>
          </w:tcPr>
          <w:p w14:paraId="00EA759E" w14:textId="04313A5A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17.07.15 – 17.06.18</w:t>
            </w:r>
          </w:p>
        </w:tc>
        <w:tc>
          <w:tcPr>
            <w:tcW w:w="1084" w:type="dxa"/>
          </w:tcPr>
          <w:p w14:paraId="3DAEE073" w14:textId="37C56FEF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5730,28 (червень 2018)</w:t>
            </w:r>
          </w:p>
        </w:tc>
        <w:tc>
          <w:tcPr>
            <w:tcW w:w="819" w:type="dxa"/>
          </w:tcPr>
          <w:p w14:paraId="78E58281" w14:textId="7B9691D9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11460,56 (2 міс)</w:t>
            </w:r>
          </w:p>
        </w:tc>
        <w:tc>
          <w:tcPr>
            <w:tcW w:w="850" w:type="dxa"/>
          </w:tcPr>
          <w:p w14:paraId="17CC754B" w14:textId="33A12925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9BC7D6A" w14:textId="070DB1E6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F2403B4" w14:textId="5BAC9F0D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3AEF312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9AFDBEB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A94B32A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118E1728" w14:textId="77777777" w:rsidTr="007B1FF8">
        <w:tc>
          <w:tcPr>
            <w:tcW w:w="597" w:type="dxa"/>
          </w:tcPr>
          <w:p w14:paraId="32653C16" w14:textId="77777777" w:rsidR="00F07107" w:rsidRPr="003F5F0D" w:rsidRDefault="00F07107" w:rsidP="00F07107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0BEDD26" w14:textId="53862013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19.07.2018 №1695/10.01-07/18</w:t>
            </w:r>
          </w:p>
        </w:tc>
        <w:tc>
          <w:tcPr>
            <w:tcW w:w="1491" w:type="dxa"/>
          </w:tcPr>
          <w:p w14:paraId="6536EDBE" w14:textId="6493402F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Адміральська, 31, площа 4,0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74B8471" w14:textId="11E54EDA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ПрАТ «Датагруп»</w:t>
            </w:r>
          </w:p>
        </w:tc>
        <w:tc>
          <w:tcPr>
            <w:tcW w:w="1418" w:type="dxa"/>
          </w:tcPr>
          <w:p w14:paraId="7724A489" w14:textId="32286CC8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</w:tcPr>
          <w:p w14:paraId="53C91288" w14:textId="36BC45DE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03.04.17 – 03.10.17</w:t>
            </w:r>
          </w:p>
        </w:tc>
        <w:tc>
          <w:tcPr>
            <w:tcW w:w="1084" w:type="dxa"/>
          </w:tcPr>
          <w:p w14:paraId="63D8C17F" w14:textId="26F1B180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649,52 (квітень 2018)</w:t>
            </w:r>
          </w:p>
        </w:tc>
        <w:tc>
          <w:tcPr>
            <w:tcW w:w="819" w:type="dxa"/>
          </w:tcPr>
          <w:p w14:paraId="0D841A07" w14:textId="762CE8E1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FE73FCF" w14:textId="7D5621B4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587A3B2" w14:textId="27A592A3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F9F9FAF" w14:textId="76BFADAA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9BDC301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FEEF3AD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7D07066A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595DB49E" w14:textId="77777777" w:rsidTr="007B1FF8">
        <w:tc>
          <w:tcPr>
            <w:tcW w:w="597" w:type="dxa"/>
          </w:tcPr>
          <w:p w14:paraId="1481DE25" w14:textId="77777777" w:rsidR="00F07107" w:rsidRPr="003F5F0D" w:rsidRDefault="00F07107" w:rsidP="00F07107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533E7D7" w14:textId="1EEB0FED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25.07.2018 №1764/10.01-07/18</w:t>
            </w:r>
          </w:p>
        </w:tc>
        <w:tc>
          <w:tcPr>
            <w:tcW w:w="1491" w:type="dxa"/>
          </w:tcPr>
          <w:p w14:paraId="4351F800" w14:textId="12E3DD7E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пр. Богоявленський, 12Б, цілісний майновий комплекс (амін будівля – 448,0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AA3EA1F" w14:textId="33B0C29A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Орендне ремонтно-будівельне управління №4</w:t>
            </w:r>
          </w:p>
        </w:tc>
        <w:tc>
          <w:tcPr>
            <w:tcW w:w="1418" w:type="dxa"/>
          </w:tcPr>
          <w:p w14:paraId="3D598419" w14:textId="30EFD365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Використання майна за призначенням</w:t>
            </w:r>
          </w:p>
        </w:tc>
        <w:tc>
          <w:tcPr>
            <w:tcW w:w="1056" w:type="dxa"/>
          </w:tcPr>
          <w:p w14:paraId="2E2D8EF2" w14:textId="22ECC89B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05.10.12 – 05.08.18</w:t>
            </w:r>
          </w:p>
        </w:tc>
        <w:tc>
          <w:tcPr>
            <w:tcW w:w="1084" w:type="dxa"/>
          </w:tcPr>
          <w:p w14:paraId="24D1A7EB" w14:textId="2DBBDE8C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5174,68 (липень 2018)</w:t>
            </w:r>
          </w:p>
        </w:tc>
        <w:tc>
          <w:tcPr>
            <w:tcW w:w="819" w:type="dxa"/>
          </w:tcPr>
          <w:p w14:paraId="1A239939" w14:textId="2B1E1A32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2B9D1AF" w14:textId="2A1B77A1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DAE0656" w14:textId="0569601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835C9F6" w14:textId="7964C823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291CF76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D0CDB0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B6FC177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1C15161C" w14:textId="77777777" w:rsidTr="007B1FF8">
        <w:tc>
          <w:tcPr>
            <w:tcW w:w="597" w:type="dxa"/>
          </w:tcPr>
          <w:p w14:paraId="1214BF3F" w14:textId="77777777" w:rsidR="00F07107" w:rsidRPr="003F5F0D" w:rsidRDefault="00F07107" w:rsidP="00F07107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0F9973F" w14:textId="48E8AF9F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14.06.2018 №1346/10.01-07/18</w:t>
            </w:r>
          </w:p>
        </w:tc>
        <w:tc>
          <w:tcPr>
            <w:tcW w:w="1491" w:type="dxa"/>
          </w:tcPr>
          <w:p w14:paraId="422C310A" w14:textId="2D4DBC05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Чкалова, 98б/5, площа 139,3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4622EB7" w14:textId="360DED95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ФОП Лещенко С.Л.</w:t>
            </w:r>
          </w:p>
        </w:tc>
        <w:tc>
          <w:tcPr>
            <w:tcW w:w="1418" w:type="dxa"/>
          </w:tcPr>
          <w:p w14:paraId="35A6F367" w14:textId="45375DBD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Розважальні квест кімнати</w:t>
            </w:r>
          </w:p>
        </w:tc>
        <w:tc>
          <w:tcPr>
            <w:tcW w:w="1056" w:type="dxa"/>
          </w:tcPr>
          <w:p w14:paraId="60D496D9" w14:textId="3DECA38C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15.10.15 – 15.09.18</w:t>
            </w:r>
          </w:p>
        </w:tc>
        <w:tc>
          <w:tcPr>
            <w:tcW w:w="1084" w:type="dxa"/>
          </w:tcPr>
          <w:p w14:paraId="56ABFA44" w14:textId="35E73696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3830,56 (липень 2018)</w:t>
            </w:r>
          </w:p>
        </w:tc>
        <w:tc>
          <w:tcPr>
            <w:tcW w:w="819" w:type="dxa"/>
          </w:tcPr>
          <w:p w14:paraId="1EACF113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BA92EBB" w14:textId="105D9D84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472AB0D" w14:textId="64441233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E18F9F3" w14:textId="76F050CA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F39AC28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28E3BF1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59E7C58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153CD7F5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762" w14:textId="26D6F17D" w:rsidR="00F07107" w:rsidRPr="003F5F0D" w:rsidRDefault="00F07107" w:rsidP="00F07107">
            <w:pPr>
              <w:pStyle w:val="a3"/>
              <w:ind w:left="-224" w:firstLine="82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 xml:space="preserve"> 3. 3</w:t>
            </w:r>
            <w:r w:rsidR="00A21667" w:rsidRPr="003F5F0D">
              <w:rPr>
                <w:b/>
                <w:sz w:val="22"/>
                <w:szCs w:val="22"/>
                <w:lang w:val="uk-UA"/>
              </w:rPr>
              <w:t>6</w:t>
            </w:r>
            <w:r w:rsidRPr="003F5F0D">
              <w:rPr>
                <w:b/>
                <w:sz w:val="22"/>
                <w:szCs w:val="22"/>
                <w:lang w:val="uk-UA"/>
              </w:rPr>
              <w:t xml:space="preserve">       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4B6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03.08.2018 №1882/10.01-07/18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471B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Адміральська, 31, площа 550,0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13F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науково-педагогічна бібліотека м. Миколаєва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0F1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науково-педагогічна бібліотека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C55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08.09.15 – 08.08.18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E08A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 грн. на рік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EB0B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E7D3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79F8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03B9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A7E0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3C7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D77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2264AAB7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0CB" w14:textId="309ED77C" w:rsidR="00F07107" w:rsidRPr="003F5F0D" w:rsidRDefault="00F07107" w:rsidP="00F07107">
            <w:pPr>
              <w:pStyle w:val="a3"/>
              <w:ind w:left="-74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9DD4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08.08.2018 №1895/10</w:t>
            </w:r>
            <w:r w:rsidRPr="003F5F0D">
              <w:rPr>
                <w:sz w:val="22"/>
                <w:szCs w:val="24"/>
                <w:lang w:val="uk-UA"/>
              </w:rPr>
              <w:lastRenderedPageBreak/>
              <w:t>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9EF0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lastRenderedPageBreak/>
              <w:t>вул. Маршала Василевсько</w:t>
            </w:r>
            <w:r w:rsidRPr="003F5F0D">
              <w:rPr>
                <w:sz w:val="22"/>
                <w:szCs w:val="24"/>
                <w:lang w:val="uk-UA"/>
              </w:rPr>
              <w:lastRenderedPageBreak/>
              <w:t xml:space="preserve">го, 51, площа 1076,3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3D9F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lastRenderedPageBreak/>
              <w:t>ТОВ «Роксолана Плюс»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CDD6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виробництво та реалізація </w:t>
            </w:r>
            <w:r w:rsidRPr="003F5F0D">
              <w:rPr>
                <w:sz w:val="22"/>
                <w:szCs w:val="24"/>
                <w:lang w:val="uk-UA"/>
              </w:rPr>
              <w:lastRenderedPageBreak/>
              <w:t>ортопедичних виробів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52BF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lastRenderedPageBreak/>
              <w:t>20.10.15 – 20.09.18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5894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18950,51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4E2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A53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0577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продовжити строк дії договору на </w:t>
            </w:r>
            <w:r w:rsidRPr="003F5F0D">
              <w:rPr>
                <w:sz w:val="22"/>
                <w:szCs w:val="24"/>
                <w:lang w:val="uk-UA"/>
              </w:rPr>
              <w:lastRenderedPageBreak/>
              <w:t>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50C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000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664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4BA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1564500A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EB7A" w14:textId="46AF60E7" w:rsidR="00F07107" w:rsidRPr="003F5F0D" w:rsidRDefault="00F07107" w:rsidP="00F07107">
            <w:pPr>
              <w:pStyle w:val="a3"/>
              <w:ind w:left="-74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3. 38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5541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09.08.2018 №1910/10.01-07/18 (попередні звернення 27.04.2018 №951/10.01-07/18, 25.06.2018 №1468/10.01-07/18)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5F5B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Херсонське шосе, 48/8, площа 80,11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D724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ТОВ «СМАРТ СІТІ МИКОЛАЇВ»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294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офіс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41F1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31.05.17 – 31.12.17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867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5031,07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6B2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4E2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11D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дію договору з 01.01.2018 до 31.12.2018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54E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48E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AD4C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8E9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22D39E5E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9D1" w14:textId="64CAEBD1" w:rsidR="00F07107" w:rsidRPr="003F5F0D" w:rsidRDefault="00F07107" w:rsidP="00F07107">
            <w:pPr>
              <w:ind w:left="-74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3. 39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AE2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08.08.2018 №1896/10.01-07/18 (попереднє зверненн</w:t>
            </w:r>
            <w:r w:rsidRPr="003F5F0D">
              <w:rPr>
                <w:sz w:val="22"/>
                <w:szCs w:val="24"/>
                <w:lang w:val="uk-UA"/>
              </w:rPr>
              <w:lastRenderedPageBreak/>
              <w:t>я в 2017 році)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9F6B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lastRenderedPageBreak/>
              <w:t xml:space="preserve">пр. Богоявленський, 1, площа 4,0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202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ФОП Хмельницька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ACE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надання послуг з копіювання та продаж канцтоварів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3D87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42D4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03E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4A1B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AE66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488F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70E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3D82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3DF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707073B2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3326" w14:textId="4763AF7D" w:rsidR="00F07107" w:rsidRPr="003F5F0D" w:rsidRDefault="00F07107" w:rsidP="00F07107">
            <w:pPr>
              <w:pStyle w:val="a3"/>
              <w:ind w:left="0" w:hanging="60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3. 40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F8B7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14.08.2018 №1969/10.01-07/18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25C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Скульптора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Ізмалкова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, 132а/1, площа 347,0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341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ТОВ «Соколя»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ABD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дитячий спортивний клуб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B49B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12.10.15 – 12.09.18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006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11204,83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51E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BFEA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321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ADB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3A13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AC50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68DC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23C8628D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F9C6" w14:textId="10E1A111" w:rsidR="00F07107" w:rsidRPr="003F5F0D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3.41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E13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17.08.2018 №2005/10.01-07/18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3AC5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Адміральська, 6, площа 21,88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766D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Болотова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 І.С.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0BCB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аптечний пункт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635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19.11.12</w:t>
            </w:r>
          </w:p>
          <w:p w14:paraId="4692B037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 -</w:t>
            </w:r>
          </w:p>
          <w:p w14:paraId="047F1A55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D505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1960,78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E5BF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4C9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B5C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5 років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D82E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BCB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7D7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EEE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46E1E0C6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6A4" w14:textId="28121926" w:rsidR="00F07107" w:rsidRPr="003F5F0D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4CFE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20.08.2018 №2013/10.01-07/18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76D3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12 Поздовжня, 49, площа 253,4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7296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ТОВ «Бізнес Інвест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Групп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E119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офіс та побутові приміщення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589F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16.02.17</w:t>
            </w:r>
          </w:p>
          <w:p w14:paraId="0CC68BC1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  <w:p w14:paraId="37EC233C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31.12.18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9082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15436,16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B1A8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3931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1BA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C90A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E84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52D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F42A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0EEB1581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CF6" w14:textId="66F920B8" w:rsidR="00F07107" w:rsidRPr="003F5F0D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7BD2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22.08.2018 №2025/10.01-07/18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1B0F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proofErr w:type="spellStart"/>
            <w:r w:rsidRPr="003F5F0D">
              <w:rPr>
                <w:sz w:val="22"/>
                <w:szCs w:val="24"/>
                <w:lang w:val="uk-UA"/>
              </w:rPr>
              <w:t>пров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. Корабелів, 3/1, площа 79,8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B3EB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Юридична консультація Заводського району м. Миколаєва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EAF4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адвокатська контора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F67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01.06.13</w:t>
            </w:r>
          </w:p>
          <w:p w14:paraId="07729751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  <w:p w14:paraId="5223AA2F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01.01.18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9E9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9571,28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B83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E839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D648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6080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7E6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B46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1987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34577F4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B7F3" w14:textId="3EDD8532" w:rsidR="00F07107" w:rsidRPr="003F5F0D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70F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28.08.2018 №2075/10.01-07/18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65EF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Дунаєва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, 39, площа 70,0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79B6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0692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побутові приміщення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582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01.09.12</w:t>
            </w:r>
          </w:p>
          <w:p w14:paraId="0E20773C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  <w:p w14:paraId="0E8AE575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76E0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2237,03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19C9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4238,50 (частина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0685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ABB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D89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01C3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6C63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BD93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70C1A0B0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9114" w14:textId="2B645D86" w:rsidR="00F07107" w:rsidRPr="003F5F0D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7985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28.08.2018 №2076/10.01-07/18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135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Чкалова, 215-в, площа 47,4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972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011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виробничі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51BF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01.09.12</w:t>
            </w:r>
          </w:p>
          <w:p w14:paraId="66D707B7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  <w:p w14:paraId="624FF715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C748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2647,66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926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646,17 (частина серпн</w:t>
            </w:r>
            <w:r w:rsidRPr="003F5F0D">
              <w:rPr>
                <w:sz w:val="22"/>
                <w:szCs w:val="24"/>
                <w:lang w:val="uk-UA"/>
              </w:rPr>
              <w:lastRenderedPageBreak/>
              <w:t>я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4865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lastRenderedPageBreak/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329F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AED8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6F9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8245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534E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26CCFAE9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7978" w14:textId="4E5E20DE" w:rsidR="00F07107" w:rsidRPr="003F5F0D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269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28.08.2018 №2077/10.01-07/18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AC9D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Будівельників, 22, площа 41,4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E0A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8A8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виробничі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266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83D4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E83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30E8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B89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AD02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F155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7EC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AB7E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6D77E8A2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2F8" w14:textId="36BCE294" w:rsidR="00F07107" w:rsidRPr="003F5F0D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3.47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205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28.08.2018 №2078/10.01-07/18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00F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Севастопольська, 43/1, площа 41,4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8BE9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4908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побутові приміщення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7426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01.09.12</w:t>
            </w:r>
          </w:p>
          <w:p w14:paraId="1318B125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  <w:p w14:paraId="35509C07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8C3C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1268,66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D5E1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1268,68 (частина липня, серпень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EAC8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F6E4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272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368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6727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9BF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06D04846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7F9F" w14:textId="44DC7046" w:rsidR="00F07107" w:rsidRPr="003F5F0D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3.48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87A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28.08.2018 №2079/10.01-07/18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F43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Декабристів, 2, площа 28,0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D6FF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BD51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побутові приміщення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AD9C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01.09.12</w:t>
            </w:r>
          </w:p>
          <w:p w14:paraId="679A03B3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  <w:p w14:paraId="1A8CD58D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ECD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862,03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DA60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1672,54 (частина липня, серпень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6ECA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1406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F74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AD61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2A79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B54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777913B6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6856" w14:textId="184C2ED3" w:rsidR="00F07107" w:rsidRPr="003F5F0D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3.49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B350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29.08.2018 №2100/10.01-07/18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882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Сінна, 44/9, загальна площа 191,2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1E7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ПП «ЖЕК-10»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A1D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для обслуговування житлового фонду та слюсарна майстерня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A84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05.05.18</w:t>
            </w:r>
          </w:p>
          <w:p w14:paraId="515BD6B8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  <w:p w14:paraId="4B493699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01.10.18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8AF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266,52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07E4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9942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543D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8B24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BE6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158A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E57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56324DD4" w14:textId="77777777" w:rsidTr="000C3559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1E31B" w14:textId="77777777" w:rsidR="00F07107" w:rsidRPr="003F5F0D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3.50</w:t>
            </w:r>
          </w:p>
          <w:p w14:paraId="7AF63196" w14:textId="45E37B5F" w:rsidR="00F07107" w:rsidRPr="003F5F0D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94D17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29.08.2018 №2109/10</w:t>
            </w:r>
            <w:r w:rsidRPr="003F5F0D">
              <w:rPr>
                <w:sz w:val="22"/>
                <w:szCs w:val="24"/>
                <w:lang w:val="uk-UA"/>
              </w:rPr>
              <w:lastRenderedPageBreak/>
              <w:t>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01A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lastRenderedPageBreak/>
              <w:t xml:space="preserve">вул. Силікатна, 174, площа 16,0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E9A0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Міський територіальний центр соціального обслуговува</w:t>
            </w:r>
            <w:r w:rsidRPr="003F5F0D">
              <w:rPr>
                <w:sz w:val="22"/>
                <w:szCs w:val="24"/>
                <w:lang w:val="uk-UA"/>
              </w:rPr>
              <w:lastRenderedPageBreak/>
              <w:t>ння (надання соціальних послуг)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AA90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lastRenderedPageBreak/>
              <w:t>адміністративні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57DD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01.01.08</w:t>
            </w:r>
          </w:p>
          <w:p w14:paraId="048C9560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  <w:p w14:paraId="204B406B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30.09.18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9B9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 грн. на рік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14E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88E6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97D3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634D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F4E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277A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3BA1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464EA936" w14:textId="77777777" w:rsidTr="000C3559"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CA6" w14:textId="3F8AB015" w:rsidR="00F07107" w:rsidRPr="003F5F0D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5F4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FD3" w14:textId="325292F3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Сергія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Цвєтка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, 10, площа 15,5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57DA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3D1B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адміністративні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8D7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01.01.08</w:t>
            </w:r>
          </w:p>
          <w:p w14:paraId="7D1DB663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  <w:p w14:paraId="77EADC56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30.09.18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D07F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 грн. на рік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859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1B8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58E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022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99A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F73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94D6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15F637D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3CB" w14:textId="0D5B397F" w:rsidR="00F07107" w:rsidRPr="003F5F0D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4127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29.08.2018 №2113/10.01-07/18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046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Знаменська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, 2/1-а, площа 266,2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180E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Білоножко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 О.М.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6C5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магазин непродовольчих товарів та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промисл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вітчизняного товаровиробника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DA8E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15.09.12</w:t>
            </w:r>
          </w:p>
          <w:p w14:paraId="252B755F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  <w:p w14:paraId="0F4273B0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15.09.18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E6EE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227,03 (липень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096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5FD6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189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5 років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3F0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8662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4049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FAD9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4687EF0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FBD1" w14:textId="030C8103" w:rsidR="00F07107" w:rsidRPr="003F5F0D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3.52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554B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03.09.2018 №2168/10.01-07/18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C50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Чайковського, 30, мала спортивна зала ЗОШ №28 площею 52,5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2BF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ГО «Центр Бу-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дзюцу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42A0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DAC7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18.09.17</w:t>
            </w:r>
          </w:p>
          <w:p w14:paraId="231CD871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  <w:p w14:paraId="24A819DB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18.09.18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FE1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227,03 (липень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52DB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6669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B598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DFB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DC7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C2F4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E78E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2D3B500F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B5F7" w14:textId="40A18E9A" w:rsidR="00F07107" w:rsidRPr="003F5F0D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3.53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A251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03.09.2018 №2167/10.01-07/18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23E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Лазурна, 46, кабінет ритміки ЗОШ №57 площею 52,5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60A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ГО «Центр Бу-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дзюцу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0E97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257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18.09.17</w:t>
            </w:r>
          </w:p>
          <w:p w14:paraId="5A6E0B7D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  <w:p w14:paraId="4ABBAC3A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18.09.18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38A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724,81 (липень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023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61BD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4D08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651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3EC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E0D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3FFA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70D4192A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1B33" w14:textId="42B2CC17" w:rsidR="00F07107" w:rsidRPr="003F5F0D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3.54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65DF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03.09.2018 «2166/10.01-07/18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D688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Пушкінська, 39/4, площа 79,4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3ED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ТОВ «Перукарня «Україна»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A0BD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перукарня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6419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17.11.11</w:t>
            </w:r>
          </w:p>
          <w:p w14:paraId="509B1395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  <w:p w14:paraId="684B28BF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01.01.19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DA0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3715,88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4EBA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19F9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4E95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7DE5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BD3E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186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EE4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3F5F0D" w14:paraId="22A0970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6662" w14:textId="6C352FA1" w:rsidR="00F07107" w:rsidRPr="003F5F0D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3.55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679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31.08.2018 №2154/10.01-07/18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49F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Шосейна, 58,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плоша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 142,3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1B5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Міська лікарня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FA9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розміщення лікарняних кабінетів міської лікарні №4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1E78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01.06.13</w:t>
            </w:r>
          </w:p>
          <w:p w14:paraId="69EA8FAC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  <w:p w14:paraId="6696AE85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01.01.18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19E1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 грн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A65A" w14:textId="77777777" w:rsidR="00F07107" w:rsidRPr="003F5F0D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ADD3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D7B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BD4" w14:textId="77777777" w:rsidR="00F07107" w:rsidRPr="003F5F0D" w:rsidRDefault="00F07107" w:rsidP="00F07107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D2F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D66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73CE" w14:textId="77777777" w:rsidR="00F07107" w:rsidRPr="003F5F0D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1ECC1EDE" w14:textId="3B8FA89D" w:rsidR="00AD601E" w:rsidRPr="003F5F0D" w:rsidRDefault="00AD601E" w:rsidP="00AD601E">
      <w:pPr>
        <w:pStyle w:val="Default"/>
        <w:rPr>
          <w:lang w:val="uk-UA"/>
        </w:rPr>
      </w:pPr>
    </w:p>
    <w:tbl>
      <w:tblPr>
        <w:tblW w:w="15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67"/>
        <w:gridCol w:w="1134"/>
        <w:gridCol w:w="1134"/>
        <w:gridCol w:w="992"/>
        <w:gridCol w:w="1276"/>
        <w:gridCol w:w="992"/>
        <w:gridCol w:w="567"/>
        <w:gridCol w:w="1134"/>
        <w:gridCol w:w="1134"/>
        <w:gridCol w:w="850"/>
        <w:gridCol w:w="1418"/>
        <w:gridCol w:w="1417"/>
        <w:gridCol w:w="567"/>
        <w:gridCol w:w="709"/>
        <w:gridCol w:w="876"/>
      </w:tblGrid>
      <w:tr w:rsidR="000C3559" w:rsidRPr="003F5F0D" w14:paraId="08596204" w14:textId="77777777" w:rsidTr="00013527">
        <w:tc>
          <w:tcPr>
            <w:tcW w:w="597" w:type="dxa"/>
          </w:tcPr>
          <w:p w14:paraId="096BAE19" w14:textId="77777777" w:rsidR="00AD601E" w:rsidRPr="003F5F0D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lastRenderedPageBreak/>
              <w:t>№ п/п</w:t>
            </w:r>
          </w:p>
        </w:tc>
        <w:tc>
          <w:tcPr>
            <w:tcW w:w="567" w:type="dxa"/>
          </w:tcPr>
          <w:p w14:paraId="0302BA18" w14:textId="77777777" w:rsidR="00AD601E" w:rsidRPr="003F5F0D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134" w:type="dxa"/>
          </w:tcPr>
          <w:p w14:paraId="1AA9E95D" w14:textId="77777777" w:rsidR="00AD601E" w:rsidRPr="003F5F0D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134" w:type="dxa"/>
          </w:tcPr>
          <w:p w14:paraId="036A4293" w14:textId="77777777" w:rsidR="00AD601E" w:rsidRPr="003F5F0D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92" w:type="dxa"/>
          </w:tcPr>
          <w:p w14:paraId="64104B0D" w14:textId="1F04427D" w:rsidR="00AD601E" w:rsidRPr="003F5F0D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Балансоутримувач</w:t>
            </w:r>
          </w:p>
        </w:tc>
        <w:tc>
          <w:tcPr>
            <w:tcW w:w="1276" w:type="dxa"/>
          </w:tcPr>
          <w:p w14:paraId="1E88A4D9" w14:textId="0E04AA92" w:rsidR="00AD601E" w:rsidRPr="003F5F0D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14:paraId="7B28C915" w14:textId="77777777" w:rsidR="00AD601E" w:rsidRPr="003F5F0D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567" w:type="dxa"/>
          </w:tcPr>
          <w:p w14:paraId="34E5B545" w14:textId="2E759EBB" w:rsidR="00AD601E" w:rsidRPr="003F5F0D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Орендна ставка %</w:t>
            </w:r>
          </w:p>
        </w:tc>
        <w:tc>
          <w:tcPr>
            <w:tcW w:w="1134" w:type="dxa"/>
          </w:tcPr>
          <w:p w14:paraId="66B729EE" w14:textId="1267D867" w:rsidR="00AD601E" w:rsidRPr="003F5F0D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1134" w:type="dxa"/>
          </w:tcPr>
          <w:p w14:paraId="1BD080AE" w14:textId="77777777" w:rsidR="00AD601E" w:rsidRPr="003F5F0D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</w:tcPr>
          <w:p w14:paraId="28E5584C" w14:textId="77777777" w:rsidR="00AD601E" w:rsidRPr="003F5F0D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418" w:type="dxa"/>
          </w:tcPr>
          <w:p w14:paraId="01792139" w14:textId="77777777" w:rsidR="00AD601E" w:rsidRPr="003F5F0D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17" w:type="dxa"/>
          </w:tcPr>
          <w:p w14:paraId="1EFC315F" w14:textId="77777777" w:rsidR="00AD601E" w:rsidRPr="003F5F0D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567" w:type="dxa"/>
          </w:tcPr>
          <w:p w14:paraId="4BFEBCB0" w14:textId="77777777" w:rsidR="00AD601E" w:rsidRPr="003F5F0D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709" w:type="dxa"/>
          </w:tcPr>
          <w:p w14:paraId="0699939B" w14:textId="77777777" w:rsidR="00AD601E" w:rsidRPr="003F5F0D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876" w:type="dxa"/>
          </w:tcPr>
          <w:p w14:paraId="4CC04D11" w14:textId="77777777" w:rsidR="00AD601E" w:rsidRPr="003F5F0D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0C3559" w:rsidRPr="003F5F0D" w14:paraId="27BB2062" w14:textId="77777777" w:rsidTr="00013527">
        <w:tc>
          <w:tcPr>
            <w:tcW w:w="597" w:type="dxa"/>
          </w:tcPr>
          <w:p w14:paraId="5DA2D480" w14:textId="58522E10" w:rsidR="000C3559" w:rsidRPr="003F5F0D" w:rsidRDefault="000C3559" w:rsidP="00013527">
            <w:pPr>
              <w:ind w:left="-216" w:firstLine="142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3.5</w:t>
            </w:r>
            <w:r w:rsidR="005035B1" w:rsidRPr="003F5F0D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14:paraId="4ABF0D8A" w14:textId="009B29A8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18.09.2018 №2331/10.01-07/18 </w:t>
            </w:r>
          </w:p>
        </w:tc>
        <w:tc>
          <w:tcPr>
            <w:tcW w:w="1134" w:type="dxa"/>
          </w:tcPr>
          <w:p w14:paraId="1E773536" w14:textId="2F6CD843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Чкалова, 33/15, площа 162,9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E41166E" w14:textId="3CA9489B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Муленко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О.Ю. </w:t>
            </w:r>
          </w:p>
        </w:tc>
        <w:tc>
          <w:tcPr>
            <w:tcW w:w="992" w:type="dxa"/>
          </w:tcPr>
          <w:p w14:paraId="0206748C" w14:textId="59AC146F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ПП "ЖЕК-10" </w:t>
            </w:r>
          </w:p>
        </w:tc>
        <w:tc>
          <w:tcPr>
            <w:tcW w:w="1276" w:type="dxa"/>
          </w:tcPr>
          <w:p w14:paraId="4CB1D8A1" w14:textId="027B0CFC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Майстерня з ремонту електронної побутової техніки зі складом </w:t>
            </w:r>
          </w:p>
        </w:tc>
        <w:tc>
          <w:tcPr>
            <w:tcW w:w="992" w:type="dxa"/>
          </w:tcPr>
          <w:p w14:paraId="0C6AAF7C" w14:textId="560C886A" w:rsidR="000C3559" w:rsidRPr="003F5F0D" w:rsidRDefault="000C3559" w:rsidP="00CB72D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30.10.13-</w:t>
            </w:r>
          </w:p>
          <w:p w14:paraId="5DD0740D" w14:textId="39DA1FC7" w:rsidR="000C3559" w:rsidRPr="003F5F0D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30.10.17</w:t>
            </w:r>
          </w:p>
        </w:tc>
        <w:tc>
          <w:tcPr>
            <w:tcW w:w="567" w:type="dxa"/>
          </w:tcPr>
          <w:p w14:paraId="21010638" w14:textId="7B1BD29A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</w:tcPr>
          <w:p w14:paraId="3F58509C" w14:textId="01B72925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8282,63 (серпень 2018) </w:t>
            </w:r>
          </w:p>
        </w:tc>
        <w:tc>
          <w:tcPr>
            <w:tcW w:w="1134" w:type="dxa"/>
          </w:tcPr>
          <w:p w14:paraId="3A194857" w14:textId="2BB5DB48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8302,61 (частина липня – серпень 2018) </w:t>
            </w:r>
          </w:p>
        </w:tc>
        <w:tc>
          <w:tcPr>
            <w:tcW w:w="850" w:type="dxa"/>
          </w:tcPr>
          <w:p w14:paraId="76F8F902" w14:textId="4D43097C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4875C5E6" w14:textId="6B50C015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на 3 роки </w:t>
            </w:r>
          </w:p>
        </w:tc>
        <w:tc>
          <w:tcPr>
            <w:tcW w:w="1417" w:type="dxa"/>
          </w:tcPr>
          <w:p w14:paraId="6935F247" w14:textId="030A631E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559C72F2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6DF28FFE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0D8AFA90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3F5F0D" w14:paraId="005EEFB9" w14:textId="77777777" w:rsidTr="00013527">
        <w:tc>
          <w:tcPr>
            <w:tcW w:w="597" w:type="dxa"/>
          </w:tcPr>
          <w:p w14:paraId="691AC5EA" w14:textId="2D4B52CF" w:rsidR="000C3559" w:rsidRPr="003F5F0D" w:rsidRDefault="000C3559" w:rsidP="00013527">
            <w:pPr>
              <w:ind w:left="-74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3.5</w:t>
            </w:r>
            <w:r w:rsidR="00035669" w:rsidRPr="003F5F0D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</w:tcPr>
          <w:p w14:paraId="43279001" w14:textId="6720AE32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10.09.2018 №2246/10.01-07/18 </w:t>
            </w:r>
          </w:p>
        </w:tc>
        <w:tc>
          <w:tcPr>
            <w:tcW w:w="1134" w:type="dxa"/>
          </w:tcPr>
          <w:p w14:paraId="5FCC42B7" w14:textId="4670D18F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Адмірала Макаров, 1, площа 15,6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3A2843D8" w14:textId="17C719F5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ФОП Марченко О.М. </w:t>
            </w:r>
          </w:p>
        </w:tc>
        <w:tc>
          <w:tcPr>
            <w:tcW w:w="992" w:type="dxa"/>
          </w:tcPr>
          <w:p w14:paraId="35BF7562" w14:textId="490FF44E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Міська лікарня №4 </w:t>
            </w:r>
          </w:p>
        </w:tc>
        <w:tc>
          <w:tcPr>
            <w:tcW w:w="1276" w:type="dxa"/>
          </w:tcPr>
          <w:p w14:paraId="0D07081F" w14:textId="78E7450B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Надання консультативних послуг у сфері охорони здоров’я </w:t>
            </w:r>
          </w:p>
        </w:tc>
        <w:tc>
          <w:tcPr>
            <w:tcW w:w="992" w:type="dxa"/>
          </w:tcPr>
          <w:p w14:paraId="61CF46BB" w14:textId="0001E3E6" w:rsidR="000C3559" w:rsidRPr="003F5F0D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01.10.16-01.10.18</w:t>
            </w:r>
          </w:p>
        </w:tc>
        <w:tc>
          <w:tcPr>
            <w:tcW w:w="567" w:type="dxa"/>
          </w:tcPr>
          <w:p w14:paraId="67D959FC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185E0186" w14:textId="0C15FD0D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328,90 (серпень 2018) </w:t>
            </w:r>
          </w:p>
        </w:tc>
        <w:tc>
          <w:tcPr>
            <w:tcW w:w="1134" w:type="dxa"/>
          </w:tcPr>
          <w:p w14:paraId="696D3783" w14:textId="14C525FA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726,00 (частина червня – серпень 2018) </w:t>
            </w:r>
          </w:p>
        </w:tc>
        <w:tc>
          <w:tcPr>
            <w:tcW w:w="850" w:type="dxa"/>
          </w:tcPr>
          <w:p w14:paraId="1DF78185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3B30987E" w14:textId="23B9CAB4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5256F70F" w14:textId="27EF0651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6D50D9C1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1BEC31D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1E500F12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3F5F0D" w14:paraId="4BB14A39" w14:textId="77777777" w:rsidTr="00013527">
        <w:tc>
          <w:tcPr>
            <w:tcW w:w="597" w:type="dxa"/>
          </w:tcPr>
          <w:p w14:paraId="1667D5BD" w14:textId="51E34E90" w:rsidR="000C3559" w:rsidRPr="003F5F0D" w:rsidRDefault="000C3559" w:rsidP="00013527">
            <w:pPr>
              <w:ind w:left="-74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3.5</w:t>
            </w:r>
            <w:r w:rsidR="00035669" w:rsidRPr="003F5F0D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</w:tcPr>
          <w:p w14:paraId="287F7021" w14:textId="5000ABC5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11.09.2018 №2268/10.01-07/18 </w:t>
            </w:r>
          </w:p>
        </w:tc>
        <w:tc>
          <w:tcPr>
            <w:tcW w:w="1134" w:type="dxa"/>
          </w:tcPr>
          <w:p w14:paraId="3BFD6BDE" w14:textId="36232E9C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пр. Центральний, 71, площа 85,9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420013D" w14:textId="7F05ACA3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Департамент праці та соціального захисту населення Миколаївської міської ради </w:t>
            </w:r>
          </w:p>
        </w:tc>
        <w:tc>
          <w:tcPr>
            <w:tcW w:w="992" w:type="dxa"/>
          </w:tcPr>
          <w:p w14:paraId="5ADC2F9D" w14:textId="4B1EC35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ТОВ "Центральний-1" </w:t>
            </w:r>
          </w:p>
        </w:tc>
        <w:tc>
          <w:tcPr>
            <w:tcW w:w="1276" w:type="dxa"/>
          </w:tcPr>
          <w:p w14:paraId="4C1B8B8D" w14:textId="741E25FE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Архів управління соціальних виплат і компенсацій Центрального району </w:t>
            </w:r>
          </w:p>
        </w:tc>
        <w:tc>
          <w:tcPr>
            <w:tcW w:w="992" w:type="dxa"/>
          </w:tcPr>
          <w:p w14:paraId="57C5812E" w14:textId="6390906C" w:rsidR="000C3559" w:rsidRPr="003F5F0D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01.01.13-01.01.19</w:t>
            </w:r>
          </w:p>
        </w:tc>
        <w:tc>
          <w:tcPr>
            <w:tcW w:w="567" w:type="dxa"/>
          </w:tcPr>
          <w:p w14:paraId="4EF99D33" w14:textId="7C01B7D4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59107F0C" w14:textId="3A823EBE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68E6E12C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C5951D0" w14:textId="7ABB82A4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09A489EF" w14:textId="36241E53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084C428F" w14:textId="0824A74A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70A22C48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889B92D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6919FED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3F5F0D" w14:paraId="4A470E23" w14:textId="77777777" w:rsidTr="00013527">
        <w:tc>
          <w:tcPr>
            <w:tcW w:w="597" w:type="dxa"/>
          </w:tcPr>
          <w:p w14:paraId="0E0885BE" w14:textId="12C81AF7" w:rsidR="000C3559" w:rsidRPr="003F5F0D" w:rsidRDefault="000C3559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lastRenderedPageBreak/>
              <w:t>3.</w:t>
            </w:r>
            <w:r w:rsidR="00035669" w:rsidRPr="003F5F0D">
              <w:rPr>
                <w:b/>
                <w:sz w:val="22"/>
                <w:szCs w:val="22"/>
                <w:lang w:val="uk-UA"/>
              </w:rPr>
              <w:t>59</w:t>
            </w:r>
          </w:p>
        </w:tc>
        <w:tc>
          <w:tcPr>
            <w:tcW w:w="567" w:type="dxa"/>
          </w:tcPr>
          <w:p w14:paraId="77FF9180" w14:textId="1D9B4C58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11.09.2018 №2267/10.01-07/18 </w:t>
            </w:r>
          </w:p>
        </w:tc>
        <w:tc>
          <w:tcPr>
            <w:tcW w:w="1134" w:type="dxa"/>
          </w:tcPr>
          <w:p w14:paraId="227DE6A5" w14:textId="52ED170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Декабристів, 25, площа 599,0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3060741" w14:textId="0A1DE829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Департамент праці та соціального захисту населення Миколаївської міської ради </w:t>
            </w:r>
          </w:p>
        </w:tc>
        <w:tc>
          <w:tcPr>
            <w:tcW w:w="992" w:type="dxa"/>
          </w:tcPr>
          <w:p w14:paraId="2951351C" w14:textId="5F1DB704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ТОВ "Центральний-1" </w:t>
            </w:r>
          </w:p>
        </w:tc>
        <w:tc>
          <w:tcPr>
            <w:tcW w:w="1276" w:type="dxa"/>
          </w:tcPr>
          <w:p w14:paraId="2B6F4D9D" w14:textId="406358EE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Адміністративні потреби </w:t>
            </w:r>
          </w:p>
        </w:tc>
        <w:tc>
          <w:tcPr>
            <w:tcW w:w="992" w:type="dxa"/>
          </w:tcPr>
          <w:p w14:paraId="68013CBA" w14:textId="3C015CF9" w:rsidR="000C3559" w:rsidRPr="003F5F0D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25.01.12-25.12.18</w:t>
            </w:r>
          </w:p>
        </w:tc>
        <w:tc>
          <w:tcPr>
            <w:tcW w:w="567" w:type="dxa"/>
          </w:tcPr>
          <w:p w14:paraId="12838A5C" w14:textId="7DECF9A4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5B5F9648" w14:textId="48A7952F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7D151E18" w14:textId="735A05FD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2E308C09" w14:textId="40E96213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1778FEED" w14:textId="4D76B00D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17D892C8" w14:textId="2C7F6A4A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6A83BD79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B08BB59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90830DA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3F5F0D" w14:paraId="383528E1" w14:textId="77777777" w:rsidTr="00013527">
        <w:tc>
          <w:tcPr>
            <w:tcW w:w="597" w:type="dxa"/>
          </w:tcPr>
          <w:p w14:paraId="7BCC0398" w14:textId="3D494BAD" w:rsidR="000C3559" w:rsidRPr="003F5F0D" w:rsidRDefault="000C3559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3.6</w:t>
            </w:r>
            <w:r w:rsidR="00035669" w:rsidRPr="003F5F0D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14:paraId="5CB2CA44" w14:textId="2FBD9D33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13.09.2018 №2300/10.01-07/18 </w:t>
            </w:r>
          </w:p>
        </w:tc>
        <w:tc>
          <w:tcPr>
            <w:tcW w:w="1134" w:type="dxa"/>
          </w:tcPr>
          <w:p w14:paraId="520669D8" w14:textId="3BD7461E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пр. Богоявленський, 39-а, загальною площа 30,0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B1766D3" w14:textId="4A21027D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Лібкінд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В.І. </w:t>
            </w:r>
          </w:p>
        </w:tc>
        <w:tc>
          <w:tcPr>
            <w:tcW w:w="992" w:type="dxa"/>
          </w:tcPr>
          <w:p w14:paraId="2BD080F3" w14:textId="31EB0FF4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ММПК "Молодіжний" </w:t>
            </w:r>
          </w:p>
        </w:tc>
        <w:tc>
          <w:tcPr>
            <w:tcW w:w="1276" w:type="dxa"/>
          </w:tcPr>
          <w:p w14:paraId="39BF1BAC" w14:textId="77777777" w:rsidR="000C3559" w:rsidRPr="003F5F0D" w:rsidRDefault="000C3559" w:rsidP="000C3559">
            <w:pPr>
              <w:pStyle w:val="Default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Фотоательє та продаж поліграфічної продукції </w:t>
            </w:r>
          </w:p>
          <w:p w14:paraId="78EFAB03" w14:textId="73956BB9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та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кнц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товарів для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учбов.заклад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1D808FE6" w14:textId="1B5886B7" w:rsidR="000C3559" w:rsidRPr="003F5F0D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01.08.13-01.10.18</w:t>
            </w:r>
          </w:p>
        </w:tc>
        <w:tc>
          <w:tcPr>
            <w:tcW w:w="567" w:type="dxa"/>
          </w:tcPr>
          <w:p w14:paraId="681D1D21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3FF36C21" w14:textId="4D28708F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1048,06 (серпень 2018) </w:t>
            </w:r>
          </w:p>
        </w:tc>
        <w:tc>
          <w:tcPr>
            <w:tcW w:w="1134" w:type="dxa"/>
          </w:tcPr>
          <w:p w14:paraId="78881277" w14:textId="2372FC49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</w:tcPr>
          <w:p w14:paraId="17394F53" w14:textId="0722FE92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CA4F2CE" w14:textId="04A00F14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термін дії договору до 01.10.2023 </w:t>
            </w:r>
          </w:p>
        </w:tc>
        <w:tc>
          <w:tcPr>
            <w:tcW w:w="1417" w:type="dxa"/>
          </w:tcPr>
          <w:p w14:paraId="2F037F89" w14:textId="4559D88A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3440752D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27DC00FD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E1EA1E2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3F5F0D" w14:paraId="6EEF0A4A" w14:textId="77777777" w:rsidTr="00013527">
        <w:tc>
          <w:tcPr>
            <w:tcW w:w="597" w:type="dxa"/>
          </w:tcPr>
          <w:p w14:paraId="27C2865E" w14:textId="6A245BC1" w:rsidR="000C3559" w:rsidRPr="003F5F0D" w:rsidRDefault="000C3559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3.6</w:t>
            </w:r>
            <w:r w:rsidR="00035669" w:rsidRPr="003F5F0D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</w:tcPr>
          <w:p w14:paraId="6CA98914" w14:textId="16AC65A8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13.09.2018 №2301/10.01-07/18 </w:t>
            </w:r>
          </w:p>
        </w:tc>
        <w:tc>
          <w:tcPr>
            <w:tcW w:w="1134" w:type="dxa"/>
          </w:tcPr>
          <w:p w14:paraId="3EFCC8AA" w14:textId="6D26C158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А.Олійника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, 28/1, площа 103,45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2AAFA1A" w14:textId="2459C1B9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Релігійна громада Церкви Божої Матері </w:t>
            </w:r>
          </w:p>
        </w:tc>
        <w:tc>
          <w:tcPr>
            <w:tcW w:w="992" w:type="dxa"/>
          </w:tcPr>
          <w:p w14:paraId="744970D6" w14:textId="4EC9683A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ЖКП ММР "Південь" </w:t>
            </w:r>
          </w:p>
        </w:tc>
        <w:tc>
          <w:tcPr>
            <w:tcW w:w="1276" w:type="dxa"/>
          </w:tcPr>
          <w:p w14:paraId="407AC731" w14:textId="552D748D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Релігійна діяльність </w:t>
            </w:r>
          </w:p>
        </w:tc>
        <w:tc>
          <w:tcPr>
            <w:tcW w:w="992" w:type="dxa"/>
          </w:tcPr>
          <w:p w14:paraId="41388089" w14:textId="2E34CE2F" w:rsidR="000C3559" w:rsidRPr="003F5F0D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01.11.12-01.01.19</w:t>
            </w:r>
          </w:p>
        </w:tc>
        <w:tc>
          <w:tcPr>
            <w:tcW w:w="567" w:type="dxa"/>
          </w:tcPr>
          <w:p w14:paraId="2FA7EA87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57DCFFF4" w14:textId="401B3ECF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2618,88 (серпень 2018) </w:t>
            </w:r>
          </w:p>
        </w:tc>
        <w:tc>
          <w:tcPr>
            <w:tcW w:w="1134" w:type="dxa"/>
          </w:tcPr>
          <w:p w14:paraId="54541559" w14:textId="72C767C2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5127,98 (частина липня – серпень 2018) </w:t>
            </w:r>
          </w:p>
        </w:tc>
        <w:tc>
          <w:tcPr>
            <w:tcW w:w="850" w:type="dxa"/>
          </w:tcPr>
          <w:p w14:paraId="38C3CBC7" w14:textId="063B597B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4A6D5FF8" w14:textId="7C1AC209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на 1 рік </w:t>
            </w:r>
          </w:p>
        </w:tc>
        <w:tc>
          <w:tcPr>
            <w:tcW w:w="1417" w:type="dxa"/>
          </w:tcPr>
          <w:p w14:paraId="61077C4B" w14:textId="1D745ABB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773822DB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F9E350D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366198D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3F5F0D" w14:paraId="7C4775EE" w14:textId="77777777" w:rsidTr="00013527">
        <w:tc>
          <w:tcPr>
            <w:tcW w:w="597" w:type="dxa"/>
          </w:tcPr>
          <w:p w14:paraId="1B9D99D8" w14:textId="410872C9" w:rsidR="000C3559" w:rsidRPr="003F5F0D" w:rsidRDefault="000C3559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3.6</w:t>
            </w:r>
            <w:r w:rsidR="00035669" w:rsidRPr="003F5F0D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</w:tcPr>
          <w:p w14:paraId="0823AF1E" w14:textId="321E70E9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25.06.2018 №1472</w:t>
            </w:r>
            <w:r w:rsidRPr="003F5F0D">
              <w:rPr>
                <w:sz w:val="22"/>
                <w:szCs w:val="22"/>
                <w:lang w:val="uk-UA"/>
              </w:rPr>
              <w:lastRenderedPageBreak/>
              <w:t xml:space="preserve">/10.01-07/18 </w:t>
            </w:r>
          </w:p>
        </w:tc>
        <w:tc>
          <w:tcPr>
            <w:tcW w:w="1134" w:type="dxa"/>
          </w:tcPr>
          <w:p w14:paraId="5C01B57D" w14:textId="3B55910A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lastRenderedPageBreak/>
              <w:t xml:space="preserve">вул. Садова, 30, площа 48,7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489C60F7" w14:textId="1F876A89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ПП "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Стомалайт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" </w:t>
            </w:r>
          </w:p>
        </w:tc>
        <w:tc>
          <w:tcPr>
            <w:tcW w:w="992" w:type="dxa"/>
          </w:tcPr>
          <w:p w14:paraId="3240B46E" w14:textId="78B4681A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Міська дитяча поліклініка №4 </w:t>
            </w:r>
          </w:p>
        </w:tc>
        <w:tc>
          <w:tcPr>
            <w:tcW w:w="1276" w:type="dxa"/>
          </w:tcPr>
          <w:p w14:paraId="7756AB7C" w14:textId="50F193A3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Медична практика </w:t>
            </w:r>
          </w:p>
        </w:tc>
        <w:tc>
          <w:tcPr>
            <w:tcW w:w="992" w:type="dxa"/>
          </w:tcPr>
          <w:p w14:paraId="52FDB7D8" w14:textId="3AD6A14A" w:rsidR="000C3559" w:rsidRPr="003F5F0D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23.10.07</w:t>
            </w:r>
          </w:p>
        </w:tc>
        <w:tc>
          <w:tcPr>
            <w:tcW w:w="567" w:type="dxa"/>
          </w:tcPr>
          <w:p w14:paraId="6A82C6C9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36110DBF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47493479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5E6EE8DC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5FE83722" w14:textId="2F4F7B5C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не менш ніж на 5 років </w:t>
            </w:r>
          </w:p>
        </w:tc>
        <w:tc>
          <w:tcPr>
            <w:tcW w:w="1417" w:type="dxa"/>
          </w:tcPr>
          <w:p w14:paraId="6A97ECD0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164E31E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7669E3E4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5758948B" w14:textId="77777777" w:rsidR="000C3559" w:rsidRPr="003F5F0D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3F5F0D" w14:paraId="34B69EAC" w14:textId="77777777" w:rsidTr="00013527">
        <w:tc>
          <w:tcPr>
            <w:tcW w:w="597" w:type="dxa"/>
          </w:tcPr>
          <w:p w14:paraId="0DCA3A3C" w14:textId="330F52FC" w:rsidR="00BE6D7C" w:rsidRPr="003F5F0D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3.6</w:t>
            </w:r>
            <w:r w:rsidR="00035669" w:rsidRPr="003F5F0D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14:paraId="2228DA21" w14:textId="3BC5BBC9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03.10.18№2508/10.01-07/18 </w:t>
            </w:r>
          </w:p>
        </w:tc>
        <w:tc>
          <w:tcPr>
            <w:tcW w:w="1134" w:type="dxa"/>
          </w:tcPr>
          <w:p w14:paraId="1444DEA9" w14:textId="4ED65D69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proofErr w:type="spellStart"/>
            <w:r w:rsidRPr="003F5F0D">
              <w:rPr>
                <w:sz w:val="22"/>
                <w:szCs w:val="22"/>
                <w:lang w:val="uk-UA"/>
              </w:rPr>
              <w:t>Пр.Центральний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, 27, площа 100,8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311EB57D" w14:textId="2AF76552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Хомколова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І.О. </w:t>
            </w:r>
          </w:p>
        </w:tc>
        <w:tc>
          <w:tcPr>
            <w:tcW w:w="992" w:type="dxa"/>
          </w:tcPr>
          <w:p w14:paraId="022549D1" w14:textId="375D98AA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ТОВ "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Николаевдомсервіс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" </w:t>
            </w:r>
          </w:p>
        </w:tc>
        <w:tc>
          <w:tcPr>
            <w:tcW w:w="1276" w:type="dxa"/>
          </w:tcPr>
          <w:p w14:paraId="6B8D7C63" w14:textId="367FC0C8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магазин непродовольчих товарів </w:t>
            </w:r>
          </w:p>
        </w:tc>
        <w:tc>
          <w:tcPr>
            <w:tcW w:w="992" w:type="dxa"/>
          </w:tcPr>
          <w:p w14:paraId="2DE9DB47" w14:textId="0DC183EE" w:rsidR="00BE6D7C" w:rsidRPr="003F5F0D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До 04.11.18</w:t>
            </w:r>
          </w:p>
        </w:tc>
        <w:tc>
          <w:tcPr>
            <w:tcW w:w="567" w:type="dxa"/>
          </w:tcPr>
          <w:p w14:paraId="7F8E0031" w14:textId="011D1998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1134" w:type="dxa"/>
          </w:tcPr>
          <w:p w14:paraId="05AA49FF" w14:textId="532D2FE5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3335,35 (вересень)</w:t>
            </w:r>
          </w:p>
        </w:tc>
        <w:tc>
          <w:tcPr>
            <w:tcW w:w="1134" w:type="dxa"/>
          </w:tcPr>
          <w:p w14:paraId="70E56837" w14:textId="1FD0E088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3335,35 (вересень)</w:t>
            </w:r>
          </w:p>
        </w:tc>
        <w:tc>
          <w:tcPr>
            <w:tcW w:w="850" w:type="dxa"/>
          </w:tcPr>
          <w:p w14:paraId="2BDC091B" w14:textId="1008781C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335625DA" w14:textId="6865D79A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</w:tcPr>
          <w:p w14:paraId="0AF6FC42" w14:textId="0B71BB0E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40381E35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43EBB3DE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4460129B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3F5F0D" w14:paraId="5E8137F4" w14:textId="77777777" w:rsidTr="00013527">
        <w:tc>
          <w:tcPr>
            <w:tcW w:w="597" w:type="dxa"/>
          </w:tcPr>
          <w:p w14:paraId="315724A2" w14:textId="1310A1A4" w:rsidR="00BE6D7C" w:rsidRPr="003F5F0D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3.6</w:t>
            </w:r>
            <w:r w:rsidR="00035669" w:rsidRPr="003F5F0D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14:paraId="77252913" w14:textId="39361004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03.10.18 №2510/10.01-07/18 </w:t>
            </w:r>
          </w:p>
        </w:tc>
        <w:tc>
          <w:tcPr>
            <w:tcW w:w="1134" w:type="dxa"/>
          </w:tcPr>
          <w:p w14:paraId="67A5B004" w14:textId="1F88BC14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Дачна, 2, площа 18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A5E7BDE" w14:textId="5A7593B5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Кардупель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В.Ю. </w:t>
            </w:r>
          </w:p>
        </w:tc>
        <w:tc>
          <w:tcPr>
            <w:tcW w:w="992" w:type="dxa"/>
          </w:tcPr>
          <w:p w14:paraId="75C2DB7F" w14:textId="7C1AD4F6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ЗОШ №18 </w:t>
            </w:r>
          </w:p>
        </w:tc>
        <w:tc>
          <w:tcPr>
            <w:tcW w:w="1276" w:type="dxa"/>
          </w:tcPr>
          <w:p w14:paraId="4F6B8DE6" w14:textId="4E4FD735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курси з англійської мови </w:t>
            </w:r>
          </w:p>
        </w:tc>
        <w:tc>
          <w:tcPr>
            <w:tcW w:w="992" w:type="dxa"/>
          </w:tcPr>
          <w:p w14:paraId="26DBE405" w14:textId="56F660E8" w:rsidR="00BE6D7C" w:rsidRPr="003F5F0D" w:rsidRDefault="00BE6D7C" w:rsidP="00CB72D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До 23.10.18</w:t>
            </w:r>
          </w:p>
          <w:p w14:paraId="6C2F86A5" w14:textId="44F099FE" w:rsidR="00BE6D7C" w:rsidRPr="003F5F0D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Погодинно – 8 годин на місяць</w:t>
            </w:r>
          </w:p>
        </w:tc>
        <w:tc>
          <w:tcPr>
            <w:tcW w:w="567" w:type="dxa"/>
          </w:tcPr>
          <w:p w14:paraId="764D5CD4" w14:textId="3066FCF6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</w:tcPr>
          <w:p w14:paraId="10EF18A5" w14:textId="7CB32B72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107,15 (серпень 2018) </w:t>
            </w:r>
          </w:p>
        </w:tc>
        <w:tc>
          <w:tcPr>
            <w:tcW w:w="1134" w:type="dxa"/>
          </w:tcPr>
          <w:p w14:paraId="3F912D82" w14:textId="29EF2970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3F8BBD93" w14:textId="5CE8BA6F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6EF49913" w14:textId="580F43CD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38A16497" w14:textId="1194B15D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Надати дозвіл управлінню освіти продовжити строк дії договору </w:t>
            </w:r>
          </w:p>
        </w:tc>
        <w:tc>
          <w:tcPr>
            <w:tcW w:w="567" w:type="dxa"/>
          </w:tcPr>
          <w:p w14:paraId="229CC3E8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731466F5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0BEB060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3F5F0D" w14:paraId="398DCD8B" w14:textId="77777777" w:rsidTr="00013527">
        <w:tc>
          <w:tcPr>
            <w:tcW w:w="597" w:type="dxa"/>
          </w:tcPr>
          <w:p w14:paraId="5AC790C7" w14:textId="60AA00C1" w:rsidR="00BE6D7C" w:rsidRPr="003F5F0D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3.6</w:t>
            </w:r>
            <w:r w:rsidR="00035669" w:rsidRPr="003F5F0D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14:paraId="3509FD7B" w14:textId="7BAE1270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28.09.18 №2466/10.01-07/18 </w:t>
            </w:r>
          </w:p>
        </w:tc>
        <w:tc>
          <w:tcPr>
            <w:tcW w:w="1134" w:type="dxa"/>
          </w:tcPr>
          <w:p w14:paraId="5B4E33B2" w14:textId="6DBF732A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Південна, 29/1, площа 91,7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62220F99" w14:textId="44B88598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Миколаївський обласний осередок ВГО „Кіно- логічна спілка України” </w:t>
            </w:r>
          </w:p>
        </w:tc>
        <w:tc>
          <w:tcPr>
            <w:tcW w:w="992" w:type="dxa"/>
          </w:tcPr>
          <w:p w14:paraId="4FBD5BEA" w14:textId="60ED36AD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ЖКП ММР „Південь” </w:t>
            </w:r>
          </w:p>
        </w:tc>
        <w:tc>
          <w:tcPr>
            <w:tcW w:w="1276" w:type="dxa"/>
          </w:tcPr>
          <w:p w14:paraId="2E7BF919" w14:textId="4119968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Кіно- логічний центр </w:t>
            </w:r>
          </w:p>
        </w:tc>
        <w:tc>
          <w:tcPr>
            <w:tcW w:w="992" w:type="dxa"/>
          </w:tcPr>
          <w:p w14:paraId="65100CCC" w14:textId="5D508CD3" w:rsidR="00BE6D7C" w:rsidRPr="003F5F0D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До 01.01.19</w:t>
            </w:r>
          </w:p>
        </w:tc>
        <w:tc>
          <w:tcPr>
            <w:tcW w:w="567" w:type="dxa"/>
          </w:tcPr>
          <w:p w14:paraId="1B4079A3" w14:textId="77777777" w:rsidR="00BE6D7C" w:rsidRPr="003F5F0D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50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– 10%; </w:t>
            </w:r>
          </w:p>
          <w:p w14:paraId="33C7CA59" w14:textId="13872D99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решта – 25%</w:t>
            </w:r>
          </w:p>
        </w:tc>
        <w:tc>
          <w:tcPr>
            <w:tcW w:w="1134" w:type="dxa"/>
          </w:tcPr>
          <w:p w14:paraId="12AA82D0" w14:textId="2D6BC6E0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2957,21 (вересень 2018) </w:t>
            </w:r>
          </w:p>
        </w:tc>
        <w:tc>
          <w:tcPr>
            <w:tcW w:w="1134" w:type="dxa"/>
          </w:tcPr>
          <w:p w14:paraId="603E49E6" w14:textId="77777777" w:rsidR="00BE6D7C" w:rsidRPr="003F5F0D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2957,21 </w:t>
            </w:r>
          </w:p>
          <w:p w14:paraId="32692E2B" w14:textId="50A5E2C2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850" w:type="dxa"/>
          </w:tcPr>
          <w:p w14:paraId="081D01D7" w14:textId="72D919FF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BDC3CE4" w14:textId="14DA3E15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2B18E1FA" w14:textId="5CEE809D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74A203EA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67D2EE2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0B7C45C8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3F5F0D" w14:paraId="3D7C42C7" w14:textId="77777777" w:rsidTr="00013527">
        <w:tc>
          <w:tcPr>
            <w:tcW w:w="597" w:type="dxa"/>
          </w:tcPr>
          <w:p w14:paraId="6A930D38" w14:textId="1477BC8E" w:rsidR="00BE6D7C" w:rsidRPr="003F5F0D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3.6</w:t>
            </w:r>
            <w:r w:rsidR="00035669" w:rsidRPr="003F5F0D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</w:tcPr>
          <w:p w14:paraId="266EFCCE" w14:textId="0B7DA71A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21.09.18 №2369/10.01-</w:t>
            </w:r>
            <w:r w:rsidRPr="003F5F0D">
              <w:rPr>
                <w:sz w:val="22"/>
                <w:szCs w:val="22"/>
                <w:lang w:val="uk-UA"/>
              </w:rPr>
              <w:lastRenderedPageBreak/>
              <w:t xml:space="preserve">07/18 </w:t>
            </w:r>
          </w:p>
        </w:tc>
        <w:tc>
          <w:tcPr>
            <w:tcW w:w="1134" w:type="dxa"/>
          </w:tcPr>
          <w:p w14:paraId="0AE52E0D" w14:textId="15BAC33E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lastRenderedPageBreak/>
              <w:t xml:space="preserve">Вул. Корабелів, 11-в площа 59,55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15245994" w14:textId="6E0DD77C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ФОП Кузнєцова Н.Г. </w:t>
            </w:r>
          </w:p>
        </w:tc>
        <w:tc>
          <w:tcPr>
            <w:tcW w:w="992" w:type="dxa"/>
          </w:tcPr>
          <w:p w14:paraId="0C0808C6" w14:textId="77777777" w:rsidR="00BE6D7C" w:rsidRPr="003F5F0D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БШМД </w:t>
            </w:r>
          </w:p>
          <w:p w14:paraId="2E8D46BA" w14:textId="2B455E69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Управління охорони здоров’я ММР </w:t>
            </w:r>
          </w:p>
        </w:tc>
        <w:tc>
          <w:tcPr>
            <w:tcW w:w="1276" w:type="dxa"/>
          </w:tcPr>
          <w:p w14:paraId="7CDF1DBD" w14:textId="1958C6AA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Ритуальні послуги </w:t>
            </w:r>
          </w:p>
        </w:tc>
        <w:tc>
          <w:tcPr>
            <w:tcW w:w="992" w:type="dxa"/>
          </w:tcPr>
          <w:p w14:paraId="1684E981" w14:textId="7637558A" w:rsidR="00BE6D7C" w:rsidRPr="003F5F0D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567" w:type="dxa"/>
          </w:tcPr>
          <w:p w14:paraId="03FEA780" w14:textId="489A98FF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15%</w:t>
            </w:r>
          </w:p>
        </w:tc>
        <w:tc>
          <w:tcPr>
            <w:tcW w:w="1134" w:type="dxa"/>
          </w:tcPr>
          <w:p w14:paraId="5B6C7E5D" w14:textId="4FF46B6C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3004,73 (вересень 2018) </w:t>
            </w:r>
          </w:p>
        </w:tc>
        <w:tc>
          <w:tcPr>
            <w:tcW w:w="1134" w:type="dxa"/>
          </w:tcPr>
          <w:p w14:paraId="6C389DB5" w14:textId="45752164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5307267C" w14:textId="5934F810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45C3518" w14:textId="107E4CE3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на 5 років </w:t>
            </w:r>
          </w:p>
        </w:tc>
        <w:tc>
          <w:tcPr>
            <w:tcW w:w="1417" w:type="dxa"/>
          </w:tcPr>
          <w:p w14:paraId="706DAF95" w14:textId="6C9097A8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Надати дозвіл управлінню охорони здоров’я продовжити </w:t>
            </w:r>
            <w:r w:rsidRPr="003F5F0D">
              <w:rPr>
                <w:sz w:val="22"/>
                <w:szCs w:val="22"/>
                <w:lang w:val="uk-UA"/>
              </w:rPr>
              <w:lastRenderedPageBreak/>
              <w:t xml:space="preserve">строк дії договору </w:t>
            </w:r>
          </w:p>
        </w:tc>
        <w:tc>
          <w:tcPr>
            <w:tcW w:w="567" w:type="dxa"/>
          </w:tcPr>
          <w:p w14:paraId="3AF5ED7A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7A42F06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40ACBA84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3F5F0D" w14:paraId="6FF9F173" w14:textId="77777777" w:rsidTr="00013527">
        <w:tc>
          <w:tcPr>
            <w:tcW w:w="597" w:type="dxa"/>
          </w:tcPr>
          <w:p w14:paraId="6F807C9D" w14:textId="3FC2681A" w:rsidR="00BE6D7C" w:rsidRPr="003F5F0D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3.6</w:t>
            </w:r>
            <w:r w:rsidR="00035669" w:rsidRPr="003F5F0D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</w:tcPr>
          <w:p w14:paraId="2F3986BA" w14:textId="70F25A08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27.09.18 №2459/10.01-07/18</w:t>
            </w:r>
          </w:p>
        </w:tc>
        <w:tc>
          <w:tcPr>
            <w:tcW w:w="1134" w:type="dxa"/>
          </w:tcPr>
          <w:p w14:paraId="4CF2526E" w14:textId="6D1F6863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Спортивна, 1-к, 1/8 частина димової труби та замощення площею 6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4" w:type="dxa"/>
          </w:tcPr>
          <w:p w14:paraId="07511D08" w14:textId="15BEC4D9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</w:tcPr>
          <w:p w14:paraId="4DD371EE" w14:textId="5FEE5194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ОКП „Миколаївобленерго»</w:t>
            </w:r>
          </w:p>
        </w:tc>
        <w:tc>
          <w:tcPr>
            <w:tcW w:w="1276" w:type="dxa"/>
          </w:tcPr>
          <w:p w14:paraId="43C68FE0" w14:textId="645FAFE2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992" w:type="dxa"/>
          </w:tcPr>
          <w:p w14:paraId="338A6B1A" w14:textId="43D975A3" w:rsidR="00BE6D7C" w:rsidRPr="003F5F0D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До 18.09.18</w:t>
            </w:r>
          </w:p>
        </w:tc>
        <w:tc>
          <w:tcPr>
            <w:tcW w:w="567" w:type="dxa"/>
          </w:tcPr>
          <w:p w14:paraId="603B9F68" w14:textId="4436AA6C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50%</w:t>
            </w:r>
          </w:p>
        </w:tc>
        <w:tc>
          <w:tcPr>
            <w:tcW w:w="1134" w:type="dxa"/>
          </w:tcPr>
          <w:p w14:paraId="5E1200B5" w14:textId="77777777" w:rsidR="00BE6D7C" w:rsidRPr="003F5F0D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6 841,34 </w:t>
            </w:r>
          </w:p>
          <w:p w14:paraId="6A5F4640" w14:textId="73B1FEC3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1134" w:type="dxa"/>
          </w:tcPr>
          <w:p w14:paraId="6416ED8C" w14:textId="26ADB24B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5EA40E11" w14:textId="3A6AB2CC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6BC85D4" w14:textId="13F7A091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на 35 місяців </w:t>
            </w:r>
          </w:p>
        </w:tc>
        <w:tc>
          <w:tcPr>
            <w:tcW w:w="1417" w:type="dxa"/>
          </w:tcPr>
          <w:p w14:paraId="19670630" w14:textId="7DD0A344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договору, визначивши 200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 для ОКП</w:t>
            </w:r>
          </w:p>
        </w:tc>
        <w:tc>
          <w:tcPr>
            <w:tcW w:w="567" w:type="dxa"/>
          </w:tcPr>
          <w:p w14:paraId="20650FB2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6017D23D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0CE95F4E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3F5F0D" w14:paraId="0D48355C" w14:textId="77777777" w:rsidTr="00013527">
        <w:tc>
          <w:tcPr>
            <w:tcW w:w="597" w:type="dxa"/>
          </w:tcPr>
          <w:p w14:paraId="0F01D6CF" w14:textId="1B600848" w:rsidR="00BE6D7C" w:rsidRPr="003F5F0D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3.6</w:t>
            </w:r>
            <w:r w:rsidR="00035669" w:rsidRPr="003F5F0D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</w:tcPr>
          <w:p w14:paraId="549A830A" w14:textId="2A32C681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27.09.18 №2460/10.01-07/18 </w:t>
            </w:r>
          </w:p>
        </w:tc>
        <w:tc>
          <w:tcPr>
            <w:tcW w:w="1134" w:type="dxa"/>
          </w:tcPr>
          <w:p w14:paraId="46A1E72E" w14:textId="4E5878A5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Безіменна (Шкапина), 91-в, загальною площа 20,0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замощення та 2,0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даху </w:t>
            </w:r>
          </w:p>
        </w:tc>
        <w:tc>
          <w:tcPr>
            <w:tcW w:w="1134" w:type="dxa"/>
          </w:tcPr>
          <w:p w14:paraId="4C2EB3AA" w14:textId="497B91C4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</w:tcPr>
          <w:p w14:paraId="36AF6670" w14:textId="01681C81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ОКП „Миколаївобленерго” </w:t>
            </w:r>
          </w:p>
        </w:tc>
        <w:tc>
          <w:tcPr>
            <w:tcW w:w="1276" w:type="dxa"/>
          </w:tcPr>
          <w:p w14:paraId="01F99CD3" w14:textId="51990549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Розміщення телекомунікаційного обладнання </w:t>
            </w:r>
          </w:p>
        </w:tc>
        <w:tc>
          <w:tcPr>
            <w:tcW w:w="992" w:type="dxa"/>
          </w:tcPr>
          <w:p w14:paraId="6001FEBA" w14:textId="0882B447" w:rsidR="00BE6D7C" w:rsidRPr="003F5F0D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До 18.09.18</w:t>
            </w:r>
          </w:p>
        </w:tc>
        <w:tc>
          <w:tcPr>
            <w:tcW w:w="567" w:type="dxa"/>
          </w:tcPr>
          <w:p w14:paraId="479608A1" w14:textId="66C5B692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50%</w:t>
            </w:r>
          </w:p>
        </w:tc>
        <w:tc>
          <w:tcPr>
            <w:tcW w:w="1134" w:type="dxa"/>
          </w:tcPr>
          <w:p w14:paraId="61D5D7E9" w14:textId="2AB0F7F1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13 320,55 (вересень 2018) </w:t>
            </w:r>
          </w:p>
        </w:tc>
        <w:tc>
          <w:tcPr>
            <w:tcW w:w="1134" w:type="dxa"/>
          </w:tcPr>
          <w:p w14:paraId="63C8F429" w14:textId="6CF3F56E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2F4BC607" w14:textId="02D3B966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8F8BB0F" w14:textId="7720AA2F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7" w:type="dxa"/>
          </w:tcPr>
          <w:p w14:paraId="492CF0FC" w14:textId="42C4CF8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договору,визначивши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для ОКП </w:t>
            </w:r>
          </w:p>
        </w:tc>
        <w:tc>
          <w:tcPr>
            <w:tcW w:w="567" w:type="dxa"/>
          </w:tcPr>
          <w:p w14:paraId="5C25D8C6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2FA0CFB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DD0C5FC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3F5F0D" w14:paraId="3A7E7952" w14:textId="77777777" w:rsidTr="00013527">
        <w:tc>
          <w:tcPr>
            <w:tcW w:w="597" w:type="dxa"/>
          </w:tcPr>
          <w:p w14:paraId="7CC42364" w14:textId="3A9EBE08" w:rsidR="00BE6D7C" w:rsidRPr="003F5F0D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</w:t>
            </w:r>
            <w:r w:rsidR="00035669" w:rsidRPr="003F5F0D">
              <w:rPr>
                <w:b/>
                <w:sz w:val="22"/>
                <w:szCs w:val="22"/>
                <w:lang w:val="uk-UA"/>
              </w:rPr>
              <w:t>69</w:t>
            </w:r>
          </w:p>
        </w:tc>
        <w:tc>
          <w:tcPr>
            <w:tcW w:w="567" w:type="dxa"/>
          </w:tcPr>
          <w:p w14:paraId="24675ECE" w14:textId="77777777" w:rsidR="00BE6D7C" w:rsidRPr="003F5F0D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26.09.18 </w:t>
            </w:r>
          </w:p>
          <w:p w14:paraId="0B8EB256" w14:textId="2CACBF6E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№2435/10.01-07/18 </w:t>
            </w:r>
          </w:p>
        </w:tc>
        <w:tc>
          <w:tcPr>
            <w:tcW w:w="1134" w:type="dxa"/>
          </w:tcPr>
          <w:p w14:paraId="7C5C3C38" w14:textId="13EB81BC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Вул. Кузнецька (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Скороходова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), 199, частина димової труби площею 3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та частина котельної </w:t>
            </w:r>
            <w:r w:rsidRPr="003F5F0D">
              <w:rPr>
                <w:sz w:val="22"/>
                <w:szCs w:val="22"/>
                <w:lang w:val="uk-UA"/>
              </w:rPr>
              <w:lastRenderedPageBreak/>
              <w:t xml:space="preserve">площею 10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797F2C46" w14:textId="75603961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lastRenderedPageBreak/>
              <w:t xml:space="preserve">ПрАТ ВФ Україна” </w:t>
            </w:r>
          </w:p>
        </w:tc>
        <w:tc>
          <w:tcPr>
            <w:tcW w:w="992" w:type="dxa"/>
          </w:tcPr>
          <w:p w14:paraId="1ED2640E" w14:textId="7C4BF29C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КП „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6" w:type="dxa"/>
          </w:tcPr>
          <w:p w14:paraId="085532D9" w14:textId="77DA4128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Розміщення базової станції стільникового зв’язку,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антенно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-фідерних пристроїв та антенних споруд </w:t>
            </w:r>
          </w:p>
        </w:tc>
        <w:tc>
          <w:tcPr>
            <w:tcW w:w="992" w:type="dxa"/>
          </w:tcPr>
          <w:p w14:paraId="478C666E" w14:textId="194AB4E7" w:rsidR="00BE6D7C" w:rsidRPr="003F5F0D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До 26.09.18</w:t>
            </w:r>
          </w:p>
        </w:tc>
        <w:tc>
          <w:tcPr>
            <w:tcW w:w="567" w:type="dxa"/>
          </w:tcPr>
          <w:p w14:paraId="70425B41" w14:textId="7BA59B3C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70%</w:t>
            </w:r>
          </w:p>
        </w:tc>
        <w:tc>
          <w:tcPr>
            <w:tcW w:w="1134" w:type="dxa"/>
          </w:tcPr>
          <w:p w14:paraId="3CB3CFE3" w14:textId="331856B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1134" w:type="dxa"/>
          </w:tcPr>
          <w:p w14:paraId="593B1A4B" w14:textId="27196BB1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850" w:type="dxa"/>
          </w:tcPr>
          <w:p w14:paraId="4B6C9F7D" w14:textId="504B8BC2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212F5BFF" w14:textId="76DEAA54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7" w:type="dxa"/>
          </w:tcPr>
          <w:p w14:paraId="30E91A75" w14:textId="6C6EE66C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Надати дозвіл КП „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567" w:type="dxa"/>
          </w:tcPr>
          <w:p w14:paraId="79A8C5A7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AB39EFD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7E72B8C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3F5F0D" w14:paraId="5D7C9DF7" w14:textId="77777777" w:rsidTr="00013527">
        <w:tc>
          <w:tcPr>
            <w:tcW w:w="597" w:type="dxa"/>
          </w:tcPr>
          <w:p w14:paraId="12B60B77" w14:textId="002E787A" w:rsidR="00BE6D7C" w:rsidRPr="003F5F0D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3.7</w:t>
            </w:r>
            <w:r w:rsidR="00035669" w:rsidRPr="003F5F0D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14:paraId="7874388B" w14:textId="77777777" w:rsidR="00BE6D7C" w:rsidRPr="003F5F0D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26.09.18 </w:t>
            </w:r>
          </w:p>
          <w:p w14:paraId="6CE28F32" w14:textId="1DAA33E5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№2434/10.01-07/18 </w:t>
            </w:r>
          </w:p>
        </w:tc>
        <w:tc>
          <w:tcPr>
            <w:tcW w:w="1134" w:type="dxa"/>
          </w:tcPr>
          <w:p w14:paraId="4A9C6F7E" w14:textId="3B14F3E6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А.Грабенка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(Алексєєва)Дніпровський район,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м.Херсон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, частина даху ПНС №2 площею 15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6E6E1833" w14:textId="6FBB2CF2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</w:tcPr>
          <w:p w14:paraId="10A35E28" w14:textId="4BB3D16E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МКП „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6" w:type="dxa"/>
          </w:tcPr>
          <w:p w14:paraId="665FE14C" w14:textId="45ED9AFC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Розміщення антен та телекомунікаційного обладнання мобільного зв’язку </w:t>
            </w:r>
          </w:p>
        </w:tc>
        <w:tc>
          <w:tcPr>
            <w:tcW w:w="992" w:type="dxa"/>
          </w:tcPr>
          <w:p w14:paraId="0753065E" w14:textId="620AC2BB" w:rsidR="00BE6D7C" w:rsidRPr="003F5F0D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До 07.10.18</w:t>
            </w:r>
          </w:p>
        </w:tc>
        <w:tc>
          <w:tcPr>
            <w:tcW w:w="567" w:type="dxa"/>
          </w:tcPr>
          <w:p w14:paraId="1727EAE4" w14:textId="2180F261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70%</w:t>
            </w:r>
          </w:p>
        </w:tc>
        <w:tc>
          <w:tcPr>
            <w:tcW w:w="1134" w:type="dxa"/>
          </w:tcPr>
          <w:p w14:paraId="716ADCC8" w14:textId="3B698613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3892,25 (серпень 2018) </w:t>
            </w:r>
          </w:p>
        </w:tc>
        <w:tc>
          <w:tcPr>
            <w:tcW w:w="1134" w:type="dxa"/>
          </w:tcPr>
          <w:p w14:paraId="2BA4C816" w14:textId="1D466110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6B9CCF54" w14:textId="404F8D61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79CAB376" w14:textId="3231BF5F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термін дії договору на 2 роки 11 місяців </w:t>
            </w:r>
          </w:p>
        </w:tc>
        <w:tc>
          <w:tcPr>
            <w:tcW w:w="1417" w:type="dxa"/>
          </w:tcPr>
          <w:p w14:paraId="7053B013" w14:textId="05570EE9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Надати дозвіл МКП „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567" w:type="dxa"/>
          </w:tcPr>
          <w:p w14:paraId="5596ACA2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06993B4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D54137E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3F5F0D" w14:paraId="6D9A25B7" w14:textId="77777777" w:rsidTr="00013527">
        <w:tc>
          <w:tcPr>
            <w:tcW w:w="597" w:type="dxa"/>
          </w:tcPr>
          <w:p w14:paraId="282498DC" w14:textId="2AB650EA" w:rsidR="00BE6D7C" w:rsidRPr="003F5F0D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3.7</w:t>
            </w:r>
            <w:r w:rsidR="002E665A" w:rsidRPr="003F5F0D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</w:tcPr>
          <w:p w14:paraId="1F08EF17" w14:textId="79A75DE1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25.09.18 №2423/10.01-07/18 </w:t>
            </w:r>
          </w:p>
        </w:tc>
        <w:tc>
          <w:tcPr>
            <w:tcW w:w="1134" w:type="dxa"/>
          </w:tcPr>
          <w:p w14:paraId="34C8FD8D" w14:textId="5740423B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Шосейна, 11/4, площа 176,6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1DB3ECE8" w14:textId="5BC12E1A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Головне територіальне управління юстиції у Миколаївській області </w:t>
            </w:r>
          </w:p>
        </w:tc>
        <w:tc>
          <w:tcPr>
            <w:tcW w:w="992" w:type="dxa"/>
          </w:tcPr>
          <w:p w14:paraId="1A943C3A" w14:textId="49D167B8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ЖКП ММР „Бриз” </w:t>
            </w:r>
          </w:p>
        </w:tc>
        <w:tc>
          <w:tcPr>
            <w:tcW w:w="1276" w:type="dxa"/>
          </w:tcPr>
          <w:p w14:paraId="43D73C89" w14:textId="42C63A20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Розміщення міського відділу державної реєстрації актів цивільного стану </w:t>
            </w:r>
          </w:p>
        </w:tc>
        <w:tc>
          <w:tcPr>
            <w:tcW w:w="992" w:type="dxa"/>
          </w:tcPr>
          <w:p w14:paraId="333A27D7" w14:textId="51DD5E58" w:rsidR="00BE6D7C" w:rsidRPr="003F5F0D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567" w:type="dxa"/>
          </w:tcPr>
          <w:p w14:paraId="5917354D" w14:textId="356C510A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1 грн. на рік </w:t>
            </w:r>
          </w:p>
        </w:tc>
        <w:tc>
          <w:tcPr>
            <w:tcW w:w="1134" w:type="dxa"/>
          </w:tcPr>
          <w:p w14:paraId="6A64AEC6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3391E009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E4C87A4" w14:textId="7967B62D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8FC9EA1" w14:textId="652D281F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6E5E70A9" w14:textId="349FD3B2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3814EBFF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5AE5EFF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5D7F0971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3F5F0D" w14:paraId="75445054" w14:textId="77777777" w:rsidTr="00013527">
        <w:tc>
          <w:tcPr>
            <w:tcW w:w="597" w:type="dxa"/>
          </w:tcPr>
          <w:p w14:paraId="679ED38E" w14:textId="6852C1D9" w:rsidR="00BE6D7C" w:rsidRPr="003F5F0D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3.7</w:t>
            </w:r>
            <w:r w:rsidR="002E665A" w:rsidRPr="003F5F0D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</w:tcPr>
          <w:p w14:paraId="6B3B1F86" w14:textId="77777777" w:rsidR="00BE6D7C" w:rsidRPr="003F5F0D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25.09.18 </w:t>
            </w:r>
          </w:p>
          <w:p w14:paraId="5326D982" w14:textId="56354958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№2420/10.01-07/18 </w:t>
            </w:r>
          </w:p>
        </w:tc>
        <w:tc>
          <w:tcPr>
            <w:tcW w:w="1134" w:type="dxa"/>
          </w:tcPr>
          <w:p w14:paraId="147331C9" w14:textId="3D2F168D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, 33/4 площею 16,4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2249B287" w14:textId="3C603E6D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РозумовськаВ.В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992" w:type="dxa"/>
          </w:tcPr>
          <w:p w14:paraId="0052BBF7" w14:textId="0E4D116C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КП „ДЄЗ „Пілот” </w:t>
            </w:r>
          </w:p>
        </w:tc>
        <w:tc>
          <w:tcPr>
            <w:tcW w:w="1276" w:type="dxa"/>
          </w:tcPr>
          <w:p w14:paraId="01019AD2" w14:textId="0528604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Під перукарню </w:t>
            </w:r>
          </w:p>
        </w:tc>
        <w:tc>
          <w:tcPr>
            <w:tcW w:w="992" w:type="dxa"/>
          </w:tcPr>
          <w:p w14:paraId="359D2496" w14:textId="34792AB7" w:rsidR="00BE6D7C" w:rsidRPr="003F5F0D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До 01.01.19</w:t>
            </w:r>
          </w:p>
        </w:tc>
        <w:tc>
          <w:tcPr>
            <w:tcW w:w="567" w:type="dxa"/>
          </w:tcPr>
          <w:p w14:paraId="68915C7A" w14:textId="10AA0840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25%</w:t>
            </w:r>
          </w:p>
        </w:tc>
        <w:tc>
          <w:tcPr>
            <w:tcW w:w="1134" w:type="dxa"/>
          </w:tcPr>
          <w:p w14:paraId="2B95AC82" w14:textId="7C2EEBBE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818,24 (вересень 2018) </w:t>
            </w:r>
          </w:p>
        </w:tc>
        <w:tc>
          <w:tcPr>
            <w:tcW w:w="1134" w:type="dxa"/>
          </w:tcPr>
          <w:p w14:paraId="2807B831" w14:textId="57CC5810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1636,48 (серпень-вересень 2018) </w:t>
            </w:r>
          </w:p>
        </w:tc>
        <w:tc>
          <w:tcPr>
            <w:tcW w:w="850" w:type="dxa"/>
          </w:tcPr>
          <w:p w14:paraId="4B31F5C9" w14:textId="1D1EAA9E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6AEEC85" w14:textId="6989FD3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0FB4959E" w14:textId="0B9D7345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1DDC8613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01038CE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9600F9F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3F5F0D" w14:paraId="4F200A4F" w14:textId="77777777" w:rsidTr="00013527">
        <w:tc>
          <w:tcPr>
            <w:tcW w:w="597" w:type="dxa"/>
          </w:tcPr>
          <w:p w14:paraId="58CA933C" w14:textId="3D0B4219" w:rsidR="00BE6D7C" w:rsidRPr="003F5F0D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3.7</w:t>
            </w:r>
            <w:r w:rsidR="002E665A" w:rsidRPr="003F5F0D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</w:tcPr>
          <w:p w14:paraId="013BA6C0" w14:textId="77777777" w:rsidR="00BE6D7C" w:rsidRPr="003F5F0D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24.09.18 </w:t>
            </w:r>
          </w:p>
          <w:p w14:paraId="6E7F5436" w14:textId="6878C1FB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№2381/10.</w:t>
            </w:r>
            <w:r w:rsidRPr="003F5F0D">
              <w:rPr>
                <w:sz w:val="22"/>
                <w:szCs w:val="22"/>
                <w:lang w:val="uk-UA"/>
              </w:rPr>
              <w:lastRenderedPageBreak/>
              <w:t xml:space="preserve">01-07/18 </w:t>
            </w:r>
          </w:p>
        </w:tc>
        <w:tc>
          <w:tcPr>
            <w:tcW w:w="1134" w:type="dxa"/>
          </w:tcPr>
          <w:p w14:paraId="25CE9FA5" w14:textId="2A56A3FA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proofErr w:type="spellStart"/>
            <w:r w:rsidRPr="003F5F0D">
              <w:rPr>
                <w:sz w:val="22"/>
                <w:szCs w:val="22"/>
                <w:lang w:val="uk-UA"/>
              </w:rPr>
              <w:lastRenderedPageBreak/>
              <w:t>пр.Центральний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, 16/5 площею 49,3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2CF3285" w14:textId="4EFF4372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ФОП Бойченко І.М. </w:t>
            </w:r>
          </w:p>
        </w:tc>
        <w:tc>
          <w:tcPr>
            <w:tcW w:w="992" w:type="dxa"/>
          </w:tcPr>
          <w:p w14:paraId="61D1C6EC" w14:textId="257EBB89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ЖКП ММР „Бриз” </w:t>
            </w:r>
          </w:p>
        </w:tc>
        <w:tc>
          <w:tcPr>
            <w:tcW w:w="1276" w:type="dxa"/>
          </w:tcPr>
          <w:p w14:paraId="47C924D4" w14:textId="44F8DF8A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Косметологічний салон </w:t>
            </w:r>
          </w:p>
        </w:tc>
        <w:tc>
          <w:tcPr>
            <w:tcW w:w="992" w:type="dxa"/>
          </w:tcPr>
          <w:p w14:paraId="0A96A260" w14:textId="276872AB" w:rsidR="00BE6D7C" w:rsidRPr="003F5F0D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До 25.10.18</w:t>
            </w:r>
          </w:p>
        </w:tc>
        <w:tc>
          <w:tcPr>
            <w:tcW w:w="567" w:type="dxa"/>
          </w:tcPr>
          <w:p w14:paraId="4FDFE9AE" w14:textId="33BAFF7E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конкурс </w:t>
            </w:r>
          </w:p>
        </w:tc>
        <w:tc>
          <w:tcPr>
            <w:tcW w:w="1134" w:type="dxa"/>
          </w:tcPr>
          <w:p w14:paraId="5C14A9E0" w14:textId="33EF0ADC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4601,16 (вересень 2018) </w:t>
            </w:r>
          </w:p>
        </w:tc>
        <w:tc>
          <w:tcPr>
            <w:tcW w:w="1134" w:type="dxa"/>
          </w:tcPr>
          <w:p w14:paraId="1FC5E545" w14:textId="0784EEC8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05F95B51" w14:textId="50C4F72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4A30DE55" w14:textId="7DE4D55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на 5 років </w:t>
            </w:r>
          </w:p>
        </w:tc>
        <w:tc>
          <w:tcPr>
            <w:tcW w:w="1417" w:type="dxa"/>
          </w:tcPr>
          <w:p w14:paraId="4FCE4DA7" w14:textId="1BFF299B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3885D34A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1078CA3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19AAF906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3F5F0D" w14:paraId="46802A58" w14:textId="77777777" w:rsidTr="00013527">
        <w:tc>
          <w:tcPr>
            <w:tcW w:w="597" w:type="dxa"/>
          </w:tcPr>
          <w:p w14:paraId="1B3867B5" w14:textId="6030523C" w:rsidR="00BE6D7C" w:rsidRPr="003F5F0D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3.7</w:t>
            </w:r>
            <w:r w:rsidR="002E665A" w:rsidRPr="003F5F0D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</w:tcPr>
          <w:p w14:paraId="1006E1F8" w14:textId="77777777" w:rsidR="00BE6D7C" w:rsidRPr="003F5F0D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20.09.18 </w:t>
            </w:r>
          </w:p>
          <w:p w14:paraId="5DEF553B" w14:textId="7317AAD3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№2360/10.01-07/18 </w:t>
            </w:r>
          </w:p>
        </w:tc>
        <w:tc>
          <w:tcPr>
            <w:tcW w:w="1134" w:type="dxa"/>
          </w:tcPr>
          <w:p w14:paraId="41A5A767" w14:textId="40CF347C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Адмірала Макарова, 58-г площею 39,5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B13F4A3" w14:textId="3757931B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Ахундов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А.Р. </w:t>
            </w:r>
          </w:p>
        </w:tc>
        <w:tc>
          <w:tcPr>
            <w:tcW w:w="992" w:type="dxa"/>
          </w:tcPr>
          <w:p w14:paraId="179CB901" w14:textId="33AF757D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ТОВ „Центральний 1” </w:t>
            </w:r>
          </w:p>
        </w:tc>
        <w:tc>
          <w:tcPr>
            <w:tcW w:w="1276" w:type="dxa"/>
          </w:tcPr>
          <w:p w14:paraId="72722025" w14:textId="1A7DA8EF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Склад </w:t>
            </w:r>
          </w:p>
        </w:tc>
        <w:tc>
          <w:tcPr>
            <w:tcW w:w="992" w:type="dxa"/>
          </w:tcPr>
          <w:p w14:paraId="1F4821E8" w14:textId="6D03C8D5" w:rsidR="00BE6D7C" w:rsidRPr="003F5F0D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До 17.11.18</w:t>
            </w:r>
          </w:p>
        </w:tc>
        <w:tc>
          <w:tcPr>
            <w:tcW w:w="567" w:type="dxa"/>
          </w:tcPr>
          <w:p w14:paraId="2D497B81" w14:textId="3AC30A02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25%</w:t>
            </w:r>
          </w:p>
        </w:tc>
        <w:tc>
          <w:tcPr>
            <w:tcW w:w="1134" w:type="dxa"/>
          </w:tcPr>
          <w:p w14:paraId="67537A91" w14:textId="77777777" w:rsidR="00BE6D7C" w:rsidRPr="003F5F0D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1193,98 </w:t>
            </w:r>
          </w:p>
          <w:p w14:paraId="7713BC82" w14:textId="08920730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1134" w:type="dxa"/>
          </w:tcPr>
          <w:p w14:paraId="4B33AD5A" w14:textId="0AFA57C5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2387,94 (серпень-вересень 2018) </w:t>
            </w:r>
          </w:p>
        </w:tc>
        <w:tc>
          <w:tcPr>
            <w:tcW w:w="850" w:type="dxa"/>
          </w:tcPr>
          <w:p w14:paraId="188E45B7" w14:textId="212F628F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2515462A" w14:textId="09C8C2E4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7" w:type="dxa"/>
          </w:tcPr>
          <w:p w14:paraId="3C317414" w14:textId="5A1049B3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503EED4B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92241C5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5241EF24" w14:textId="77777777" w:rsidR="00BE6D7C" w:rsidRPr="003F5F0D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3634FB" w:rsidRPr="003F5F0D" w14:paraId="6F77BC02" w14:textId="77777777" w:rsidTr="00013527">
        <w:tc>
          <w:tcPr>
            <w:tcW w:w="597" w:type="dxa"/>
          </w:tcPr>
          <w:p w14:paraId="3DE54BE2" w14:textId="14051306" w:rsidR="003634FB" w:rsidRPr="003F5F0D" w:rsidRDefault="003634FB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3.7</w:t>
            </w:r>
            <w:r w:rsidR="002E665A" w:rsidRPr="003F5F0D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</w:tcPr>
          <w:p w14:paraId="2B502CEE" w14:textId="77777777" w:rsidR="003634FB" w:rsidRPr="003F5F0D" w:rsidRDefault="003634FB" w:rsidP="003634FB">
            <w:pPr>
              <w:pStyle w:val="Default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20.09.18 </w:t>
            </w:r>
          </w:p>
          <w:p w14:paraId="209CF5BE" w14:textId="0731EFF5" w:rsidR="003634FB" w:rsidRPr="003F5F0D" w:rsidRDefault="003634FB" w:rsidP="003634FB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№2354/10.01-07/18</w:t>
            </w:r>
          </w:p>
        </w:tc>
        <w:tc>
          <w:tcPr>
            <w:tcW w:w="1134" w:type="dxa"/>
          </w:tcPr>
          <w:p w14:paraId="408C4F4B" w14:textId="27621EC1" w:rsidR="003634FB" w:rsidRPr="003F5F0D" w:rsidRDefault="003634FB" w:rsidP="003634FB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Шевченка, 58 площею 104,1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4" w:type="dxa"/>
          </w:tcPr>
          <w:p w14:paraId="61CABED8" w14:textId="0DEDF1DC" w:rsidR="003634FB" w:rsidRPr="003F5F0D" w:rsidRDefault="003634FB" w:rsidP="003634FB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Головне управління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Держпродспоживслужби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в Миколаївській області</w:t>
            </w:r>
          </w:p>
        </w:tc>
        <w:tc>
          <w:tcPr>
            <w:tcW w:w="992" w:type="dxa"/>
          </w:tcPr>
          <w:p w14:paraId="3A085310" w14:textId="15452335" w:rsidR="003634FB" w:rsidRPr="003F5F0D" w:rsidRDefault="003634FB" w:rsidP="003634FB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ТОВ „Центральний 1”</w:t>
            </w:r>
          </w:p>
        </w:tc>
        <w:tc>
          <w:tcPr>
            <w:tcW w:w="1276" w:type="dxa"/>
          </w:tcPr>
          <w:p w14:paraId="6C676A8C" w14:textId="04021BD2" w:rsidR="003634FB" w:rsidRPr="003F5F0D" w:rsidRDefault="003634FB" w:rsidP="003634FB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Розміщення управління захисту споживачів</w:t>
            </w:r>
          </w:p>
        </w:tc>
        <w:tc>
          <w:tcPr>
            <w:tcW w:w="992" w:type="dxa"/>
          </w:tcPr>
          <w:p w14:paraId="566F5F9D" w14:textId="453C94DB" w:rsidR="003634FB" w:rsidRPr="003F5F0D" w:rsidRDefault="003634FB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До 05.10.18</w:t>
            </w:r>
          </w:p>
        </w:tc>
        <w:tc>
          <w:tcPr>
            <w:tcW w:w="567" w:type="dxa"/>
          </w:tcPr>
          <w:p w14:paraId="09B3F377" w14:textId="3E8F09EF" w:rsidR="003634FB" w:rsidRPr="003F5F0D" w:rsidRDefault="003634FB" w:rsidP="003634FB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1 грн. на рік </w:t>
            </w:r>
          </w:p>
        </w:tc>
        <w:tc>
          <w:tcPr>
            <w:tcW w:w="1134" w:type="dxa"/>
          </w:tcPr>
          <w:p w14:paraId="578FBF25" w14:textId="77777777" w:rsidR="003634FB" w:rsidRPr="003F5F0D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40A4E102" w14:textId="77777777" w:rsidR="003634FB" w:rsidRPr="003F5F0D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058D927" w14:textId="009D25A1" w:rsidR="003634FB" w:rsidRPr="003F5F0D" w:rsidRDefault="003634FB" w:rsidP="003634FB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3B8F7553" w14:textId="7525789A" w:rsidR="003634FB" w:rsidRPr="003F5F0D" w:rsidRDefault="003634FB" w:rsidP="003634FB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 на 2 роки</w:t>
            </w:r>
          </w:p>
        </w:tc>
        <w:tc>
          <w:tcPr>
            <w:tcW w:w="1417" w:type="dxa"/>
          </w:tcPr>
          <w:p w14:paraId="0994C7EC" w14:textId="25C442E3" w:rsidR="003634FB" w:rsidRPr="003F5F0D" w:rsidRDefault="003634FB" w:rsidP="003634FB">
            <w:pPr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</w:tcPr>
          <w:p w14:paraId="2BC66940" w14:textId="77777777" w:rsidR="003634FB" w:rsidRPr="003F5F0D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75C07EC9" w14:textId="77777777" w:rsidR="003634FB" w:rsidRPr="003F5F0D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4CCCA3F" w14:textId="77777777" w:rsidR="003634FB" w:rsidRPr="003F5F0D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</w:tr>
    </w:tbl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1134"/>
        <w:gridCol w:w="1134"/>
        <w:gridCol w:w="992"/>
        <w:gridCol w:w="1276"/>
        <w:gridCol w:w="992"/>
        <w:gridCol w:w="425"/>
        <w:gridCol w:w="142"/>
        <w:gridCol w:w="1276"/>
        <w:gridCol w:w="567"/>
        <w:gridCol w:w="852"/>
        <w:gridCol w:w="1418"/>
        <w:gridCol w:w="1417"/>
        <w:gridCol w:w="671"/>
        <w:gridCol w:w="36"/>
        <w:gridCol w:w="707"/>
        <w:gridCol w:w="127"/>
        <w:gridCol w:w="592"/>
        <w:gridCol w:w="132"/>
      </w:tblGrid>
      <w:tr w:rsidR="00D61D99" w:rsidRPr="003F5F0D" w14:paraId="754D34C3" w14:textId="77777777" w:rsidTr="00E25BA8">
        <w:trPr>
          <w:gridAfter w:val="1"/>
          <w:wAfter w:w="132" w:type="dxa"/>
          <w:trHeight w:val="2277"/>
        </w:trPr>
        <w:tc>
          <w:tcPr>
            <w:tcW w:w="426" w:type="dxa"/>
          </w:tcPr>
          <w:p w14:paraId="6D58A555" w14:textId="180EBBDC" w:rsidR="00D61D99" w:rsidRPr="003F5F0D" w:rsidRDefault="00BA47CC" w:rsidP="001677B3">
            <w:pPr>
              <w:pStyle w:val="TableParagraph"/>
              <w:spacing w:line="247" w:lineRule="exact"/>
              <w:ind w:left="9"/>
              <w:jc w:val="center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3.7</w:t>
            </w:r>
            <w:r w:rsidR="002E665A" w:rsidRPr="003F5F0D">
              <w:rPr>
                <w:b/>
                <w:lang w:val="uk-UA"/>
              </w:rPr>
              <w:t>6</w:t>
            </w:r>
          </w:p>
        </w:tc>
        <w:tc>
          <w:tcPr>
            <w:tcW w:w="709" w:type="dxa"/>
          </w:tcPr>
          <w:p w14:paraId="7CCB8D8F" w14:textId="77777777" w:rsidR="00D61D99" w:rsidRPr="003F5F0D" w:rsidRDefault="00D61D99" w:rsidP="001677B3">
            <w:pPr>
              <w:pStyle w:val="TableParagraph"/>
              <w:spacing w:line="246" w:lineRule="exact"/>
              <w:ind w:left="104"/>
              <w:rPr>
                <w:lang w:val="uk-UA"/>
              </w:rPr>
            </w:pPr>
            <w:r w:rsidRPr="003F5F0D">
              <w:rPr>
                <w:lang w:val="uk-UA"/>
              </w:rPr>
              <w:t>11.10.20</w:t>
            </w:r>
          </w:p>
          <w:p w14:paraId="2802A581" w14:textId="77777777" w:rsidR="00D61D99" w:rsidRPr="003F5F0D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</w:p>
          <w:p w14:paraId="089417C3" w14:textId="77777777" w:rsidR="00D61D99" w:rsidRPr="003F5F0D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№2604/ </w:t>
            </w:r>
            <w:r w:rsidRPr="003F5F0D">
              <w:rPr>
                <w:lang w:val="uk-UA"/>
              </w:rPr>
              <w:t>10.01-</w:t>
            </w:r>
          </w:p>
          <w:p w14:paraId="34605BC6" w14:textId="77777777" w:rsidR="00D61D99" w:rsidRPr="003F5F0D" w:rsidRDefault="00D61D99" w:rsidP="001677B3">
            <w:pPr>
              <w:pStyle w:val="TableParagraph"/>
              <w:spacing w:before="1"/>
              <w:ind w:left="133" w:right="12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6D99449F" w14:textId="36CF908A" w:rsidR="00D61D99" w:rsidRPr="003F5F0D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3F5F0D">
              <w:rPr>
                <w:lang w:val="uk-UA"/>
              </w:rPr>
              <w:t xml:space="preserve">вул. </w:t>
            </w:r>
            <w:proofErr w:type="spellStart"/>
            <w:r w:rsidR="0038130A">
              <w:rPr>
                <w:lang w:val="uk-UA"/>
              </w:rPr>
              <w:t>Н</w:t>
            </w:r>
            <w:r w:rsidRPr="003F5F0D">
              <w:rPr>
                <w:lang w:val="uk-UA"/>
              </w:rPr>
              <w:t>овобудівна</w:t>
            </w:r>
            <w:proofErr w:type="spellEnd"/>
            <w:r w:rsidRPr="003F5F0D">
              <w:rPr>
                <w:lang w:val="uk-UA"/>
              </w:rPr>
              <w:t xml:space="preserve">, 1/1, площа 104,0 </w:t>
            </w:r>
            <w:proofErr w:type="spellStart"/>
            <w:r w:rsidRPr="003F5F0D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2BEA6FB0" w14:textId="77777777" w:rsidR="00D61D99" w:rsidRPr="003F5F0D" w:rsidRDefault="00D61D99" w:rsidP="001677B3">
            <w:pPr>
              <w:pStyle w:val="TableParagraph"/>
              <w:ind w:left="107" w:right="172"/>
              <w:rPr>
                <w:lang w:val="uk-UA"/>
              </w:rPr>
            </w:pPr>
            <w:r w:rsidRPr="003F5F0D">
              <w:rPr>
                <w:lang w:val="uk-UA"/>
              </w:rPr>
              <w:t xml:space="preserve">Міський </w:t>
            </w:r>
            <w:proofErr w:type="spellStart"/>
            <w:r w:rsidRPr="003F5F0D">
              <w:rPr>
                <w:lang w:val="uk-UA"/>
              </w:rPr>
              <w:t>територіаль</w:t>
            </w:r>
            <w:proofErr w:type="spellEnd"/>
            <w:r w:rsidRPr="003F5F0D">
              <w:rPr>
                <w:lang w:val="uk-UA"/>
              </w:rPr>
              <w:t xml:space="preserve"> ний центр</w:t>
            </w:r>
          </w:p>
          <w:p w14:paraId="5BCB8A61" w14:textId="0BBC694F" w:rsidR="00D61D99" w:rsidRPr="003F5F0D" w:rsidRDefault="00D61D99" w:rsidP="001677B3">
            <w:pPr>
              <w:pStyle w:val="TableParagraph"/>
              <w:ind w:left="107" w:right="127"/>
              <w:rPr>
                <w:lang w:val="uk-UA"/>
              </w:rPr>
            </w:pPr>
            <w:r w:rsidRPr="003F5F0D">
              <w:rPr>
                <w:lang w:val="uk-UA"/>
              </w:rPr>
              <w:t>соціального обслуговування (надання</w:t>
            </w:r>
          </w:p>
          <w:p w14:paraId="2A88841B" w14:textId="77777777" w:rsidR="00D61D99" w:rsidRPr="003F5F0D" w:rsidRDefault="00D61D99" w:rsidP="001677B3">
            <w:pPr>
              <w:pStyle w:val="TableParagraph"/>
              <w:spacing w:line="252" w:lineRule="exact"/>
              <w:ind w:left="107" w:right="239"/>
              <w:rPr>
                <w:lang w:val="uk-UA"/>
              </w:rPr>
            </w:pPr>
            <w:r w:rsidRPr="003F5F0D">
              <w:rPr>
                <w:lang w:val="uk-UA"/>
              </w:rPr>
              <w:t>соціальних послуг)</w:t>
            </w:r>
          </w:p>
        </w:tc>
        <w:tc>
          <w:tcPr>
            <w:tcW w:w="992" w:type="dxa"/>
          </w:tcPr>
          <w:p w14:paraId="5240C39E" w14:textId="77777777" w:rsidR="00D61D99" w:rsidRPr="003F5F0D" w:rsidRDefault="00D61D99" w:rsidP="001677B3">
            <w:pPr>
              <w:pStyle w:val="TableParagraph"/>
              <w:ind w:left="179" w:right="172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КП "ДЄЗ</w:t>
            </w:r>
          </w:p>
          <w:p w14:paraId="199D6D00" w14:textId="77777777" w:rsidR="00D61D99" w:rsidRPr="003F5F0D" w:rsidRDefault="00D61D99" w:rsidP="001677B3">
            <w:pPr>
              <w:pStyle w:val="TableParagraph"/>
              <w:ind w:left="89" w:right="7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"</w:t>
            </w:r>
            <w:proofErr w:type="spellStart"/>
            <w:r w:rsidRPr="003F5F0D">
              <w:rPr>
                <w:lang w:val="uk-UA"/>
              </w:rPr>
              <w:t>Корабе</w:t>
            </w:r>
            <w:proofErr w:type="spellEnd"/>
            <w:r w:rsidRPr="003F5F0D">
              <w:rPr>
                <w:lang w:val="uk-UA"/>
              </w:rPr>
              <w:t xml:space="preserve"> л"</w:t>
            </w:r>
          </w:p>
        </w:tc>
        <w:tc>
          <w:tcPr>
            <w:tcW w:w="1276" w:type="dxa"/>
          </w:tcPr>
          <w:p w14:paraId="476B625B" w14:textId="5ADDD836" w:rsidR="00D61D99" w:rsidRPr="003F5F0D" w:rsidRDefault="00D61D99" w:rsidP="001677B3">
            <w:pPr>
              <w:pStyle w:val="TableParagraph"/>
              <w:ind w:left="181" w:right="101" w:hanging="53"/>
              <w:rPr>
                <w:lang w:val="uk-UA"/>
              </w:rPr>
            </w:pPr>
            <w:r w:rsidRPr="003F5F0D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7DA9103A" w14:textId="77777777" w:rsidR="00D61D99" w:rsidRPr="003F5F0D" w:rsidRDefault="00D61D99" w:rsidP="001677B3">
            <w:pPr>
              <w:pStyle w:val="TableParagraph"/>
              <w:spacing w:line="246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20.01.12</w:t>
            </w:r>
          </w:p>
          <w:p w14:paraId="59E072BC" w14:textId="77777777" w:rsidR="00D61D99" w:rsidRPr="003F5F0D" w:rsidRDefault="00D61D99" w:rsidP="001677B3">
            <w:pPr>
              <w:pStyle w:val="TableParagraph"/>
              <w:ind w:left="140" w:right="130" w:firstLine="1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      20.11.18</w:t>
            </w:r>
          </w:p>
        </w:tc>
        <w:tc>
          <w:tcPr>
            <w:tcW w:w="2410" w:type="dxa"/>
            <w:gridSpan w:val="4"/>
          </w:tcPr>
          <w:p w14:paraId="129E8545" w14:textId="77777777" w:rsidR="00D61D99" w:rsidRPr="003F5F0D" w:rsidRDefault="00D61D99" w:rsidP="001677B3">
            <w:pPr>
              <w:pStyle w:val="TableParagraph"/>
              <w:spacing w:line="247" w:lineRule="exact"/>
              <w:ind w:left="889"/>
              <w:rPr>
                <w:lang w:val="uk-UA"/>
              </w:rPr>
            </w:pPr>
            <w:r w:rsidRPr="003F5F0D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666B5BEA" w14:textId="036EB7DB" w:rsidR="00D61D99" w:rsidRPr="003F5F0D" w:rsidRDefault="00D61D99" w:rsidP="0038130A">
            <w:pPr>
              <w:pStyle w:val="TableParagraph"/>
              <w:ind w:left="289" w:hanging="216"/>
              <w:rPr>
                <w:lang w:val="uk-UA"/>
              </w:rPr>
            </w:pPr>
            <w:r w:rsidRPr="003F5F0D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2DCA1D77" w14:textId="2D8D6F73" w:rsidR="00D61D99" w:rsidRPr="003F5F0D" w:rsidRDefault="00412EA5" w:rsidP="00412EA5">
            <w:pPr>
              <w:pStyle w:val="TableParagraph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п</w:t>
            </w:r>
            <w:r w:rsidR="00D61D99" w:rsidRPr="003F5F0D">
              <w:rPr>
                <w:lang w:val="uk-UA"/>
              </w:rPr>
              <w:t>родовжити</w:t>
            </w:r>
            <w:r w:rsidRPr="003F5F0D">
              <w:rPr>
                <w:lang w:val="uk-UA"/>
              </w:rPr>
              <w:t xml:space="preserve"> </w:t>
            </w:r>
            <w:r w:rsidR="00D61D99" w:rsidRPr="003F5F0D">
              <w:rPr>
                <w:lang w:val="uk-UA"/>
              </w:rPr>
              <w:t>строк дії</w:t>
            </w:r>
          </w:p>
          <w:p w14:paraId="4FD32D06" w14:textId="4BF4BD6A" w:rsidR="00D61D99" w:rsidRPr="003F5F0D" w:rsidRDefault="00D61D99" w:rsidP="00412EA5">
            <w:pPr>
              <w:pStyle w:val="TableParagraph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договору на 2</w:t>
            </w:r>
            <w:r w:rsidR="00412EA5" w:rsidRPr="003F5F0D">
              <w:rPr>
                <w:lang w:val="uk-UA"/>
              </w:rPr>
              <w:t xml:space="preserve"> </w:t>
            </w:r>
            <w:r w:rsidRPr="003F5F0D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73731738" w14:textId="07136F51" w:rsidR="00D61D99" w:rsidRPr="003F5F0D" w:rsidRDefault="00D61D99" w:rsidP="001677B3">
            <w:pPr>
              <w:pStyle w:val="TableParagraph"/>
              <w:ind w:left="110" w:right="83"/>
              <w:rPr>
                <w:lang w:val="uk-UA"/>
              </w:rPr>
            </w:pPr>
            <w:r w:rsidRPr="003F5F0D">
              <w:rPr>
                <w:lang w:val="uk-UA"/>
              </w:rPr>
              <w:t>продовжити</w:t>
            </w:r>
          </w:p>
          <w:p w14:paraId="214EA998" w14:textId="77777777" w:rsidR="00D61D99" w:rsidRPr="003F5F0D" w:rsidRDefault="00D61D99" w:rsidP="001677B3">
            <w:pPr>
              <w:pStyle w:val="TableParagraph"/>
              <w:ind w:left="110" w:right="226"/>
              <w:rPr>
                <w:lang w:val="uk-UA"/>
              </w:rPr>
            </w:pPr>
            <w:r w:rsidRPr="003F5F0D">
              <w:rPr>
                <w:lang w:val="uk-UA"/>
              </w:rPr>
              <w:t>строк дії</w:t>
            </w:r>
          </w:p>
          <w:p w14:paraId="61CCF592" w14:textId="0FA227CF" w:rsidR="00D61D99" w:rsidRPr="003F5F0D" w:rsidRDefault="00D61D99" w:rsidP="001677B3">
            <w:pPr>
              <w:pStyle w:val="TableParagraph"/>
              <w:ind w:left="110" w:right="110"/>
              <w:rPr>
                <w:lang w:val="uk-UA"/>
              </w:rPr>
            </w:pPr>
            <w:r w:rsidRPr="003F5F0D">
              <w:rPr>
                <w:lang w:val="uk-UA"/>
              </w:rPr>
              <w:t>договору</w:t>
            </w:r>
          </w:p>
        </w:tc>
        <w:tc>
          <w:tcPr>
            <w:tcW w:w="671" w:type="dxa"/>
          </w:tcPr>
          <w:p w14:paraId="0EF5DB93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08F561B5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48B22549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3F5F0D" w14:paraId="37483BA9" w14:textId="77777777" w:rsidTr="00E25BA8">
        <w:trPr>
          <w:gridAfter w:val="1"/>
          <w:wAfter w:w="132" w:type="dxa"/>
          <w:trHeight w:val="2275"/>
        </w:trPr>
        <w:tc>
          <w:tcPr>
            <w:tcW w:w="426" w:type="dxa"/>
          </w:tcPr>
          <w:p w14:paraId="2DEE157A" w14:textId="0E4CE358" w:rsidR="00D61D99" w:rsidRPr="003F5F0D" w:rsidRDefault="00BA47CC" w:rsidP="001677B3">
            <w:pPr>
              <w:pStyle w:val="TableParagraph"/>
              <w:spacing w:line="247" w:lineRule="exact"/>
              <w:ind w:left="9"/>
              <w:jc w:val="center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lastRenderedPageBreak/>
              <w:t>3.7</w:t>
            </w:r>
            <w:r w:rsidR="002E665A" w:rsidRPr="003F5F0D">
              <w:rPr>
                <w:b/>
                <w:lang w:val="uk-UA"/>
              </w:rPr>
              <w:t>7</w:t>
            </w:r>
          </w:p>
        </w:tc>
        <w:tc>
          <w:tcPr>
            <w:tcW w:w="709" w:type="dxa"/>
          </w:tcPr>
          <w:p w14:paraId="21BAADE2" w14:textId="77777777" w:rsidR="00D61D99" w:rsidRPr="003F5F0D" w:rsidRDefault="00D61D99" w:rsidP="001677B3">
            <w:pPr>
              <w:pStyle w:val="TableParagraph"/>
              <w:spacing w:line="246" w:lineRule="exact"/>
              <w:ind w:left="104"/>
              <w:rPr>
                <w:lang w:val="uk-UA"/>
              </w:rPr>
            </w:pPr>
            <w:r w:rsidRPr="003F5F0D">
              <w:rPr>
                <w:lang w:val="uk-UA"/>
              </w:rPr>
              <w:t>08.10.20</w:t>
            </w:r>
          </w:p>
          <w:p w14:paraId="11AD724C" w14:textId="77777777" w:rsidR="00D61D99" w:rsidRPr="003F5F0D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</w:p>
          <w:p w14:paraId="4606941E" w14:textId="77777777" w:rsidR="00D61D99" w:rsidRPr="003F5F0D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№2551/ </w:t>
            </w:r>
            <w:r w:rsidRPr="003F5F0D">
              <w:rPr>
                <w:lang w:val="uk-UA"/>
              </w:rPr>
              <w:t>10.01-</w:t>
            </w:r>
          </w:p>
          <w:p w14:paraId="056D19D2" w14:textId="77777777" w:rsidR="00D61D99" w:rsidRPr="003F5F0D" w:rsidRDefault="00D61D99" w:rsidP="001677B3">
            <w:pPr>
              <w:pStyle w:val="TableParagraph"/>
              <w:spacing w:line="251" w:lineRule="exact"/>
              <w:ind w:left="133" w:right="12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45843560" w14:textId="362A1640" w:rsidR="00D61D99" w:rsidRPr="003F5F0D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3F5F0D">
              <w:rPr>
                <w:lang w:val="uk-UA"/>
              </w:rPr>
              <w:t>вул. Морехідна, 9/2,</w:t>
            </w:r>
          </w:p>
          <w:p w14:paraId="3AE93B62" w14:textId="49900C06" w:rsidR="00D61D99" w:rsidRPr="003F5F0D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3F5F0D">
              <w:rPr>
                <w:lang w:val="uk-UA"/>
              </w:rPr>
              <w:t xml:space="preserve">загальна площа 389,8 </w:t>
            </w:r>
            <w:proofErr w:type="spellStart"/>
            <w:r w:rsidRPr="003F5F0D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209800AF" w14:textId="5620BF6F" w:rsidR="00D61D99" w:rsidRPr="003F5F0D" w:rsidRDefault="00D61D99" w:rsidP="001677B3">
            <w:pPr>
              <w:pStyle w:val="TableParagraph"/>
              <w:ind w:left="107" w:right="172"/>
              <w:rPr>
                <w:lang w:val="uk-UA"/>
              </w:rPr>
            </w:pPr>
            <w:r w:rsidRPr="003F5F0D">
              <w:rPr>
                <w:lang w:val="uk-UA"/>
              </w:rPr>
              <w:t>Міський територіальний центр</w:t>
            </w:r>
          </w:p>
          <w:p w14:paraId="025F0A80" w14:textId="415CE6F5" w:rsidR="00D61D99" w:rsidRPr="003F5F0D" w:rsidRDefault="00D61D99" w:rsidP="001677B3">
            <w:pPr>
              <w:pStyle w:val="TableParagraph"/>
              <w:ind w:left="107" w:right="127"/>
              <w:rPr>
                <w:lang w:val="uk-UA"/>
              </w:rPr>
            </w:pPr>
            <w:r w:rsidRPr="003F5F0D">
              <w:rPr>
                <w:lang w:val="uk-UA"/>
              </w:rPr>
              <w:t>соціального обслуговування (надання</w:t>
            </w:r>
          </w:p>
          <w:p w14:paraId="13228A93" w14:textId="77777777" w:rsidR="00D61D99" w:rsidRPr="003F5F0D" w:rsidRDefault="00D61D99" w:rsidP="001677B3">
            <w:pPr>
              <w:pStyle w:val="TableParagraph"/>
              <w:spacing w:line="252" w:lineRule="exact"/>
              <w:ind w:left="107" w:right="239"/>
              <w:rPr>
                <w:lang w:val="uk-UA"/>
              </w:rPr>
            </w:pPr>
            <w:r w:rsidRPr="003F5F0D">
              <w:rPr>
                <w:lang w:val="uk-UA"/>
              </w:rPr>
              <w:t>соціальних послуг)</w:t>
            </w:r>
          </w:p>
        </w:tc>
        <w:tc>
          <w:tcPr>
            <w:tcW w:w="992" w:type="dxa"/>
          </w:tcPr>
          <w:p w14:paraId="2F2AD41D" w14:textId="77777777" w:rsidR="00D61D99" w:rsidRPr="003F5F0D" w:rsidRDefault="00D61D99" w:rsidP="001677B3">
            <w:pPr>
              <w:pStyle w:val="TableParagraph"/>
              <w:spacing w:line="246" w:lineRule="exact"/>
              <w:ind w:left="282"/>
              <w:rPr>
                <w:lang w:val="uk-UA"/>
              </w:rPr>
            </w:pPr>
            <w:r w:rsidRPr="003F5F0D">
              <w:rPr>
                <w:lang w:val="uk-UA"/>
              </w:rPr>
              <w:t>ТОВ</w:t>
            </w:r>
          </w:p>
          <w:p w14:paraId="19183B8C" w14:textId="77777777" w:rsidR="00D61D99" w:rsidRPr="003F5F0D" w:rsidRDefault="00D61D99" w:rsidP="001677B3">
            <w:pPr>
              <w:pStyle w:val="TableParagraph"/>
              <w:ind w:left="89" w:right="80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>"</w:t>
            </w:r>
            <w:proofErr w:type="spellStart"/>
            <w:r w:rsidRPr="003F5F0D">
              <w:rPr>
                <w:spacing w:val="-1"/>
                <w:lang w:val="uk-UA"/>
              </w:rPr>
              <w:t>Никола</w:t>
            </w:r>
            <w:proofErr w:type="spellEnd"/>
            <w:r w:rsidRPr="003F5F0D">
              <w:rPr>
                <w:spacing w:val="-1"/>
                <w:lang w:val="uk-UA"/>
              </w:rPr>
              <w:t xml:space="preserve"> </w:t>
            </w:r>
            <w:proofErr w:type="spellStart"/>
            <w:r w:rsidRPr="003F5F0D">
              <w:rPr>
                <w:lang w:val="uk-UA"/>
              </w:rPr>
              <w:t>евдомсе</w:t>
            </w:r>
            <w:proofErr w:type="spellEnd"/>
            <w:r w:rsidRPr="003F5F0D">
              <w:rPr>
                <w:lang w:val="uk-UA"/>
              </w:rPr>
              <w:t xml:space="preserve"> </w:t>
            </w:r>
            <w:proofErr w:type="spellStart"/>
            <w:r w:rsidRPr="003F5F0D">
              <w:rPr>
                <w:lang w:val="uk-UA"/>
              </w:rPr>
              <w:t>рвіс</w:t>
            </w:r>
            <w:proofErr w:type="spellEnd"/>
            <w:r w:rsidRPr="003F5F0D">
              <w:rPr>
                <w:lang w:val="uk-UA"/>
              </w:rPr>
              <w:t>"</w:t>
            </w:r>
          </w:p>
        </w:tc>
        <w:tc>
          <w:tcPr>
            <w:tcW w:w="1276" w:type="dxa"/>
          </w:tcPr>
          <w:p w14:paraId="51B1299F" w14:textId="2415127B" w:rsidR="00D61D99" w:rsidRPr="003F5F0D" w:rsidRDefault="00D61D99" w:rsidP="001677B3">
            <w:pPr>
              <w:pStyle w:val="TableParagraph"/>
              <w:ind w:left="181" w:right="101" w:hanging="53"/>
              <w:rPr>
                <w:lang w:val="uk-UA"/>
              </w:rPr>
            </w:pPr>
            <w:r w:rsidRPr="003F5F0D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1496A8B5" w14:textId="77777777" w:rsidR="00D61D99" w:rsidRPr="003F5F0D" w:rsidRDefault="00D61D99" w:rsidP="001677B3">
            <w:pPr>
              <w:pStyle w:val="TableParagraph"/>
              <w:spacing w:line="246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20.01.12</w:t>
            </w:r>
          </w:p>
          <w:p w14:paraId="72D2E977" w14:textId="77777777" w:rsidR="00D61D99" w:rsidRPr="003F5F0D" w:rsidRDefault="00D61D99" w:rsidP="001677B3">
            <w:pPr>
              <w:pStyle w:val="TableParagraph"/>
              <w:ind w:left="140" w:right="130" w:firstLine="1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      20.11.18</w:t>
            </w:r>
          </w:p>
        </w:tc>
        <w:tc>
          <w:tcPr>
            <w:tcW w:w="2410" w:type="dxa"/>
            <w:gridSpan w:val="4"/>
          </w:tcPr>
          <w:p w14:paraId="20535F89" w14:textId="77777777" w:rsidR="00D61D99" w:rsidRPr="003F5F0D" w:rsidRDefault="00D61D99" w:rsidP="001677B3">
            <w:pPr>
              <w:pStyle w:val="TableParagraph"/>
              <w:spacing w:line="247" w:lineRule="exact"/>
              <w:ind w:left="889"/>
              <w:rPr>
                <w:lang w:val="uk-UA"/>
              </w:rPr>
            </w:pPr>
            <w:r w:rsidRPr="003F5F0D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3984D46D" w14:textId="77777777" w:rsidR="00D61D99" w:rsidRPr="003F5F0D" w:rsidRDefault="00D61D99" w:rsidP="001677B3">
            <w:pPr>
              <w:pStyle w:val="TableParagraph"/>
              <w:ind w:left="363" w:right="123" w:hanging="216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задовіль</w:t>
            </w:r>
            <w:proofErr w:type="spellEnd"/>
            <w:r w:rsidRPr="003F5F0D">
              <w:rPr>
                <w:lang w:val="uk-UA"/>
              </w:rPr>
              <w:t xml:space="preserve"> ний</w:t>
            </w:r>
          </w:p>
        </w:tc>
        <w:tc>
          <w:tcPr>
            <w:tcW w:w="1418" w:type="dxa"/>
          </w:tcPr>
          <w:p w14:paraId="2CEDDEFA" w14:textId="52B1108E" w:rsidR="00D61D99" w:rsidRPr="003F5F0D" w:rsidRDefault="00412EA5" w:rsidP="00412EA5">
            <w:pPr>
              <w:pStyle w:val="TableParagraph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п</w:t>
            </w:r>
            <w:r w:rsidR="00D61D99" w:rsidRPr="003F5F0D">
              <w:rPr>
                <w:lang w:val="uk-UA"/>
              </w:rPr>
              <w:t>родов</w:t>
            </w:r>
            <w:r w:rsidRPr="003F5F0D">
              <w:rPr>
                <w:lang w:val="uk-UA"/>
              </w:rPr>
              <w:t>ж</w:t>
            </w:r>
            <w:r w:rsidR="00D61D99" w:rsidRPr="003F5F0D">
              <w:rPr>
                <w:lang w:val="uk-UA"/>
              </w:rPr>
              <w:t>ити</w:t>
            </w:r>
            <w:r w:rsidRPr="003F5F0D">
              <w:rPr>
                <w:lang w:val="uk-UA"/>
              </w:rPr>
              <w:t xml:space="preserve"> </w:t>
            </w:r>
            <w:r w:rsidR="00D61D99" w:rsidRPr="003F5F0D">
              <w:rPr>
                <w:lang w:val="uk-UA"/>
              </w:rPr>
              <w:t>строк дії</w:t>
            </w:r>
          </w:p>
          <w:p w14:paraId="7797FE5A" w14:textId="168759AE" w:rsidR="00D61D99" w:rsidRPr="003F5F0D" w:rsidRDefault="00D61D99" w:rsidP="00412EA5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договору на 2</w:t>
            </w:r>
            <w:r w:rsidR="00412EA5" w:rsidRPr="003F5F0D">
              <w:rPr>
                <w:lang w:val="uk-UA"/>
              </w:rPr>
              <w:t xml:space="preserve"> </w:t>
            </w:r>
            <w:r w:rsidRPr="003F5F0D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1D05B5A3" w14:textId="07B7F35C" w:rsidR="00D61D99" w:rsidRPr="003F5F0D" w:rsidRDefault="00D61D99" w:rsidP="001677B3">
            <w:pPr>
              <w:pStyle w:val="TableParagraph"/>
              <w:ind w:left="110" w:right="83"/>
              <w:rPr>
                <w:lang w:val="uk-UA"/>
              </w:rPr>
            </w:pPr>
            <w:r w:rsidRPr="003F5F0D">
              <w:rPr>
                <w:lang w:val="uk-UA"/>
              </w:rPr>
              <w:t>продовжити</w:t>
            </w:r>
          </w:p>
          <w:p w14:paraId="7F15FA43" w14:textId="77777777" w:rsidR="00D61D99" w:rsidRPr="003F5F0D" w:rsidRDefault="00D61D99" w:rsidP="001677B3">
            <w:pPr>
              <w:pStyle w:val="TableParagraph"/>
              <w:ind w:left="110" w:right="226"/>
              <w:rPr>
                <w:lang w:val="uk-UA"/>
              </w:rPr>
            </w:pPr>
            <w:r w:rsidRPr="003F5F0D">
              <w:rPr>
                <w:lang w:val="uk-UA"/>
              </w:rPr>
              <w:t>строк дії</w:t>
            </w:r>
          </w:p>
          <w:p w14:paraId="092EEA8F" w14:textId="1EDFB88E" w:rsidR="00D61D99" w:rsidRPr="003F5F0D" w:rsidRDefault="00D61D99" w:rsidP="001677B3">
            <w:pPr>
              <w:pStyle w:val="TableParagraph"/>
              <w:spacing w:line="242" w:lineRule="auto"/>
              <w:ind w:left="110" w:right="110"/>
              <w:rPr>
                <w:lang w:val="uk-UA"/>
              </w:rPr>
            </w:pPr>
            <w:r w:rsidRPr="003F5F0D">
              <w:rPr>
                <w:lang w:val="uk-UA"/>
              </w:rPr>
              <w:t>договору</w:t>
            </w:r>
          </w:p>
        </w:tc>
        <w:tc>
          <w:tcPr>
            <w:tcW w:w="671" w:type="dxa"/>
          </w:tcPr>
          <w:p w14:paraId="67E91A22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749C6E4E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30408C04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3F5F0D" w14:paraId="3D258D9C" w14:textId="77777777" w:rsidTr="00E25BA8">
        <w:trPr>
          <w:gridAfter w:val="1"/>
          <w:wAfter w:w="132" w:type="dxa"/>
          <w:trHeight w:val="1518"/>
        </w:trPr>
        <w:tc>
          <w:tcPr>
            <w:tcW w:w="426" w:type="dxa"/>
          </w:tcPr>
          <w:p w14:paraId="6925A3CD" w14:textId="29B3307B" w:rsidR="00D61D99" w:rsidRPr="003F5F0D" w:rsidRDefault="00D61D99" w:rsidP="001677B3">
            <w:pPr>
              <w:pStyle w:val="TableParagraph"/>
              <w:spacing w:line="249" w:lineRule="exact"/>
              <w:ind w:left="9"/>
              <w:jc w:val="center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3</w:t>
            </w:r>
            <w:r w:rsidR="00BA47CC" w:rsidRPr="003F5F0D">
              <w:rPr>
                <w:b/>
                <w:lang w:val="uk-UA"/>
              </w:rPr>
              <w:t>.7</w:t>
            </w:r>
            <w:r w:rsidR="002E665A" w:rsidRPr="003F5F0D">
              <w:rPr>
                <w:b/>
                <w:lang w:val="uk-UA"/>
              </w:rPr>
              <w:t>8</w:t>
            </w:r>
          </w:p>
        </w:tc>
        <w:tc>
          <w:tcPr>
            <w:tcW w:w="709" w:type="dxa"/>
          </w:tcPr>
          <w:p w14:paraId="6409CE68" w14:textId="77777777" w:rsidR="00D61D99" w:rsidRPr="003F5F0D" w:rsidRDefault="00D61D99" w:rsidP="001677B3">
            <w:pPr>
              <w:pStyle w:val="TableParagraph"/>
              <w:spacing w:line="248" w:lineRule="exact"/>
              <w:ind w:left="104"/>
              <w:rPr>
                <w:lang w:val="uk-UA"/>
              </w:rPr>
            </w:pPr>
            <w:r w:rsidRPr="003F5F0D">
              <w:rPr>
                <w:lang w:val="uk-UA"/>
              </w:rPr>
              <w:t>09.10.20</w:t>
            </w:r>
          </w:p>
          <w:p w14:paraId="67404AF0" w14:textId="77777777" w:rsidR="00D61D99" w:rsidRPr="003F5F0D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</w:p>
          <w:p w14:paraId="2887CD41" w14:textId="77777777" w:rsidR="00D61D99" w:rsidRPr="003F5F0D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№2569/ </w:t>
            </w:r>
            <w:r w:rsidRPr="003F5F0D">
              <w:rPr>
                <w:lang w:val="uk-UA"/>
              </w:rPr>
              <w:t>10.01-</w:t>
            </w:r>
          </w:p>
          <w:p w14:paraId="7CD9F7F3" w14:textId="77777777" w:rsidR="00D61D99" w:rsidRPr="003F5F0D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510A0E1A" w14:textId="77777777" w:rsidR="00D61D99" w:rsidRPr="003F5F0D" w:rsidRDefault="00D61D99" w:rsidP="0038130A">
            <w:pPr>
              <w:pStyle w:val="TableParagraph"/>
              <w:spacing w:line="248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вул.</w:t>
            </w:r>
          </w:p>
          <w:p w14:paraId="09CBD9C9" w14:textId="77777777" w:rsidR="00D61D99" w:rsidRPr="003F5F0D" w:rsidRDefault="00D61D99" w:rsidP="0038130A">
            <w:pPr>
              <w:pStyle w:val="TableParagraph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Чкалова, 110а/5,</w:t>
            </w:r>
          </w:p>
          <w:p w14:paraId="6C6E9B6E" w14:textId="77777777" w:rsidR="00D61D99" w:rsidRPr="003F5F0D" w:rsidRDefault="00D61D99" w:rsidP="0038130A">
            <w:pPr>
              <w:pStyle w:val="TableParagraph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 xml:space="preserve">площа 11,8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6A4DB9A1" w14:textId="77777777" w:rsidR="00D61D99" w:rsidRPr="003F5F0D" w:rsidRDefault="00D61D99" w:rsidP="001677B3">
            <w:pPr>
              <w:pStyle w:val="TableParagraph"/>
              <w:spacing w:line="248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ФОП</w:t>
            </w:r>
          </w:p>
          <w:p w14:paraId="42D73A44" w14:textId="77777777" w:rsidR="00D61D99" w:rsidRPr="003F5F0D" w:rsidRDefault="00D61D99" w:rsidP="001677B3">
            <w:pPr>
              <w:pStyle w:val="TableParagraph"/>
              <w:ind w:left="107" w:right="290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Дементьєв </w:t>
            </w:r>
            <w:r w:rsidRPr="003F5F0D">
              <w:rPr>
                <w:lang w:val="uk-UA"/>
              </w:rPr>
              <w:t>В.М.</w:t>
            </w:r>
          </w:p>
        </w:tc>
        <w:tc>
          <w:tcPr>
            <w:tcW w:w="992" w:type="dxa"/>
          </w:tcPr>
          <w:p w14:paraId="55E3284E" w14:textId="77777777" w:rsidR="00D61D99" w:rsidRPr="003F5F0D" w:rsidRDefault="00D61D99" w:rsidP="001677B3">
            <w:pPr>
              <w:pStyle w:val="TableParagraph"/>
              <w:spacing w:line="248" w:lineRule="exact"/>
              <w:ind w:left="282"/>
              <w:rPr>
                <w:lang w:val="uk-UA"/>
              </w:rPr>
            </w:pPr>
            <w:r w:rsidRPr="003F5F0D">
              <w:rPr>
                <w:lang w:val="uk-UA"/>
              </w:rPr>
              <w:t>ТОВ</w:t>
            </w:r>
          </w:p>
          <w:p w14:paraId="068E1DDE" w14:textId="77777777" w:rsidR="00D61D99" w:rsidRPr="003F5F0D" w:rsidRDefault="00D61D99" w:rsidP="001677B3">
            <w:pPr>
              <w:pStyle w:val="TableParagraph"/>
              <w:ind w:left="89" w:right="77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 xml:space="preserve">"Центра </w:t>
            </w:r>
            <w:proofErr w:type="spellStart"/>
            <w:r w:rsidRPr="003F5F0D">
              <w:rPr>
                <w:lang w:val="uk-UA"/>
              </w:rPr>
              <w:t>льний</w:t>
            </w:r>
            <w:proofErr w:type="spellEnd"/>
            <w:r w:rsidRPr="003F5F0D">
              <w:rPr>
                <w:lang w:val="uk-UA"/>
              </w:rPr>
              <w:t xml:space="preserve"> - 1"</w:t>
            </w:r>
          </w:p>
        </w:tc>
        <w:tc>
          <w:tcPr>
            <w:tcW w:w="1276" w:type="dxa"/>
          </w:tcPr>
          <w:p w14:paraId="151C85D9" w14:textId="77777777" w:rsidR="00D61D99" w:rsidRPr="003F5F0D" w:rsidRDefault="00D61D99" w:rsidP="001677B3">
            <w:pPr>
              <w:pStyle w:val="TableParagraph"/>
              <w:ind w:left="109" w:right="9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</w:tcPr>
          <w:p w14:paraId="02479227" w14:textId="77777777" w:rsidR="00D61D99" w:rsidRPr="003F5F0D" w:rsidRDefault="00D61D99" w:rsidP="001677B3">
            <w:pPr>
              <w:pStyle w:val="TableParagraph"/>
              <w:spacing w:line="248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01.06.12</w:t>
            </w:r>
          </w:p>
          <w:p w14:paraId="0EBE9E1D" w14:textId="77777777" w:rsidR="00D61D99" w:rsidRPr="003F5F0D" w:rsidRDefault="00D61D99" w:rsidP="001677B3">
            <w:pPr>
              <w:pStyle w:val="TableParagraph"/>
              <w:ind w:left="140" w:right="130" w:firstLine="1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      01.01.19</w:t>
            </w:r>
          </w:p>
        </w:tc>
        <w:tc>
          <w:tcPr>
            <w:tcW w:w="567" w:type="dxa"/>
            <w:gridSpan w:val="2"/>
          </w:tcPr>
          <w:p w14:paraId="41C47E01" w14:textId="77777777" w:rsidR="00D61D99" w:rsidRPr="003F5F0D" w:rsidRDefault="00D61D99" w:rsidP="001677B3">
            <w:pPr>
              <w:pStyle w:val="TableParagraph"/>
              <w:spacing w:line="249" w:lineRule="exact"/>
              <w:ind w:left="254" w:right="26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25</w:t>
            </w:r>
          </w:p>
        </w:tc>
        <w:tc>
          <w:tcPr>
            <w:tcW w:w="1276" w:type="dxa"/>
          </w:tcPr>
          <w:p w14:paraId="2A22B113" w14:textId="77777777" w:rsidR="00D61D99" w:rsidRPr="003F5F0D" w:rsidRDefault="00D61D99" w:rsidP="001677B3">
            <w:pPr>
              <w:pStyle w:val="TableParagraph"/>
              <w:spacing w:line="248" w:lineRule="exact"/>
              <w:ind w:left="320"/>
              <w:rPr>
                <w:lang w:val="uk-UA"/>
              </w:rPr>
            </w:pPr>
            <w:r w:rsidRPr="003F5F0D">
              <w:rPr>
                <w:lang w:val="uk-UA"/>
              </w:rPr>
              <w:t>282,34</w:t>
            </w:r>
          </w:p>
          <w:p w14:paraId="0FEFEF09" w14:textId="77777777" w:rsidR="00D61D99" w:rsidRPr="003F5F0D" w:rsidRDefault="00D61D99" w:rsidP="001677B3">
            <w:pPr>
              <w:pStyle w:val="TableParagraph"/>
              <w:ind w:left="176" w:right="-15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(вересень 2018)</w:t>
            </w:r>
          </w:p>
        </w:tc>
        <w:tc>
          <w:tcPr>
            <w:tcW w:w="567" w:type="dxa"/>
          </w:tcPr>
          <w:p w14:paraId="02B1EA8A" w14:textId="77777777" w:rsidR="00D61D99" w:rsidRPr="003F5F0D" w:rsidRDefault="00D61D99" w:rsidP="001677B3">
            <w:pPr>
              <w:pStyle w:val="TableParagraph"/>
              <w:spacing w:line="249" w:lineRule="exact"/>
              <w:ind w:left="148"/>
              <w:rPr>
                <w:lang w:val="uk-UA"/>
              </w:rPr>
            </w:pPr>
            <w:r w:rsidRPr="003F5F0D">
              <w:rPr>
                <w:lang w:val="uk-UA"/>
              </w:rPr>
              <w:t>відсутня</w:t>
            </w:r>
          </w:p>
        </w:tc>
        <w:tc>
          <w:tcPr>
            <w:tcW w:w="852" w:type="dxa"/>
          </w:tcPr>
          <w:p w14:paraId="7E7F616F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418" w:type="dxa"/>
          </w:tcPr>
          <w:p w14:paraId="13CE0689" w14:textId="3D81A5B2" w:rsidR="00D61D99" w:rsidRPr="003F5F0D" w:rsidRDefault="00412EA5" w:rsidP="00412EA5">
            <w:pPr>
              <w:pStyle w:val="TableParagraph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п</w:t>
            </w:r>
            <w:r w:rsidR="00D61D99" w:rsidRPr="003F5F0D">
              <w:rPr>
                <w:lang w:val="uk-UA"/>
              </w:rPr>
              <w:t>родовжити</w:t>
            </w:r>
            <w:r w:rsidRPr="003F5F0D">
              <w:rPr>
                <w:lang w:val="uk-UA"/>
              </w:rPr>
              <w:t xml:space="preserve"> </w:t>
            </w:r>
            <w:r w:rsidR="00D61D99" w:rsidRPr="003F5F0D">
              <w:rPr>
                <w:lang w:val="uk-UA"/>
              </w:rPr>
              <w:t>строк дії</w:t>
            </w:r>
          </w:p>
          <w:p w14:paraId="377787EF" w14:textId="31BE7542" w:rsidR="001677B3" w:rsidRPr="003F5F0D" w:rsidRDefault="00D61D99" w:rsidP="00412EA5">
            <w:pPr>
              <w:pStyle w:val="TableParagraph"/>
              <w:spacing w:line="248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договору на 2</w:t>
            </w:r>
            <w:r w:rsidR="001677B3" w:rsidRPr="003F5F0D">
              <w:rPr>
                <w:lang w:val="uk-UA"/>
              </w:rPr>
              <w:t xml:space="preserve"> роки 11</w:t>
            </w:r>
          </w:p>
          <w:p w14:paraId="0723DBAA" w14:textId="7FA6BA4E" w:rsidR="00D61D99" w:rsidRPr="003F5F0D" w:rsidRDefault="001677B3" w:rsidP="00412EA5">
            <w:pPr>
              <w:pStyle w:val="TableParagraph"/>
              <w:spacing w:line="238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місяців</w:t>
            </w:r>
          </w:p>
        </w:tc>
        <w:tc>
          <w:tcPr>
            <w:tcW w:w="1417" w:type="dxa"/>
          </w:tcPr>
          <w:p w14:paraId="05AEC049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1C13547D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2C9CFA15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1D32B3B9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3F5F0D" w14:paraId="704D49A9" w14:textId="77777777" w:rsidTr="00E25BA8">
        <w:trPr>
          <w:gridAfter w:val="1"/>
          <w:wAfter w:w="132" w:type="dxa"/>
          <w:trHeight w:val="2025"/>
        </w:trPr>
        <w:tc>
          <w:tcPr>
            <w:tcW w:w="426" w:type="dxa"/>
          </w:tcPr>
          <w:p w14:paraId="760FFD25" w14:textId="1B37793E" w:rsidR="00D61D99" w:rsidRPr="003F5F0D" w:rsidRDefault="00BA47CC" w:rsidP="001677B3">
            <w:pPr>
              <w:pStyle w:val="TableParagraph"/>
              <w:spacing w:line="244" w:lineRule="exact"/>
              <w:ind w:left="9"/>
              <w:jc w:val="center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3.</w:t>
            </w:r>
            <w:r w:rsidR="002E665A" w:rsidRPr="003F5F0D">
              <w:rPr>
                <w:b/>
                <w:lang w:val="uk-UA"/>
              </w:rPr>
              <w:t>79</w:t>
            </w:r>
          </w:p>
        </w:tc>
        <w:tc>
          <w:tcPr>
            <w:tcW w:w="709" w:type="dxa"/>
          </w:tcPr>
          <w:p w14:paraId="5E6F74B8" w14:textId="77777777" w:rsidR="00D61D99" w:rsidRPr="003F5F0D" w:rsidRDefault="00D61D99" w:rsidP="001677B3">
            <w:pPr>
              <w:pStyle w:val="TableParagraph"/>
              <w:spacing w:line="244" w:lineRule="exact"/>
              <w:ind w:left="104"/>
              <w:rPr>
                <w:lang w:val="uk-UA"/>
              </w:rPr>
            </w:pPr>
            <w:r w:rsidRPr="003F5F0D">
              <w:rPr>
                <w:lang w:val="uk-UA"/>
              </w:rPr>
              <w:t>09.10.20</w:t>
            </w:r>
          </w:p>
          <w:p w14:paraId="74DD8F7B" w14:textId="77777777" w:rsidR="00D61D99" w:rsidRPr="003F5F0D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</w:p>
          <w:p w14:paraId="72D65D50" w14:textId="77777777" w:rsidR="00D61D99" w:rsidRPr="003F5F0D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№2570/ </w:t>
            </w:r>
            <w:r w:rsidRPr="003F5F0D">
              <w:rPr>
                <w:lang w:val="uk-UA"/>
              </w:rPr>
              <w:t>10.01-</w:t>
            </w:r>
          </w:p>
          <w:p w14:paraId="24C6BB2D" w14:textId="77777777" w:rsidR="00D61D99" w:rsidRPr="003F5F0D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76501450" w14:textId="5E12D37C" w:rsidR="00D61D99" w:rsidRPr="003F5F0D" w:rsidRDefault="00D61D99" w:rsidP="0038130A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вул. Корабелів, 16,</w:t>
            </w:r>
          </w:p>
          <w:p w14:paraId="014082F0" w14:textId="77777777" w:rsidR="0038130A" w:rsidRDefault="00D61D99" w:rsidP="0038130A">
            <w:pPr>
              <w:pStyle w:val="TableParagraph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 xml:space="preserve">загальною </w:t>
            </w:r>
            <w:r w:rsidR="0088728A" w:rsidRPr="003F5F0D">
              <w:rPr>
                <w:lang w:val="uk-UA"/>
              </w:rPr>
              <w:t>п</w:t>
            </w:r>
            <w:r w:rsidRPr="003F5F0D">
              <w:rPr>
                <w:lang w:val="uk-UA"/>
              </w:rPr>
              <w:t>лощею 141,61</w:t>
            </w:r>
          </w:p>
          <w:p w14:paraId="193715A0" w14:textId="27304129" w:rsidR="00D61D99" w:rsidRPr="003F5F0D" w:rsidRDefault="00D61D99" w:rsidP="0038130A">
            <w:pPr>
              <w:pStyle w:val="TableParagraph"/>
              <w:ind w:left="107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71454EE6" w14:textId="77777777" w:rsidR="00D61D99" w:rsidRPr="003F5F0D" w:rsidRDefault="00D61D99" w:rsidP="001677B3">
            <w:pPr>
              <w:pStyle w:val="TableParagraph"/>
              <w:ind w:left="107" w:right="100"/>
              <w:rPr>
                <w:lang w:val="uk-UA"/>
              </w:rPr>
            </w:pPr>
            <w:r w:rsidRPr="003F5F0D">
              <w:rPr>
                <w:lang w:val="uk-UA"/>
              </w:rPr>
              <w:t xml:space="preserve">Управління </w:t>
            </w:r>
            <w:proofErr w:type="spellStart"/>
            <w:r w:rsidRPr="003F5F0D">
              <w:rPr>
                <w:lang w:val="uk-UA"/>
              </w:rPr>
              <w:t>Держпраці</w:t>
            </w:r>
            <w:proofErr w:type="spellEnd"/>
            <w:r w:rsidRPr="003F5F0D">
              <w:rPr>
                <w:lang w:val="uk-UA"/>
              </w:rPr>
              <w:t xml:space="preserve"> у </w:t>
            </w:r>
            <w:proofErr w:type="spellStart"/>
            <w:r w:rsidRPr="003F5F0D">
              <w:rPr>
                <w:lang w:val="uk-UA"/>
              </w:rPr>
              <w:t>Миколаївсь</w:t>
            </w:r>
            <w:proofErr w:type="spellEnd"/>
            <w:r w:rsidRPr="003F5F0D">
              <w:rPr>
                <w:lang w:val="uk-UA"/>
              </w:rPr>
              <w:t xml:space="preserve"> кій області</w:t>
            </w:r>
          </w:p>
        </w:tc>
        <w:tc>
          <w:tcPr>
            <w:tcW w:w="992" w:type="dxa"/>
          </w:tcPr>
          <w:p w14:paraId="0AF0BB1A" w14:textId="77777777" w:rsidR="00D61D99" w:rsidRPr="003F5F0D" w:rsidRDefault="00D61D99" w:rsidP="001677B3">
            <w:pPr>
              <w:pStyle w:val="TableParagraph"/>
              <w:ind w:left="181" w:right="172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ПП "ЖЕК- 10"</w:t>
            </w:r>
          </w:p>
        </w:tc>
        <w:tc>
          <w:tcPr>
            <w:tcW w:w="1276" w:type="dxa"/>
          </w:tcPr>
          <w:p w14:paraId="50469D80" w14:textId="77777777" w:rsidR="00D61D99" w:rsidRPr="003F5F0D" w:rsidRDefault="00D61D99" w:rsidP="001677B3">
            <w:pPr>
              <w:pStyle w:val="TableParagraph"/>
              <w:spacing w:line="242" w:lineRule="auto"/>
              <w:ind w:left="181" w:right="101" w:hanging="53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адміністрати</w:t>
            </w:r>
            <w:proofErr w:type="spellEnd"/>
            <w:r w:rsidRPr="003F5F0D">
              <w:rPr>
                <w:lang w:val="uk-UA"/>
              </w:rPr>
              <w:t xml:space="preserve"> </w:t>
            </w:r>
            <w:proofErr w:type="spellStart"/>
            <w:r w:rsidRPr="003F5F0D">
              <w:rPr>
                <w:lang w:val="uk-UA"/>
              </w:rPr>
              <w:t>вні</w:t>
            </w:r>
            <w:proofErr w:type="spellEnd"/>
            <w:r w:rsidRPr="003F5F0D">
              <w:rPr>
                <w:lang w:val="uk-UA"/>
              </w:rPr>
              <w:t xml:space="preserve"> потреби</w:t>
            </w:r>
          </w:p>
        </w:tc>
        <w:tc>
          <w:tcPr>
            <w:tcW w:w="992" w:type="dxa"/>
          </w:tcPr>
          <w:p w14:paraId="40151529" w14:textId="77777777" w:rsidR="00D61D99" w:rsidRPr="003F5F0D" w:rsidRDefault="00D61D99" w:rsidP="001677B3">
            <w:pPr>
              <w:pStyle w:val="TableParagraph"/>
              <w:spacing w:line="244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01.06.11</w:t>
            </w:r>
          </w:p>
          <w:p w14:paraId="03D9A1B0" w14:textId="77777777" w:rsidR="00D61D99" w:rsidRPr="003F5F0D" w:rsidRDefault="00D61D99" w:rsidP="001677B3">
            <w:pPr>
              <w:pStyle w:val="TableParagraph"/>
              <w:spacing w:before="1"/>
              <w:ind w:left="140" w:right="130" w:firstLine="1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      01.01.19</w:t>
            </w:r>
          </w:p>
        </w:tc>
        <w:tc>
          <w:tcPr>
            <w:tcW w:w="2410" w:type="dxa"/>
            <w:gridSpan w:val="4"/>
          </w:tcPr>
          <w:p w14:paraId="4F1C7D9B" w14:textId="77777777" w:rsidR="00D61D99" w:rsidRPr="003F5F0D" w:rsidRDefault="00D61D99" w:rsidP="001677B3">
            <w:pPr>
              <w:pStyle w:val="TableParagraph"/>
              <w:spacing w:line="244" w:lineRule="exact"/>
              <w:ind w:left="877"/>
              <w:rPr>
                <w:lang w:val="uk-UA"/>
              </w:rPr>
            </w:pPr>
            <w:r w:rsidRPr="003F5F0D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130B84A5" w14:textId="77777777" w:rsidR="00D61D99" w:rsidRPr="003F5F0D" w:rsidRDefault="00D61D99" w:rsidP="001677B3">
            <w:pPr>
              <w:pStyle w:val="TableParagraph"/>
              <w:spacing w:line="242" w:lineRule="auto"/>
              <w:ind w:left="363" w:right="123" w:hanging="216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задовіль</w:t>
            </w:r>
            <w:proofErr w:type="spellEnd"/>
            <w:r w:rsidRPr="003F5F0D">
              <w:rPr>
                <w:lang w:val="uk-UA"/>
              </w:rPr>
              <w:t xml:space="preserve"> ний</w:t>
            </w:r>
          </w:p>
        </w:tc>
        <w:tc>
          <w:tcPr>
            <w:tcW w:w="1418" w:type="dxa"/>
          </w:tcPr>
          <w:p w14:paraId="3BEC5F8B" w14:textId="2ED3949B" w:rsidR="00D61D99" w:rsidRPr="003F5F0D" w:rsidRDefault="00D61D99" w:rsidP="00412EA5">
            <w:pPr>
              <w:pStyle w:val="TableParagraph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продовжити термін дії</w:t>
            </w:r>
          </w:p>
          <w:p w14:paraId="761A3AC6" w14:textId="70ACC377" w:rsidR="00D61D99" w:rsidRPr="003F5F0D" w:rsidRDefault="00D61D99" w:rsidP="00412EA5">
            <w:pPr>
              <w:pStyle w:val="TableParagraph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договору на 2019-</w:t>
            </w:r>
          </w:p>
          <w:p w14:paraId="674DB19E" w14:textId="77777777" w:rsidR="00D61D99" w:rsidRPr="003F5F0D" w:rsidRDefault="00D61D99" w:rsidP="00412EA5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2020 рр.</w:t>
            </w:r>
          </w:p>
        </w:tc>
        <w:tc>
          <w:tcPr>
            <w:tcW w:w="1417" w:type="dxa"/>
          </w:tcPr>
          <w:p w14:paraId="2AA3E59F" w14:textId="05F8D933" w:rsidR="00D61D99" w:rsidRPr="003F5F0D" w:rsidRDefault="00D61D99" w:rsidP="001677B3">
            <w:pPr>
              <w:pStyle w:val="TableParagraph"/>
              <w:ind w:left="110" w:right="83"/>
              <w:rPr>
                <w:lang w:val="uk-UA"/>
              </w:rPr>
            </w:pPr>
            <w:r w:rsidRPr="003F5F0D">
              <w:rPr>
                <w:lang w:val="uk-UA"/>
              </w:rPr>
              <w:t>продовжити термін дії</w:t>
            </w:r>
          </w:p>
          <w:p w14:paraId="6CACDBD3" w14:textId="36B139AB" w:rsidR="00D61D99" w:rsidRPr="003F5F0D" w:rsidRDefault="00D61D99" w:rsidP="001677B3">
            <w:pPr>
              <w:pStyle w:val="TableParagraph"/>
              <w:ind w:left="110" w:right="110"/>
              <w:rPr>
                <w:lang w:val="uk-UA"/>
              </w:rPr>
            </w:pPr>
            <w:r w:rsidRPr="003F5F0D">
              <w:rPr>
                <w:lang w:val="uk-UA"/>
              </w:rPr>
              <w:t>договору</w:t>
            </w:r>
          </w:p>
        </w:tc>
        <w:tc>
          <w:tcPr>
            <w:tcW w:w="671" w:type="dxa"/>
          </w:tcPr>
          <w:p w14:paraId="3E7A3067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709FB7E8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3A5F2CFA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3F5F0D" w14:paraId="1CE1D97D" w14:textId="77777777" w:rsidTr="00E25BA8">
        <w:trPr>
          <w:gridAfter w:val="1"/>
          <w:wAfter w:w="132" w:type="dxa"/>
          <w:trHeight w:val="2023"/>
        </w:trPr>
        <w:tc>
          <w:tcPr>
            <w:tcW w:w="426" w:type="dxa"/>
          </w:tcPr>
          <w:p w14:paraId="600FC63D" w14:textId="53A34A80" w:rsidR="00D61D99" w:rsidRPr="003F5F0D" w:rsidRDefault="00BA47CC" w:rsidP="001677B3">
            <w:pPr>
              <w:pStyle w:val="TableParagraph"/>
              <w:spacing w:line="243" w:lineRule="exact"/>
              <w:ind w:left="9"/>
              <w:jc w:val="center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3.8</w:t>
            </w:r>
            <w:r w:rsidR="002E665A" w:rsidRPr="003F5F0D">
              <w:rPr>
                <w:b/>
                <w:lang w:val="uk-UA"/>
              </w:rPr>
              <w:t>0</w:t>
            </w:r>
          </w:p>
        </w:tc>
        <w:tc>
          <w:tcPr>
            <w:tcW w:w="709" w:type="dxa"/>
          </w:tcPr>
          <w:p w14:paraId="5834F716" w14:textId="77777777" w:rsidR="00D61D99" w:rsidRPr="003F5F0D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3F5F0D">
              <w:rPr>
                <w:lang w:val="uk-UA"/>
              </w:rPr>
              <w:t>05.10.20</w:t>
            </w:r>
          </w:p>
          <w:p w14:paraId="02F7FA89" w14:textId="77777777" w:rsidR="00D61D99" w:rsidRPr="003F5F0D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</w:p>
          <w:p w14:paraId="7E5310B0" w14:textId="77777777" w:rsidR="00D61D99" w:rsidRPr="003F5F0D" w:rsidRDefault="00D61D99" w:rsidP="001677B3">
            <w:pPr>
              <w:pStyle w:val="TableParagraph"/>
              <w:spacing w:before="2"/>
              <w:ind w:left="133" w:right="12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№2545/ </w:t>
            </w:r>
            <w:r w:rsidRPr="003F5F0D">
              <w:rPr>
                <w:lang w:val="uk-UA"/>
              </w:rPr>
              <w:t>10.01-</w:t>
            </w:r>
          </w:p>
          <w:p w14:paraId="53B4359C" w14:textId="77777777" w:rsidR="00D61D99" w:rsidRPr="003F5F0D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43799463" w14:textId="77777777" w:rsidR="00D61D99" w:rsidRPr="003F5F0D" w:rsidRDefault="00D61D99" w:rsidP="0038130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вул.</w:t>
            </w:r>
          </w:p>
          <w:p w14:paraId="3974916E" w14:textId="79FC0328" w:rsidR="00D61D99" w:rsidRPr="003F5F0D" w:rsidRDefault="00D61D99" w:rsidP="0038130A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 xml:space="preserve">Адмірала </w:t>
            </w:r>
            <w:r w:rsidRPr="003F5F0D">
              <w:rPr>
                <w:spacing w:val="-1"/>
                <w:lang w:val="uk-UA"/>
              </w:rPr>
              <w:t>Макарова</w:t>
            </w:r>
            <w:r w:rsidRPr="003F5F0D">
              <w:rPr>
                <w:lang w:val="uk-UA"/>
              </w:rPr>
              <w:t>, 1,</w:t>
            </w:r>
            <w:r w:rsidRPr="003F5F0D">
              <w:rPr>
                <w:spacing w:val="-3"/>
                <w:lang w:val="uk-UA"/>
              </w:rPr>
              <w:t xml:space="preserve"> </w:t>
            </w:r>
            <w:r w:rsidRPr="003F5F0D">
              <w:rPr>
                <w:lang w:val="uk-UA"/>
              </w:rPr>
              <w:t>площа</w:t>
            </w:r>
          </w:p>
          <w:p w14:paraId="47FC007A" w14:textId="77777777" w:rsidR="00D61D99" w:rsidRPr="003F5F0D" w:rsidRDefault="00D61D99" w:rsidP="0038130A">
            <w:pPr>
              <w:pStyle w:val="TableParagraph"/>
              <w:spacing w:before="1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 xml:space="preserve">18,0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29AB2828" w14:textId="77777777" w:rsidR="00D61D99" w:rsidRPr="003F5F0D" w:rsidRDefault="00D61D99" w:rsidP="001677B3">
            <w:pPr>
              <w:pStyle w:val="TableParagraph"/>
              <w:ind w:left="107" w:right="112"/>
              <w:rPr>
                <w:lang w:val="uk-UA"/>
              </w:rPr>
            </w:pPr>
            <w:r w:rsidRPr="003F5F0D">
              <w:rPr>
                <w:lang w:val="uk-UA"/>
              </w:rPr>
              <w:t>ФОП Глінка А.С.</w:t>
            </w:r>
          </w:p>
        </w:tc>
        <w:tc>
          <w:tcPr>
            <w:tcW w:w="992" w:type="dxa"/>
          </w:tcPr>
          <w:p w14:paraId="26304639" w14:textId="77777777" w:rsidR="00D61D99" w:rsidRPr="003F5F0D" w:rsidRDefault="00D61D99" w:rsidP="001677B3">
            <w:pPr>
              <w:pStyle w:val="TableParagraph"/>
              <w:ind w:left="150" w:right="140" w:hanging="2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Міська лікарня</w:t>
            </w:r>
          </w:p>
          <w:p w14:paraId="2502BB52" w14:textId="77777777" w:rsidR="00D61D99" w:rsidRPr="003F5F0D" w:rsidRDefault="00D61D99" w:rsidP="001677B3">
            <w:pPr>
              <w:pStyle w:val="TableParagraph"/>
              <w:ind w:left="179" w:right="172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№4</w:t>
            </w:r>
          </w:p>
        </w:tc>
        <w:tc>
          <w:tcPr>
            <w:tcW w:w="1276" w:type="dxa"/>
          </w:tcPr>
          <w:p w14:paraId="74D8FE9F" w14:textId="77777777" w:rsidR="00D61D99" w:rsidRPr="003F5F0D" w:rsidRDefault="00D61D99" w:rsidP="001677B3">
            <w:pPr>
              <w:pStyle w:val="TableParagraph"/>
              <w:ind w:left="454" w:right="267" w:hanging="161"/>
              <w:rPr>
                <w:lang w:val="uk-UA"/>
              </w:rPr>
            </w:pPr>
            <w:r w:rsidRPr="003F5F0D">
              <w:rPr>
                <w:lang w:val="uk-UA"/>
              </w:rPr>
              <w:t>аптечний пункт</w:t>
            </w:r>
          </w:p>
        </w:tc>
        <w:tc>
          <w:tcPr>
            <w:tcW w:w="992" w:type="dxa"/>
          </w:tcPr>
          <w:p w14:paraId="43ACFEB1" w14:textId="77777777" w:rsidR="00D61D99" w:rsidRPr="003F5F0D" w:rsidRDefault="00D61D99" w:rsidP="001677B3">
            <w:pPr>
              <w:pStyle w:val="TableParagraph"/>
              <w:spacing w:line="243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25.02.13</w:t>
            </w:r>
          </w:p>
          <w:p w14:paraId="5EB3998D" w14:textId="77777777" w:rsidR="00D61D99" w:rsidRPr="003F5F0D" w:rsidRDefault="00D61D99" w:rsidP="001677B3">
            <w:pPr>
              <w:pStyle w:val="TableParagraph"/>
              <w:spacing w:line="242" w:lineRule="auto"/>
              <w:ind w:left="140" w:right="130" w:hanging="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      30.10.18</w:t>
            </w:r>
          </w:p>
        </w:tc>
        <w:tc>
          <w:tcPr>
            <w:tcW w:w="567" w:type="dxa"/>
            <w:gridSpan w:val="2"/>
          </w:tcPr>
          <w:p w14:paraId="2B169A7A" w14:textId="77777777" w:rsidR="00D61D99" w:rsidRPr="003F5F0D" w:rsidRDefault="00D61D99" w:rsidP="001677B3">
            <w:pPr>
              <w:pStyle w:val="TableParagraph"/>
              <w:spacing w:line="243" w:lineRule="exact"/>
              <w:ind w:left="254" w:right="26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30</w:t>
            </w:r>
          </w:p>
        </w:tc>
        <w:tc>
          <w:tcPr>
            <w:tcW w:w="1276" w:type="dxa"/>
          </w:tcPr>
          <w:p w14:paraId="1D311583" w14:textId="77777777" w:rsidR="00D61D99" w:rsidRPr="003F5F0D" w:rsidRDefault="00D61D99" w:rsidP="001677B3">
            <w:pPr>
              <w:pStyle w:val="TableParagraph"/>
              <w:spacing w:line="243" w:lineRule="exact"/>
              <w:ind w:left="169"/>
              <w:rPr>
                <w:lang w:val="uk-UA"/>
              </w:rPr>
            </w:pPr>
            <w:r w:rsidRPr="003F5F0D">
              <w:rPr>
                <w:lang w:val="uk-UA"/>
              </w:rPr>
              <w:t>2324,95</w:t>
            </w:r>
          </w:p>
          <w:p w14:paraId="7F12F83C" w14:textId="77777777" w:rsidR="00D61D99" w:rsidRPr="003F5F0D" w:rsidRDefault="00D61D99" w:rsidP="001677B3">
            <w:pPr>
              <w:pStyle w:val="TableParagraph"/>
              <w:spacing w:line="242" w:lineRule="auto"/>
              <w:ind w:left="193" w:right="136" w:hanging="63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>(</w:t>
            </w:r>
            <w:proofErr w:type="spellStart"/>
            <w:r w:rsidRPr="003F5F0D">
              <w:rPr>
                <w:spacing w:val="-1"/>
                <w:lang w:val="uk-UA"/>
              </w:rPr>
              <w:t>вересен</w:t>
            </w:r>
            <w:proofErr w:type="spellEnd"/>
            <w:r w:rsidRPr="003F5F0D">
              <w:rPr>
                <w:spacing w:val="-1"/>
                <w:lang w:val="uk-UA"/>
              </w:rPr>
              <w:t xml:space="preserve"> </w:t>
            </w:r>
            <w:r w:rsidRPr="003F5F0D">
              <w:rPr>
                <w:lang w:val="uk-UA"/>
              </w:rPr>
              <w:t>ь</w:t>
            </w:r>
            <w:r w:rsidRPr="003F5F0D">
              <w:rPr>
                <w:spacing w:val="1"/>
                <w:lang w:val="uk-UA"/>
              </w:rPr>
              <w:t xml:space="preserve"> </w:t>
            </w:r>
            <w:r w:rsidRPr="003F5F0D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15CA181A" w14:textId="77777777" w:rsidR="00D61D99" w:rsidRPr="003F5F0D" w:rsidRDefault="00D61D99" w:rsidP="001677B3">
            <w:pPr>
              <w:pStyle w:val="TableParagraph"/>
              <w:spacing w:line="243" w:lineRule="exact"/>
              <w:ind w:left="148"/>
              <w:rPr>
                <w:lang w:val="uk-UA"/>
              </w:rPr>
            </w:pPr>
            <w:r w:rsidRPr="003F5F0D">
              <w:rPr>
                <w:lang w:val="uk-UA"/>
              </w:rPr>
              <w:t>відсутня</w:t>
            </w:r>
          </w:p>
        </w:tc>
        <w:tc>
          <w:tcPr>
            <w:tcW w:w="852" w:type="dxa"/>
          </w:tcPr>
          <w:p w14:paraId="050B4C21" w14:textId="77777777" w:rsidR="00D61D99" w:rsidRPr="003F5F0D" w:rsidRDefault="00D61D99" w:rsidP="001677B3">
            <w:pPr>
              <w:pStyle w:val="TableParagraph"/>
              <w:ind w:left="106" w:right="164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задовіль</w:t>
            </w:r>
            <w:proofErr w:type="spellEnd"/>
            <w:r w:rsidRPr="003F5F0D">
              <w:rPr>
                <w:lang w:val="uk-UA"/>
              </w:rPr>
              <w:t xml:space="preserve"> ний</w:t>
            </w:r>
          </w:p>
        </w:tc>
        <w:tc>
          <w:tcPr>
            <w:tcW w:w="1418" w:type="dxa"/>
          </w:tcPr>
          <w:p w14:paraId="10EED92C" w14:textId="309711CE" w:rsidR="00D61D99" w:rsidRPr="003F5F0D" w:rsidRDefault="00412EA5" w:rsidP="00412EA5">
            <w:pPr>
              <w:pStyle w:val="TableParagraph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п</w:t>
            </w:r>
            <w:r w:rsidR="00D61D99" w:rsidRPr="003F5F0D">
              <w:rPr>
                <w:lang w:val="uk-UA"/>
              </w:rPr>
              <w:t>родовжити</w:t>
            </w:r>
            <w:r w:rsidRPr="003F5F0D">
              <w:rPr>
                <w:lang w:val="uk-UA"/>
              </w:rPr>
              <w:t xml:space="preserve"> </w:t>
            </w:r>
            <w:r w:rsidR="00D61D99" w:rsidRPr="003F5F0D">
              <w:rPr>
                <w:lang w:val="uk-UA"/>
              </w:rPr>
              <w:t>строк дії</w:t>
            </w:r>
          </w:p>
          <w:p w14:paraId="576A7BC1" w14:textId="52FDE0FA" w:rsidR="00D61D99" w:rsidRPr="003F5F0D" w:rsidRDefault="00D61D99" w:rsidP="00412EA5">
            <w:pPr>
              <w:pStyle w:val="TableParagraph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договору на 2</w:t>
            </w:r>
            <w:r w:rsidR="00412EA5" w:rsidRPr="003F5F0D">
              <w:rPr>
                <w:lang w:val="uk-UA"/>
              </w:rPr>
              <w:t xml:space="preserve"> </w:t>
            </w:r>
            <w:r w:rsidRPr="003F5F0D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2B1A757A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3119A569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3FEB69B0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454255C9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3F5F0D" w14:paraId="6AFDB666" w14:textId="77777777" w:rsidTr="00E26E69">
        <w:trPr>
          <w:gridAfter w:val="1"/>
          <w:wAfter w:w="132" w:type="dxa"/>
          <w:trHeight w:val="2023"/>
        </w:trPr>
        <w:tc>
          <w:tcPr>
            <w:tcW w:w="426" w:type="dxa"/>
          </w:tcPr>
          <w:p w14:paraId="1F613F3E" w14:textId="296FD2FD" w:rsidR="00D61D99" w:rsidRPr="003F5F0D" w:rsidRDefault="00BA47CC" w:rsidP="001677B3">
            <w:pPr>
              <w:pStyle w:val="TableParagraph"/>
              <w:spacing w:line="241" w:lineRule="exact"/>
              <w:ind w:left="9"/>
              <w:jc w:val="center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lastRenderedPageBreak/>
              <w:t>3.8</w:t>
            </w:r>
            <w:r w:rsidR="002E665A" w:rsidRPr="003F5F0D">
              <w:rPr>
                <w:b/>
                <w:lang w:val="uk-UA"/>
              </w:rPr>
              <w:t>1</w:t>
            </w:r>
          </w:p>
        </w:tc>
        <w:tc>
          <w:tcPr>
            <w:tcW w:w="709" w:type="dxa"/>
          </w:tcPr>
          <w:p w14:paraId="70C3F527" w14:textId="77777777" w:rsidR="00D61D99" w:rsidRPr="003F5F0D" w:rsidRDefault="00D61D99" w:rsidP="001677B3">
            <w:pPr>
              <w:pStyle w:val="TableParagraph"/>
              <w:spacing w:line="241" w:lineRule="exact"/>
              <w:ind w:left="104"/>
              <w:rPr>
                <w:lang w:val="uk-UA"/>
              </w:rPr>
            </w:pPr>
            <w:r w:rsidRPr="003F5F0D">
              <w:rPr>
                <w:lang w:val="uk-UA"/>
              </w:rPr>
              <w:t>05.10.20</w:t>
            </w:r>
          </w:p>
          <w:p w14:paraId="28A0CBE3" w14:textId="77777777" w:rsidR="00D61D99" w:rsidRPr="003F5F0D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</w:p>
          <w:p w14:paraId="3BBA7A8A" w14:textId="77777777" w:rsidR="00D61D99" w:rsidRPr="003F5F0D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№2544/ </w:t>
            </w:r>
            <w:r w:rsidRPr="003F5F0D">
              <w:rPr>
                <w:lang w:val="uk-UA"/>
              </w:rPr>
              <w:t>10.01-</w:t>
            </w:r>
          </w:p>
          <w:p w14:paraId="7BFBC703" w14:textId="77777777" w:rsidR="00D61D99" w:rsidRPr="003F5F0D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050EB7DA" w14:textId="51D081F6" w:rsidR="00D61D99" w:rsidRPr="003F5F0D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3F5F0D">
              <w:rPr>
                <w:lang w:val="uk-UA"/>
              </w:rPr>
              <w:t>вул. Соборна</w:t>
            </w:r>
            <w:r w:rsidR="0088728A" w:rsidRPr="003F5F0D">
              <w:rPr>
                <w:lang w:val="uk-UA"/>
              </w:rPr>
              <w:t>,</w:t>
            </w:r>
            <w:r w:rsidRPr="003F5F0D">
              <w:rPr>
                <w:lang w:val="uk-UA"/>
              </w:rPr>
              <w:t xml:space="preserve"> 9, площа</w:t>
            </w:r>
          </w:p>
          <w:p w14:paraId="20AFE01E" w14:textId="77777777" w:rsidR="00D61D99" w:rsidRPr="003F5F0D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3F5F0D">
              <w:rPr>
                <w:lang w:val="uk-UA"/>
              </w:rPr>
              <w:t xml:space="preserve">10,0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1635A209" w14:textId="77777777" w:rsidR="00D61D99" w:rsidRPr="003F5F0D" w:rsidRDefault="00D61D99" w:rsidP="0088728A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ТОВ фірма "</w:t>
            </w:r>
            <w:proofErr w:type="spellStart"/>
            <w:r w:rsidRPr="003F5F0D">
              <w:rPr>
                <w:lang w:val="uk-UA"/>
              </w:rPr>
              <w:t>Асгард</w:t>
            </w:r>
            <w:proofErr w:type="spellEnd"/>
            <w:r w:rsidRPr="003F5F0D">
              <w:rPr>
                <w:lang w:val="uk-UA"/>
              </w:rPr>
              <w:t>"</w:t>
            </w:r>
          </w:p>
        </w:tc>
        <w:tc>
          <w:tcPr>
            <w:tcW w:w="992" w:type="dxa"/>
          </w:tcPr>
          <w:p w14:paraId="22960385" w14:textId="77777777" w:rsidR="00D61D99" w:rsidRPr="003F5F0D" w:rsidRDefault="00D61D99" w:rsidP="001677B3">
            <w:pPr>
              <w:pStyle w:val="TableParagraph"/>
              <w:spacing w:line="241" w:lineRule="exact"/>
              <w:ind w:left="207"/>
              <w:rPr>
                <w:lang w:val="uk-UA"/>
              </w:rPr>
            </w:pPr>
            <w:r w:rsidRPr="003F5F0D">
              <w:rPr>
                <w:lang w:val="uk-UA"/>
              </w:rPr>
              <w:t>ТОВ "</w:t>
            </w:r>
          </w:p>
          <w:p w14:paraId="7011CD65" w14:textId="77777777" w:rsidR="00D61D99" w:rsidRPr="003F5F0D" w:rsidRDefault="00D61D99" w:rsidP="001677B3">
            <w:pPr>
              <w:pStyle w:val="TableParagraph"/>
              <w:spacing w:before="1"/>
              <w:ind w:left="111" w:right="83" w:hanging="3"/>
              <w:rPr>
                <w:lang w:val="uk-UA"/>
              </w:rPr>
            </w:pPr>
            <w:r w:rsidRPr="003F5F0D">
              <w:rPr>
                <w:lang w:val="uk-UA"/>
              </w:rPr>
              <w:t xml:space="preserve">Централ </w:t>
            </w:r>
            <w:proofErr w:type="spellStart"/>
            <w:r w:rsidRPr="003F5F0D">
              <w:rPr>
                <w:lang w:val="uk-UA"/>
              </w:rPr>
              <w:t>ьний</w:t>
            </w:r>
            <w:proofErr w:type="spellEnd"/>
            <w:r w:rsidRPr="003F5F0D">
              <w:rPr>
                <w:lang w:val="uk-UA"/>
              </w:rPr>
              <w:t xml:space="preserve"> -1"</w:t>
            </w:r>
          </w:p>
        </w:tc>
        <w:tc>
          <w:tcPr>
            <w:tcW w:w="1276" w:type="dxa"/>
          </w:tcPr>
          <w:p w14:paraId="760191DA" w14:textId="77777777" w:rsidR="00D61D99" w:rsidRPr="003F5F0D" w:rsidRDefault="00D61D99" w:rsidP="001677B3">
            <w:pPr>
              <w:pStyle w:val="TableParagraph"/>
              <w:spacing w:line="242" w:lineRule="auto"/>
              <w:ind w:left="349" w:right="99" w:hanging="226"/>
              <w:rPr>
                <w:lang w:val="uk-UA"/>
              </w:rPr>
            </w:pPr>
            <w:r w:rsidRPr="003F5F0D">
              <w:rPr>
                <w:lang w:val="uk-UA"/>
              </w:rPr>
              <w:t>господарські потреби</w:t>
            </w:r>
          </w:p>
        </w:tc>
        <w:tc>
          <w:tcPr>
            <w:tcW w:w="992" w:type="dxa"/>
          </w:tcPr>
          <w:p w14:paraId="35454345" w14:textId="77777777" w:rsidR="00D61D99" w:rsidRPr="003F5F0D" w:rsidRDefault="00D61D99" w:rsidP="001677B3">
            <w:pPr>
              <w:pStyle w:val="TableParagraph"/>
              <w:spacing w:line="241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01.11.13</w:t>
            </w:r>
          </w:p>
          <w:p w14:paraId="3D327746" w14:textId="77777777" w:rsidR="00D61D99" w:rsidRPr="003F5F0D" w:rsidRDefault="00D61D99" w:rsidP="001677B3">
            <w:pPr>
              <w:pStyle w:val="TableParagraph"/>
              <w:spacing w:before="1"/>
              <w:ind w:left="140" w:right="130" w:hanging="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      01.11.18</w:t>
            </w:r>
          </w:p>
        </w:tc>
        <w:tc>
          <w:tcPr>
            <w:tcW w:w="567" w:type="dxa"/>
            <w:gridSpan w:val="2"/>
          </w:tcPr>
          <w:p w14:paraId="54167DAA" w14:textId="77777777" w:rsidR="00D61D99" w:rsidRPr="003F5F0D" w:rsidRDefault="00D61D99" w:rsidP="001677B3">
            <w:pPr>
              <w:pStyle w:val="TableParagraph"/>
              <w:spacing w:line="241" w:lineRule="exact"/>
              <w:ind w:left="254" w:right="26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25</w:t>
            </w:r>
          </w:p>
        </w:tc>
        <w:tc>
          <w:tcPr>
            <w:tcW w:w="1276" w:type="dxa"/>
          </w:tcPr>
          <w:p w14:paraId="7DDFB64D" w14:textId="77777777" w:rsidR="00D61D99" w:rsidRPr="003F5F0D" w:rsidRDefault="00D61D99" w:rsidP="001677B3">
            <w:pPr>
              <w:pStyle w:val="TableParagraph"/>
              <w:spacing w:line="241" w:lineRule="exact"/>
              <w:ind w:left="224"/>
              <w:rPr>
                <w:lang w:val="uk-UA"/>
              </w:rPr>
            </w:pPr>
            <w:r w:rsidRPr="003F5F0D">
              <w:rPr>
                <w:lang w:val="uk-UA"/>
              </w:rPr>
              <w:t>376,08</w:t>
            </w:r>
          </w:p>
          <w:p w14:paraId="0A61961F" w14:textId="5D3F6804" w:rsidR="00D61D99" w:rsidRPr="003F5F0D" w:rsidRDefault="00D61D99" w:rsidP="001677B3">
            <w:pPr>
              <w:pStyle w:val="TableParagraph"/>
              <w:spacing w:before="1"/>
              <w:ind w:left="193" w:right="136" w:hanging="63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>(вересен</w:t>
            </w:r>
            <w:r w:rsidRPr="003F5F0D">
              <w:rPr>
                <w:lang w:val="uk-UA"/>
              </w:rPr>
              <w:t>ь</w:t>
            </w:r>
            <w:r w:rsidRPr="003F5F0D">
              <w:rPr>
                <w:spacing w:val="1"/>
                <w:lang w:val="uk-UA"/>
              </w:rPr>
              <w:t xml:space="preserve"> </w:t>
            </w:r>
            <w:r w:rsidRPr="003F5F0D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5CC8D756" w14:textId="77777777" w:rsidR="00D61D99" w:rsidRPr="003F5F0D" w:rsidRDefault="00D61D99" w:rsidP="001677B3">
            <w:pPr>
              <w:pStyle w:val="TableParagraph"/>
              <w:spacing w:line="241" w:lineRule="exact"/>
              <w:ind w:left="302"/>
              <w:rPr>
                <w:lang w:val="uk-UA"/>
              </w:rPr>
            </w:pPr>
            <w:r w:rsidRPr="003F5F0D">
              <w:rPr>
                <w:lang w:val="uk-UA"/>
              </w:rPr>
              <w:t>92,35</w:t>
            </w:r>
          </w:p>
          <w:p w14:paraId="1FF9E14D" w14:textId="77777777" w:rsidR="00D61D99" w:rsidRPr="003F5F0D" w:rsidRDefault="00D61D99" w:rsidP="001677B3">
            <w:pPr>
              <w:pStyle w:val="TableParagraph"/>
              <w:spacing w:before="1"/>
              <w:ind w:left="136" w:right="114" w:firstLine="146"/>
              <w:rPr>
                <w:lang w:val="uk-UA"/>
              </w:rPr>
            </w:pPr>
            <w:r w:rsidRPr="003F5F0D">
              <w:rPr>
                <w:lang w:val="uk-UA"/>
              </w:rPr>
              <w:t>(</w:t>
            </w:r>
            <w:proofErr w:type="spellStart"/>
            <w:r w:rsidRPr="003F5F0D">
              <w:rPr>
                <w:lang w:val="uk-UA"/>
              </w:rPr>
              <w:t>част</w:t>
            </w:r>
            <w:proofErr w:type="spellEnd"/>
            <w:r w:rsidRPr="003F5F0D">
              <w:rPr>
                <w:lang w:val="uk-UA"/>
              </w:rPr>
              <w:t>. вересень</w:t>
            </w:r>
          </w:p>
          <w:p w14:paraId="5044FF65" w14:textId="77777777" w:rsidR="00D61D99" w:rsidRPr="003F5F0D" w:rsidRDefault="00D61D99" w:rsidP="001677B3">
            <w:pPr>
              <w:pStyle w:val="TableParagraph"/>
              <w:spacing w:before="1"/>
              <w:ind w:left="292"/>
              <w:rPr>
                <w:lang w:val="uk-UA"/>
              </w:rPr>
            </w:pPr>
            <w:r w:rsidRPr="003F5F0D">
              <w:rPr>
                <w:lang w:val="uk-UA"/>
              </w:rPr>
              <w:t>2018)</w:t>
            </w:r>
          </w:p>
        </w:tc>
        <w:tc>
          <w:tcPr>
            <w:tcW w:w="852" w:type="dxa"/>
          </w:tcPr>
          <w:p w14:paraId="020696EB" w14:textId="708C9BBC" w:rsidR="00D61D99" w:rsidRPr="003F5F0D" w:rsidRDefault="00D61D99" w:rsidP="0088728A">
            <w:pPr>
              <w:pStyle w:val="TableParagraph"/>
              <w:spacing w:line="242" w:lineRule="auto"/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75A5A53A" w14:textId="6F726732" w:rsidR="00D61D99" w:rsidRPr="003F5F0D" w:rsidRDefault="00412EA5" w:rsidP="00412EA5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п</w:t>
            </w:r>
            <w:r w:rsidR="00D61D99" w:rsidRPr="003F5F0D">
              <w:rPr>
                <w:lang w:val="uk-UA"/>
              </w:rPr>
              <w:t>родовжити</w:t>
            </w:r>
            <w:r w:rsidRPr="003F5F0D">
              <w:rPr>
                <w:lang w:val="uk-UA"/>
              </w:rPr>
              <w:t xml:space="preserve"> </w:t>
            </w:r>
            <w:r w:rsidR="00D61D99" w:rsidRPr="003F5F0D">
              <w:rPr>
                <w:lang w:val="uk-UA"/>
              </w:rPr>
              <w:t>строк дії</w:t>
            </w:r>
          </w:p>
          <w:p w14:paraId="701DFD97" w14:textId="6C8E9771" w:rsidR="00D61D99" w:rsidRPr="003F5F0D" w:rsidRDefault="00D61D99" w:rsidP="00412EA5">
            <w:pPr>
              <w:pStyle w:val="TableParagraph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договору на 2</w:t>
            </w:r>
            <w:r w:rsidR="00412EA5" w:rsidRPr="003F5F0D">
              <w:rPr>
                <w:lang w:val="uk-UA"/>
              </w:rPr>
              <w:t xml:space="preserve"> </w:t>
            </w:r>
            <w:r w:rsidRPr="003F5F0D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4996742E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2BF3D8F6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44D71D73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0B919494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3F5F0D" w14:paraId="06FF0537" w14:textId="77777777" w:rsidTr="00E26E69">
        <w:trPr>
          <w:gridAfter w:val="1"/>
          <w:wAfter w:w="132" w:type="dxa"/>
          <w:trHeight w:val="2014"/>
        </w:trPr>
        <w:tc>
          <w:tcPr>
            <w:tcW w:w="426" w:type="dxa"/>
          </w:tcPr>
          <w:p w14:paraId="224B4F95" w14:textId="4996399B" w:rsidR="00D61D99" w:rsidRPr="003F5F0D" w:rsidRDefault="00BA47CC" w:rsidP="001677B3">
            <w:pPr>
              <w:pStyle w:val="TableParagraph"/>
              <w:spacing w:line="235" w:lineRule="exact"/>
              <w:ind w:left="9"/>
              <w:jc w:val="center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3.8</w:t>
            </w:r>
            <w:r w:rsidR="002E665A" w:rsidRPr="003F5F0D">
              <w:rPr>
                <w:b/>
                <w:lang w:val="uk-UA"/>
              </w:rPr>
              <w:t>2</w:t>
            </w:r>
          </w:p>
        </w:tc>
        <w:tc>
          <w:tcPr>
            <w:tcW w:w="709" w:type="dxa"/>
          </w:tcPr>
          <w:p w14:paraId="3E38C997" w14:textId="77777777" w:rsidR="00D61D99" w:rsidRPr="003F5F0D" w:rsidRDefault="00D61D99" w:rsidP="001677B3">
            <w:pPr>
              <w:pStyle w:val="TableParagraph"/>
              <w:spacing w:line="234" w:lineRule="exact"/>
              <w:ind w:left="104"/>
              <w:rPr>
                <w:lang w:val="uk-UA"/>
              </w:rPr>
            </w:pPr>
            <w:r w:rsidRPr="003F5F0D">
              <w:rPr>
                <w:lang w:val="uk-UA"/>
              </w:rPr>
              <w:t>10.10.20</w:t>
            </w:r>
          </w:p>
          <w:p w14:paraId="239A841E" w14:textId="77777777" w:rsidR="00D61D99" w:rsidRPr="003F5F0D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</w:p>
          <w:p w14:paraId="79CB39B4" w14:textId="77777777" w:rsidR="00D61D99" w:rsidRPr="003F5F0D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№2579/ </w:t>
            </w:r>
            <w:r w:rsidRPr="003F5F0D">
              <w:rPr>
                <w:lang w:val="uk-UA"/>
              </w:rPr>
              <w:t>10.01-</w:t>
            </w:r>
          </w:p>
          <w:p w14:paraId="0471A12F" w14:textId="77777777" w:rsidR="00D61D99" w:rsidRPr="003F5F0D" w:rsidRDefault="00D61D99" w:rsidP="001677B3">
            <w:pPr>
              <w:pStyle w:val="TableParagraph"/>
              <w:spacing w:line="251" w:lineRule="exact"/>
              <w:ind w:left="133" w:right="12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1641460B" w14:textId="77777777" w:rsidR="00D61D99" w:rsidRPr="003F5F0D" w:rsidRDefault="00D61D99" w:rsidP="0038130A">
            <w:pPr>
              <w:pStyle w:val="TableParagraph"/>
              <w:spacing w:line="234" w:lineRule="exact"/>
              <w:ind w:left="3"/>
              <w:rPr>
                <w:lang w:val="uk-UA"/>
              </w:rPr>
            </w:pPr>
            <w:r w:rsidRPr="003F5F0D">
              <w:rPr>
                <w:lang w:val="uk-UA"/>
              </w:rPr>
              <w:t>вул.</w:t>
            </w:r>
          </w:p>
          <w:p w14:paraId="6128CFCA" w14:textId="77777777" w:rsidR="00D61D99" w:rsidRPr="003F5F0D" w:rsidRDefault="00D61D99" w:rsidP="0038130A">
            <w:pPr>
              <w:pStyle w:val="TableParagraph"/>
              <w:ind w:left="3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Дунаєва</w:t>
            </w:r>
            <w:proofErr w:type="spellEnd"/>
            <w:r w:rsidRPr="003F5F0D">
              <w:rPr>
                <w:lang w:val="uk-UA"/>
              </w:rPr>
              <w:t>, 39/7,</w:t>
            </w:r>
          </w:p>
          <w:p w14:paraId="3AEC69BE" w14:textId="09FEDC3C" w:rsidR="00D61D99" w:rsidRPr="003F5F0D" w:rsidRDefault="0088728A" w:rsidP="0038130A">
            <w:pPr>
              <w:pStyle w:val="TableParagraph"/>
              <w:ind w:left="3"/>
              <w:rPr>
                <w:lang w:val="uk-UA"/>
              </w:rPr>
            </w:pPr>
            <w:r w:rsidRPr="003F5F0D">
              <w:rPr>
                <w:lang w:val="uk-UA"/>
              </w:rPr>
              <w:t>З</w:t>
            </w:r>
            <w:r w:rsidR="00D61D99" w:rsidRPr="003F5F0D">
              <w:rPr>
                <w:lang w:val="uk-UA"/>
              </w:rPr>
              <w:t>агальна</w:t>
            </w:r>
            <w:r w:rsidRPr="003F5F0D">
              <w:rPr>
                <w:lang w:val="uk-UA"/>
              </w:rPr>
              <w:t xml:space="preserve"> </w:t>
            </w:r>
            <w:r w:rsidR="00D61D99" w:rsidRPr="003F5F0D">
              <w:rPr>
                <w:lang w:val="uk-UA"/>
              </w:rPr>
              <w:t xml:space="preserve">площа 487,2 </w:t>
            </w:r>
            <w:proofErr w:type="spellStart"/>
            <w:r w:rsidR="00D61D99" w:rsidRPr="003F5F0D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1AA16F79" w14:textId="77777777" w:rsidR="00D61D99" w:rsidRPr="003F5F0D" w:rsidRDefault="00D61D99" w:rsidP="0088728A">
            <w:pPr>
              <w:pStyle w:val="TableParagraph"/>
              <w:spacing w:line="234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Обласний</w:t>
            </w:r>
          </w:p>
          <w:p w14:paraId="3E3E3971" w14:textId="62F9290D" w:rsidR="00D61D99" w:rsidRPr="003F5F0D" w:rsidRDefault="00D61D99" w:rsidP="0088728A">
            <w:pPr>
              <w:pStyle w:val="TableParagraph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лікарсько- фізкультурний</w:t>
            </w:r>
          </w:p>
          <w:p w14:paraId="742E7EA3" w14:textId="0BA8D59B" w:rsidR="00D61D99" w:rsidRPr="003F5F0D" w:rsidRDefault="00D61D99" w:rsidP="0088728A">
            <w:pPr>
              <w:pStyle w:val="TableParagraph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диспансер Миколаївської обласної</w:t>
            </w:r>
          </w:p>
          <w:p w14:paraId="36BD2435" w14:textId="77777777" w:rsidR="00D61D99" w:rsidRPr="003F5F0D" w:rsidRDefault="00D61D99" w:rsidP="0088728A">
            <w:pPr>
              <w:pStyle w:val="TableParagraph"/>
              <w:spacing w:before="1" w:line="241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ради</w:t>
            </w:r>
          </w:p>
        </w:tc>
        <w:tc>
          <w:tcPr>
            <w:tcW w:w="992" w:type="dxa"/>
          </w:tcPr>
          <w:p w14:paraId="1122DBCD" w14:textId="77777777" w:rsidR="00D61D99" w:rsidRPr="003F5F0D" w:rsidRDefault="00D61D99" w:rsidP="001677B3">
            <w:pPr>
              <w:pStyle w:val="TableParagraph"/>
              <w:spacing w:line="234" w:lineRule="exact"/>
              <w:ind w:left="179" w:right="172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ПП</w:t>
            </w:r>
          </w:p>
          <w:p w14:paraId="0156F316" w14:textId="77777777" w:rsidR="00D61D99" w:rsidRPr="003F5F0D" w:rsidRDefault="00D61D99" w:rsidP="001677B3">
            <w:pPr>
              <w:pStyle w:val="TableParagraph"/>
              <w:ind w:left="181" w:right="172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"ЖЕК- </w:t>
            </w:r>
            <w:r w:rsidRPr="003F5F0D">
              <w:rPr>
                <w:lang w:val="uk-UA"/>
              </w:rPr>
              <w:t>10"</w:t>
            </w:r>
          </w:p>
        </w:tc>
        <w:tc>
          <w:tcPr>
            <w:tcW w:w="1276" w:type="dxa"/>
          </w:tcPr>
          <w:p w14:paraId="7FB83B86" w14:textId="77777777" w:rsidR="00D61D99" w:rsidRPr="003F5F0D" w:rsidRDefault="00D61D99" w:rsidP="001677B3">
            <w:pPr>
              <w:pStyle w:val="TableParagraph"/>
              <w:spacing w:line="234" w:lineRule="exact"/>
              <w:ind w:left="214"/>
              <w:rPr>
                <w:lang w:val="uk-UA"/>
              </w:rPr>
            </w:pPr>
            <w:r w:rsidRPr="003F5F0D">
              <w:rPr>
                <w:lang w:val="uk-UA"/>
              </w:rPr>
              <w:t>здійснення</w:t>
            </w:r>
          </w:p>
          <w:p w14:paraId="59D08E26" w14:textId="77777777" w:rsidR="00D61D99" w:rsidRPr="003F5F0D" w:rsidRDefault="00D61D99" w:rsidP="001677B3">
            <w:pPr>
              <w:pStyle w:val="TableParagraph"/>
              <w:ind w:left="293" w:right="270" w:firstLine="2"/>
              <w:rPr>
                <w:lang w:val="uk-UA"/>
              </w:rPr>
            </w:pPr>
            <w:r w:rsidRPr="003F5F0D">
              <w:rPr>
                <w:lang w:val="uk-UA"/>
              </w:rPr>
              <w:t>медичної практики</w:t>
            </w:r>
          </w:p>
        </w:tc>
        <w:tc>
          <w:tcPr>
            <w:tcW w:w="992" w:type="dxa"/>
          </w:tcPr>
          <w:p w14:paraId="30EA2099" w14:textId="77777777" w:rsidR="00D61D99" w:rsidRPr="003F5F0D" w:rsidRDefault="00D61D99" w:rsidP="001677B3">
            <w:pPr>
              <w:pStyle w:val="TableParagraph"/>
              <w:spacing w:line="234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01.02.13</w:t>
            </w:r>
          </w:p>
          <w:p w14:paraId="20F14A6D" w14:textId="77777777" w:rsidR="00D61D99" w:rsidRPr="003F5F0D" w:rsidRDefault="00D61D99" w:rsidP="001677B3">
            <w:pPr>
              <w:pStyle w:val="TableParagraph"/>
              <w:ind w:left="140" w:right="130" w:hanging="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      01.01.19</w:t>
            </w:r>
          </w:p>
        </w:tc>
        <w:tc>
          <w:tcPr>
            <w:tcW w:w="2410" w:type="dxa"/>
            <w:gridSpan w:val="4"/>
          </w:tcPr>
          <w:p w14:paraId="63C0FDF4" w14:textId="77777777" w:rsidR="00D61D99" w:rsidRPr="003F5F0D" w:rsidRDefault="00D61D99" w:rsidP="001677B3">
            <w:pPr>
              <w:pStyle w:val="TableParagraph"/>
              <w:spacing w:line="235" w:lineRule="exact"/>
              <w:ind w:left="877"/>
              <w:rPr>
                <w:lang w:val="uk-UA"/>
              </w:rPr>
            </w:pPr>
            <w:r w:rsidRPr="003F5F0D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6557623D" w14:textId="1B4FBCF7" w:rsidR="00D61D99" w:rsidRPr="003F5F0D" w:rsidRDefault="00D61D99" w:rsidP="0088728A">
            <w:pPr>
              <w:pStyle w:val="TableParagraph"/>
              <w:spacing w:line="234" w:lineRule="exact"/>
              <w:ind w:left="106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699FBF11" w14:textId="6F8ABA38" w:rsidR="00D61D99" w:rsidRPr="003F5F0D" w:rsidRDefault="00D61D99" w:rsidP="00412EA5">
            <w:pPr>
              <w:pStyle w:val="TableParagraph"/>
              <w:spacing w:line="234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продовжити строк дії</w:t>
            </w:r>
          </w:p>
          <w:p w14:paraId="1941E43B" w14:textId="396840CD" w:rsidR="00D61D99" w:rsidRPr="003F5F0D" w:rsidRDefault="00D61D99" w:rsidP="00412EA5">
            <w:pPr>
              <w:pStyle w:val="TableParagraph"/>
              <w:ind w:left="107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договор</w:t>
            </w:r>
            <w:proofErr w:type="spellEnd"/>
            <w:r w:rsidRPr="003F5F0D">
              <w:rPr>
                <w:lang w:val="uk-UA"/>
              </w:rPr>
              <w:t xml:space="preserve"> у на 2</w:t>
            </w:r>
            <w:r w:rsidR="00412EA5" w:rsidRPr="003F5F0D">
              <w:rPr>
                <w:lang w:val="uk-UA"/>
              </w:rPr>
              <w:t xml:space="preserve"> </w:t>
            </w:r>
            <w:r w:rsidRPr="003F5F0D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3B2A1B55" w14:textId="3816F247" w:rsidR="00D61D99" w:rsidRPr="003F5F0D" w:rsidRDefault="00D61D99" w:rsidP="00412EA5">
            <w:pPr>
              <w:pStyle w:val="TableParagraph"/>
              <w:spacing w:line="234" w:lineRule="exact"/>
              <w:ind w:left="110"/>
              <w:rPr>
                <w:lang w:val="uk-UA"/>
              </w:rPr>
            </w:pPr>
            <w:r w:rsidRPr="003F5F0D">
              <w:rPr>
                <w:lang w:val="uk-UA"/>
              </w:rPr>
              <w:t>продовжити термін дії</w:t>
            </w:r>
          </w:p>
          <w:p w14:paraId="59676CE9" w14:textId="6359520D" w:rsidR="00D61D99" w:rsidRPr="003F5F0D" w:rsidRDefault="00D61D99" w:rsidP="001677B3">
            <w:pPr>
              <w:pStyle w:val="TableParagraph"/>
              <w:ind w:left="110" w:right="110"/>
              <w:rPr>
                <w:lang w:val="uk-UA"/>
              </w:rPr>
            </w:pPr>
            <w:r w:rsidRPr="003F5F0D">
              <w:rPr>
                <w:lang w:val="uk-UA"/>
              </w:rPr>
              <w:t>договору</w:t>
            </w:r>
          </w:p>
        </w:tc>
        <w:tc>
          <w:tcPr>
            <w:tcW w:w="671" w:type="dxa"/>
          </w:tcPr>
          <w:p w14:paraId="6FCA0919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34CBF7D9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0FF00BBD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3F5F0D" w14:paraId="5EF1D81E" w14:textId="77777777" w:rsidTr="00E26E69">
        <w:trPr>
          <w:gridAfter w:val="1"/>
          <w:wAfter w:w="132" w:type="dxa"/>
          <w:trHeight w:val="1770"/>
        </w:trPr>
        <w:tc>
          <w:tcPr>
            <w:tcW w:w="426" w:type="dxa"/>
          </w:tcPr>
          <w:p w14:paraId="0077C143" w14:textId="05F741F5" w:rsidR="00D61D99" w:rsidRPr="003F5F0D" w:rsidRDefault="00BA47CC" w:rsidP="001677B3">
            <w:pPr>
              <w:pStyle w:val="TableParagraph"/>
              <w:spacing w:line="243" w:lineRule="exact"/>
              <w:ind w:left="9"/>
              <w:jc w:val="center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3.8</w:t>
            </w:r>
            <w:r w:rsidR="002E665A" w:rsidRPr="003F5F0D">
              <w:rPr>
                <w:b/>
                <w:lang w:val="uk-UA"/>
              </w:rPr>
              <w:t>3</w:t>
            </w:r>
          </w:p>
        </w:tc>
        <w:tc>
          <w:tcPr>
            <w:tcW w:w="709" w:type="dxa"/>
          </w:tcPr>
          <w:p w14:paraId="0D3DD640" w14:textId="77777777" w:rsidR="00D61D99" w:rsidRPr="003F5F0D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3F5F0D">
              <w:rPr>
                <w:lang w:val="uk-UA"/>
              </w:rPr>
              <w:t>10.10.20</w:t>
            </w:r>
          </w:p>
          <w:p w14:paraId="1850FD7E" w14:textId="77777777" w:rsidR="00D61D99" w:rsidRPr="003F5F0D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</w:p>
          <w:p w14:paraId="76197824" w14:textId="77777777" w:rsidR="00D61D99" w:rsidRPr="003F5F0D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№2576/ </w:t>
            </w:r>
            <w:r w:rsidRPr="003F5F0D">
              <w:rPr>
                <w:lang w:val="uk-UA"/>
              </w:rPr>
              <w:t>10.01-</w:t>
            </w:r>
          </w:p>
          <w:p w14:paraId="4A22E976" w14:textId="77777777" w:rsidR="00D61D99" w:rsidRPr="003F5F0D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38633726" w14:textId="77777777" w:rsidR="00D61D99" w:rsidRPr="003F5F0D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3F5F0D">
              <w:rPr>
                <w:lang w:val="uk-UA"/>
              </w:rPr>
              <w:t>вул. Курортна, 3А/3,</w:t>
            </w:r>
          </w:p>
          <w:p w14:paraId="3E252F36" w14:textId="00A8B374" w:rsidR="00D61D99" w:rsidRPr="003F5F0D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3F5F0D">
              <w:rPr>
                <w:lang w:val="uk-UA"/>
              </w:rPr>
              <w:t xml:space="preserve">площею 247,6 </w:t>
            </w:r>
            <w:proofErr w:type="spellStart"/>
            <w:r w:rsidRPr="003F5F0D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339101AF" w14:textId="77777777" w:rsidR="00D61D99" w:rsidRPr="003F5F0D" w:rsidRDefault="00D61D99" w:rsidP="0088728A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ФОП Чорна Р.Г.</w:t>
            </w:r>
          </w:p>
        </w:tc>
        <w:tc>
          <w:tcPr>
            <w:tcW w:w="992" w:type="dxa"/>
          </w:tcPr>
          <w:p w14:paraId="5CFA72F6" w14:textId="77777777" w:rsidR="00D61D99" w:rsidRPr="003F5F0D" w:rsidRDefault="00D61D99" w:rsidP="001677B3">
            <w:pPr>
              <w:pStyle w:val="TableParagraph"/>
              <w:spacing w:line="242" w:lineRule="auto"/>
              <w:ind w:left="243" w:right="222" w:firstLine="7"/>
              <w:rPr>
                <w:lang w:val="uk-UA"/>
              </w:rPr>
            </w:pPr>
            <w:r w:rsidRPr="003F5F0D">
              <w:rPr>
                <w:lang w:val="uk-UA"/>
              </w:rPr>
              <w:t>ЖКП ММР</w:t>
            </w:r>
          </w:p>
          <w:p w14:paraId="0F191FC9" w14:textId="77777777" w:rsidR="00D61D99" w:rsidRPr="003F5F0D" w:rsidRDefault="00D61D99" w:rsidP="001677B3">
            <w:pPr>
              <w:pStyle w:val="TableParagraph"/>
              <w:spacing w:line="248" w:lineRule="exact"/>
              <w:ind w:left="183"/>
              <w:rPr>
                <w:lang w:val="uk-UA"/>
              </w:rPr>
            </w:pPr>
            <w:r w:rsidRPr="003F5F0D">
              <w:rPr>
                <w:lang w:val="uk-UA"/>
              </w:rPr>
              <w:t>„Бриз”</w:t>
            </w:r>
          </w:p>
        </w:tc>
        <w:tc>
          <w:tcPr>
            <w:tcW w:w="1276" w:type="dxa"/>
          </w:tcPr>
          <w:p w14:paraId="51E52262" w14:textId="5D18D60A" w:rsidR="00D61D99" w:rsidRPr="003F5F0D" w:rsidRDefault="00D61D99" w:rsidP="001677B3">
            <w:pPr>
              <w:pStyle w:val="TableParagraph"/>
              <w:ind w:left="142" w:right="135" w:hanging="1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 xml:space="preserve">Майстерня та      </w:t>
            </w:r>
            <w:r w:rsidRPr="003F5F0D">
              <w:rPr>
                <w:spacing w:val="-1"/>
                <w:lang w:val="uk-UA"/>
              </w:rPr>
              <w:t xml:space="preserve">виставковий </w:t>
            </w:r>
            <w:r w:rsidRPr="003F5F0D">
              <w:rPr>
                <w:lang w:val="uk-UA"/>
              </w:rPr>
              <w:t>центр образотворчої</w:t>
            </w:r>
            <w:r w:rsidRPr="003F5F0D">
              <w:rPr>
                <w:spacing w:val="-7"/>
                <w:lang w:val="uk-UA"/>
              </w:rPr>
              <w:t xml:space="preserve"> </w:t>
            </w:r>
            <w:r w:rsidRPr="003F5F0D">
              <w:rPr>
                <w:lang w:val="uk-UA"/>
              </w:rPr>
              <w:t>продукції</w:t>
            </w:r>
          </w:p>
          <w:p w14:paraId="5E64E490" w14:textId="7CA8455C" w:rsidR="00D61D99" w:rsidRPr="003F5F0D" w:rsidRDefault="00D61D99" w:rsidP="001677B3">
            <w:pPr>
              <w:pStyle w:val="TableParagraph"/>
              <w:spacing w:line="241" w:lineRule="exact"/>
              <w:ind w:left="107" w:right="9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виробленої</w:t>
            </w:r>
            <w:r w:rsidRPr="003F5F0D">
              <w:rPr>
                <w:spacing w:val="-7"/>
                <w:lang w:val="uk-UA"/>
              </w:rPr>
              <w:t xml:space="preserve"> </w:t>
            </w:r>
            <w:r w:rsidRPr="003F5F0D">
              <w:rPr>
                <w:lang w:val="uk-UA"/>
              </w:rPr>
              <w:t>в</w:t>
            </w:r>
            <w:r w:rsidR="001D5C91" w:rsidRPr="003F5F0D">
              <w:rPr>
                <w:lang w:val="uk-UA"/>
              </w:rPr>
              <w:t xml:space="preserve"> Україні</w:t>
            </w:r>
          </w:p>
        </w:tc>
        <w:tc>
          <w:tcPr>
            <w:tcW w:w="992" w:type="dxa"/>
          </w:tcPr>
          <w:p w14:paraId="5FA155C8" w14:textId="77777777" w:rsidR="00D61D99" w:rsidRPr="003F5F0D" w:rsidRDefault="00D61D99" w:rsidP="001677B3">
            <w:pPr>
              <w:pStyle w:val="TableParagraph"/>
              <w:spacing w:line="243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01.12.15</w:t>
            </w:r>
          </w:p>
          <w:p w14:paraId="4B64C1F5" w14:textId="77777777" w:rsidR="00D61D99" w:rsidRPr="003F5F0D" w:rsidRDefault="00D61D99" w:rsidP="001677B3">
            <w:pPr>
              <w:pStyle w:val="TableParagraph"/>
              <w:spacing w:before="1"/>
              <w:ind w:left="140" w:right="130" w:hanging="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      01.12.18</w:t>
            </w:r>
          </w:p>
        </w:tc>
        <w:tc>
          <w:tcPr>
            <w:tcW w:w="567" w:type="dxa"/>
            <w:gridSpan w:val="2"/>
          </w:tcPr>
          <w:p w14:paraId="7371A7D9" w14:textId="77777777" w:rsidR="00D61D99" w:rsidRPr="003F5F0D" w:rsidRDefault="00D61D99" w:rsidP="001677B3">
            <w:pPr>
              <w:pStyle w:val="TableParagraph"/>
              <w:spacing w:line="243" w:lineRule="exact"/>
              <w:ind w:left="147"/>
              <w:rPr>
                <w:lang w:val="uk-UA"/>
              </w:rPr>
            </w:pPr>
            <w:r w:rsidRPr="003F5F0D">
              <w:rPr>
                <w:lang w:val="uk-UA"/>
              </w:rPr>
              <w:t>10</w:t>
            </w:r>
            <w:r w:rsidRPr="003F5F0D">
              <w:rPr>
                <w:spacing w:val="1"/>
                <w:lang w:val="uk-UA"/>
              </w:rPr>
              <w:t xml:space="preserve"> </w:t>
            </w:r>
            <w:r w:rsidRPr="003F5F0D">
              <w:rPr>
                <w:lang w:val="uk-UA"/>
              </w:rPr>
              <w:t>та</w:t>
            </w:r>
          </w:p>
          <w:p w14:paraId="6A41137C" w14:textId="77777777" w:rsidR="00D61D99" w:rsidRPr="003F5F0D" w:rsidRDefault="00D61D99" w:rsidP="001677B3">
            <w:pPr>
              <w:pStyle w:val="TableParagraph"/>
              <w:spacing w:before="1"/>
              <w:ind w:left="181"/>
              <w:rPr>
                <w:lang w:val="uk-UA"/>
              </w:rPr>
            </w:pPr>
            <w:r w:rsidRPr="003F5F0D">
              <w:rPr>
                <w:lang w:val="uk-UA"/>
              </w:rPr>
              <w:t>25%</w:t>
            </w:r>
          </w:p>
        </w:tc>
        <w:tc>
          <w:tcPr>
            <w:tcW w:w="1276" w:type="dxa"/>
          </w:tcPr>
          <w:p w14:paraId="5D956C5D" w14:textId="77777777" w:rsidR="00D61D99" w:rsidRPr="003F5F0D" w:rsidRDefault="00D61D99" w:rsidP="001677B3">
            <w:pPr>
              <w:pStyle w:val="TableParagraph"/>
              <w:spacing w:line="243" w:lineRule="exact"/>
              <w:ind w:left="169"/>
              <w:rPr>
                <w:lang w:val="uk-UA"/>
              </w:rPr>
            </w:pPr>
            <w:r w:rsidRPr="003F5F0D">
              <w:rPr>
                <w:lang w:val="uk-UA"/>
              </w:rPr>
              <w:t>7114,75</w:t>
            </w:r>
          </w:p>
          <w:p w14:paraId="486B1057" w14:textId="648650DF" w:rsidR="00D61D99" w:rsidRPr="003F5F0D" w:rsidRDefault="00D61D99" w:rsidP="001677B3">
            <w:pPr>
              <w:pStyle w:val="TableParagraph"/>
              <w:spacing w:before="1"/>
              <w:ind w:left="193" w:right="136" w:hanging="63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>(вересен</w:t>
            </w:r>
            <w:r w:rsidRPr="003F5F0D">
              <w:rPr>
                <w:lang w:val="uk-UA"/>
              </w:rPr>
              <w:t>ь</w:t>
            </w:r>
            <w:r w:rsidRPr="003F5F0D">
              <w:rPr>
                <w:spacing w:val="1"/>
                <w:lang w:val="uk-UA"/>
              </w:rPr>
              <w:t xml:space="preserve"> </w:t>
            </w:r>
            <w:r w:rsidRPr="003F5F0D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4E5EAA4D" w14:textId="77777777" w:rsidR="00D61D99" w:rsidRPr="003F5F0D" w:rsidRDefault="00D61D99" w:rsidP="001677B3">
            <w:pPr>
              <w:pStyle w:val="TableParagraph"/>
              <w:spacing w:line="243" w:lineRule="exact"/>
              <w:ind w:left="134"/>
              <w:rPr>
                <w:lang w:val="uk-UA"/>
              </w:rPr>
            </w:pPr>
            <w:r w:rsidRPr="003F5F0D">
              <w:rPr>
                <w:lang w:val="uk-UA"/>
              </w:rPr>
              <w:t>19468,01</w:t>
            </w:r>
          </w:p>
          <w:p w14:paraId="20B83DDE" w14:textId="77777777" w:rsidR="00D61D99" w:rsidRPr="003F5F0D" w:rsidRDefault="00D61D99" w:rsidP="001677B3">
            <w:pPr>
              <w:pStyle w:val="TableParagraph"/>
              <w:spacing w:before="1"/>
              <w:ind w:left="128" w:right="120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(</w:t>
            </w:r>
            <w:proofErr w:type="spellStart"/>
            <w:r w:rsidRPr="003F5F0D">
              <w:rPr>
                <w:lang w:val="uk-UA"/>
              </w:rPr>
              <w:t>част</w:t>
            </w:r>
            <w:proofErr w:type="spellEnd"/>
            <w:r w:rsidRPr="003F5F0D">
              <w:rPr>
                <w:lang w:val="uk-UA"/>
              </w:rPr>
              <w:t>. липня – вересень 2018)</w:t>
            </w:r>
          </w:p>
        </w:tc>
        <w:tc>
          <w:tcPr>
            <w:tcW w:w="852" w:type="dxa"/>
          </w:tcPr>
          <w:p w14:paraId="572A24B8" w14:textId="5D110228" w:rsidR="00D61D99" w:rsidRPr="003F5F0D" w:rsidRDefault="00D61D99" w:rsidP="0088728A">
            <w:pPr>
              <w:pStyle w:val="TableParagraph"/>
              <w:spacing w:line="242" w:lineRule="auto"/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647109C0" w14:textId="4D674926" w:rsidR="00D61D99" w:rsidRPr="003F5F0D" w:rsidRDefault="00412EA5" w:rsidP="00412EA5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п</w:t>
            </w:r>
            <w:r w:rsidR="00D61D99" w:rsidRPr="003F5F0D">
              <w:rPr>
                <w:lang w:val="uk-UA"/>
              </w:rPr>
              <w:t>родовжити</w:t>
            </w:r>
            <w:r w:rsidRPr="003F5F0D">
              <w:rPr>
                <w:lang w:val="uk-UA"/>
              </w:rPr>
              <w:t xml:space="preserve"> </w:t>
            </w:r>
            <w:r w:rsidR="00D61D99" w:rsidRPr="003F5F0D">
              <w:rPr>
                <w:lang w:val="uk-UA"/>
              </w:rPr>
              <w:t>строк дії</w:t>
            </w:r>
          </w:p>
          <w:p w14:paraId="2F359B89" w14:textId="2FEBB6D4" w:rsidR="00D61D99" w:rsidRPr="003F5F0D" w:rsidRDefault="00D61D99" w:rsidP="00412EA5">
            <w:pPr>
              <w:pStyle w:val="TableParagraph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договору на 2</w:t>
            </w:r>
            <w:r w:rsidR="00412EA5" w:rsidRPr="003F5F0D">
              <w:rPr>
                <w:lang w:val="uk-UA"/>
              </w:rPr>
              <w:t xml:space="preserve"> </w:t>
            </w:r>
            <w:r w:rsidRPr="003F5F0D">
              <w:rPr>
                <w:lang w:val="uk-UA"/>
              </w:rPr>
              <w:t>роки 11</w:t>
            </w:r>
            <w:r w:rsidR="001D5C91" w:rsidRPr="003F5F0D">
              <w:rPr>
                <w:lang w:val="uk-UA"/>
              </w:rPr>
              <w:t xml:space="preserve"> місяців</w:t>
            </w:r>
          </w:p>
        </w:tc>
        <w:tc>
          <w:tcPr>
            <w:tcW w:w="1417" w:type="dxa"/>
          </w:tcPr>
          <w:p w14:paraId="369CAB24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335E4BC9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438E3157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4107AFD8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3F5F0D" w14:paraId="22AD568A" w14:textId="77777777" w:rsidTr="00E25BA8">
        <w:trPr>
          <w:gridAfter w:val="1"/>
          <w:wAfter w:w="132" w:type="dxa"/>
          <w:trHeight w:val="2023"/>
        </w:trPr>
        <w:tc>
          <w:tcPr>
            <w:tcW w:w="426" w:type="dxa"/>
          </w:tcPr>
          <w:p w14:paraId="2E9A7B46" w14:textId="0BCB2167" w:rsidR="00D61D99" w:rsidRPr="003F5F0D" w:rsidRDefault="00BA47CC" w:rsidP="001D5C91">
            <w:pPr>
              <w:pStyle w:val="TableParagraph"/>
              <w:spacing w:line="243" w:lineRule="exact"/>
              <w:ind w:left="-7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lastRenderedPageBreak/>
              <w:t>3.8</w:t>
            </w:r>
            <w:r w:rsidR="002E665A" w:rsidRPr="003F5F0D">
              <w:rPr>
                <w:b/>
                <w:lang w:val="uk-UA"/>
              </w:rPr>
              <w:t>4</w:t>
            </w:r>
          </w:p>
        </w:tc>
        <w:tc>
          <w:tcPr>
            <w:tcW w:w="709" w:type="dxa"/>
          </w:tcPr>
          <w:p w14:paraId="7777F9C1" w14:textId="77777777" w:rsidR="00D61D99" w:rsidRPr="003F5F0D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3F5F0D">
              <w:rPr>
                <w:lang w:val="uk-UA"/>
              </w:rPr>
              <w:t>17.10.20</w:t>
            </w:r>
          </w:p>
          <w:p w14:paraId="50B54C56" w14:textId="77777777" w:rsidR="00D61D99" w:rsidRPr="003F5F0D" w:rsidRDefault="00D61D99" w:rsidP="001677B3">
            <w:pPr>
              <w:pStyle w:val="TableParagraph"/>
              <w:spacing w:line="253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</w:p>
          <w:p w14:paraId="563E5662" w14:textId="77777777" w:rsidR="00D61D99" w:rsidRPr="003F5F0D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№2645/ </w:t>
            </w:r>
            <w:r w:rsidRPr="003F5F0D">
              <w:rPr>
                <w:lang w:val="uk-UA"/>
              </w:rPr>
              <w:t>10.01-</w:t>
            </w:r>
          </w:p>
          <w:p w14:paraId="3084D0F5" w14:textId="77777777" w:rsidR="00D61D99" w:rsidRPr="003F5F0D" w:rsidRDefault="00D61D99" w:rsidP="001677B3">
            <w:pPr>
              <w:pStyle w:val="TableParagraph"/>
              <w:spacing w:before="1"/>
              <w:ind w:left="133" w:right="12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72511B4C" w14:textId="166AEF0E" w:rsidR="00D61D99" w:rsidRPr="003F5F0D" w:rsidRDefault="00D61D99" w:rsidP="0038130A">
            <w:pPr>
              <w:pStyle w:val="TableParagraph"/>
              <w:ind w:left="3" w:hanging="3"/>
              <w:rPr>
                <w:lang w:val="uk-UA"/>
              </w:rPr>
            </w:pPr>
            <w:r w:rsidRPr="003F5F0D">
              <w:rPr>
                <w:lang w:val="uk-UA"/>
              </w:rPr>
              <w:t>пр. Богоявле</w:t>
            </w:r>
            <w:r w:rsidR="0088728A" w:rsidRPr="003F5F0D">
              <w:rPr>
                <w:lang w:val="uk-UA"/>
              </w:rPr>
              <w:t>н</w:t>
            </w:r>
            <w:r w:rsidRPr="003F5F0D">
              <w:rPr>
                <w:lang w:val="uk-UA"/>
              </w:rPr>
              <w:t>ський, 314,</w:t>
            </w:r>
          </w:p>
          <w:p w14:paraId="2C9119B6" w14:textId="77777777" w:rsidR="00D61D99" w:rsidRPr="003F5F0D" w:rsidRDefault="00D61D99" w:rsidP="0038130A">
            <w:pPr>
              <w:pStyle w:val="TableParagraph"/>
              <w:ind w:left="3" w:hanging="3"/>
              <w:rPr>
                <w:lang w:val="uk-UA"/>
              </w:rPr>
            </w:pPr>
            <w:r w:rsidRPr="003F5F0D">
              <w:rPr>
                <w:lang w:val="uk-UA"/>
              </w:rPr>
              <w:t xml:space="preserve">площа 76,5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5594328F" w14:textId="77777777" w:rsidR="00D61D99" w:rsidRPr="003F5F0D" w:rsidRDefault="00D61D99" w:rsidP="001677B3">
            <w:pPr>
              <w:pStyle w:val="TableParagraph"/>
              <w:ind w:left="107" w:right="187"/>
              <w:rPr>
                <w:lang w:val="uk-UA"/>
              </w:rPr>
            </w:pPr>
            <w:r w:rsidRPr="003F5F0D">
              <w:rPr>
                <w:lang w:val="uk-UA"/>
              </w:rPr>
              <w:t>КП „Обрій- ДКП”</w:t>
            </w:r>
          </w:p>
        </w:tc>
        <w:tc>
          <w:tcPr>
            <w:tcW w:w="992" w:type="dxa"/>
          </w:tcPr>
          <w:p w14:paraId="316470D1" w14:textId="2A88FB29" w:rsidR="00D61D99" w:rsidRPr="003F5F0D" w:rsidRDefault="00D61D99" w:rsidP="001677B3">
            <w:pPr>
              <w:pStyle w:val="TableParagraph"/>
              <w:ind w:left="109" w:right="100" w:firstLine="1"/>
              <w:jc w:val="center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Адмініс</w:t>
            </w:r>
            <w:proofErr w:type="spellEnd"/>
            <w:r w:rsidRPr="003F5F0D">
              <w:rPr>
                <w:lang w:val="uk-UA"/>
              </w:rPr>
              <w:t xml:space="preserve"> </w:t>
            </w:r>
            <w:proofErr w:type="spellStart"/>
            <w:r w:rsidRPr="003F5F0D">
              <w:rPr>
                <w:lang w:val="uk-UA"/>
              </w:rPr>
              <w:t>трація</w:t>
            </w:r>
            <w:proofErr w:type="spellEnd"/>
            <w:r w:rsidRPr="003F5F0D">
              <w:rPr>
                <w:lang w:val="uk-UA"/>
              </w:rPr>
              <w:t xml:space="preserve"> Корабельного району м.</w:t>
            </w:r>
          </w:p>
          <w:p w14:paraId="7548C5BC" w14:textId="77777777" w:rsidR="00D61D99" w:rsidRPr="003F5F0D" w:rsidRDefault="00D61D99" w:rsidP="001677B3">
            <w:pPr>
              <w:pStyle w:val="TableParagraph"/>
              <w:spacing w:line="252" w:lineRule="exact"/>
              <w:ind w:left="89" w:right="80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 xml:space="preserve">Микола </w:t>
            </w:r>
            <w:proofErr w:type="spellStart"/>
            <w:r w:rsidRPr="003F5F0D">
              <w:rPr>
                <w:lang w:val="uk-UA"/>
              </w:rPr>
              <w:t>єва</w:t>
            </w:r>
            <w:proofErr w:type="spellEnd"/>
          </w:p>
        </w:tc>
        <w:tc>
          <w:tcPr>
            <w:tcW w:w="1276" w:type="dxa"/>
          </w:tcPr>
          <w:p w14:paraId="03D6A5E7" w14:textId="77777777" w:rsidR="00D61D99" w:rsidRPr="003F5F0D" w:rsidRDefault="00D61D99" w:rsidP="001677B3">
            <w:pPr>
              <w:pStyle w:val="TableParagraph"/>
              <w:spacing w:line="243" w:lineRule="exact"/>
              <w:ind w:left="105" w:right="9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офіс</w:t>
            </w:r>
          </w:p>
        </w:tc>
        <w:tc>
          <w:tcPr>
            <w:tcW w:w="992" w:type="dxa"/>
          </w:tcPr>
          <w:p w14:paraId="5CA731E8" w14:textId="77777777" w:rsidR="00D61D99" w:rsidRPr="003F5F0D" w:rsidRDefault="00D61D99" w:rsidP="001677B3">
            <w:pPr>
              <w:pStyle w:val="TableParagraph"/>
              <w:spacing w:line="243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01.12.16</w:t>
            </w:r>
          </w:p>
          <w:p w14:paraId="15328AD1" w14:textId="77777777" w:rsidR="00D61D99" w:rsidRPr="003F5F0D" w:rsidRDefault="00D61D99" w:rsidP="001677B3">
            <w:pPr>
              <w:pStyle w:val="TableParagraph"/>
              <w:ind w:left="140" w:right="130" w:hanging="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      01.12.18</w:t>
            </w:r>
          </w:p>
        </w:tc>
        <w:tc>
          <w:tcPr>
            <w:tcW w:w="567" w:type="dxa"/>
            <w:gridSpan w:val="2"/>
          </w:tcPr>
          <w:p w14:paraId="4F043F3A" w14:textId="77777777" w:rsidR="00D61D99" w:rsidRPr="003F5F0D" w:rsidRDefault="00D61D99" w:rsidP="001677B3">
            <w:pPr>
              <w:pStyle w:val="TableParagraph"/>
              <w:spacing w:line="243" w:lineRule="exact"/>
              <w:ind w:right="249"/>
              <w:jc w:val="right"/>
              <w:rPr>
                <w:lang w:val="uk-UA"/>
              </w:rPr>
            </w:pPr>
            <w:r w:rsidRPr="003F5F0D">
              <w:rPr>
                <w:lang w:val="uk-UA"/>
              </w:rPr>
              <w:t>1%</w:t>
            </w:r>
          </w:p>
        </w:tc>
        <w:tc>
          <w:tcPr>
            <w:tcW w:w="1276" w:type="dxa"/>
          </w:tcPr>
          <w:p w14:paraId="70FA82F6" w14:textId="77777777" w:rsidR="00D61D99" w:rsidRPr="003F5F0D" w:rsidRDefault="00D61D99" w:rsidP="001677B3">
            <w:pPr>
              <w:pStyle w:val="TableParagraph"/>
              <w:spacing w:line="243" w:lineRule="exact"/>
              <w:ind w:left="282"/>
              <w:rPr>
                <w:lang w:val="uk-UA"/>
              </w:rPr>
            </w:pPr>
            <w:r w:rsidRPr="003F5F0D">
              <w:rPr>
                <w:lang w:val="uk-UA"/>
              </w:rPr>
              <w:t>132,5</w:t>
            </w:r>
          </w:p>
          <w:p w14:paraId="557F10FA" w14:textId="1F4CE2CD" w:rsidR="00D61D99" w:rsidRPr="003F5F0D" w:rsidRDefault="00D61D99" w:rsidP="001677B3">
            <w:pPr>
              <w:pStyle w:val="TableParagraph"/>
              <w:ind w:left="131" w:right="144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>(вересен</w:t>
            </w:r>
            <w:r w:rsidRPr="003F5F0D">
              <w:rPr>
                <w:lang w:val="uk-UA"/>
              </w:rPr>
              <w:t>ь</w:t>
            </w:r>
            <w:r w:rsidRPr="003F5F0D">
              <w:rPr>
                <w:spacing w:val="1"/>
                <w:lang w:val="uk-UA"/>
              </w:rPr>
              <w:t xml:space="preserve"> </w:t>
            </w:r>
            <w:r w:rsidRPr="003F5F0D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06BB192C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52" w:type="dxa"/>
          </w:tcPr>
          <w:p w14:paraId="52C15200" w14:textId="0F01B541" w:rsidR="00D61D99" w:rsidRPr="003F5F0D" w:rsidRDefault="00D61D99" w:rsidP="001677B3">
            <w:pPr>
              <w:pStyle w:val="TableParagraph"/>
              <w:ind w:left="363" w:right="123" w:hanging="216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задовіль</w:t>
            </w:r>
            <w:proofErr w:type="spellEnd"/>
            <w:r w:rsidRPr="003F5F0D">
              <w:rPr>
                <w:lang w:val="uk-UA"/>
              </w:rPr>
              <w:t xml:space="preserve"> </w:t>
            </w:r>
            <w:proofErr w:type="spellStart"/>
            <w:r w:rsidRPr="003F5F0D">
              <w:rPr>
                <w:lang w:val="uk-UA"/>
              </w:rPr>
              <w:t>ий</w:t>
            </w:r>
            <w:proofErr w:type="spellEnd"/>
          </w:p>
        </w:tc>
        <w:tc>
          <w:tcPr>
            <w:tcW w:w="1418" w:type="dxa"/>
          </w:tcPr>
          <w:p w14:paraId="36D492A0" w14:textId="32F5AB65" w:rsidR="00D61D99" w:rsidRPr="003F5F0D" w:rsidRDefault="0088728A" w:rsidP="00412EA5">
            <w:pPr>
              <w:pStyle w:val="TableParagraph"/>
              <w:ind w:left="107" w:right="133"/>
              <w:rPr>
                <w:lang w:val="uk-UA"/>
              </w:rPr>
            </w:pPr>
            <w:r w:rsidRPr="003F5F0D">
              <w:rPr>
                <w:lang w:val="uk-UA"/>
              </w:rPr>
              <w:t>П</w:t>
            </w:r>
            <w:r w:rsidR="00D61D99" w:rsidRPr="003F5F0D">
              <w:rPr>
                <w:lang w:val="uk-UA"/>
              </w:rPr>
              <w:t>родов</w:t>
            </w:r>
            <w:r w:rsidR="0022422E" w:rsidRPr="003F5F0D">
              <w:rPr>
                <w:lang w:val="uk-UA"/>
              </w:rPr>
              <w:t>ж</w:t>
            </w:r>
            <w:r w:rsidR="00D61D99" w:rsidRPr="003F5F0D">
              <w:rPr>
                <w:lang w:val="uk-UA"/>
              </w:rPr>
              <w:t>ит</w:t>
            </w:r>
            <w:r w:rsidRPr="003F5F0D">
              <w:rPr>
                <w:lang w:val="uk-UA"/>
              </w:rPr>
              <w:t xml:space="preserve">и </w:t>
            </w:r>
            <w:r w:rsidR="00D61D99" w:rsidRPr="003F5F0D">
              <w:rPr>
                <w:lang w:val="uk-UA"/>
              </w:rPr>
              <w:t>строк дії</w:t>
            </w:r>
          </w:p>
          <w:p w14:paraId="58812AD1" w14:textId="263D3F6A" w:rsidR="00D61D99" w:rsidRPr="003F5F0D" w:rsidRDefault="00D61D99" w:rsidP="00412EA5">
            <w:pPr>
              <w:pStyle w:val="TableParagraph"/>
              <w:ind w:left="107" w:right="133"/>
              <w:rPr>
                <w:lang w:val="uk-UA"/>
              </w:rPr>
            </w:pPr>
            <w:r w:rsidRPr="003F5F0D">
              <w:rPr>
                <w:lang w:val="uk-UA"/>
              </w:rPr>
              <w:t>договору на 2</w:t>
            </w:r>
            <w:r w:rsidR="00412EA5" w:rsidRPr="003F5F0D">
              <w:rPr>
                <w:lang w:val="uk-UA"/>
              </w:rPr>
              <w:t xml:space="preserve"> </w:t>
            </w:r>
            <w:r w:rsidRPr="003F5F0D">
              <w:rPr>
                <w:lang w:val="uk-UA"/>
              </w:rPr>
              <w:t>роки 6 місяців</w:t>
            </w:r>
          </w:p>
        </w:tc>
        <w:tc>
          <w:tcPr>
            <w:tcW w:w="1417" w:type="dxa"/>
          </w:tcPr>
          <w:p w14:paraId="6E54794D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39BE75F6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5AC022ED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1808BFA8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3F5F0D" w14:paraId="0600EDC2" w14:textId="77777777" w:rsidTr="00E25BA8">
        <w:trPr>
          <w:gridAfter w:val="1"/>
          <w:wAfter w:w="132" w:type="dxa"/>
          <w:trHeight w:val="2025"/>
        </w:trPr>
        <w:tc>
          <w:tcPr>
            <w:tcW w:w="426" w:type="dxa"/>
          </w:tcPr>
          <w:p w14:paraId="6EDDC30C" w14:textId="78AF787C" w:rsidR="00D61D99" w:rsidRPr="003F5F0D" w:rsidRDefault="00BA47CC" w:rsidP="001D5C91">
            <w:pPr>
              <w:pStyle w:val="TableParagraph"/>
              <w:spacing w:line="246" w:lineRule="exact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3.8</w:t>
            </w:r>
            <w:r w:rsidR="002E665A" w:rsidRPr="003F5F0D">
              <w:rPr>
                <w:b/>
                <w:lang w:val="uk-UA"/>
              </w:rPr>
              <w:t>5</w:t>
            </w:r>
          </w:p>
        </w:tc>
        <w:tc>
          <w:tcPr>
            <w:tcW w:w="709" w:type="dxa"/>
          </w:tcPr>
          <w:p w14:paraId="4C90982C" w14:textId="77777777" w:rsidR="00D61D99" w:rsidRPr="003F5F0D" w:rsidRDefault="00D61D99" w:rsidP="001677B3">
            <w:pPr>
              <w:pStyle w:val="TableParagraph"/>
              <w:spacing w:line="245" w:lineRule="exact"/>
              <w:ind w:left="104"/>
              <w:rPr>
                <w:lang w:val="uk-UA"/>
              </w:rPr>
            </w:pPr>
            <w:r w:rsidRPr="003F5F0D">
              <w:rPr>
                <w:lang w:val="uk-UA"/>
              </w:rPr>
              <w:t>23.10.20</w:t>
            </w:r>
          </w:p>
          <w:p w14:paraId="622AB0B7" w14:textId="77777777" w:rsidR="00D61D99" w:rsidRPr="003F5F0D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</w:p>
          <w:p w14:paraId="1ACA496E" w14:textId="77777777" w:rsidR="00D61D99" w:rsidRPr="003F5F0D" w:rsidRDefault="00D61D99" w:rsidP="001677B3">
            <w:pPr>
              <w:pStyle w:val="TableParagraph"/>
              <w:spacing w:line="242" w:lineRule="auto"/>
              <w:ind w:left="133" w:right="12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№2710/ </w:t>
            </w:r>
            <w:r w:rsidRPr="003F5F0D">
              <w:rPr>
                <w:lang w:val="uk-UA"/>
              </w:rPr>
              <w:t>10.01-</w:t>
            </w:r>
          </w:p>
          <w:p w14:paraId="5D6FB87B" w14:textId="77777777" w:rsidR="00D61D99" w:rsidRPr="003F5F0D" w:rsidRDefault="00D61D99" w:rsidP="001677B3">
            <w:pPr>
              <w:pStyle w:val="TableParagraph"/>
              <w:spacing w:line="249" w:lineRule="exact"/>
              <w:ind w:left="133" w:right="12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3D2A3EE8" w14:textId="3ED027A8" w:rsidR="00D61D99" w:rsidRPr="003F5F0D" w:rsidRDefault="00D61D99" w:rsidP="0038130A">
            <w:pPr>
              <w:pStyle w:val="TableParagraph"/>
              <w:ind w:left="3" w:hanging="3"/>
              <w:rPr>
                <w:lang w:val="uk-UA"/>
              </w:rPr>
            </w:pPr>
            <w:r w:rsidRPr="003F5F0D">
              <w:rPr>
                <w:lang w:val="uk-UA"/>
              </w:rPr>
              <w:t>пр. Корабелів, 10,</w:t>
            </w:r>
          </w:p>
          <w:p w14:paraId="18BC2CBD" w14:textId="77777777" w:rsidR="00D61D99" w:rsidRPr="003F5F0D" w:rsidRDefault="00D61D99" w:rsidP="0038130A">
            <w:pPr>
              <w:pStyle w:val="TableParagraph"/>
              <w:ind w:left="3" w:hanging="3"/>
              <w:rPr>
                <w:lang w:val="uk-UA"/>
              </w:rPr>
            </w:pPr>
            <w:r w:rsidRPr="003F5F0D">
              <w:rPr>
                <w:lang w:val="uk-UA"/>
              </w:rPr>
              <w:t xml:space="preserve">площа 55,0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060D1C11" w14:textId="3F25DC80" w:rsidR="00D61D99" w:rsidRPr="003F5F0D" w:rsidRDefault="00D61D99" w:rsidP="001677B3">
            <w:pPr>
              <w:pStyle w:val="TableParagraph"/>
              <w:ind w:left="107" w:right="276"/>
              <w:rPr>
                <w:lang w:val="uk-UA"/>
              </w:rPr>
            </w:pPr>
            <w:r w:rsidRPr="003F5F0D">
              <w:rPr>
                <w:lang w:val="uk-UA"/>
              </w:rPr>
              <w:t>ГО „Центр Бу-</w:t>
            </w:r>
            <w:proofErr w:type="spellStart"/>
            <w:r w:rsidR="0088728A" w:rsidRPr="003F5F0D">
              <w:rPr>
                <w:lang w:val="uk-UA"/>
              </w:rPr>
              <w:t>д</w:t>
            </w:r>
            <w:r w:rsidRPr="003F5F0D">
              <w:rPr>
                <w:lang w:val="uk-UA"/>
              </w:rPr>
              <w:t>зюцу</w:t>
            </w:r>
            <w:proofErr w:type="spellEnd"/>
            <w:r w:rsidRPr="003F5F0D">
              <w:rPr>
                <w:lang w:val="uk-UA"/>
              </w:rPr>
              <w:t>”</w:t>
            </w:r>
          </w:p>
        </w:tc>
        <w:tc>
          <w:tcPr>
            <w:tcW w:w="992" w:type="dxa"/>
          </w:tcPr>
          <w:p w14:paraId="3FFA5DA4" w14:textId="77777777" w:rsidR="00D61D99" w:rsidRPr="003F5F0D" w:rsidRDefault="00D61D99" w:rsidP="001677B3">
            <w:pPr>
              <w:pStyle w:val="TableParagraph"/>
              <w:spacing w:line="245" w:lineRule="exact"/>
              <w:ind w:left="255"/>
              <w:rPr>
                <w:lang w:val="uk-UA"/>
              </w:rPr>
            </w:pPr>
            <w:r w:rsidRPr="003F5F0D">
              <w:rPr>
                <w:lang w:val="uk-UA"/>
              </w:rPr>
              <w:t>ЗОШ</w:t>
            </w:r>
          </w:p>
          <w:p w14:paraId="02E72F87" w14:textId="77777777" w:rsidR="00D61D99" w:rsidRPr="003F5F0D" w:rsidRDefault="00D61D99" w:rsidP="001677B3">
            <w:pPr>
              <w:pStyle w:val="TableParagraph"/>
              <w:spacing w:line="252" w:lineRule="exact"/>
              <w:ind w:left="287"/>
              <w:rPr>
                <w:lang w:val="uk-UA"/>
              </w:rPr>
            </w:pPr>
            <w:r w:rsidRPr="003F5F0D">
              <w:rPr>
                <w:lang w:val="uk-UA"/>
              </w:rPr>
              <w:t>№54</w:t>
            </w:r>
          </w:p>
          <w:p w14:paraId="7A170470" w14:textId="77777777" w:rsidR="00D61D99" w:rsidRPr="003F5F0D" w:rsidRDefault="00D61D99" w:rsidP="001677B3">
            <w:pPr>
              <w:pStyle w:val="TableParagraph"/>
              <w:ind w:left="89" w:right="81"/>
              <w:jc w:val="center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Управлі</w:t>
            </w:r>
            <w:proofErr w:type="spellEnd"/>
            <w:r w:rsidRPr="003F5F0D">
              <w:rPr>
                <w:lang w:val="uk-UA"/>
              </w:rPr>
              <w:t xml:space="preserve"> </w:t>
            </w:r>
            <w:proofErr w:type="spellStart"/>
            <w:r w:rsidRPr="003F5F0D">
              <w:rPr>
                <w:lang w:val="uk-UA"/>
              </w:rPr>
              <w:t>ння</w:t>
            </w:r>
            <w:proofErr w:type="spellEnd"/>
            <w:r w:rsidRPr="003F5F0D">
              <w:rPr>
                <w:lang w:val="uk-UA"/>
              </w:rPr>
              <w:t xml:space="preserve"> освіти ММР</w:t>
            </w:r>
          </w:p>
        </w:tc>
        <w:tc>
          <w:tcPr>
            <w:tcW w:w="1276" w:type="dxa"/>
          </w:tcPr>
          <w:p w14:paraId="601237F2" w14:textId="77777777" w:rsidR="00D61D99" w:rsidRPr="003F5F0D" w:rsidRDefault="00D61D99" w:rsidP="001677B3">
            <w:pPr>
              <w:pStyle w:val="TableParagraph"/>
              <w:ind w:left="181" w:right="171" w:hanging="2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проведення спортивних занять</w:t>
            </w:r>
          </w:p>
        </w:tc>
        <w:tc>
          <w:tcPr>
            <w:tcW w:w="992" w:type="dxa"/>
          </w:tcPr>
          <w:p w14:paraId="35F9280A" w14:textId="77777777" w:rsidR="00D61D99" w:rsidRPr="003F5F0D" w:rsidRDefault="00D61D99" w:rsidP="001677B3">
            <w:pPr>
              <w:pStyle w:val="TableParagraph"/>
              <w:spacing w:line="245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04.12.13</w:t>
            </w:r>
          </w:p>
          <w:p w14:paraId="3281DB67" w14:textId="77777777" w:rsidR="00D61D99" w:rsidRPr="003F5F0D" w:rsidRDefault="00D61D99" w:rsidP="001677B3">
            <w:pPr>
              <w:pStyle w:val="TableParagraph"/>
              <w:ind w:left="140" w:right="130" w:hanging="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      04.11.18</w:t>
            </w:r>
          </w:p>
        </w:tc>
        <w:tc>
          <w:tcPr>
            <w:tcW w:w="567" w:type="dxa"/>
            <w:gridSpan w:val="2"/>
          </w:tcPr>
          <w:p w14:paraId="3ACADB1B" w14:textId="77777777" w:rsidR="00D61D99" w:rsidRPr="003F5F0D" w:rsidRDefault="00D61D99" w:rsidP="001677B3">
            <w:pPr>
              <w:pStyle w:val="TableParagraph"/>
              <w:spacing w:line="246" w:lineRule="exact"/>
              <w:ind w:right="194"/>
              <w:jc w:val="right"/>
              <w:rPr>
                <w:lang w:val="uk-UA"/>
              </w:rPr>
            </w:pPr>
            <w:r w:rsidRPr="003F5F0D">
              <w:rPr>
                <w:lang w:val="uk-UA"/>
              </w:rPr>
              <w:t>25%</w:t>
            </w:r>
          </w:p>
        </w:tc>
        <w:tc>
          <w:tcPr>
            <w:tcW w:w="1276" w:type="dxa"/>
          </w:tcPr>
          <w:p w14:paraId="134468BD" w14:textId="77777777" w:rsidR="00D61D99" w:rsidRPr="003F5F0D" w:rsidRDefault="00D61D99" w:rsidP="001677B3">
            <w:pPr>
              <w:pStyle w:val="TableParagraph"/>
              <w:spacing w:line="245" w:lineRule="exact"/>
              <w:ind w:left="224"/>
              <w:rPr>
                <w:lang w:val="uk-UA"/>
              </w:rPr>
            </w:pPr>
            <w:r w:rsidRPr="003F5F0D">
              <w:rPr>
                <w:lang w:val="uk-UA"/>
              </w:rPr>
              <w:t>228,04</w:t>
            </w:r>
          </w:p>
          <w:p w14:paraId="4272CA8A" w14:textId="3811D609" w:rsidR="00D61D99" w:rsidRPr="003F5F0D" w:rsidRDefault="00D61D99" w:rsidP="001677B3">
            <w:pPr>
              <w:pStyle w:val="TableParagraph"/>
              <w:ind w:left="193" w:right="136" w:hanging="63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>(вересен</w:t>
            </w:r>
            <w:r w:rsidRPr="003F5F0D">
              <w:rPr>
                <w:lang w:val="uk-UA"/>
              </w:rPr>
              <w:t>ь</w:t>
            </w:r>
            <w:r w:rsidRPr="003F5F0D">
              <w:rPr>
                <w:spacing w:val="1"/>
                <w:lang w:val="uk-UA"/>
              </w:rPr>
              <w:t xml:space="preserve"> </w:t>
            </w:r>
            <w:r w:rsidRPr="003F5F0D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48D0EC98" w14:textId="77777777" w:rsidR="00D61D99" w:rsidRPr="003F5F0D" w:rsidRDefault="00D61D99" w:rsidP="001677B3">
            <w:pPr>
              <w:pStyle w:val="TableParagraph"/>
              <w:spacing w:line="246" w:lineRule="exact"/>
              <w:ind w:left="2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1211629B" w14:textId="615EDAEE" w:rsidR="00D61D99" w:rsidRPr="003F5F0D" w:rsidRDefault="00D61D99" w:rsidP="001677B3">
            <w:pPr>
              <w:pStyle w:val="TableParagraph"/>
              <w:ind w:left="363" w:right="123" w:hanging="216"/>
              <w:rPr>
                <w:lang w:val="uk-UA"/>
              </w:rPr>
            </w:pPr>
            <w:r w:rsidRPr="003F5F0D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70B64C8F" w14:textId="6377DB14" w:rsidR="00D61D99" w:rsidRPr="003F5F0D" w:rsidRDefault="0088728A" w:rsidP="00412EA5">
            <w:pPr>
              <w:pStyle w:val="TableParagraph"/>
              <w:ind w:left="107" w:right="133"/>
              <w:rPr>
                <w:lang w:val="uk-UA"/>
              </w:rPr>
            </w:pPr>
            <w:r w:rsidRPr="003F5F0D">
              <w:rPr>
                <w:lang w:val="uk-UA"/>
              </w:rPr>
              <w:t>П</w:t>
            </w:r>
            <w:r w:rsidR="00D61D99" w:rsidRPr="003F5F0D">
              <w:rPr>
                <w:lang w:val="uk-UA"/>
              </w:rPr>
              <w:t>родовжити</w:t>
            </w:r>
            <w:r w:rsidRPr="003F5F0D">
              <w:rPr>
                <w:lang w:val="uk-UA"/>
              </w:rPr>
              <w:t xml:space="preserve"> </w:t>
            </w:r>
            <w:r w:rsidR="00D61D99" w:rsidRPr="003F5F0D">
              <w:rPr>
                <w:lang w:val="uk-UA"/>
              </w:rPr>
              <w:t>строк дії</w:t>
            </w:r>
          </w:p>
          <w:p w14:paraId="58D09266" w14:textId="5148A024" w:rsidR="00D61D99" w:rsidRPr="003F5F0D" w:rsidRDefault="00D61D99" w:rsidP="00412EA5">
            <w:pPr>
              <w:pStyle w:val="TableParagraph"/>
              <w:spacing w:line="242" w:lineRule="auto"/>
              <w:ind w:left="107" w:right="133"/>
              <w:rPr>
                <w:lang w:val="uk-UA"/>
              </w:rPr>
            </w:pPr>
            <w:r w:rsidRPr="003F5F0D">
              <w:rPr>
                <w:lang w:val="uk-UA"/>
              </w:rPr>
              <w:t>договору на 2</w:t>
            </w:r>
            <w:r w:rsidR="00412EA5" w:rsidRPr="003F5F0D">
              <w:rPr>
                <w:lang w:val="uk-UA"/>
              </w:rPr>
              <w:t xml:space="preserve"> </w:t>
            </w:r>
            <w:r w:rsidRPr="003F5F0D">
              <w:rPr>
                <w:lang w:val="uk-UA"/>
              </w:rPr>
              <w:t>роки 11</w:t>
            </w:r>
          </w:p>
          <w:p w14:paraId="548D36B5" w14:textId="77777777" w:rsidR="00D61D99" w:rsidRPr="003F5F0D" w:rsidRDefault="00D61D99" w:rsidP="00412EA5">
            <w:pPr>
              <w:pStyle w:val="TableParagraph"/>
              <w:spacing w:line="243" w:lineRule="exact"/>
              <w:ind w:left="107" w:right="133"/>
              <w:rPr>
                <w:lang w:val="uk-UA"/>
              </w:rPr>
            </w:pPr>
            <w:r w:rsidRPr="003F5F0D">
              <w:rPr>
                <w:lang w:val="uk-UA"/>
              </w:rPr>
              <w:t>місяців</w:t>
            </w:r>
          </w:p>
        </w:tc>
        <w:tc>
          <w:tcPr>
            <w:tcW w:w="1417" w:type="dxa"/>
          </w:tcPr>
          <w:p w14:paraId="4878ADEC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58B50D5A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34CE0EA3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60144DFE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3F5F0D" w14:paraId="6E388764" w14:textId="77777777" w:rsidTr="00E25BA8">
        <w:trPr>
          <w:gridAfter w:val="1"/>
          <w:wAfter w:w="132" w:type="dxa"/>
          <w:trHeight w:val="2023"/>
        </w:trPr>
        <w:tc>
          <w:tcPr>
            <w:tcW w:w="426" w:type="dxa"/>
          </w:tcPr>
          <w:p w14:paraId="6CADCED7" w14:textId="77EBA5F2" w:rsidR="00D61D99" w:rsidRPr="003F5F0D" w:rsidRDefault="00BA47CC" w:rsidP="001D5C91">
            <w:pPr>
              <w:pStyle w:val="TableParagraph"/>
              <w:spacing w:line="243" w:lineRule="exact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3.8</w:t>
            </w:r>
            <w:r w:rsidR="002E665A" w:rsidRPr="003F5F0D">
              <w:rPr>
                <w:b/>
                <w:lang w:val="uk-UA"/>
              </w:rPr>
              <w:t>6</w:t>
            </w:r>
          </w:p>
        </w:tc>
        <w:tc>
          <w:tcPr>
            <w:tcW w:w="709" w:type="dxa"/>
          </w:tcPr>
          <w:p w14:paraId="62E5041E" w14:textId="77777777" w:rsidR="00D61D99" w:rsidRPr="003F5F0D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3F5F0D">
              <w:rPr>
                <w:lang w:val="uk-UA"/>
              </w:rPr>
              <w:t>25.10.20</w:t>
            </w:r>
          </w:p>
          <w:p w14:paraId="06DBD00A" w14:textId="77777777" w:rsidR="00D61D99" w:rsidRPr="003F5F0D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</w:p>
          <w:p w14:paraId="39C8BAA4" w14:textId="77777777" w:rsidR="00D61D99" w:rsidRPr="003F5F0D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№2745/ </w:t>
            </w:r>
            <w:r w:rsidRPr="003F5F0D">
              <w:rPr>
                <w:lang w:val="uk-UA"/>
              </w:rPr>
              <w:t>10.01-</w:t>
            </w:r>
          </w:p>
          <w:p w14:paraId="64AD0975" w14:textId="77777777" w:rsidR="00D61D99" w:rsidRPr="003F5F0D" w:rsidRDefault="00D61D99" w:rsidP="001677B3">
            <w:pPr>
              <w:pStyle w:val="TableParagraph"/>
              <w:spacing w:before="1"/>
              <w:ind w:left="133" w:right="127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5D50AC36" w14:textId="18334A7F" w:rsidR="00D61D99" w:rsidRPr="003F5F0D" w:rsidRDefault="00D61D99" w:rsidP="0038130A">
            <w:pPr>
              <w:pStyle w:val="TableParagraph"/>
              <w:ind w:left="3" w:hanging="3"/>
              <w:rPr>
                <w:lang w:val="uk-UA"/>
              </w:rPr>
            </w:pPr>
            <w:r w:rsidRPr="003F5F0D">
              <w:rPr>
                <w:lang w:val="uk-UA"/>
              </w:rPr>
              <w:t>пр. Богоявленський, 314,</w:t>
            </w:r>
          </w:p>
          <w:p w14:paraId="383CCBDD" w14:textId="442345A3" w:rsidR="00D61D99" w:rsidRPr="003F5F0D" w:rsidRDefault="00D61D99" w:rsidP="0038130A">
            <w:pPr>
              <w:pStyle w:val="TableParagraph"/>
              <w:ind w:left="3" w:hanging="3"/>
              <w:rPr>
                <w:lang w:val="uk-UA"/>
              </w:rPr>
            </w:pPr>
            <w:r w:rsidRPr="003F5F0D">
              <w:rPr>
                <w:lang w:val="uk-UA"/>
              </w:rPr>
              <w:t xml:space="preserve">площа 172,5 </w:t>
            </w:r>
            <w:proofErr w:type="spellStart"/>
            <w:r w:rsidRPr="003F5F0D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0F659DA7" w14:textId="77777777" w:rsidR="00D61D99" w:rsidRPr="003F5F0D" w:rsidRDefault="00D61D99" w:rsidP="001677B3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КП</w:t>
            </w:r>
          </w:p>
          <w:p w14:paraId="485DC444" w14:textId="7F96214E" w:rsidR="00D61D99" w:rsidRPr="003F5F0D" w:rsidRDefault="00D61D99" w:rsidP="001677B3">
            <w:pPr>
              <w:pStyle w:val="TableParagraph"/>
              <w:ind w:left="107" w:right="99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>"Миколаївсь</w:t>
            </w:r>
            <w:r w:rsidRPr="003F5F0D">
              <w:rPr>
                <w:lang w:val="uk-UA"/>
              </w:rPr>
              <w:t>ке</w:t>
            </w:r>
          </w:p>
          <w:p w14:paraId="503F522C" w14:textId="77777777" w:rsidR="00D61D99" w:rsidRPr="003F5F0D" w:rsidRDefault="00D61D99" w:rsidP="001677B3">
            <w:pPr>
              <w:pStyle w:val="TableParagraph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міжміське бюро технічної</w:t>
            </w:r>
          </w:p>
          <w:p w14:paraId="28404A49" w14:textId="7F5D5C56" w:rsidR="00D61D99" w:rsidRPr="003F5F0D" w:rsidRDefault="00D61D99" w:rsidP="001677B3">
            <w:pPr>
              <w:pStyle w:val="TableParagraph"/>
              <w:spacing w:before="2" w:line="254" w:lineRule="exact"/>
              <w:ind w:left="107" w:right="174"/>
              <w:rPr>
                <w:lang w:val="uk-UA"/>
              </w:rPr>
            </w:pPr>
            <w:r w:rsidRPr="003F5F0D">
              <w:rPr>
                <w:lang w:val="uk-UA"/>
              </w:rPr>
              <w:t>інвентаризації"</w:t>
            </w:r>
          </w:p>
        </w:tc>
        <w:tc>
          <w:tcPr>
            <w:tcW w:w="992" w:type="dxa"/>
          </w:tcPr>
          <w:p w14:paraId="456EA65D" w14:textId="4D937BC0" w:rsidR="00D61D99" w:rsidRPr="003F5F0D" w:rsidRDefault="00D61D99" w:rsidP="001677B3">
            <w:pPr>
              <w:pStyle w:val="TableParagraph"/>
              <w:ind w:left="109" w:right="100" w:firstLine="1"/>
              <w:jc w:val="center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Адмініс</w:t>
            </w:r>
            <w:proofErr w:type="spellEnd"/>
            <w:r w:rsidRPr="003F5F0D">
              <w:rPr>
                <w:lang w:val="uk-UA"/>
              </w:rPr>
              <w:t xml:space="preserve"> </w:t>
            </w:r>
            <w:proofErr w:type="spellStart"/>
            <w:r w:rsidRPr="003F5F0D">
              <w:rPr>
                <w:lang w:val="uk-UA"/>
              </w:rPr>
              <w:t>трація</w:t>
            </w:r>
            <w:proofErr w:type="spellEnd"/>
            <w:r w:rsidRPr="003F5F0D">
              <w:rPr>
                <w:lang w:val="uk-UA"/>
              </w:rPr>
              <w:t xml:space="preserve"> Корабел</w:t>
            </w:r>
            <w:r w:rsidR="0088728A" w:rsidRPr="003F5F0D">
              <w:rPr>
                <w:lang w:val="uk-UA"/>
              </w:rPr>
              <w:t>ь</w:t>
            </w:r>
            <w:r w:rsidRPr="003F5F0D">
              <w:rPr>
                <w:lang w:val="uk-UA"/>
              </w:rPr>
              <w:t>ного району м.</w:t>
            </w:r>
          </w:p>
          <w:p w14:paraId="40F12171" w14:textId="77777777" w:rsidR="00D61D99" w:rsidRPr="003F5F0D" w:rsidRDefault="00D61D99" w:rsidP="001677B3">
            <w:pPr>
              <w:pStyle w:val="TableParagraph"/>
              <w:spacing w:line="254" w:lineRule="exact"/>
              <w:ind w:left="89" w:right="80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 xml:space="preserve">Микола </w:t>
            </w:r>
            <w:proofErr w:type="spellStart"/>
            <w:r w:rsidRPr="003F5F0D">
              <w:rPr>
                <w:lang w:val="uk-UA"/>
              </w:rPr>
              <w:t>єва</w:t>
            </w:r>
            <w:proofErr w:type="spellEnd"/>
          </w:p>
        </w:tc>
        <w:tc>
          <w:tcPr>
            <w:tcW w:w="1276" w:type="dxa"/>
          </w:tcPr>
          <w:p w14:paraId="7D9CB5DA" w14:textId="0E0F6333" w:rsidR="00D61D99" w:rsidRPr="003F5F0D" w:rsidRDefault="00D61D99" w:rsidP="001677B3">
            <w:pPr>
              <w:pStyle w:val="TableParagraph"/>
              <w:ind w:left="181" w:right="101" w:hanging="53"/>
              <w:rPr>
                <w:lang w:val="uk-UA"/>
              </w:rPr>
            </w:pPr>
            <w:r w:rsidRPr="003F5F0D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7FF9692C" w14:textId="77777777" w:rsidR="00D61D99" w:rsidRPr="003F5F0D" w:rsidRDefault="00D61D99" w:rsidP="001677B3">
            <w:pPr>
              <w:pStyle w:val="TableParagraph"/>
              <w:spacing w:line="243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25.12.14</w:t>
            </w:r>
          </w:p>
          <w:p w14:paraId="1E44BC4A" w14:textId="77777777" w:rsidR="00D61D99" w:rsidRPr="003F5F0D" w:rsidRDefault="00D61D99" w:rsidP="001677B3">
            <w:pPr>
              <w:pStyle w:val="TableParagraph"/>
              <w:ind w:left="140" w:right="130" w:hanging="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      25.11.18</w:t>
            </w:r>
          </w:p>
        </w:tc>
        <w:tc>
          <w:tcPr>
            <w:tcW w:w="567" w:type="dxa"/>
            <w:gridSpan w:val="2"/>
          </w:tcPr>
          <w:p w14:paraId="4DF82DBC" w14:textId="77777777" w:rsidR="00D61D99" w:rsidRPr="003F5F0D" w:rsidRDefault="00D61D99" w:rsidP="001677B3">
            <w:pPr>
              <w:pStyle w:val="TableParagraph"/>
              <w:spacing w:line="243" w:lineRule="exact"/>
              <w:ind w:right="249"/>
              <w:jc w:val="right"/>
              <w:rPr>
                <w:lang w:val="uk-UA"/>
              </w:rPr>
            </w:pPr>
            <w:r w:rsidRPr="003F5F0D">
              <w:rPr>
                <w:lang w:val="uk-UA"/>
              </w:rPr>
              <w:t>1%</w:t>
            </w:r>
          </w:p>
        </w:tc>
        <w:tc>
          <w:tcPr>
            <w:tcW w:w="1276" w:type="dxa"/>
          </w:tcPr>
          <w:p w14:paraId="44FF70BE" w14:textId="77777777" w:rsidR="00D61D99" w:rsidRPr="003F5F0D" w:rsidRDefault="00D61D99" w:rsidP="001677B3">
            <w:pPr>
              <w:pStyle w:val="TableParagraph"/>
              <w:spacing w:line="243" w:lineRule="exact"/>
              <w:ind w:left="224"/>
              <w:rPr>
                <w:lang w:val="uk-UA"/>
              </w:rPr>
            </w:pPr>
            <w:r w:rsidRPr="003F5F0D">
              <w:rPr>
                <w:lang w:val="uk-UA"/>
              </w:rPr>
              <w:t>363,55</w:t>
            </w:r>
          </w:p>
          <w:p w14:paraId="169514FF" w14:textId="2DFF594E" w:rsidR="00D61D99" w:rsidRPr="003F5F0D" w:rsidRDefault="00D61D99" w:rsidP="001677B3">
            <w:pPr>
              <w:pStyle w:val="TableParagraph"/>
              <w:ind w:left="193" w:right="136" w:hanging="63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>(вересен</w:t>
            </w:r>
            <w:r w:rsidRPr="003F5F0D">
              <w:rPr>
                <w:lang w:val="uk-UA"/>
              </w:rPr>
              <w:t>ь</w:t>
            </w:r>
            <w:r w:rsidRPr="003F5F0D">
              <w:rPr>
                <w:spacing w:val="1"/>
                <w:lang w:val="uk-UA"/>
              </w:rPr>
              <w:t xml:space="preserve"> </w:t>
            </w:r>
            <w:r w:rsidRPr="003F5F0D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70534AA8" w14:textId="77777777" w:rsidR="00D61D99" w:rsidRPr="003F5F0D" w:rsidRDefault="00D61D99" w:rsidP="001677B3">
            <w:pPr>
              <w:pStyle w:val="TableParagraph"/>
              <w:spacing w:line="243" w:lineRule="exact"/>
              <w:ind w:left="2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46640EEF" w14:textId="6B095DC2" w:rsidR="00D61D99" w:rsidRPr="003F5F0D" w:rsidRDefault="00D61D99" w:rsidP="001677B3">
            <w:pPr>
              <w:pStyle w:val="TableParagraph"/>
              <w:ind w:left="363" w:right="123" w:hanging="216"/>
              <w:rPr>
                <w:lang w:val="uk-UA"/>
              </w:rPr>
            </w:pPr>
            <w:r w:rsidRPr="003F5F0D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79DC311" w14:textId="0DD220FF" w:rsidR="00D61D99" w:rsidRPr="003F5F0D" w:rsidRDefault="00D61D99" w:rsidP="00412EA5">
            <w:pPr>
              <w:pStyle w:val="TableParagraph"/>
              <w:ind w:left="107" w:right="133"/>
              <w:rPr>
                <w:lang w:val="uk-UA"/>
              </w:rPr>
            </w:pPr>
            <w:r w:rsidRPr="003F5F0D">
              <w:rPr>
                <w:lang w:val="uk-UA"/>
              </w:rPr>
              <w:t>Переук</w:t>
            </w:r>
            <w:r w:rsidR="0022422E" w:rsidRPr="003F5F0D">
              <w:rPr>
                <w:lang w:val="uk-UA"/>
              </w:rPr>
              <w:t>л</w:t>
            </w:r>
            <w:r w:rsidRPr="003F5F0D">
              <w:rPr>
                <w:lang w:val="uk-UA"/>
              </w:rPr>
              <w:t xml:space="preserve">адання </w:t>
            </w:r>
            <w:r w:rsidR="003F5F0D" w:rsidRPr="003F5F0D">
              <w:rPr>
                <w:lang w:val="uk-UA"/>
              </w:rPr>
              <w:t>д</w:t>
            </w:r>
            <w:r w:rsidRPr="003F5F0D">
              <w:rPr>
                <w:lang w:val="uk-UA"/>
              </w:rPr>
              <w:t>оговору на 5 років</w:t>
            </w:r>
          </w:p>
        </w:tc>
        <w:tc>
          <w:tcPr>
            <w:tcW w:w="1417" w:type="dxa"/>
          </w:tcPr>
          <w:p w14:paraId="4A51074A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219190DB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686ED568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7EFDEB4B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3F5F0D" w14:paraId="6C231D5A" w14:textId="77777777" w:rsidTr="00E25BA8">
        <w:trPr>
          <w:gridAfter w:val="1"/>
          <w:wAfter w:w="132" w:type="dxa"/>
          <w:trHeight w:val="1765"/>
        </w:trPr>
        <w:tc>
          <w:tcPr>
            <w:tcW w:w="426" w:type="dxa"/>
            <w:tcBorders>
              <w:bottom w:val="single" w:sz="6" w:space="0" w:color="000000"/>
            </w:tcBorders>
          </w:tcPr>
          <w:p w14:paraId="09AEFDF1" w14:textId="08184F52" w:rsidR="00D61D99" w:rsidRPr="003F5F0D" w:rsidRDefault="00BA47CC" w:rsidP="001D5C91">
            <w:pPr>
              <w:pStyle w:val="TableParagraph"/>
              <w:spacing w:line="241" w:lineRule="exact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3.8</w:t>
            </w:r>
            <w:r w:rsidR="002E665A" w:rsidRPr="003F5F0D">
              <w:rPr>
                <w:b/>
                <w:lang w:val="uk-UA"/>
              </w:rPr>
              <w:t>7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1950CEB6" w14:textId="77777777" w:rsidR="00D61D99" w:rsidRPr="003F5F0D" w:rsidRDefault="00D61D99" w:rsidP="001677B3">
            <w:pPr>
              <w:pStyle w:val="TableParagraph"/>
              <w:spacing w:line="241" w:lineRule="exact"/>
              <w:ind w:left="104"/>
              <w:rPr>
                <w:lang w:val="uk-UA"/>
              </w:rPr>
            </w:pPr>
            <w:r w:rsidRPr="003F5F0D">
              <w:rPr>
                <w:lang w:val="uk-UA"/>
              </w:rPr>
              <w:t>25.10.20</w:t>
            </w:r>
          </w:p>
          <w:p w14:paraId="4C16CC85" w14:textId="77777777" w:rsidR="00D61D99" w:rsidRPr="003F5F0D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</w:p>
          <w:p w14:paraId="21B0F132" w14:textId="77777777" w:rsidR="00D61D99" w:rsidRPr="003F5F0D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№2741/ </w:t>
            </w:r>
            <w:r w:rsidRPr="003F5F0D">
              <w:rPr>
                <w:lang w:val="uk-UA"/>
              </w:rPr>
              <w:t>10.01-</w:t>
            </w:r>
          </w:p>
          <w:p w14:paraId="1C21CDB4" w14:textId="77777777" w:rsidR="00D61D99" w:rsidRPr="003F5F0D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7DD3141" w14:textId="77777777" w:rsidR="00D61D99" w:rsidRPr="003F5F0D" w:rsidRDefault="00D61D99" w:rsidP="0038130A">
            <w:pPr>
              <w:pStyle w:val="TableParagraph"/>
              <w:spacing w:line="241" w:lineRule="exact"/>
              <w:ind w:left="3" w:hanging="3"/>
              <w:rPr>
                <w:lang w:val="uk-UA"/>
              </w:rPr>
            </w:pPr>
            <w:r w:rsidRPr="003F5F0D">
              <w:rPr>
                <w:lang w:val="uk-UA"/>
              </w:rPr>
              <w:t>вул.</w:t>
            </w:r>
          </w:p>
          <w:p w14:paraId="27DD0D90" w14:textId="02BD9A2B" w:rsidR="00D61D99" w:rsidRPr="003F5F0D" w:rsidRDefault="00D61D99" w:rsidP="0038130A">
            <w:pPr>
              <w:pStyle w:val="TableParagraph"/>
              <w:spacing w:before="1" w:line="252" w:lineRule="exact"/>
              <w:ind w:left="3" w:hanging="3"/>
              <w:rPr>
                <w:lang w:val="uk-UA"/>
              </w:rPr>
            </w:pPr>
            <w:r w:rsidRPr="003F5F0D">
              <w:rPr>
                <w:lang w:val="uk-UA"/>
              </w:rPr>
              <w:t>Шевченка, 44,</w:t>
            </w:r>
          </w:p>
          <w:p w14:paraId="665E07C1" w14:textId="77777777" w:rsidR="00D61D99" w:rsidRPr="003F5F0D" w:rsidRDefault="00D61D99" w:rsidP="0038130A">
            <w:pPr>
              <w:pStyle w:val="TableParagraph"/>
              <w:spacing w:before="2"/>
              <w:ind w:left="3" w:hanging="3"/>
              <w:rPr>
                <w:lang w:val="uk-UA"/>
              </w:rPr>
            </w:pPr>
            <w:r w:rsidRPr="003F5F0D">
              <w:rPr>
                <w:lang w:val="uk-UA"/>
              </w:rPr>
              <w:t xml:space="preserve">площа 36,5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05C6B07" w14:textId="77777777" w:rsidR="00D61D99" w:rsidRPr="003F5F0D" w:rsidRDefault="00D61D99" w:rsidP="001677B3">
            <w:pPr>
              <w:pStyle w:val="TableParagraph"/>
              <w:spacing w:line="241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МП</w:t>
            </w:r>
          </w:p>
          <w:p w14:paraId="3482C54F" w14:textId="6FFFB011" w:rsidR="00D61D99" w:rsidRPr="003F5F0D" w:rsidRDefault="00D61D99" w:rsidP="001677B3">
            <w:pPr>
              <w:pStyle w:val="TableParagraph"/>
              <w:spacing w:before="1"/>
              <w:ind w:left="107" w:right="107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>"Співдружні</w:t>
            </w:r>
            <w:r w:rsidRPr="003F5F0D">
              <w:rPr>
                <w:lang w:val="uk-UA"/>
              </w:rPr>
              <w:t>сть"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17D83268" w14:textId="77777777" w:rsidR="00D61D99" w:rsidRPr="003F5F0D" w:rsidRDefault="00D61D99" w:rsidP="001677B3">
            <w:pPr>
              <w:pStyle w:val="TableParagraph"/>
              <w:spacing w:line="241" w:lineRule="exact"/>
              <w:ind w:left="282"/>
              <w:rPr>
                <w:lang w:val="uk-UA"/>
              </w:rPr>
            </w:pPr>
            <w:r w:rsidRPr="003F5F0D">
              <w:rPr>
                <w:lang w:val="uk-UA"/>
              </w:rPr>
              <w:t>ТОВ</w:t>
            </w:r>
          </w:p>
          <w:p w14:paraId="5C1276ED" w14:textId="77777777" w:rsidR="00D61D99" w:rsidRPr="003F5F0D" w:rsidRDefault="00D61D99" w:rsidP="001677B3">
            <w:pPr>
              <w:pStyle w:val="TableParagraph"/>
              <w:spacing w:before="1"/>
              <w:ind w:left="89" w:right="78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"Добро </w:t>
            </w:r>
            <w:r w:rsidRPr="003F5F0D">
              <w:rPr>
                <w:lang w:val="uk-UA"/>
              </w:rPr>
              <w:t>бут"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4B695650" w14:textId="77777777" w:rsidR="00D61D99" w:rsidRPr="003F5F0D" w:rsidRDefault="00D61D99" w:rsidP="001677B3">
            <w:pPr>
              <w:pStyle w:val="TableParagraph"/>
              <w:spacing w:line="241" w:lineRule="exact"/>
              <w:ind w:left="105" w:right="9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кафе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23210A57" w14:textId="77777777" w:rsidR="00D61D99" w:rsidRPr="003F5F0D" w:rsidRDefault="00D61D99" w:rsidP="001677B3">
            <w:pPr>
              <w:pStyle w:val="TableParagraph"/>
              <w:spacing w:line="241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01.07.12</w:t>
            </w:r>
          </w:p>
          <w:p w14:paraId="459665D3" w14:textId="77777777" w:rsidR="00D61D99" w:rsidRPr="003F5F0D" w:rsidRDefault="00D61D99" w:rsidP="001677B3">
            <w:pPr>
              <w:pStyle w:val="TableParagraph"/>
              <w:spacing w:before="1"/>
              <w:ind w:left="140" w:right="130" w:firstLine="1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      01.06.18</w:t>
            </w: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14:paraId="35CD2EAA" w14:textId="77777777" w:rsidR="00D61D99" w:rsidRPr="003F5F0D" w:rsidRDefault="00D61D99" w:rsidP="001677B3">
            <w:pPr>
              <w:pStyle w:val="TableParagraph"/>
              <w:spacing w:line="241" w:lineRule="exact"/>
              <w:ind w:right="286"/>
              <w:jc w:val="right"/>
              <w:rPr>
                <w:lang w:val="uk-UA"/>
              </w:rPr>
            </w:pPr>
            <w:r w:rsidRPr="003F5F0D">
              <w:rPr>
                <w:lang w:val="uk-UA"/>
              </w:rPr>
              <w:t>30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1B83EF86" w14:textId="77777777" w:rsidR="00D61D99" w:rsidRPr="003F5F0D" w:rsidRDefault="00D61D99" w:rsidP="001677B3">
            <w:pPr>
              <w:pStyle w:val="TableParagraph"/>
              <w:spacing w:line="241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1513,09</w:t>
            </w:r>
          </w:p>
          <w:p w14:paraId="2F88B143" w14:textId="27245986" w:rsidR="00D61D99" w:rsidRPr="003F5F0D" w:rsidRDefault="00D61D99" w:rsidP="001677B3">
            <w:pPr>
              <w:pStyle w:val="TableParagraph"/>
              <w:spacing w:before="1"/>
              <w:ind w:left="107" w:right="159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>(вересен</w:t>
            </w:r>
            <w:r w:rsidRPr="003F5F0D">
              <w:rPr>
                <w:lang w:val="uk-UA"/>
              </w:rPr>
              <w:t>ь 2018)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2A05190E" w14:textId="77777777" w:rsidR="00D61D99" w:rsidRPr="003F5F0D" w:rsidRDefault="00D61D99" w:rsidP="001677B3">
            <w:pPr>
              <w:pStyle w:val="TableParagraph"/>
              <w:spacing w:line="241" w:lineRule="exact"/>
              <w:ind w:left="192"/>
              <w:rPr>
                <w:lang w:val="uk-UA"/>
              </w:rPr>
            </w:pPr>
            <w:r w:rsidRPr="003F5F0D">
              <w:rPr>
                <w:lang w:val="uk-UA"/>
              </w:rPr>
              <w:t>3054,95</w:t>
            </w:r>
          </w:p>
          <w:p w14:paraId="209EED07" w14:textId="77777777" w:rsidR="00D61D99" w:rsidRPr="003F5F0D" w:rsidRDefault="00D61D99" w:rsidP="001677B3">
            <w:pPr>
              <w:pStyle w:val="TableParagraph"/>
              <w:spacing w:before="1" w:line="252" w:lineRule="exact"/>
              <w:ind w:left="141"/>
              <w:rPr>
                <w:lang w:val="uk-UA"/>
              </w:rPr>
            </w:pPr>
            <w:r w:rsidRPr="003F5F0D">
              <w:rPr>
                <w:lang w:val="uk-UA"/>
              </w:rPr>
              <w:t>(серпень</w:t>
            </w:r>
          </w:p>
          <w:p w14:paraId="0BF7EF33" w14:textId="77777777" w:rsidR="00D61D99" w:rsidRPr="003F5F0D" w:rsidRDefault="00D61D99" w:rsidP="001677B3">
            <w:pPr>
              <w:pStyle w:val="TableParagraph"/>
              <w:spacing w:line="252" w:lineRule="exact"/>
              <w:ind w:left="6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–</w:t>
            </w:r>
          </w:p>
          <w:p w14:paraId="41A04035" w14:textId="77777777" w:rsidR="00D61D99" w:rsidRPr="003F5F0D" w:rsidRDefault="00D61D99" w:rsidP="001677B3">
            <w:pPr>
              <w:pStyle w:val="TableParagraph"/>
              <w:spacing w:before="2"/>
              <w:ind w:left="292" w:right="114" w:hanging="156"/>
              <w:rPr>
                <w:lang w:val="uk-UA"/>
              </w:rPr>
            </w:pPr>
            <w:r w:rsidRPr="003F5F0D">
              <w:rPr>
                <w:lang w:val="uk-UA"/>
              </w:rPr>
              <w:t>вересе</w:t>
            </w:r>
            <w:r w:rsidRPr="003F5F0D">
              <w:rPr>
                <w:lang w:val="uk-UA"/>
              </w:rPr>
              <w:lastRenderedPageBreak/>
              <w:t>нь 2018)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3BCC1270" w14:textId="388B2F97" w:rsidR="00D61D99" w:rsidRPr="003F5F0D" w:rsidRDefault="00D61D99" w:rsidP="001677B3">
            <w:pPr>
              <w:pStyle w:val="TableParagraph"/>
              <w:spacing w:line="242" w:lineRule="auto"/>
              <w:ind w:left="106" w:right="164"/>
              <w:rPr>
                <w:lang w:val="uk-UA"/>
              </w:rPr>
            </w:pPr>
            <w:r w:rsidRPr="003F5F0D">
              <w:rPr>
                <w:lang w:val="uk-UA"/>
              </w:rPr>
              <w:lastRenderedPageBreak/>
              <w:t>задовільний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63168400" w14:textId="68011F01" w:rsidR="00D61D99" w:rsidRPr="003F5F0D" w:rsidRDefault="0088728A" w:rsidP="00412EA5">
            <w:pPr>
              <w:pStyle w:val="TableParagraph"/>
              <w:spacing w:line="242" w:lineRule="auto"/>
              <w:ind w:left="107" w:right="133"/>
              <w:rPr>
                <w:lang w:val="uk-UA"/>
              </w:rPr>
            </w:pPr>
            <w:r w:rsidRPr="003F5F0D">
              <w:rPr>
                <w:lang w:val="uk-UA"/>
              </w:rPr>
              <w:t>П</w:t>
            </w:r>
            <w:r w:rsidR="00D61D99" w:rsidRPr="003F5F0D">
              <w:rPr>
                <w:lang w:val="uk-UA"/>
              </w:rPr>
              <w:t>родов</w:t>
            </w:r>
            <w:r w:rsidR="0022422E" w:rsidRPr="003F5F0D">
              <w:rPr>
                <w:lang w:val="uk-UA"/>
              </w:rPr>
              <w:t>ж</w:t>
            </w:r>
            <w:r w:rsidR="00D61D99" w:rsidRPr="003F5F0D">
              <w:rPr>
                <w:lang w:val="uk-UA"/>
              </w:rPr>
              <w:t>ити</w:t>
            </w:r>
            <w:r w:rsidRPr="003F5F0D">
              <w:rPr>
                <w:lang w:val="uk-UA"/>
              </w:rPr>
              <w:t xml:space="preserve"> </w:t>
            </w:r>
            <w:r w:rsidR="00D61D99" w:rsidRPr="003F5F0D">
              <w:rPr>
                <w:lang w:val="uk-UA"/>
              </w:rPr>
              <w:t>строк дії</w:t>
            </w:r>
          </w:p>
          <w:p w14:paraId="42F27774" w14:textId="03B0D1A2" w:rsidR="00D61D99" w:rsidRPr="003F5F0D" w:rsidRDefault="00D61D99" w:rsidP="00412EA5">
            <w:pPr>
              <w:pStyle w:val="TableParagraph"/>
              <w:ind w:left="107" w:right="133"/>
              <w:rPr>
                <w:lang w:val="uk-UA"/>
              </w:rPr>
            </w:pPr>
            <w:r w:rsidRPr="003F5F0D">
              <w:rPr>
                <w:lang w:val="uk-UA"/>
              </w:rPr>
              <w:t>договору на 2</w:t>
            </w:r>
            <w:r w:rsidR="00412EA5" w:rsidRPr="003F5F0D">
              <w:rPr>
                <w:lang w:val="uk-UA"/>
              </w:rPr>
              <w:t xml:space="preserve"> </w:t>
            </w:r>
            <w:r w:rsidRPr="003F5F0D">
              <w:rPr>
                <w:lang w:val="uk-UA"/>
              </w:rPr>
              <w:t>роки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ADD7721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  <w:tcBorders>
              <w:bottom w:val="single" w:sz="6" w:space="0" w:color="000000"/>
            </w:tcBorders>
          </w:tcPr>
          <w:p w14:paraId="4D300C99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  <w:tcBorders>
              <w:bottom w:val="single" w:sz="6" w:space="0" w:color="000000"/>
            </w:tcBorders>
          </w:tcPr>
          <w:p w14:paraId="47601ABB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  <w:tcBorders>
              <w:bottom w:val="single" w:sz="6" w:space="0" w:color="000000"/>
            </w:tcBorders>
          </w:tcPr>
          <w:p w14:paraId="4CEE46E8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3F5F0D" w14:paraId="6F022AD7" w14:textId="77777777" w:rsidTr="00E25BA8">
        <w:trPr>
          <w:gridAfter w:val="1"/>
          <w:wAfter w:w="132" w:type="dxa"/>
          <w:trHeight w:val="1767"/>
        </w:trPr>
        <w:tc>
          <w:tcPr>
            <w:tcW w:w="426" w:type="dxa"/>
            <w:tcBorders>
              <w:top w:val="single" w:sz="6" w:space="0" w:color="000000"/>
            </w:tcBorders>
          </w:tcPr>
          <w:p w14:paraId="1A29F531" w14:textId="687DC2B9" w:rsidR="00D61D99" w:rsidRPr="003F5F0D" w:rsidRDefault="00BA47CC" w:rsidP="001D5C91">
            <w:pPr>
              <w:pStyle w:val="TableParagraph"/>
              <w:spacing w:line="240" w:lineRule="exact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3.8</w:t>
            </w:r>
            <w:r w:rsidR="002E665A" w:rsidRPr="003F5F0D">
              <w:rPr>
                <w:b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56B01711" w14:textId="77777777" w:rsidR="00D61D99" w:rsidRPr="003F5F0D" w:rsidRDefault="00D61D99" w:rsidP="001677B3">
            <w:pPr>
              <w:pStyle w:val="TableParagraph"/>
              <w:spacing w:line="240" w:lineRule="exact"/>
              <w:ind w:left="104"/>
              <w:rPr>
                <w:lang w:val="uk-UA"/>
              </w:rPr>
            </w:pPr>
            <w:r w:rsidRPr="003F5F0D">
              <w:rPr>
                <w:lang w:val="uk-UA"/>
              </w:rPr>
              <w:t>25.10.20</w:t>
            </w:r>
          </w:p>
          <w:p w14:paraId="3C71BED8" w14:textId="77777777" w:rsidR="00D61D99" w:rsidRPr="003F5F0D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</w:p>
          <w:p w14:paraId="72B32BDF" w14:textId="77777777" w:rsidR="00D61D99" w:rsidRPr="003F5F0D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№2741/ </w:t>
            </w:r>
            <w:r w:rsidRPr="003F5F0D">
              <w:rPr>
                <w:lang w:val="uk-UA"/>
              </w:rPr>
              <w:t>10.01-</w:t>
            </w:r>
          </w:p>
          <w:p w14:paraId="5EA70E2F" w14:textId="77777777" w:rsidR="00D61D99" w:rsidRPr="003F5F0D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49D80ACC" w14:textId="77777777" w:rsidR="00D61D99" w:rsidRPr="003F5F0D" w:rsidRDefault="00D61D99" w:rsidP="0038130A">
            <w:pPr>
              <w:pStyle w:val="TableParagraph"/>
              <w:spacing w:line="240" w:lineRule="exact"/>
              <w:ind w:left="3" w:hanging="3"/>
              <w:rPr>
                <w:lang w:val="uk-UA"/>
              </w:rPr>
            </w:pPr>
            <w:r w:rsidRPr="003F5F0D">
              <w:rPr>
                <w:lang w:val="uk-UA"/>
              </w:rPr>
              <w:t>вул.</w:t>
            </w:r>
          </w:p>
          <w:p w14:paraId="5D8D016B" w14:textId="07FD0C59" w:rsidR="00D61D99" w:rsidRPr="003F5F0D" w:rsidRDefault="00D61D99" w:rsidP="0038130A">
            <w:pPr>
              <w:pStyle w:val="TableParagraph"/>
              <w:spacing w:before="1" w:line="252" w:lineRule="exact"/>
              <w:ind w:left="3" w:hanging="3"/>
              <w:rPr>
                <w:lang w:val="uk-UA"/>
              </w:rPr>
            </w:pPr>
            <w:r w:rsidRPr="003F5F0D">
              <w:rPr>
                <w:lang w:val="uk-UA"/>
              </w:rPr>
              <w:t>Шевченка, 44,</w:t>
            </w:r>
          </w:p>
          <w:p w14:paraId="057C5D2A" w14:textId="77777777" w:rsidR="00D61D99" w:rsidRPr="003F5F0D" w:rsidRDefault="00D61D99" w:rsidP="0038130A">
            <w:pPr>
              <w:pStyle w:val="TableParagraph"/>
              <w:spacing w:before="2"/>
              <w:ind w:left="3" w:hanging="3"/>
              <w:rPr>
                <w:lang w:val="uk-UA"/>
              </w:rPr>
            </w:pPr>
            <w:r w:rsidRPr="003F5F0D">
              <w:rPr>
                <w:lang w:val="uk-UA"/>
              </w:rPr>
              <w:t xml:space="preserve">площа 26,3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0F0EB65A" w14:textId="77777777" w:rsidR="00D61D99" w:rsidRPr="003F5F0D" w:rsidRDefault="00D61D99" w:rsidP="001677B3">
            <w:pPr>
              <w:pStyle w:val="TableParagraph"/>
              <w:spacing w:line="240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МП</w:t>
            </w:r>
          </w:p>
          <w:p w14:paraId="427666F9" w14:textId="3F126C32" w:rsidR="00D61D99" w:rsidRPr="003F5F0D" w:rsidRDefault="00D61D99" w:rsidP="001677B3">
            <w:pPr>
              <w:pStyle w:val="TableParagraph"/>
              <w:spacing w:before="1"/>
              <w:ind w:left="107" w:right="107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>"Співдружні</w:t>
            </w:r>
            <w:r w:rsidRPr="003F5F0D">
              <w:rPr>
                <w:lang w:val="uk-UA"/>
              </w:rPr>
              <w:t>сть"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535934D9" w14:textId="77777777" w:rsidR="00D61D99" w:rsidRPr="003F5F0D" w:rsidRDefault="00D61D99" w:rsidP="001677B3">
            <w:pPr>
              <w:pStyle w:val="TableParagraph"/>
              <w:spacing w:line="240" w:lineRule="exact"/>
              <w:ind w:left="282"/>
              <w:rPr>
                <w:lang w:val="uk-UA"/>
              </w:rPr>
            </w:pPr>
            <w:r w:rsidRPr="003F5F0D">
              <w:rPr>
                <w:lang w:val="uk-UA"/>
              </w:rPr>
              <w:t>ТОВ</w:t>
            </w:r>
          </w:p>
          <w:p w14:paraId="5F67ACDB" w14:textId="77777777" w:rsidR="0088728A" w:rsidRPr="003F5F0D" w:rsidRDefault="00D61D99" w:rsidP="001677B3">
            <w:pPr>
              <w:pStyle w:val="TableParagraph"/>
              <w:spacing w:before="1"/>
              <w:ind w:left="89" w:right="78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"Добро </w:t>
            </w:r>
            <w:r w:rsidRPr="003F5F0D">
              <w:rPr>
                <w:lang w:val="uk-UA"/>
              </w:rPr>
              <w:t>бут</w:t>
            </w:r>
          </w:p>
          <w:p w14:paraId="204D533C" w14:textId="4C1BBE7D" w:rsidR="00D61D99" w:rsidRPr="003F5F0D" w:rsidRDefault="00D61D99" w:rsidP="001677B3">
            <w:pPr>
              <w:pStyle w:val="TableParagraph"/>
              <w:spacing w:before="1"/>
              <w:ind w:left="89" w:right="7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517ED593" w14:textId="77777777" w:rsidR="00D61D99" w:rsidRPr="003F5F0D" w:rsidRDefault="00D61D99" w:rsidP="001677B3">
            <w:pPr>
              <w:pStyle w:val="TableParagraph"/>
              <w:spacing w:line="240" w:lineRule="exact"/>
              <w:ind w:left="105" w:right="9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кафе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09D44BC3" w14:textId="77777777" w:rsidR="00D61D99" w:rsidRPr="003F5F0D" w:rsidRDefault="00D61D99" w:rsidP="001677B3">
            <w:pPr>
              <w:pStyle w:val="TableParagraph"/>
              <w:spacing w:line="240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01.07.12</w:t>
            </w:r>
          </w:p>
          <w:p w14:paraId="306B25C6" w14:textId="77777777" w:rsidR="00D61D99" w:rsidRPr="003F5F0D" w:rsidRDefault="00D61D99" w:rsidP="001677B3">
            <w:pPr>
              <w:pStyle w:val="TableParagraph"/>
              <w:spacing w:before="1"/>
              <w:ind w:left="140" w:right="130" w:firstLine="1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      01.06.18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14:paraId="1994DDAC" w14:textId="77777777" w:rsidR="00D61D99" w:rsidRPr="003F5F0D" w:rsidRDefault="00D61D99" w:rsidP="001677B3">
            <w:pPr>
              <w:pStyle w:val="TableParagraph"/>
              <w:spacing w:line="240" w:lineRule="exact"/>
              <w:ind w:right="286"/>
              <w:jc w:val="right"/>
              <w:rPr>
                <w:lang w:val="uk-UA"/>
              </w:rPr>
            </w:pPr>
            <w:r w:rsidRPr="003F5F0D">
              <w:rPr>
                <w:lang w:val="uk-UA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7F08C08F" w14:textId="77777777" w:rsidR="00D61D99" w:rsidRPr="003F5F0D" w:rsidRDefault="00D61D99" w:rsidP="001677B3">
            <w:pPr>
              <w:pStyle w:val="TableParagraph"/>
              <w:spacing w:line="240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1094,24</w:t>
            </w:r>
          </w:p>
          <w:p w14:paraId="0DD02D2E" w14:textId="40CD82EB" w:rsidR="00D61D99" w:rsidRPr="003F5F0D" w:rsidRDefault="00D61D99" w:rsidP="001677B3">
            <w:pPr>
              <w:pStyle w:val="TableParagraph"/>
              <w:spacing w:before="1"/>
              <w:ind w:left="107" w:right="159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>(вересен</w:t>
            </w:r>
            <w:r w:rsidRPr="003F5F0D">
              <w:rPr>
                <w:lang w:val="uk-UA"/>
              </w:rPr>
              <w:t>ь 2018)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66201AD" w14:textId="77777777" w:rsidR="00D61D99" w:rsidRPr="003F5F0D" w:rsidRDefault="00D61D99" w:rsidP="001677B3">
            <w:pPr>
              <w:pStyle w:val="TableParagraph"/>
              <w:spacing w:line="240" w:lineRule="exact"/>
              <w:ind w:left="192"/>
              <w:rPr>
                <w:lang w:val="uk-UA"/>
              </w:rPr>
            </w:pPr>
            <w:r w:rsidRPr="003F5F0D">
              <w:rPr>
                <w:lang w:val="uk-UA"/>
              </w:rPr>
              <w:t>2188,51</w:t>
            </w:r>
          </w:p>
          <w:p w14:paraId="78E6F3A8" w14:textId="77777777" w:rsidR="00D61D99" w:rsidRPr="003F5F0D" w:rsidRDefault="00D61D99" w:rsidP="001677B3">
            <w:pPr>
              <w:pStyle w:val="TableParagraph"/>
              <w:spacing w:before="1" w:line="252" w:lineRule="exact"/>
              <w:ind w:left="141"/>
              <w:rPr>
                <w:lang w:val="uk-UA"/>
              </w:rPr>
            </w:pPr>
            <w:r w:rsidRPr="003F5F0D">
              <w:rPr>
                <w:lang w:val="uk-UA"/>
              </w:rPr>
              <w:t>(серпень</w:t>
            </w:r>
          </w:p>
          <w:p w14:paraId="4F1E5B82" w14:textId="77777777" w:rsidR="00D61D99" w:rsidRPr="003F5F0D" w:rsidRDefault="00D61D99" w:rsidP="001677B3">
            <w:pPr>
              <w:pStyle w:val="TableParagraph"/>
              <w:spacing w:line="252" w:lineRule="exact"/>
              <w:ind w:left="6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–</w:t>
            </w:r>
          </w:p>
          <w:p w14:paraId="5AA95E38" w14:textId="77777777" w:rsidR="00D61D99" w:rsidRPr="003F5F0D" w:rsidRDefault="00D61D99" w:rsidP="001677B3">
            <w:pPr>
              <w:pStyle w:val="TableParagraph"/>
              <w:spacing w:before="2"/>
              <w:ind w:left="292" w:right="114" w:hanging="156"/>
              <w:rPr>
                <w:lang w:val="uk-UA"/>
              </w:rPr>
            </w:pPr>
            <w:r w:rsidRPr="003F5F0D">
              <w:rPr>
                <w:lang w:val="uk-UA"/>
              </w:rPr>
              <w:t>вересень 2018)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2E907BF0" w14:textId="00EC3C9B" w:rsidR="00D61D99" w:rsidRPr="003F5F0D" w:rsidRDefault="00D61D99" w:rsidP="001677B3">
            <w:pPr>
              <w:pStyle w:val="TableParagraph"/>
              <w:spacing w:line="242" w:lineRule="auto"/>
              <w:ind w:left="106" w:right="164"/>
              <w:rPr>
                <w:lang w:val="uk-UA"/>
              </w:rPr>
            </w:pPr>
            <w:r w:rsidRPr="003F5F0D">
              <w:rPr>
                <w:lang w:val="uk-UA"/>
              </w:rPr>
              <w:t>задовіль</w:t>
            </w:r>
            <w:r w:rsidR="0022422E" w:rsidRPr="003F5F0D">
              <w:rPr>
                <w:lang w:val="uk-UA"/>
              </w:rPr>
              <w:t>н</w:t>
            </w:r>
            <w:r w:rsidRPr="003F5F0D">
              <w:rPr>
                <w:lang w:val="uk-UA"/>
              </w:rPr>
              <w:t>ий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366C081E" w14:textId="6EFC29B2" w:rsidR="00D61D99" w:rsidRPr="003F5F0D" w:rsidRDefault="00412EA5" w:rsidP="003F5F0D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п</w:t>
            </w:r>
            <w:r w:rsidR="00D61D99" w:rsidRPr="003F5F0D">
              <w:rPr>
                <w:lang w:val="uk-UA"/>
              </w:rPr>
              <w:t>родов</w:t>
            </w:r>
            <w:r w:rsidRPr="003F5F0D">
              <w:rPr>
                <w:lang w:val="uk-UA"/>
              </w:rPr>
              <w:t>ж</w:t>
            </w:r>
            <w:r w:rsidR="00D61D99" w:rsidRPr="003F5F0D">
              <w:rPr>
                <w:lang w:val="uk-UA"/>
              </w:rPr>
              <w:t>ити</w:t>
            </w:r>
            <w:r w:rsidRPr="003F5F0D">
              <w:rPr>
                <w:lang w:val="uk-UA"/>
              </w:rPr>
              <w:t xml:space="preserve"> </w:t>
            </w:r>
            <w:r w:rsidR="00D61D99" w:rsidRPr="003F5F0D">
              <w:rPr>
                <w:lang w:val="uk-UA"/>
              </w:rPr>
              <w:t>строк дії</w:t>
            </w:r>
          </w:p>
          <w:p w14:paraId="771571C7" w14:textId="3FC2D605" w:rsidR="00D61D99" w:rsidRPr="003F5F0D" w:rsidRDefault="00D61D99" w:rsidP="003F5F0D">
            <w:pPr>
              <w:pStyle w:val="TableParagraph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договору на 2</w:t>
            </w:r>
            <w:r w:rsidR="00412EA5" w:rsidRPr="003F5F0D">
              <w:rPr>
                <w:lang w:val="uk-UA"/>
              </w:rPr>
              <w:t xml:space="preserve"> </w:t>
            </w:r>
            <w:r w:rsidRPr="003F5F0D">
              <w:rPr>
                <w:lang w:val="uk-UA"/>
              </w:rPr>
              <w:t>роки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0CBAE5A5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  <w:tcBorders>
              <w:top w:val="single" w:sz="6" w:space="0" w:color="000000"/>
            </w:tcBorders>
          </w:tcPr>
          <w:p w14:paraId="79089247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000000"/>
            </w:tcBorders>
          </w:tcPr>
          <w:p w14:paraId="58E0957E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</w:tcBorders>
          </w:tcPr>
          <w:p w14:paraId="3AD3EB99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3F5F0D" w14:paraId="2A6843B6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</w:tcPr>
          <w:p w14:paraId="41326747" w14:textId="0399B3A4" w:rsidR="00D61D99" w:rsidRPr="003F5F0D" w:rsidRDefault="00BA47CC" w:rsidP="001D5C91">
            <w:pPr>
              <w:pStyle w:val="TableParagraph"/>
              <w:spacing w:line="242" w:lineRule="exact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3.</w:t>
            </w:r>
            <w:r w:rsidR="002E665A" w:rsidRPr="003F5F0D">
              <w:rPr>
                <w:b/>
                <w:lang w:val="uk-UA"/>
              </w:rPr>
              <w:t>89</w:t>
            </w:r>
          </w:p>
        </w:tc>
        <w:tc>
          <w:tcPr>
            <w:tcW w:w="709" w:type="dxa"/>
          </w:tcPr>
          <w:p w14:paraId="45B0DB4B" w14:textId="77777777" w:rsidR="00D61D99" w:rsidRPr="003F5F0D" w:rsidRDefault="00D61D99" w:rsidP="001677B3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26.10.20</w:t>
            </w:r>
          </w:p>
          <w:p w14:paraId="4504E7F6" w14:textId="77777777" w:rsidR="0022422E" w:rsidRPr="003F5F0D" w:rsidRDefault="00D61D99" w:rsidP="0022422E">
            <w:pPr>
              <w:pStyle w:val="TableParagraph"/>
              <w:spacing w:line="242" w:lineRule="auto"/>
              <w:ind w:left="133" w:right="12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  <w:r w:rsidR="0022422E" w:rsidRPr="003F5F0D">
              <w:rPr>
                <w:spacing w:val="-1"/>
                <w:lang w:val="uk-UA"/>
              </w:rPr>
              <w:t xml:space="preserve">№716/1 </w:t>
            </w:r>
            <w:r w:rsidR="0022422E" w:rsidRPr="003F5F0D">
              <w:rPr>
                <w:lang w:val="uk-UA"/>
              </w:rPr>
              <w:t>0.01-</w:t>
            </w:r>
          </w:p>
          <w:p w14:paraId="2CD9B78B" w14:textId="68439CA9" w:rsidR="00D61D99" w:rsidRPr="003F5F0D" w:rsidRDefault="0022422E" w:rsidP="0022422E">
            <w:pPr>
              <w:pStyle w:val="TableParagraph"/>
              <w:spacing w:before="1" w:line="241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11/18</w:t>
            </w:r>
          </w:p>
        </w:tc>
        <w:tc>
          <w:tcPr>
            <w:tcW w:w="1134" w:type="dxa"/>
          </w:tcPr>
          <w:p w14:paraId="37632D88" w14:textId="77777777" w:rsidR="00D61D99" w:rsidRPr="003F5F0D" w:rsidRDefault="00D61D99" w:rsidP="0038130A">
            <w:pPr>
              <w:pStyle w:val="TableParagraph"/>
              <w:spacing w:line="242" w:lineRule="exact"/>
              <w:ind w:left="3" w:hanging="3"/>
              <w:rPr>
                <w:lang w:val="uk-UA"/>
              </w:rPr>
            </w:pPr>
            <w:r w:rsidRPr="003F5F0D">
              <w:rPr>
                <w:lang w:val="uk-UA"/>
              </w:rPr>
              <w:t>вул.</w:t>
            </w:r>
          </w:p>
          <w:p w14:paraId="72D692AB" w14:textId="11CF5687" w:rsidR="00D61D99" w:rsidRPr="003F5F0D" w:rsidRDefault="00D61D99" w:rsidP="0038130A">
            <w:pPr>
              <w:pStyle w:val="TableParagraph"/>
              <w:spacing w:before="1" w:line="241" w:lineRule="exact"/>
              <w:ind w:left="3" w:hanging="3"/>
              <w:rPr>
                <w:lang w:val="uk-UA"/>
              </w:rPr>
            </w:pPr>
            <w:r w:rsidRPr="003F5F0D">
              <w:rPr>
                <w:lang w:val="uk-UA"/>
              </w:rPr>
              <w:t>Адміраль</w:t>
            </w:r>
            <w:r w:rsidR="0022422E" w:rsidRPr="003F5F0D">
              <w:rPr>
                <w:lang w:val="uk-UA"/>
              </w:rPr>
              <w:t xml:space="preserve">ська, 20, площа 15,1 </w:t>
            </w:r>
            <w:proofErr w:type="spellStart"/>
            <w:r w:rsidR="0022422E" w:rsidRPr="003F5F0D">
              <w:rPr>
                <w:lang w:val="uk-UA"/>
              </w:rPr>
              <w:t>кв</w:t>
            </w:r>
            <w:proofErr w:type="spellEnd"/>
            <w:r w:rsidR="0022422E" w:rsidRPr="003F5F0D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2CC5A947" w14:textId="77777777" w:rsidR="00D61D99" w:rsidRPr="003F5F0D" w:rsidRDefault="00D61D99" w:rsidP="001677B3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ТОВ</w:t>
            </w:r>
          </w:p>
          <w:p w14:paraId="35FBC5B6" w14:textId="59C8F5AB" w:rsidR="00D61D99" w:rsidRPr="003F5F0D" w:rsidRDefault="00D61D99" w:rsidP="001677B3">
            <w:pPr>
              <w:pStyle w:val="TableParagraph"/>
              <w:spacing w:before="1" w:line="241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"</w:t>
            </w:r>
            <w:proofErr w:type="spellStart"/>
            <w:r w:rsidRPr="003F5F0D">
              <w:rPr>
                <w:lang w:val="uk-UA"/>
              </w:rPr>
              <w:t>Миколаївк</w:t>
            </w:r>
            <w:r w:rsidR="00FA3573" w:rsidRPr="003F5F0D">
              <w:rPr>
                <w:lang w:val="uk-UA"/>
              </w:rPr>
              <w:t>нига</w:t>
            </w:r>
            <w:proofErr w:type="spellEnd"/>
            <w:r w:rsidR="00FA3573" w:rsidRPr="003F5F0D">
              <w:rPr>
                <w:lang w:val="uk-UA"/>
              </w:rPr>
              <w:t>"</w:t>
            </w:r>
          </w:p>
        </w:tc>
        <w:tc>
          <w:tcPr>
            <w:tcW w:w="992" w:type="dxa"/>
          </w:tcPr>
          <w:p w14:paraId="299D6E46" w14:textId="27AB4195" w:rsidR="00D61D99" w:rsidRPr="003F5F0D" w:rsidRDefault="00D61D99" w:rsidP="0022422E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Виконком</w:t>
            </w:r>
          </w:p>
        </w:tc>
        <w:tc>
          <w:tcPr>
            <w:tcW w:w="1276" w:type="dxa"/>
          </w:tcPr>
          <w:p w14:paraId="179C4A80" w14:textId="77777777" w:rsidR="00D61D99" w:rsidRPr="003F5F0D" w:rsidRDefault="00D61D99" w:rsidP="001677B3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Книжковий</w:t>
            </w:r>
          </w:p>
          <w:p w14:paraId="61E2C686" w14:textId="77777777" w:rsidR="00D61D99" w:rsidRPr="003F5F0D" w:rsidRDefault="00D61D99" w:rsidP="001677B3">
            <w:pPr>
              <w:pStyle w:val="TableParagraph"/>
              <w:spacing w:before="1" w:line="241" w:lineRule="exact"/>
              <w:ind w:left="105" w:right="9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кіоск</w:t>
            </w:r>
          </w:p>
        </w:tc>
        <w:tc>
          <w:tcPr>
            <w:tcW w:w="992" w:type="dxa"/>
          </w:tcPr>
          <w:p w14:paraId="53E6DB18" w14:textId="77777777" w:rsidR="00D61D99" w:rsidRPr="003F5F0D" w:rsidRDefault="00D61D99" w:rsidP="001677B3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15.12.14</w:t>
            </w:r>
          </w:p>
          <w:p w14:paraId="5A700E72" w14:textId="77777777" w:rsidR="00D61D99" w:rsidRPr="003F5F0D" w:rsidRDefault="00D61D99" w:rsidP="001677B3">
            <w:pPr>
              <w:pStyle w:val="TableParagraph"/>
              <w:spacing w:before="1" w:line="241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15.11.18</w:t>
            </w:r>
          </w:p>
        </w:tc>
        <w:tc>
          <w:tcPr>
            <w:tcW w:w="567" w:type="dxa"/>
            <w:gridSpan w:val="2"/>
          </w:tcPr>
          <w:p w14:paraId="17E70661" w14:textId="77777777" w:rsidR="00D61D99" w:rsidRPr="003F5F0D" w:rsidRDefault="00D61D99" w:rsidP="001677B3">
            <w:pPr>
              <w:pStyle w:val="TableParagraph"/>
              <w:spacing w:line="242" w:lineRule="exact"/>
              <w:ind w:right="286"/>
              <w:jc w:val="right"/>
              <w:rPr>
                <w:lang w:val="uk-UA"/>
              </w:rPr>
            </w:pPr>
            <w:r w:rsidRPr="003F5F0D">
              <w:rPr>
                <w:lang w:val="uk-UA"/>
              </w:rPr>
              <w:t>10</w:t>
            </w:r>
          </w:p>
        </w:tc>
        <w:tc>
          <w:tcPr>
            <w:tcW w:w="1276" w:type="dxa"/>
          </w:tcPr>
          <w:p w14:paraId="14EC7E59" w14:textId="77777777" w:rsidR="00D61D99" w:rsidRPr="003F5F0D" w:rsidRDefault="00D61D99" w:rsidP="001677B3">
            <w:pPr>
              <w:pStyle w:val="TableParagraph"/>
              <w:spacing w:line="242" w:lineRule="exact"/>
              <w:ind w:left="227"/>
              <w:rPr>
                <w:lang w:val="uk-UA"/>
              </w:rPr>
            </w:pPr>
            <w:r w:rsidRPr="003F5F0D">
              <w:rPr>
                <w:lang w:val="uk-UA"/>
              </w:rPr>
              <w:t>293,47</w:t>
            </w:r>
          </w:p>
        </w:tc>
        <w:tc>
          <w:tcPr>
            <w:tcW w:w="567" w:type="dxa"/>
          </w:tcPr>
          <w:p w14:paraId="4FB7DE45" w14:textId="77777777" w:rsidR="00D61D99" w:rsidRPr="003F5F0D" w:rsidRDefault="00D61D99" w:rsidP="001677B3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відсутня</w:t>
            </w:r>
          </w:p>
        </w:tc>
        <w:tc>
          <w:tcPr>
            <w:tcW w:w="852" w:type="dxa"/>
          </w:tcPr>
          <w:p w14:paraId="5B195E4C" w14:textId="55C5FDED" w:rsidR="00D61D99" w:rsidRPr="003F5F0D" w:rsidRDefault="00291D6E" w:rsidP="0022422E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з</w:t>
            </w:r>
            <w:r w:rsidR="00D61D99" w:rsidRPr="003F5F0D">
              <w:rPr>
                <w:lang w:val="uk-UA"/>
              </w:rPr>
              <w:t>адов</w:t>
            </w:r>
            <w:r w:rsidR="0022422E" w:rsidRPr="003F5F0D">
              <w:rPr>
                <w:lang w:val="uk-UA"/>
              </w:rPr>
              <w:t>і</w:t>
            </w:r>
            <w:r w:rsidR="00D61D99" w:rsidRPr="003F5F0D">
              <w:rPr>
                <w:lang w:val="uk-UA"/>
              </w:rPr>
              <w:t>льний</w:t>
            </w:r>
          </w:p>
        </w:tc>
        <w:tc>
          <w:tcPr>
            <w:tcW w:w="1418" w:type="dxa"/>
          </w:tcPr>
          <w:p w14:paraId="2712E008" w14:textId="3292F2DA" w:rsidR="0022422E" w:rsidRPr="003F5F0D" w:rsidRDefault="00D61D99" w:rsidP="003F5F0D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продовжити</w:t>
            </w:r>
            <w:r w:rsidR="0022422E" w:rsidRPr="003F5F0D">
              <w:rPr>
                <w:lang w:val="uk-UA"/>
              </w:rPr>
              <w:t xml:space="preserve"> строк дії</w:t>
            </w:r>
          </w:p>
          <w:p w14:paraId="72A39DE8" w14:textId="6FBE5091" w:rsidR="00D61D99" w:rsidRPr="003F5F0D" w:rsidRDefault="0022422E" w:rsidP="003F5F0D">
            <w:pPr>
              <w:pStyle w:val="TableParagraph"/>
              <w:spacing w:line="249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договору на 1 рік</w:t>
            </w:r>
          </w:p>
        </w:tc>
        <w:tc>
          <w:tcPr>
            <w:tcW w:w="1417" w:type="dxa"/>
          </w:tcPr>
          <w:p w14:paraId="09EDCC97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02CE615A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4279586B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4441C67B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E25BA8" w:rsidRPr="003F5F0D" w14:paraId="242CE968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 w:val="restart"/>
          </w:tcPr>
          <w:p w14:paraId="761BC93F" w14:textId="12E3D0E7" w:rsidR="00E25BA8" w:rsidRPr="003F5F0D" w:rsidRDefault="00E25BA8" w:rsidP="001D5C91">
            <w:pPr>
              <w:pStyle w:val="TableParagraph"/>
              <w:spacing w:line="242" w:lineRule="exact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3.90</w:t>
            </w:r>
          </w:p>
        </w:tc>
        <w:tc>
          <w:tcPr>
            <w:tcW w:w="709" w:type="dxa"/>
            <w:vMerge w:val="restart"/>
          </w:tcPr>
          <w:p w14:paraId="23045A5E" w14:textId="0D23E559" w:rsidR="00E25BA8" w:rsidRPr="003F5F0D" w:rsidRDefault="00E25BA8" w:rsidP="001677B3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26.10.2018 №2758/10</w:t>
            </w:r>
            <w:r w:rsidRPr="003F5F0D">
              <w:rPr>
                <w:lang w:val="uk-UA"/>
              </w:rPr>
              <w:lastRenderedPageBreak/>
              <w:t>.01-07/18</w:t>
            </w:r>
          </w:p>
        </w:tc>
        <w:tc>
          <w:tcPr>
            <w:tcW w:w="1134" w:type="dxa"/>
          </w:tcPr>
          <w:p w14:paraId="790B91F3" w14:textId="1029EDB6" w:rsidR="00E25BA8" w:rsidRPr="003F5F0D" w:rsidRDefault="0038130A" w:rsidP="0038130A">
            <w:pPr>
              <w:pStyle w:val="TableParagraph"/>
              <w:spacing w:line="242" w:lineRule="exact"/>
              <w:ind w:left="3" w:hanging="3"/>
              <w:rPr>
                <w:lang w:val="uk-UA"/>
              </w:rPr>
            </w:pPr>
            <w:r>
              <w:rPr>
                <w:lang w:val="uk-UA"/>
              </w:rPr>
              <w:lastRenderedPageBreak/>
              <w:t>в</w:t>
            </w:r>
            <w:r w:rsidR="00E25BA8" w:rsidRPr="003F5F0D">
              <w:rPr>
                <w:lang w:val="uk-UA"/>
              </w:rPr>
              <w:t xml:space="preserve">ул. 8 Березня, 107, площа 827,8 </w:t>
            </w:r>
            <w:proofErr w:type="spellStart"/>
            <w:r w:rsidR="00E25BA8" w:rsidRPr="003F5F0D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vMerge w:val="restart"/>
          </w:tcPr>
          <w:p w14:paraId="4BEB1442" w14:textId="74E94A9E" w:rsidR="00E25BA8" w:rsidRPr="003F5F0D" w:rsidRDefault="00E25BA8" w:rsidP="001677B3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Головне територіальне управлінн</w:t>
            </w:r>
            <w:r w:rsidRPr="003F5F0D">
              <w:rPr>
                <w:lang w:val="uk-UA"/>
              </w:rPr>
              <w:lastRenderedPageBreak/>
              <w:t>я юстиції в Миколаївській області</w:t>
            </w:r>
          </w:p>
        </w:tc>
        <w:tc>
          <w:tcPr>
            <w:tcW w:w="992" w:type="dxa"/>
          </w:tcPr>
          <w:p w14:paraId="147500EB" w14:textId="299F7496" w:rsidR="00E25BA8" w:rsidRPr="003F5F0D" w:rsidRDefault="00E25BA8" w:rsidP="0022422E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lastRenderedPageBreak/>
              <w:t>Управління освіти Миколаї</w:t>
            </w:r>
            <w:r w:rsidRPr="003F5F0D">
              <w:rPr>
                <w:lang w:val="uk-UA"/>
              </w:rPr>
              <w:lastRenderedPageBreak/>
              <w:t>вської міської ради</w:t>
            </w:r>
          </w:p>
        </w:tc>
        <w:tc>
          <w:tcPr>
            <w:tcW w:w="1276" w:type="dxa"/>
          </w:tcPr>
          <w:p w14:paraId="67B10226" w14:textId="2D141DC0" w:rsidR="00E25BA8" w:rsidRPr="003F5F0D" w:rsidRDefault="00E25BA8" w:rsidP="001677B3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lastRenderedPageBreak/>
              <w:t>Адміністративні потреби</w:t>
            </w:r>
          </w:p>
        </w:tc>
        <w:tc>
          <w:tcPr>
            <w:tcW w:w="992" w:type="dxa"/>
          </w:tcPr>
          <w:p w14:paraId="0CAC5049" w14:textId="5B0993C7" w:rsidR="00E25BA8" w:rsidRPr="003F5F0D" w:rsidRDefault="00E25BA8" w:rsidP="001677B3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21.06.16 – 01.01.19</w:t>
            </w:r>
          </w:p>
        </w:tc>
        <w:tc>
          <w:tcPr>
            <w:tcW w:w="2410" w:type="dxa"/>
            <w:gridSpan w:val="4"/>
          </w:tcPr>
          <w:p w14:paraId="2346FC9E" w14:textId="358711F7" w:rsidR="00E25BA8" w:rsidRPr="003F5F0D" w:rsidRDefault="00E25BA8" w:rsidP="001677B3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755603CD" w14:textId="6DDDC43D" w:rsidR="00E25BA8" w:rsidRPr="003F5F0D" w:rsidRDefault="00E25BA8" w:rsidP="0022422E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5591070F" w14:textId="77777777" w:rsidR="00E25BA8" w:rsidRPr="003F5F0D" w:rsidRDefault="00E25BA8" w:rsidP="0022422E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продовжити термін дії</w:t>
            </w:r>
          </w:p>
          <w:p w14:paraId="7FDCB778" w14:textId="37C8C003" w:rsidR="00E25BA8" w:rsidRPr="003F5F0D" w:rsidRDefault="00E25BA8" w:rsidP="0022422E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договору до 31.12.22</w:t>
            </w:r>
          </w:p>
        </w:tc>
        <w:tc>
          <w:tcPr>
            <w:tcW w:w="1417" w:type="dxa"/>
            <w:vMerge w:val="restart"/>
          </w:tcPr>
          <w:p w14:paraId="2B7B0CB5" w14:textId="77777777" w:rsidR="00E25BA8" w:rsidRPr="003F5F0D" w:rsidRDefault="00E25BA8" w:rsidP="0022422E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продовжити термін дії</w:t>
            </w:r>
          </w:p>
          <w:p w14:paraId="51777B4B" w14:textId="17F37BA5" w:rsidR="00E25BA8" w:rsidRPr="003F5F0D" w:rsidRDefault="00E25BA8" w:rsidP="0022422E">
            <w:pPr>
              <w:pStyle w:val="TableParagraph"/>
              <w:ind w:left="136"/>
              <w:rPr>
                <w:lang w:val="uk-UA"/>
              </w:rPr>
            </w:pPr>
            <w:r w:rsidRPr="003F5F0D">
              <w:rPr>
                <w:lang w:val="uk-UA"/>
              </w:rPr>
              <w:t>договорів</w:t>
            </w:r>
          </w:p>
        </w:tc>
        <w:tc>
          <w:tcPr>
            <w:tcW w:w="671" w:type="dxa"/>
          </w:tcPr>
          <w:p w14:paraId="6FC1BA18" w14:textId="77777777" w:rsidR="00E25BA8" w:rsidRPr="003F5F0D" w:rsidRDefault="00E25BA8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760D205A" w14:textId="77777777" w:rsidR="00E25BA8" w:rsidRPr="003F5F0D" w:rsidRDefault="00E25BA8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709F23CA" w14:textId="77777777" w:rsidR="00E25BA8" w:rsidRPr="003F5F0D" w:rsidRDefault="00E25BA8" w:rsidP="001677B3">
            <w:pPr>
              <w:pStyle w:val="TableParagraph"/>
              <w:rPr>
                <w:lang w:val="uk-UA"/>
              </w:rPr>
            </w:pPr>
          </w:p>
        </w:tc>
      </w:tr>
      <w:tr w:rsidR="00E25BA8" w:rsidRPr="003F5F0D" w14:paraId="28D09F5A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665EAC06" w14:textId="77777777" w:rsidR="00E25BA8" w:rsidRPr="003F5F0D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58FA5D23" w14:textId="77777777" w:rsidR="00E25BA8" w:rsidRPr="003F5F0D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17D3E454" w14:textId="5DD1166B" w:rsidR="00E25BA8" w:rsidRPr="003F5F0D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</w:t>
            </w:r>
            <w:r w:rsidR="00E25BA8" w:rsidRPr="003F5F0D">
              <w:rPr>
                <w:lang w:val="uk-UA"/>
              </w:rPr>
              <w:t>ров</w:t>
            </w:r>
            <w:proofErr w:type="spellEnd"/>
            <w:r w:rsidR="00E25BA8" w:rsidRPr="003F5F0D">
              <w:rPr>
                <w:lang w:val="uk-UA"/>
              </w:rPr>
              <w:t xml:space="preserve">. Кур’єрський, 7, площа 489,1 </w:t>
            </w:r>
            <w:proofErr w:type="spellStart"/>
            <w:r w:rsidR="00E25BA8" w:rsidRPr="003F5F0D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vMerge/>
          </w:tcPr>
          <w:p w14:paraId="36EB3179" w14:textId="77777777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77D5C951" w14:textId="40712523" w:rsidR="00E25BA8" w:rsidRPr="003F5F0D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 xml:space="preserve">КЖЕП Центрального району </w:t>
            </w:r>
          </w:p>
        </w:tc>
        <w:tc>
          <w:tcPr>
            <w:tcW w:w="1276" w:type="dxa"/>
          </w:tcPr>
          <w:p w14:paraId="5F992AE0" w14:textId="04F6BDDB" w:rsidR="00E25BA8" w:rsidRPr="003F5F0D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120EB65C" w14:textId="5443A657" w:rsidR="00E25BA8" w:rsidRPr="003F5F0D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11.06.18 – 11.06.19</w:t>
            </w:r>
          </w:p>
        </w:tc>
        <w:tc>
          <w:tcPr>
            <w:tcW w:w="2410" w:type="dxa"/>
            <w:gridSpan w:val="4"/>
          </w:tcPr>
          <w:p w14:paraId="597698E0" w14:textId="08BE0263" w:rsidR="00E25BA8" w:rsidRPr="003F5F0D" w:rsidRDefault="00E25BA8" w:rsidP="00755DFC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35D39EB8" w14:textId="0BD4B37E" w:rsidR="00E25BA8" w:rsidRPr="003F5F0D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712EF99" w14:textId="77777777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продовжити термін дії</w:t>
            </w:r>
          </w:p>
          <w:p w14:paraId="127CCE6A" w14:textId="370AAED1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договору до 10.05.22</w:t>
            </w:r>
          </w:p>
        </w:tc>
        <w:tc>
          <w:tcPr>
            <w:tcW w:w="1417" w:type="dxa"/>
            <w:vMerge/>
          </w:tcPr>
          <w:p w14:paraId="59077C9E" w14:textId="77777777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0F449783" w14:textId="77777777" w:rsidR="00E25BA8" w:rsidRPr="003F5F0D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55753576" w14:textId="77777777" w:rsidR="00E25BA8" w:rsidRPr="003F5F0D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0C90C48A" w14:textId="77777777" w:rsidR="00E25BA8" w:rsidRPr="003F5F0D" w:rsidRDefault="00E25BA8" w:rsidP="00755DFC">
            <w:pPr>
              <w:pStyle w:val="TableParagraph"/>
              <w:rPr>
                <w:lang w:val="uk-UA"/>
              </w:rPr>
            </w:pPr>
          </w:p>
        </w:tc>
      </w:tr>
      <w:tr w:rsidR="00E25BA8" w:rsidRPr="003F5F0D" w14:paraId="5AC58584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6D1DC0C8" w14:textId="77777777" w:rsidR="00E25BA8" w:rsidRPr="003F5F0D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2979A647" w14:textId="77777777" w:rsidR="00E25BA8" w:rsidRPr="003F5F0D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3AECC1BE" w14:textId="2FCE09F4" w:rsidR="00E25BA8" w:rsidRPr="003F5F0D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E25BA8" w:rsidRPr="003F5F0D">
              <w:rPr>
                <w:lang w:val="uk-UA"/>
              </w:rPr>
              <w:t xml:space="preserve">ул. Шосейна, 11/4, площа 176,6 </w:t>
            </w:r>
            <w:proofErr w:type="spellStart"/>
            <w:r w:rsidR="00E25BA8" w:rsidRPr="003F5F0D">
              <w:rPr>
                <w:lang w:val="uk-UA"/>
              </w:rPr>
              <w:t>кв</w:t>
            </w:r>
            <w:proofErr w:type="spellEnd"/>
            <w:r w:rsidR="00E25BA8" w:rsidRPr="003F5F0D">
              <w:rPr>
                <w:lang w:val="uk-UA"/>
              </w:rPr>
              <w:t>. м</w:t>
            </w:r>
          </w:p>
        </w:tc>
        <w:tc>
          <w:tcPr>
            <w:tcW w:w="1134" w:type="dxa"/>
            <w:vMerge/>
          </w:tcPr>
          <w:p w14:paraId="27D16899" w14:textId="77777777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27A66F81" w14:textId="40BB5366" w:rsidR="00E25BA8" w:rsidRPr="003F5F0D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ЖКП ММР «Бриз»</w:t>
            </w:r>
          </w:p>
        </w:tc>
        <w:tc>
          <w:tcPr>
            <w:tcW w:w="1276" w:type="dxa"/>
          </w:tcPr>
          <w:p w14:paraId="37106B00" w14:textId="61CD7FB6" w:rsidR="00E25BA8" w:rsidRPr="003F5F0D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0BE5AF40" w14:textId="3708A98F" w:rsidR="00E25BA8" w:rsidRPr="003F5F0D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19.12.14 – 01.10.18</w:t>
            </w:r>
          </w:p>
        </w:tc>
        <w:tc>
          <w:tcPr>
            <w:tcW w:w="2410" w:type="dxa"/>
            <w:gridSpan w:val="4"/>
          </w:tcPr>
          <w:p w14:paraId="0580F256" w14:textId="540C3D98" w:rsidR="00E25BA8" w:rsidRPr="003F5F0D" w:rsidRDefault="00E25BA8" w:rsidP="00755DFC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3EDD76AE" w14:textId="39952710" w:rsidR="00E25BA8" w:rsidRPr="003F5F0D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78CA67A8" w14:textId="77777777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продовжити термін дії</w:t>
            </w:r>
          </w:p>
          <w:p w14:paraId="511EB5D8" w14:textId="198B9673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договору до 31.09.22</w:t>
            </w:r>
          </w:p>
        </w:tc>
        <w:tc>
          <w:tcPr>
            <w:tcW w:w="1417" w:type="dxa"/>
            <w:vMerge/>
          </w:tcPr>
          <w:p w14:paraId="223307FF" w14:textId="77777777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1AC68407" w14:textId="77777777" w:rsidR="00E25BA8" w:rsidRPr="003F5F0D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4CC3B178" w14:textId="77777777" w:rsidR="00E25BA8" w:rsidRPr="003F5F0D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0A7C39E4" w14:textId="77777777" w:rsidR="00E25BA8" w:rsidRPr="003F5F0D" w:rsidRDefault="00E25BA8" w:rsidP="00755DFC">
            <w:pPr>
              <w:pStyle w:val="TableParagraph"/>
              <w:rPr>
                <w:lang w:val="uk-UA"/>
              </w:rPr>
            </w:pPr>
          </w:p>
        </w:tc>
      </w:tr>
      <w:tr w:rsidR="00E25BA8" w:rsidRPr="003F5F0D" w14:paraId="2D9218F1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6CFA2EFD" w14:textId="77777777" w:rsidR="00E25BA8" w:rsidRPr="003F5F0D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54E99313" w14:textId="77777777" w:rsidR="00E25BA8" w:rsidRPr="003F5F0D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1FBC20C9" w14:textId="2B5054DA" w:rsidR="00E25BA8" w:rsidRPr="003F5F0D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E25BA8" w:rsidRPr="003F5F0D">
              <w:rPr>
                <w:lang w:val="uk-UA"/>
              </w:rPr>
              <w:t xml:space="preserve">ул. Театральна, 45/1, площа 249,1 </w:t>
            </w:r>
            <w:proofErr w:type="spellStart"/>
            <w:r w:rsidR="00E25BA8" w:rsidRPr="003F5F0D">
              <w:rPr>
                <w:lang w:val="uk-UA"/>
              </w:rPr>
              <w:t>кв</w:t>
            </w:r>
            <w:proofErr w:type="spellEnd"/>
            <w:r w:rsidR="00E25BA8" w:rsidRPr="003F5F0D">
              <w:rPr>
                <w:lang w:val="uk-UA"/>
              </w:rPr>
              <w:t>. м</w:t>
            </w:r>
          </w:p>
        </w:tc>
        <w:tc>
          <w:tcPr>
            <w:tcW w:w="1134" w:type="dxa"/>
            <w:vMerge/>
          </w:tcPr>
          <w:p w14:paraId="0F42938B" w14:textId="77777777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0822EAC8" w14:textId="4321BA98" w:rsidR="00E25BA8" w:rsidRPr="003F5F0D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КП «СКП «Гуртожиток»</w:t>
            </w:r>
          </w:p>
        </w:tc>
        <w:tc>
          <w:tcPr>
            <w:tcW w:w="1276" w:type="dxa"/>
          </w:tcPr>
          <w:p w14:paraId="3E959F5F" w14:textId="60A77D9C" w:rsidR="00E25BA8" w:rsidRPr="003F5F0D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0D0FD981" w14:textId="4E655322" w:rsidR="00E25BA8" w:rsidRPr="003F5F0D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23.12.16 – 01.06.19</w:t>
            </w:r>
          </w:p>
        </w:tc>
        <w:tc>
          <w:tcPr>
            <w:tcW w:w="2410" w:type="dxa"/>
            <w:gridSpan w:val="4"/>
          </w:tcPr>
          <w:p w14:paraId="3417E31C" w14:textId="2C1952D8" w:rsidR="00E25BA8" w:rsidRPr="003F5F0D" w:rsidRDefault="00E25BA8" w:rsidP="00755DFC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13707A52" w14:textId="3FC037AC" w:rsidR="00E25BA8" w:rsidRPr="003F5F0D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43419E38" w14:textId="77777777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продовжити термін дії</w:t>
            </w:r>
          </w:p>
          <w:p w14:paraId="5D116AC3" w14:textId="6C79196F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договору до 31.05.22</w:t>
            </w:r>
          </w:p>
        </w:tc>
        <w:tc>
          <w:tcPr>
            <w:tcW w:w="1417" w:type="dxa"/>
            <w:vMerge/>
          </w:tcPr>
          <w:p w14:paraId="0039A5EB" w14:textId="77777777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3E9ECB23" w14:textId="77777777" w:rsidR="00E25BA8" w:rsidRPr="003F5F0D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6CE3E258" w14:textId="77777777" w:rsidR="00E25BA8" w:rsidRPr="003F5F0D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7D6F3005" w14:textId="77777777" w:rsidR="00E25BA8" w:rsidRPr="003F5F0D" w:rsidRDefault="00E25BA8" w:rsidP="00755DFC">
            <w:pPr>
              <w:pStyle w:val="TableParagraph"/>
              <w:rPr>
                <w:lang w:val="uk-UA"/>
              </w:rPr>
            </w:pPr>
          </w:p>
        </w:tc>
      </w:tr>
      <w:tr w:rsidR="00E25BA8" w:rsidRPr="003F5F0D" w14:paraId="6D103168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0B9074AC" w14:textId="77777777" w:rsidR="00E25BA8" w:rsidRPr="003F5F0D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3FD8ADEC" w14:textId="77777777" w:rsidR="00E25BA8" w:rsidRPr="003F5F0D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7694FC7D" w14:textId="37549C7D" w:rsidR="00E25BA8" w:rsidRPr="003F5F0D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E25BA8" w:rsidRPr="003F5F0D">
              <w:rPr>
                <w:lang w:val="uk-UA"/>
              </w:rPr>
              <w:t xml:space="preserve">ул. Пушкінська, 14/6, площа 144.3 </w:t>
            </w:r>
            <w:proofErr w:type="spellStart"/>
            <w:r w:rsidR="00E25BA8" w:rsidRPr="003F5F0D">
              <w:rPr>
                <w:lang w:val="uk-UA"/>
              </w:rPr>
              <w:t>кв</w:t>
            </w:r>
            <w:proofErr w:type="spellEnd"/>
            <w:r w:rsidR="00E25BA8" w:rsidRPr="003F5F0D">
              <w:rPr>
                <w:lang w:val="uk-UA"/>
              </w:rPr>
              <w:t xml:space="preserve">. м </w:t>
            </w:r>
          </w:p>
        </w:tc>
        <w:tc>
          <w:tcPr>
            <w:tcW w:w="1134" w:type="dxa"/>
            <w:vMerge/>
          </w:tcPr>
          <w:p w14:paraId="4CA74BBC" w14:textId="77777777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49113CBE" w14:textId="72F83F23" w:rsidR="00E25BA8" w:rsidRPr="003F5F0D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ТОВ «Центральний-1»</w:t>
            </w:r>
          </w:p>
        </w:tc>
        <w:tc>
          <w:tcPr>
            <w:tcW w:w="1276" w:type="dxa"/>
          </w:tcPr>
          <w:p w14:paraId="35542FDF" w14:textId="4805BB37" w:rsidR="00E25BA8" w:rsidRPr="003F5F0D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Перша державна нотаріальна контора ГУТУЮ</w:t>
            </w:r>
          </w:p>
        </w:tc>
        <w:tc>
          <w:tcPr>
            <w:tcW w:w="992" w:type="dxa"/>
          </w:tcPr>
          <w:p w14:paraId="79BD5899" w14:textId="34CF06FA" w:rsidR="00E25BA8" w:rsidRPr="003F5F0D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01.12.12 – 01.06.18</w:t>
            </w:r>
          </w:p>
        </w:tc>
        <w:tc>
          <w:tcPr>
            <w:tcW w:w="2410" w:type="dxa"/>
            <w:gridSpan w:val="4"/>
          </w:tcPr>
          <w:p w14:paraId="6FFCD692" w14:textId="1618AF38" w:rsidR="00E25BA8" w:rsidRPr="003F5F0D" w:rsidRDefault="00E25BA8" w:rsidP="00755DFC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51C09BF2" w14:textId="515FF1AD" w:rsidR="00E25BA8" w:rsidRPr="003F5F0D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DC7B6B9" w14:textId="77777777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продовжити термін дії</w:t>
            </w:r>
          </w:p>
          <w:p w14:paraId="652B64F5" w14:textId="41B97CD2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договору до 31.05.22</w:t>
            </w:r>
          </w:p>
        </w:tc>
        <w:tc>
          <w:tcPr>
            <w:tcW w:w="1417" w:type="dxa"/>
            <w:vMerge/>
          </w:tcPr>
          <w:p w14:paraId="4CCD073C" w14:textId="77777777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709B68C7" w14:textId="77777777" w:rsidR="00E25BA8" w:rsidRPr="003F5F0D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150F8E49" w14:textId="77777777" w:rsidR="00E25BA8" w:rsidRPr="003F5F0D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10D240E4" w14:textId="77777777" w:rsidR="00E25BA8" w:rsidRPr="003F5F0D" w:rsidRDefault="00E25BA8" w:rsidP="00755DFC">
            <w:pPr>
              <w:pStyle w:val="TableParagraph"/>
              <w:rPr>
                <w:lang w:val="uk-UA"/>
              </w:rPr>
            </w:pPr>
          </w:p>
        </w:tc>
      </w:tr>
      <w:tr w:rsidR="00E25BA8" w:rsidRPr="003F5F0D" w14:paraId="0311789D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0E88814F" w14:textId="77777777" w:rsidR="00E25BA8" w:rsidRPr="003F5F0D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25D5727E" w14:textId="77777777" w:rsidR="00E25BA8" w:rsidRPr="003F5F0D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896077F" w14:textId="5DA9948F" w:rsidR="00E25BA8" w:rsidRPr="003F5F0D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E25BA8" w:rsidRPr="003F5F0D">
              <w:rPr>
                <w:lang w:val="uk-UA"/>
              </w:rPr>
              <w:t xml:space="preserve">р. Миру, 8/1, площа 214,0 </w:t>
            </w:r>
            <w:proofErr w:type="spellStart"/>
            <w:r w:rsidR="00E25BA8" w:rsidRPr="003F5F0D">
              <w:rPr>
                <w:lang w:val="uk-UA"/>
              </w:rPr>
              <w:t>кв</w:t>
            </w:r>
            <w:proofErr w:type="spellEnd"/>
            <w:r w:rsidR="00E25BA8" w:rsidRPr="003F5F0D">
              <w:rPr>
                <w:lang w:val="uk-UA"/>
              </w:rPr>
              <w:t>. м</w:t>
            </w:r>
          </w:p>
        </w:tc>
        <w:tc>
          <w:tcPr>
            <w:tcW w:w="1134" w:type="dxa"/>
            <w:vMerge/>
          </w:tcPr>
          <w:p w14:paraId="7EAA3DB1" w14:textId="77777777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640DB618" w14:textId="5A320B2C" w:rsidR="00E25BA8" w:rsidRPr="003F5F0D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КП «СКП «Гуртожиток»</w:t>
            </w:r>
          </w:p>
        </w:tc>
        <w:tc>
          <w:tcPr>
            <w:tcW w:w="1276" w:type="dxa"/>
          </w:tcPr>
          <w:p w14:paraId="7D0FAE3A" w14:textId="2B59ACEF" w:rsidR="00E25BA8" w:rsidRPr="003F5F0D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5D9BDC68" w14:textId="36482658" w:rsidR="00E25BA8" w:rsidRPr="003F5F0D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23.12.16 – 01.06.19</w:t>
            </w:r>
          </w:p>
        </w:tc>
        <w:tc>
          <w:tcPr>
            <w:tcW w:w="2410" w:type="dxa"/>
            <w:gridSpan w:val="4"/>
          </w:tcPr>
          <w:p w14:paraId="3F636D01" w14:textId="1267B01F" w:rsidR="00E25BA8" w:rsidRPr="003F5F0D" w:rsidRDefault="00E25BA8" w:rsidP="00755DFC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6459966E" w14:textId="22D9B6ED" w:rsidR="00E25BA8" w:rsidRPr="003F5F0D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3E2431C7" w14:textId="77777777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продовжити термін дії</w:t>
            </w:r>
          </w:p>
          <w:p w14:paraId="5BECD659" w14:textId="0D966A60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договору до 31.05.22</w:t>
            </w:r>
          </w:p>
        </w:tc>
        <w:tc>
          <w:tcPr>
            <w:tcW w:w="1417" w:type="dxa"/>
            <w:vMerge/>
          </w:tcPr>
          <w:p w14:paraId="27E7ECC0" w14:textId="77777777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0772421E" w14:textId="77777777" w:rsidR="00E25BA8" w:rsidRPr="003F5F0D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455F2D80" w14:textId="77777777" w:rsidR="00E25BA8" w:rsidRPr="003F5F0D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6F614E9B" w14:textId="77777777" w:rsidR="00E25BA8" w:rsidRPr="003F5F0D" w:rsidRDefault="00E25BA8" w:rsidP="00755DFC">
            <w:pPr>
              <w:pStyle w:val="TableParagraph"/>
              <w:rPr>
                <w:lang w:val="uk-UA"/>
              </w:rPr>
            </w:pPr>
          </w:p>
        </w:tc>
      </w:tr>
      <w:tr w:rsidR="00E25BA8" w:rsidRPr="003F5F0D" w14:paraId="386D41D7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6560B185" w14:textId="77777777" w:rsidR="00E25BA8" w:rsidRPr="003F5F0D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498734A0" w14:textId="77777777" w:rsidR="00E25BA8" w:rsidRPr="003F5F0D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62FABAE2" w14:textId="6EE10D1B" w:rsidR="00E25BA8" w:rsidRPr="003F5F0D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E25BA8" w:rsidRPr="003F5F0D">
              <w:rPr>
                <w:lang w:val="uk-UA"/>
              </w:rPr>
              <w:t xml:space="preserve">ул. Біла, 2, площа 683,4 </w:t>
            </w:r>
            <w:proofErr w:type="spellStart"/>
            <w:r w:rsidR="00E25BA8" w:rsidRPr="003F5F0D">
              <w:rPr>
                <w:lang w:val="uk-UA"/>
              </w:rPr>
              <w:t>кв</w:t>
            </w:r>
            <w:proofErr w:type="spellEnd"/>
            <w:r w:rsidR="00E25BA8" w:rsidRPr="003F5F0D">
              <w:rPr>
                <w:lang w:val="uk-UA"/>
              </w:rPr>
              <w:t xml:space="preserve">. м </w:t>
            </w:r>
          </w:p>
        </w:tc>
        <w:tc>
          <w:tcPr>
            <w:tcW w:w="1134" w:type="dxa"/>
            <w:vMerge/>
          </w:tcPr>
          <w:p w14:paraId="47E06B5C" w14:textId="77777777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07837A8C" w14:textId="7BD62927" w:rsidR="00E25BA8" w:rsidRPr="003F5F0D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 xml:space="preserve">КЖЕП Центрального району </w:t>
            </w:r>
          </w:p>
        </w:tc>
        <w:tc>
          <w:tcPr>
            <w:tcW w:w="1276" w:type="dxa"/>
          </w:tcPr>
          <w:p w14:paraId="5A010355" w14:textId="2AFBBC6F" w:rsidR="00E25BA8" w:rsidRPr="003F5F0D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73E9AFBD" w14:textId="4B133852" w:rsidR="00E25BA8" w:rsidRPr="003F5F0D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18.12.17 – 18.12.18</w:t>
            </w:r>
          </w:p>
        </w:tc>
        <w:tc>
          <w:tcPr>
            <w:tcW w:w="2410" w:type="dxa"/>
            <w:gridSpan w:val="4"/>
          </w:tcPr>
          <w:p w14:paraId="6707DA06" w14:textId="28A4C245" w:rsidR="00E25BA8" w:rsidRPr="003F5F0D" w:rsidRDefault="00E25BA8" w:rsidP="00755DFC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3343F577" w14:textId="01024AE7" w:rsidR="00E25BA8" w:rsidRPr="003F5F0D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2457F352" w14:textId="77777777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продовжити термін дії</w:t>
            </w:r>
          </w:p>
          <w:p w14:paraId="512CB58A" w14:textId="6365264D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договору до 17.11.21</w:t>
            </w:r>
          </w:p>
        </w:tc>
        <w:tc>
          <w:tcPr>
            <w:tcW w:w="1417" w:type="dxa"/>
            <w:vMerge/>
          </w:tcPr>
          <w:p w14:paraId="3B3D4AC5" w14:textId="77777777" w:rsidR="00E25BA8" w:rsidRPr="003F5F0D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396A4707" w14:textId="77777777" w:rsidR="00E25BA8" w:rsidRPr="003F5F0D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3D339AC1" w14:textId="77777777" w:rsidR="00E25BA8" w:rsidRPr="003F5F0D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7FC4B554" w14:textId="77777777" w:rsidR="00E25BA8" w:rsidRPr="003F5F0D" w:rsidRDefault="00E25BA8" w:rsidP="00755DFC">
            <w:pPr>
              <w:pStyle w:val="TableParagraph"/>
              <w:rPr>
                <w:lang w:val="uk-UA"/>
              </w:rPr>
            </w:pPr>
          </w:p>
        </w:tc>
      </w:tr>
      <w:tr w:rsidR="00E25BA8" w:rsidRPr="003F5F0D" w14:paraId="6C77F1D7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109E29AB" w14:textId="77777777" w:rsidR="00E25BA8" w:rsidRPr="003F5F0D" w:rsidRDefault="00E25BA8" w:rsidP="00E25BA8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1EB135AD" w14:textId="77777777" w:rsidR="00E25BA8" w:rsidRPr="003F5F0D" w:rsidRDefault="00E25BA8" w:rsidP="00E25BA8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F64FC4D" w14:textId="3A3B0063" w:rsidR="00E25BA8" w:rsidRPr="003F5F0D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E25BA8" w:rsidRPr="003F5F0D">
              <w:rPr>
                <w:lang w:val="uk-UA"/>
              </w:rPr>
              <w:t xml:space="preserve">ул. Робоча, 1/2, </w:t>
            </w:r>
            <w:r w:rsidR="00E25BA8" w:rsidRPr="003F5F0D">
              <w:rPr>
                <w:lang w:val="uk-UA"/>
              </w:rPr>
              <w:lastRenderedPageBreak/>
              <w:t xml:space="preserve">площа 236,9 </w:t>
            </w:r>
            <w:proofErr w:type="spellStart"/>
            <w:r w:rsidR="00E25BA8" w:rsidRPr="003F5F0D">
              <w:rPr>
                <w:lang w:val="uk-UA"/>
              </w:rPr>
              <w:t>кв</w:t>
            </w:r>
            <w:proofErr w:type="spellEnd"/>
            <w:r w:rsidR="00E25BA8" w:rsidRPr="003F5F0D">
              <w:rPr>
                <w:lang w:val="uk-UA"/>
              </w:rPr>
              <w:t xml:space="preserve">. м </w:t>
            </w:r>
          </w:p>
        </w:tc>
        <w:tc>
          <w:tcPr>
            <w:tcW w:w="1134" w:type="dxa"/>
            <w:vMerge/>
          </w:tcPr>
          <w:p w14:paraId="302FD045" w14:textId="77777777" w:rsidR="00E25BA8" w:rsidRPr="003F5F0D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3555A6AE" w14:textId="3AFBA1CE" w:rsidR="00E25BA8" w:rsidRPr="003F5F0D" w:rsidRDefault="00E25BA8" w:rsidP="00E25BA8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 xml:space="preserve">ЖКП ММР </w:t>
            </w:r>
            <w:r w:rsidRPr="003F5F0D">
              <w:rPr>
                <w:lang w:val="uk-UA"/>
              </w:rPr>
              <w:lastRenderedPageBreak/>
              <w:t>«Бриз»</w:t>
            </w:r>
          </w:p>
        </w:tc>
        <w:tc>
          <w:tcPr>
            <w:tcW w:w="1276" w:type="dxa"/>
          </w:tcPr>
          <w:p w14:paraId="31E84338" w14:textId="532BC324" w:rsidR="00E25BA8" w:rsidRPr="003F5F0D" w:rsidRDefault="00E25BA8" w:rsidP="00E25BA8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lastRenderedPageBreak/>
              <w:t xml:space="preserve">Розміщення </w:t>
            </w:r>
            <w:r w:rsidRPr="003F5F0D">
              <w:rPr>
                <w:lang w:val="uk-UA"/>
              </w:rPr>
              <w:lastRenderedPageBreak/>
              <w:t>структурних підрозділів ГУТУЮ</w:t>
            </w:r>
          </w:p>
        </w:tc>
        <w:tc>
          <w:tcPr>
            <w:tcW w:w="992" w:type="dxa"/>
          </w:tcPr>
          <w:p w14:paraId="3667854D" w14:textId="63943F33" w:rsidR="00E25BA8" w:rsidRPr="003F5F0D" w:rsidRDefault="00E25BA8" w:rsidP="00E25BA8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lastRenderedPageBreak/>
              <w:t xml:space="preserve">01.12.12 – </w:t>
            </w:r>
            <w:r w:rsidRPr="003F5F0D">
              <w:rPr>
                <w:lang w:val="uk-UA"/>
              </w:rPr>
              <w:lastRenderedPageBreak/>
              <w:t>31.12.18</w:t>
            </w:r>
          </w:p>
        </w:tc>
        <w:tc>
          <w:tcPr>
            <w:tcW w:w="2410" w:type="dxa"/>
            <w:gridSpan w:val="4"/>
          </w:tcPr>
          <w:p w14:paraId="3C71992A" w14:textId="1D623262" w:rsidR="00E25BA8" w:rsidRPr="003F5F0D" w:rsidRDefault="00E25BA8" w:rsidP="00E25BA8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lastRenderedPageBreak/>
              <w:t>1 грн. на рік</w:t>
            </w:r>
          </w:p>
        </w:tc>
        <w:tc>
          <w:tcPr>
            <w:tcW w:w="852" w:type="dxa"/>
          </w:tcPr>
          <w:p w14:paraId="6D0DB0F4" w14:textId="4152C993" w:rsidR="00E25BA8" w:rsidRPr="003F5F0D" w:rsidRDefault="00E25BA8" w:rsidP="00E25BA8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2E9E7FEF" w14:textId="77777777" w:rsidR="00E25BA8" w:rsidRPr="003F5F0D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продовжити термін дії</w:t>
            </w:r>
          </w:p>
          <w:p w14:paraId="414A7288" w14:textId="015AA3BB" w:rsidR="00E25BA8" w:rsidRPr="003F5F0D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lastRenderedPageBreak/>
              <w:t>договору до 30.11.21</w:t>
            </w:r>
          </w:p>
        </w:tc>
        <w:tc>
          <w:tcPr>
            <w:tcW w:w="1417" w:type="dxa"/>
            <w:vMerge/>
          </w:tcPr>
          <w:p w14:paraId="6018A8D7" w14:textId="77777777" w:rsidR="00E25BA8" w:rsidRPr="003F5F0D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2D122D5A" w14:textId="77777777" w:rsidR="00E25BA8" w:rsidRPr="003F5F0D" w:rsidRDefault="00E25BA8" w:rsidP="00E25BA8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2D62A918" w14:textId="77777777" w:rsidR="00E25BA8" w:rsidRPr="003F5F0D" w:rsidRDefault="00E25BA8" w:rsidP="00E25BA8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3CFDB790" w14:textId="77777777" w:rsidR="00E25BA8" w:rsidRPr="003F5F0D" w:rsidRDefault="00E25BA8" w:rsidP="00E25BA8">
            <w:pPr>
              <w:pStyle w:val="TableParagraph"/>
              <w:rPr>
                <w:lang w:val="uk-UA"/>
              </w:rPr>
            </w:pPr>
          </w:p>
        </w:tc>
      </w:tr>
      <w:tr w:rsidR="00E25BA8" w:rsidRPr="003F5F0D" w14:paraId="791A1177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247D4A32" w14:textId="77777777" w:rsidR="00E25BA8" w:rsidRPr="003F5F0D" w:rsidRDefault="00E25BA8" w:rsidP="00E25BA8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75942505" w14:textId="77777777" w:rsidR="00E25BA8" w:rsidRPr="003F5F0D" w:rsidRDefault="00E25BA8" w:rsidP="00E25BA8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4F5D2E3F" w14:textId="54204AB1" w:rsidR="00E25BA8" w:rsidRPr="003F5F0D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E25BA8" w:rsidRPr="003F5F0D">
              <w:rPr>
                <w:lang w:val="uk-UA"/>
              </w:rPr>
              <w:t xml:space="preserve">р. Богоявленський, 314, площа 212,6 </w:t>
            </w:r>
            <w:proofErr w:type="spellStart"/>
            <w:r w:rsidR="00E25BA8" w:rsidRPr="003F5F0D">
              <w:rPr>
                <w:lang w:val="uk-UA"/>
              </w:rPr>
              <w:t>кв</w:t>
            </w:r>
            <w:proofErr w:type="spellEnd"/>
            <w:r w:rsidR="00E25BA8" w:rsidRPr="003F5F0D">
              <w:rPr>
                <w:lang w:val="uk-UA"/>
              </w:rPr>
              <w:t xml:space="preserve">. м </w:t>
            </w:r>
          </w:p>
        </w:tc>
        <w:tc>
          <w:tcPr>
            <w:tcW w:w="1134" w:type="dxa"/>
            <w:vMerge/>
          </w:tcPr>
          <w:p w14:paraId="44C4036C" w14:textId="77777777" w:rsidR="00E25BA8" w:rsidRPr="003F5F0D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2EC42C96" w14:textId="519EFB1A" w:rsidR="00E25BA8" w:rsidRPr="003F5F0D" w:rsidRDefault="00E25BA8" w:rsidP="00E25BA8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Адміністрація Корабельного району м. Миколаєва</w:t>
            </w:r>
          </w:p>
        </w:tc>
        <w:tc>
          <w:tcPr>
            <w:tcW w:w="1276" w:type="dxa"/>
          </w:tcPr>
          <w:p w14:paraId="36EF54FA" w14:textId="0FEF0114" w:rsidR="00E25BA8" w:rsidRPr="003F5F0D" w:rsidRDefault="00E25BA8" w:rsidP="00E25BA8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169BD689" w14:textId="04A2F839" w:rsidR="00E25BA8" w:rsidRPr="003F5F0D" w:rsidRDefault="00E25BA8" w:rsidP="00E25BA8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 xml:space="preserve">22.01.13 – 01.01.19 </w:t>
            </w:r>
          </w:p>
        </w:tc>
        <w:tc>
          <w:tcPr>
            <w:tcW w:w="2410" w:type="dxa"/>
            <w:gridSpan w:val="4"/>
          </w:tcPr>
          <w:p w14:paraId="738205D5" w14:textId="78FF62AE" w:rsidR="00E25BA8" w:rsidRPr="003F5F0D" w:rsidRDefault="00E25BA8" w:rsidP="00E25BA8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5E26A1D5" w14:textId="76C8C907" w:rsidR="00E25BA8" w:rsidRPr="003F5F0D" w:rsidRDefault="00E25BA8" w:rsidP="00E25BA8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2618863F" w14:textId="77777777" w:rsidR="00E25BA8" w:rsidRPr="003F5F0D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продовжити термін дії</w:t>
            </w:r>
          </w:p>
          <w:p w14:paraId="0B1B4020" w14:textId="45745476" w:rsidR="00E25BA8" w:rsidRPr="003F5F0D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договору до 30.12.22</w:t>
            </w:r>
          </w:p>
        </w:tc>
        <w:tc>
          <w:tcPr>
            <w:tcW w:w="1417" w:type="dxa"/>
            <w:vMerge/>
          </w:tcPr>
          <w:p w14:paraId="2F77B3A3" w14:textId="77777777" w:rsidR="00E25BA8" w:rsidRPr="003F5F0D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1E334DE8" w14:textId="77777777" w:rsidR="00E25BA8" w:rsidRPr="003F5F0D" w:rsidRDefault="00E25BA8" w:rsidP="00E25BA8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31408105" w14:textId="77777777" w:rsidR="00E25BA8" w:rsidRPr="003F5F0D" w:rsidRDefault="00E25BA8" w:rsidP="00E25BA8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12A25816" w14:textId="77777777" w:rsidR="00E25BA8" w:rsidRPr="003F5F0D" w:rsidRDefault="00E25BA8" w:rsidP="00E25BA8">
            <w:pPr>
              <w:pStyle w:val="TableParagraph"/>
              <w:rPr>
                <w:lang w:val="uk-UA"/>
              </w:rPr>
            </w:pPr>
          </w:p>
        </w:tc>
      </w:tr>
      <w:tr w:rsidR="00E25BA8" w:rsidRPr="003F5F0D" w14:paraId="5D751B54" w14:textId="77777777" w:rsidTr="00E26E69">
        <w:trPr>
          <w:trHeight w:val="1266"/>
        </w:trPr>
        <w:tc>
          <w:tcPr>
            <w:tcW w:w="426" w:type="dxa"/>
          </w:tcPr>
          <w:p w14:paraId="505E71ED" w14:textId="199E61C0" w:rsidR="00D61D99" w:rsidRPr="003F5F0D" w:rsidRDefault="00BA47CC" w:rsidP="001D5C91">
            <w:pPr>
              <w:pStyle w:val="TableParagraph"/>
              <w:spacing w:line="243" w:lineRule="exact"/>
              <w:ind w:left="7" w:firstLine="1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3.9</w:t>
            </w:r>
            <w:r w:rsidR="002E665A" w:rsidRPr="003F5F0D">
              <w:rPr>
                <w:b/>
                <w:lang w:val="uk-UA"/>
              </w:rPr>
              <w:t>1</w:t>
            </w:r>
          </w:p>
        </w:tc>
        <w:tc>
          <w:tcPr>
            <w:tcW w:w="709" w:type="dxa"/>
          </w:tcPr>
          <w:p w14:paraId="52456EE8" w14:textId="77777777" w:rsidR="00D61D99" w:rsidRPr="003F5F0D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3F5F0D">
              <w:rPr>
                <w:lang w:val="uk-UA"/>
              </w:rPr>
              <w:t>26.10.20</w:t>
            </w:r>
          </w:p>
          <w:p w14:paraId="4CBCA401" w14:textId="77777777" w:rsidR="00D61D99" w:rsidRPr="003F5F0D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</w:p>
          <w:p w14:paraId="7BEC9F83" w14:textId="77777777" w:rsidR="00D61D99" w:rsidRPr="003F5F0D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№2770/ </w:t>
            </w:r>
            <w:r w:rsidRPr="003F5F0D">
              <w:rPr>
                <w:lang w:val="uk-UA"/>
              </w:rPr>
              <w:t>10.01-</w:t>
            </w:r>
          </w:p>
          <w:p w14:paraId="3FB06D09" w14:textId="77777777" w:rsidR="00D61D99" w:rsidRPr="003F5F0D" w:rsidRDefault="00D61D99" w:rsidP="001677B3">
            <w:pPr>
              <w:pStyle w:val="TableParagraph"/>
              <w:spacing w:line="244" w:lineRule="exact"/>
              <w:ind w:left="133" w:right="12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6E53C344" w14:textId="6DB2AD2F" w:rsidR="00D61D99" w:rsidRPr="003F5F0D" w:rsidRDefault="00D61D99" w:rsidP="0038130A">
            <w:pPr>
              <w:pStyle w:val="TableParagraph"/>
              <w:ind w:left="3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пров</w:t>
            </w:r>
            <w:proofErr w:type="spellEnd"/>
            <w:r w:rsidRPr="003F5F0D">
              <w:rPr>
                <w:lang w:val="uk-UA"/>
              </w:rPr>
              <w:t>.</w:t>
            </w:r>
            <w:r w:rsidR="0038130A">
              <w:rPr>
                <w:lang w:val="uk-UA"/>
              </w:rPr>
              <w:t xml:space="preserve"> </w:t>
            </w:r>
            <w:proofErr w:type="spellStart"/>
            <w:r w:rsidRPr="003F5F0D">
              <w:rPr>
                <w:lang w:val="uk-UA"/>
              </w:rPr>
              <w:t>Кобера</w:t>
            </w:r>
            <w:proofErr w:type="spellEnd"/>
            <w:r w:rsidRPr="003F5F0D">
              <w:rPr>
                <w:lang w:val="uk-UA"/>
              </w:rPr>
              <w:t>, 13,</w:t>
            </w:r>
            <w:r w:rsidRPr="003F5F0D">
              <w:rPr>
                <w:spacing w:val="5"/>
                <w:lang w:val="uk-UA"/>
              </w:rPr>
              <w:t xml:space="preserve"> </w:t>
            </w:r>
            <w:r w:rsidRPr="003F5F0D">
              <w:rPr>
                <w:spacing w:val="-5"/>
                <w:lang w:val="uk-UA"/>
              </w:rPr>
              <w:t>площа</w:t>
            </w:r>
          </w:p>
          <w:p w14:paraId="1E76EF1B" w14:textId="77777777" w:rsidR="00D61D99" w:rsidRPr="003F5F0D" w:rsidRDefault="00D61D99" w:rsidP="0038130A">
            <w:pPr>
              <w:pStyle w:val="TableParagraph"/>
              <w:spacing w:line="252" w:lineRule="exact"/>
              <w:ind w:left="3"/>
              <w:rPr>
                <w:lang w:val="uk-UA"/>
              </w:rPr>
            </w:pPr>
            <w:r w:rsidRPr="003F5F0D">
              <w:rPr>
                <w:lang w:val="uk-UA"/>
              </w:rPr>
              <w:t xml:space="preserve">205,3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</w:t>
            </w:r>
          </w:p>
          <w:p w14:paraId="53BFABC2" w14:textId="77777777" w:rsidR="00D61D99" w:rsidRPr="003F5F0D" w:rsidRDefault="00D61D99" w:rsidP="0038130A">
            <w:pPr>
              <w:pStyle w:val="TableParagraph"/>
              <w:spacing w:line="243" w:lineRule="exact"/>
              <w:ind w:left="3"/>
              <w:rPr>
                <w:lang w:val="uk-UA"/>
              </w:rPr>
            </w:pPr>
            <w:r w:rsidRPr="003F5F0D">
              <w:rPr>
                <w:lang w:val="uk-UA"/>
              </w:rPr>
              <w:t>м</w:t>
            </w:r>
          </w:p>
        </w:tc>
        <w:tc>
          <w:tcPr>
            <w:tcW w:w="1134" w:type="dxa"/>
          </w:tcPr>
          <w:p w14:paraId="7B2D2038" w14:textId="77777777" w:rsidR="00D61D99" w:rsidRPr="003F5F0D" w:rsidRDefault="00D61D99" w:rsidP="001677B3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ТОВ</w:t>
            </w:r>
            <w:r w:rsidRPr="003F5F0D">
              <w:rPr>
                <w:spacing w:val="53"/>
                <w:lang w:val="uk-UA"/>
              </w:rPr>
              <w:t xml:space="preserve"> </w:t>
            </w:r>
            <w:r w:rsidRPr="003F5F0D">
              <w:rPr>
                <w:lang w:val="uk-UA"/>
              </w:rPr>
              <w:t>НВП</w:t>
            </w:r>
          </w:p>
          <w:p w14:paraId="0D39F005" w14:textId="77777777" w:rsidR="00D61D99" w:rsidRPr="003F5F0D" w:rsidRDefault="00D61D99" w:rsidP="001677B3">
            <w:pPr>
              <w:pStyle w:val="TableParagraph"/>
              <w:spacing w:before="1"/>
              <w:ind w:left="107" w:right="440"/>
              <w:rPr>
                <w:lang w:val="uk-UA"/>
              </w:rPr>
            </w:pPr>
            <w:r w:rsidRPr="003F5F0D">
              <w:rPr>
                <w:lang w:val="uk-UA"/>
              </w:rPr>
              <w:t>"Спектр- Плюс"</w:t>
            </w:r>
          </w:p>
        </w:tc>
        <w:tc>
          <w:tcPr>
            <w:tcW w:w="992" w:type="dxa"/>
          </w:tcPr>
          <w:p w14:paraId="02B9A40C" w14:textId="77777777" w:rsidR="00D61D99" w:rsidRPr="003F5F0D" w:rsidRDefault="00D61D99" w:rsidP="001677B3">
            <w:pPr>
              <w:pStyle w:val="TableParagraph"/>
              <w:spacing w:line="242" w:lineRule="auto"/>
              <w:ind w:left="232" w:right="221" w:hanging="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КП "СКП</w:t>
            </w:r>
          </w:p>
          <w:p w14:paraId="26D704A0" w14:textId="77777777" w:rsidR="00D61D99" w:rsidRPr="003F5F0D" w:rsidRDefault="00D61D99" w:rsidP="001677B3">
            <w:pPr>
              <w:pStyle w:val="TableParagraph"/>
              <w:spacing w:line="242" w:lineRule="auto"/>
              <w:ind w:left="167" w:right="156" w:hanging="1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"</w:t>
            </w:r>
            <w:proofErr w:type="spellStart"/>
            <w:r w:rsidRPr="003F5F0D">
              <w:rPr>
                <w:lang w:val="uk-UA"/>
              </w:rPr>
              <w:t>Гурто</w:t>
            </w:r>
            <w:proofErr w:type="spellEnd"/>
            <w:r w:rsidRPr="003F5F0D">
              <w:rPr>
                <w:lang w:val="uk-UA"/>
              </w:rPr>
              <w:t xml:space="preserve"> </w:t>
            </w:r>
            <w:proofErr w:type="spellStart"/>
            <w:r w:rsidRPr="003F5F0D">
              <w:rPr>
                <w:lang w:val="uk-UA"/>
              </w:rPr>
              <w:t>житок</w:t>
            </w:r>
            <w:proofErr w:type="spellEnd"/>
            <w:r w:rsidRPr="003F5F0D">
              <w:rPr>
                <w:lang w:val="uk-UA"/>
              </w:rPr>
              <w:t>"</w:t>
            </w:r>
          </w:p>
        </w:tc>
        <w:tc>
          <w:tcPr>
            <w:tcW w:w="1276" w:type="dxa"/>
          </w:tcPr>
          <w:p w14:paraId="21D944AC" w14:textId="77777777" w:rsidR="00D61D99" w:rsidRPr="003F5F0D" w:rsidRDefault="00D61D99" w:rsidP="001677B3">
            <w:pPr>
              <w:pStyle w:val="TableParagraph"/>
              <w:spacing w:line="243" w:lineRule="exact"/>
              <w:ind w:left="108" w:right="9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склад</w:t>
            </w:r>
          </w:p>
        </w:tc>
        <w:tc>
          <w:tcPr>
            <w:tcW w:w="992" w:type="dxa"/>
          </w:tcPr>
          <w:p w14:paraId="272C3D19" w14:textId="77777777" w:rsidR="00D61D99" w:rsidRPr="003F5F0D" w:rsidRDefault="00D61D99" w:rsidP="001677B3">
            <w:pPr>
              <w:pStyle w:val="TableParagraph"/>
              <w:spacing w:line="243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22.11.16</w:t>
            </w:r>
          </w:p>
          <w:p w14:paraId="6730ADEA" w14:textId="77777777" w:rsidR="00D61D99" w:rsidRPr="003F5F0D" w:rsidRDefault="00D61D99" w:rsidP="001677B3">
            <w:pPr>
              <w:pStyle w:val="TableParagraph"/>
              <w:spacing w:before="1"/>
              <w:ind w:left="140" w:right="130" w:firstLine="1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      22.11.18</w:t>
            </w:r>
          </w:p>
        </w:tc>
        <w:tc>
          <w:tcPr>
            <w:tcW w:w="425" w:type="dxa"/>
          </w:tcPr>
          <w:p w14:paraId="518CCEEF" w14:textId="77777777" w:rsidR="00D61D99" w:rsidRPr="003F5F0D" w:rsidRDefault="00D61D99" w:rsidP="001677B3">
            <w:pPr>
              <w:pStyle w:val="TableParagraph"/>
              <w:spacing w:line="243" w:lineRule="exact"/>
              <w:ind w:left="121"/>
              <w:rPr>
                <w:lang w:val="uk-UA"/>
              </w:rPr>
            </w:pPr>
            <w:r w:rsidRPr="003F5F0D">
              <w:rPr>
                <w:lang w:val="uk-UA"/>
              </w:rPr>
              <w:t>25%</w:t>
            </w:r>
          </w:p>
        </w:tc>
        <w:tc>
          <w:tcPr>
            <w:tcW w:w="1418" w:type="dxa"/>
            <w:gridSpan w:val="2"/>
          </w:tcPr>
          <w:p w14:paraId="21EB9A5E" w14:textId="77777777" w:rsidR="00D61D99" w:rsidRPr="003F5F0D" w:rsidRDefault="00D61D99" w:rsidP="001677B3">
            <w:pPr>
              <w:pStyle w:val="TableParagraph"/>
              <w:spacing w:line="243" w:lineRule="exact"/>
              <w:ind w:left="284"/>
              <w:rPr>
                <w:lang w:val="uk-UA"/>
              </w:rPr>
            </w:pPr>
            <w:r w:rsidRPr="003F5F0D">
              <w:rPr>
                <w:lang w:val="uk-UA"/>
              </w:rPr>
              <w:t>9840,34</w:t>
            </w:r>
          </w:p>
          <w:p w14:paraId="668DBF12" w14:textId="77777777" w:rsidR="00D61D99" w:rsidRPr="003F5F0D" w:rsidRDefault="00D61D99" w:rsidP="001677B3">
            <w:pPr>
              <w:pStyle w:val="TableParagraph"/>
              <w:spacing w:before="1"/>
              <w:ind w:left="385" w:right="205" w:hanging="192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(вересень </w:t>
            </w:r>
            <w:r w:rsidRPr="003F5F0D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66E7F4D9" w14:textId="77777777" w:rsidR="00D61D99" w:rsidRPr="003F5F0D" w:rsidRDefault="00D61D99" w:rsidP="001677B3">
            <w:pPr>
              <w:pStyle w:val="TableParagraph"/>
              <w:spacing w:line="243" w:lineRule="exact"/>
              <w:ind w:right="20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6BA90478" w14:textId="77777777" w:rsidR="00D61D99" w:rsidRPr="003F5F0D" w:rsidRDefault="00D61D99" w:rsidP="001677B3">
            <w:pPr>
              <w:pStyle w:val="TableParagraph"/>
              <w:spacing w:line="242" w:lineRule="auto"/>
              <w:ind w:left="362" w:right="124" w:hanging="216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задовіль</w:t>
            </w:r>
            <w:proofErr w:type="spellEnd"/>
            <w:r w:rsidRPr="003F5F0D">
              <w:rPr>
                <w:lang w:val="uk-UA"/>
              </w:rPr>
              <w:t xml:space="preserve"> ний</w:t>
            </w:r>
          </w:p>
        </w:tc>
        <w:tc>
          <w:tcPr>
            <w:tcW w:w="1418" w:type="dxa"/>
          </w:tcPr>
          <w:p w14:paraId="556E8F72" w14:textId="6B69C331" w:rsidR="00D61D99" w:rsidRPr="003F5F0D" w:rsidRDefault="00412EA5" w:rsidP="003F5F0D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п</w:t>
            </w:r>
            <w:r w:rsidR="00D61D99" w:rsidRPr="003F5F0D">
              <w:rPr>
                <w:lang w:val="uk-UA"/>
              </w:rPr>
              <w:t>родовжити</w:t>
            </w:r>
            <w:r w:rsidRPr="003F5F0D">
              <w:rPr>
                <w:lang w:val="uk-UA"/>
              </w:rPr>
              <w:t xml:space="preserve"> </w:t>
            </w:r>
            <w:r w:rsidR="00D61D99" w:rsidRPr="003F5F0D">
              <w:rPr>
                <w:lang w:val="uk-UA"/>
              </w:rPr>
              <w:t>строк дії</w:t>
            </w:r>
          </w:p>
          <w:p w14:paraId="4335B0E4" w14:textId="1BC5396D" w:rsidR="001D5C91" w:rsidRPr="003F5F0D" w:rsidRDefault="00D61D99" w:rsidP="003F5F0D">
            <w:pPr>
              <w:pStyle w:val="TableParagraph"/>
              <w:tabs>
                <w:tab w:val="left" w:pos="993"/>
              </w:tabs>
              <w:spacing w:line="243" w:lineRule="exact"/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договор</w:t>
            </w:r>
            <w:r w:rsidR="001D5C91" w:rsidRPr="003F5F0D">
              <w:rPr>
                <w:lang w:val="uk-UA"/>
              </w:rPr>
              <w:t>у на 2</w:t>
            </w:r>
          </w:p>
          <w:p w14:paraId="0D81ED92" w14:textId="7DCFE873" w:rsidR="00D61D99" w:rsidRPr="003F5F0D" w:rsidRDefault="001D5C91" w:rsidP="003F5F0D">
            <w:pPr>
              <w:pStyle w:val="TableParagraph"/>
              <w:tabs>
                <w:tab w:val="left" w:pos="993"/>
              </w:tabs>
              <w:spacing w:line="239" w:lineRule="exact"/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4C83B5C2" w14:textId="4255C7D5" w:rsidR="00D61D99" w:rsidRPr="003F5F0D" w:rsidRDefault="00D61D99" w:rsidP="001677B3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3F5F0D">
              <w:rPr>
                <w:lang w:val="uk-UA"/>
              </w:rPr>
              <w:t>продовжити</w:t>
            </w:r>
          </w:p>
          <w:p w14:paraId="73E0A465" w14:textId="77777777" w:rsidR="00D61D99" w:rsidRPr="003F5F0D" w:rsidRDefault="00D61D99" w:rsidP="001677B3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3F5F0D">
              <w:rPr>
                <w:lang w:val="uk-UA"/>
              </w:rPr>
              <w:t>строк дії</w:t>
            </w:r>
          </w:p>
          <w:p w14:paraId="0C0FBD7E" w14:textId="7EB90A18" w:rsidR="00D61D99" w:rsidRPr="003F5F0D" w:rsidRDefault="00D61D99" w:rsidP="001677B3">
            <w:pPr>
              <w:pStyle w:val="TableParagraph"/>
              <w:spacing w:line="239" w:lineRule="exact"/>
              <w:ind w:left="109"/>
              <w:rPr>
                <w:lang w:val="uk-UA"/>
              </w:rPr>
            </w:pPr>
            <w:r w:rsidRPr="003F5F0D">
              <w:rPr>
                <w:lang w:val="uk-UA"/>
              </w:rPr>
              <w:t>догово</w:t>
            </w:r>
            <w:r w:rsidR="00412EA5" w:rsidRPr="003F5F0D">
              <w:rPr>
                <w:lang w:val="uk-UA"/>
              </w:rPr>
              <w:t>ру</w:t>
            </w:r>
          </w:p>
        </w:tc>
        <w:tc>
          <w:tcPr>
            <w:tcW w:w="707" w:type="dxa"/>
            <w:gridSpan w:val="2"/>
          </w:tcPr>
          <w:p w14:paraId="52E5358F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3E447DED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649FB1CE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3F5F0D" w14:paraId="57D1D2D4" w14:textId="77777777" w:rsidTr="00E26E69">
        <w:trPr>
          <w:trHeight w:val="3036"/>
        </w:trPr>
        <w:tc>
          <w:tcPr>
            <w:tcW w:w="426" w:type="dxa"/>
          </w:tcPr>
          <w:p w14:paraId="471C17E0" w14:textId="505EDCA6" w:rsidR="00D61D99" w:rsidRPr="003F5F0D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3.9</w:t>
            </w:r>
            <w:r w:rsidR="002E665A" w:rsidRPr="003F5F0D">
              <w:rPr>
                <w:b/>
                <w:lang w:val="uk-UA"/>
              </w:rPr>
              <w:t>2</w:t>
            </w:r>
          </w:p>
        </w:tc>
        <w:tc>
          <w:tcPr>
            <w:tcW w:w="709" w:type="dxa"/>
          </w:tcPr>
          <w:p w14:paraId="1BCCCF95" w14:textId="77777777" w:rsidR="00D61D99" w:rsidRPr="003F5F0D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3F5F0D">
              <w:rPr>
                <w:lang w:val="uk-UA"/>
              </w:rPr>
              <w:t>26.10.20</w:t>
            </w:r>
          </w:p>
          <w:p w14:paraId="1B444D7D" w14:textId="77777777" w:rsidR="00D61D99" w:rsidRPr="003F5F0D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</w:p>
          <w:p w14:paraId="265D7D64" w14:textId="77777777" w:rsidR="00D61D99" w:rsidRPr="003F5F0D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№2775/ </w:t>
            </w:r>
            <w:r w:rsidRPr="003F5F0D">
              <w:rPr>
                <w:lang w:val="uk-UA"/>
              </w:rPr>
              <w:t>10.01-</w:t>
            </w:r>
          </w:p>
          <w:p w14:paraId="6BA03C05" w14:textId="77777777" w:rsidR="00D61D99" w:rsidRPr="003F5F0D" w:rsidRDefault="00D61D99" w:rsidP="001677B3">
            <w:pPr>
              <w:pStyle w:val="TableParagraph"/>
              <w:spacing w:before="1"/>
              <w:ind w:left="133" w:right="12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05D0853B" w14:textId="7AAACF25" w:rsidR="00D61D99" w:rsidRPr="003F5F0D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3F5F0D">
              <w:rPr>
                <w:lang w:val="uk-UA"/>
              </w:rPr>
              <w:t xml:space="preserve">вул. Молдавська, 9, площа 319,3 </w:t>
            </w:r>
            <w:proofErr w:type="spellStart"/>
            <w:r w:rsidRPr="003F5F0D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2B93E700" w14:textId="77777777" w:rsidR="00D61D99" w:rsidRPr="003F5F0D" w:rsidRDefault="00D61D99" w:rsidP="001677B3">
            <w:pPr>
              <w:pStyle w:val="TableParagraph"/>
              <w:ind w:left="107" w:right="175"/>
              <w:rPr>
                <w:lang w:val="uk-UA"/>
              </w:rPr>
            </w:pPr>
            <w:r w:rsidRPr="003F5F0D">
              <w:rPr>
                <w:lang w:val="uk-UA"/>
              </w:rPr>
              <w:t>Центральна міська</w:t>
            </w:r>
          </w:p>
          <w:p w14:paraId="6411B82D" w14:textId="510681A9" w:rsidR="00D61D99" w:rsidRPr="003F5F0D" w:rsidRDefault="00D61D99" w:rsidP="001677B3">
            <w:pPr>
              <w:pStyle w:val="TableParagraph"/>
              <w:ind w:left="107" w:right="119"/>
              <w:rPr>
                <w:lang w:val="uk-UA"/>
              </w:rPr>
            </w:pPr>
            <w:r w:rsidRPr="003F5F0D">
              <w:rPr>
                <w:lang w:val="uk-UA"/>
              </w:rPr>
              <w:t xml:space="preserve">бібліотека </w:t>
            </w:r>
            <w:proofErr w:type="spellStart"/>
            <w:r w:rsidRPr="003F5F0D">
              <w:rPr>
                <w:lang w:val="uk-UA"/>
              </w:rPr>
              <w:t>ім</w:t>
            </w:r>
            <w:proofErr w:type="spellEnd"/>
            <w:r w:rsidRPr="003F5F0D">
              <w:rPr>
                <w:lang w:val="uk-UA"/>
              </w:rPr>
              <w:t xml:space="preserve"> </w:t>
            </w:r>
            <w:proofErr w:type="spellStart"/>
            <w:r w:rsidRPr="003F5F0D">
              <w:rPr>
                <w:lang w:val="uk-UA"/>
              </w:rPr>
              <w:t>М.Л.Кропив</w:t>
            </w:r>
            <w:r w:rsidR="0088728A" w:rsidRPr="003F5F0D">
              <w:rPr>
                <w:lang w:val="uk-UA"/>
              </w:rPr>
              <w:t>н</w:t>
            </w:r>
            <w:r w:rsidRPr="003F5F0D">
              <w:rPr>
                <w:lang w:val="uk-UA"/>
              </w:rPr>
              <w:t>ицького</w:t>
            </w:r>
            <w:proofErr w:type="spellEnd"/>
            <w:r w:rsidRPr="003F5F0D">
              <w:rPr>
                <w:lang w:val="uk-UA"/>
              </w:rPr>
              <w:t xml:space="preserve"> </w:t>
            </w:r>
            <w:r w:rsidRPr="003F5F0D">
              <w:rPr>
                <w:spacing w:val="-1"/>
                <w:lang w:val="uk-UA"/>
              </w:rPr>
              <w:t xml:space="preserve">Центральної </w:t>
            </w:r>
            <w:r w:rsidRPr="003F5F0D">
              <w:rPr>
                <w:lang w:val="uk-UA"/>
              </w:rPr>
              <w:t>бібліотечної системи для дорослих</w:t>
            </w:r>
          </w:p>
          <w:p w14:paraId="16D373A3" w14:textId="7412381A" w:rsidR="00D61D99" w:rsidRPr="003F5F0D" w:rsidRDefault="00D61D99" w:rsidP="001677B3">
            <w:pPr>
              <w:pStyle w:val="TableParagraph"/>
              <w:spacing w:line="252" w:lineRule="exact"/>
              <w:ind w:left="107" w:right="148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м.Миколаєва</w:t>
            </w:r>
            <w:proofErr w:type="spellEnd"/>
          </w:p>
        </w:tc>
        <w:tc>
          <w:tcPr>
            <w:tcW w:w="992" w:type="dxa"/>
          </w:tcPr>
          <w:p w14:paraId="4907ED29" w14:textId="77777777" w:rsidR="00D61D99" w:rsidRPr="003F5F0D" w:rsidRDefault="00D61D99" w:rsidP="001677B3">
            <w:pPr>
              <w:pStyle w:val="TableParagraph"/>
              <w:spacing w:line="243" w:lineRule="exact"/>
              <w:ind w:left="291"/>
              <w:rPr>
                <w:lang w:val="uk-UA"/>
              </w:rPr>
            </w:pPr>
            <w:r w:rsidRPr="003F5F0D">
              <w:rPr>
                <w:lang w:val="uk-UA"/>
              </w:rPr>
              <w:t>ДНЗ</w:t>
            </w:r>
          </w:p>
          <w:p w14:paraId="50221988" w14:textId="77777777" w:rsidR="00D61D99" w:rsidRPr="003F5F0D" w:rsidRDefault="00D61D99" w:rsidP="001677B3">
            <w:pPr>
              <w:pStyle w:val="TableParagraph"/>
              <w:spacing w:line="252" w:lineRule="exact"/>
              <w:ind w:left="287"/>
              <w:rPr>
                <w:lang w:val="uk-UA"/>
              </w:rPr>
            </w:pPr>
            <w:r w:rsidRPr="003F5F0D">
              <w:rPr>
                <w:lang w:val="uk-UA"/>
              </w:rPr>
              <w:t>№72</w:t>
            </w:r>
          </w:p>
        </w:tc>
        <w:tc>
          <w:tcPr>
            <w:tcW w:w="1276" w:type="dxa"/>
          </w:tcPr>
          <w:p w14:paraId="473A55DD" w14:textId="77777777" w:rsidR="00D61D99" w:rsidRPr="003F5F0D" w:rsidRDefault="00D61D99" w:rsidP="0038130A">
            <w:pPr>
              <w:pStyle w:val="TableParagraph"/>
              <w:ind w:right="185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бібліотека- філія №20</w:t>
            </w:r>
          </w:p>
        </w:tc>
        <w:tc>
          <w:tcPr>
            <w:tcW w:w="992" w:type="dxa"/>
          </w:tcPr>
          <w:p w14:paraId="23FCE8DC" w14:textId="77777777" w:rsidR="00D61D99" w:rsidRPr="003F5F0D" w:rsidRDefault="00D61D99" w:rsidP="001677B3">
            <w:pPr>
              <w:pStyle w:val="TableParagraph"/>
              <w:spacing w:line="243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25.04.13</w:t>
            </w:r>
          </w:p>
          <w:p w14:paraId="387E1724" w14:textId="77777777" w:rsidR="00D61D99" w:rsidRPr="003F5F0D" w:rsidRDefault="00D61D99" w:rsidP="001677B3">
            <w:pPr>
              <w:pStyle w:val="TableParagraph"/>
              <w:ind w:left="140" w:right="130" w:firstLine="1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      01.01.19</w:t>
            </w:r>
          </w:p>
        </w:tc>
        <w:tc>
          <w:tcPr>
            <w:tcW w:w="2410" w:type="dxa"/>
            <w:gridSpan w:val="4"/>
          </w:tcPr>
          <w:p w14:paraId="584A8409" w14:textId="77777777" w:rsidR="00D61D99" w:rsidRPr="003F5F0D" w:rsidRDefault="00D61D99" w:rsidP="001677B3">
            <w:pPr>
              <w:pStyle w:val="TableParagraph"/>
              <w:spacing w:line="243" w:lineRule="exact"/>
              <w:ind w:left="889"/>
              <w:rPr>
                <w:lang w:val="uk-UA"/>
              </w:rPr>
            </w:pPr>
            <w:r w:rsidRPr="003F5F0D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3DB843CE" w14:textId="77777777" w:rsidR="00D61D99" w:rsidRPr="003F5F0D" w:rsidRDefault="00D61D99" w:rsidP="001677B3">
            <w:pPr>
              <w:pStyle w:val="TableParagraph"/>
              <w:ind w:left="362" w:right="124" w:hanging="216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задовіль</w:t>
            </w:r>
            <w:proofErr w:type="spellEnd"/>
            <w:r w:rsidRPr="003F5F0D">
              <w:rPr>
                <w:lang w:val="uk-UA"/>
              </w:rPr>
              <w:t xml:space="preserve"> ний</w:t>
            </w:r>
          </w:p>
        </w:tc>
        <w:tc>
          <w:tcPr>
            <w:tcW w:w="1418" w:type="dxa"/>
          </w:tcPr>
          <w:p w14:paraId="758759FB" w14:textId="02B56ED4" w:rsidR="00D61D99" w:rsidRPr="003F5F0D" w:rsidRDefault="00412EA5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п</w:t>
            </w:r>
            <w:r w:rsidR="00D61D99" w:rsidRPr="003F5F0D">
              <w:rPr>
                <w:lang w:val="uk-UA"/>
              </w:rPr>
              <w:t>родовжит</w:t>
            </w:r>
            <w:r w:rsidRPr="003F5F0D">
              <w:rPr>
                <w:lang w:val="uk-UA"/>
              </w:rPr>
              <w:t xml:space="preserve">и </w:t>
            </w:r>
            <w:r w:rsidR="00D61D99" w:rsidRPr="003F5F0D">
              <w:rPr>
                <w:lang w:val="uk-UA"/>
              </w:rPr>
              <w:t>строк дії</w:t>
            </w:r>
          </w:p>
          <w:p w14:paraId="6493DCCE" w14:textId="05696B59" w:rsidR="00D61D99" w:rsidRPr="003F5F0D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договору</w:t>
            </w:r>
          </w:p>
        </w:tc>
        <w:tc>
          <w:tcPr>
            <w:tcW w:w="1417" w:type="dxa"/>
          </w:tcPr>
          <w:p w14:paraId="178AB6F6" w14:textId="3AA40B64" w:rsidR="00D61D99" w:rsidRPr="003F5F0D" w:rsidRDefault="00D61D99" w:rsidP="001677B3">
            <w:pPr>
              <w:pStyle w:val="TableParagraph"/>
              <w:ind w:left="109" w:right="84"/>
              <w:rPr>
                <w:lang w:val="uk-UA"/>
              </w:rPr>
            </w:pPr>
            <w:r w:rsidRPr="003F5F0D">
              <w:rPr>
                <w:lang w:val="uk-UA"/>
              </w:rPr>
              <w:t>продовжити</w:t>
            </w:r>
          </w:p>
          <w:p w14:paraId="3F99B2F7" w14:textId="77777777" w:rsidR="00D61D99" w:rsidRPr="003F5F0D" w:rsidRDefault="00D61D99" w:rsidP="001677B3">
            <w:pPr>
              <w:pStyle w:val="TableParagraph"/>
              <w:ind w:left="109" w:right="227"/>
              <w:rPr>
                <w:lang w:val="uk-UA"/>
              </w:rPr>
            </w:pPr>
            <w:r w:rsidRPr="003F5F0D">
              <w:rPr>
                <w:lang w:val="uk-UA"/>
              </w:rPr>
              <w:t>строк дії</w:t>
            </w:r>
          </w:p>
          <w:p w14:paraId="06737F08" w14:textId="3847EEE1" w:rsidR="00D61D99" w:rsidRPr="003F5F0D" w:rsidRDefault="00D61D99" w:rsidP="001677B3">
            <w:pPr>
              <w:pStyle w:val="TableParagraph"/>
              <w:ind w:left="109" w:right="111"/>
              <w:rPr>
                <w:lang w:val="uk-UA"/>
              </w:rPr>
            </w:pPr>
            <w:r w:rsidRPr="003F5F0D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17DD0C75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1633A0F9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55B33A56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3F5F0D" w14:paraId="75A5C966" w14:textId="77777777" w:rsidTr="00E26E69">
        <w:trPr>
          <w:trHeight w:val="3036"/>
        </w:trPr>
        <w:tc>
          <w:tcPr>
            <w:tcW w:w="426" w:type="dxa"/>
          </w:tcPr>
          <w:p w14:paraId="2791E3D6" w14:textId="5A54D393" w:rsidR="00D61D99" w:rsidRPr="003F5F0D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lastRenderedPageBreak/>
              <w:t>3.9</w:t>
            </w:r>
            <w:r w:rsidR="002E665A" w:rsidRPr="003F5F0D">
              <w:rPr>
                <w:b/>
                <w:lang w:val="uk-UA"/>
              </w:rPr>
              <w:t>3</w:t>
            </w:r>
          </w:p>
        </w:tc>
        <w:tc>
          <w:tcPr>
            <w:tcW w:w="709" w:type="dxa"/>
          </w:tcPr>
          <w:p w14:paraId="22DE53E6" w14:textId="77777777" w:rsidR="00D61D99" w:rsidRPr="003F5F0D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3F5F0D">
              <w:rPr>
                <w:lang w:val="uk-UA"/>
              </w:rPr>
              <w:t>26.10.20</w:t>
            </w:r>
          </w:p>
          <w:p w14:paraId="46455926" w14:textId="77777777" w:rsidR="00D61D99" w:rsidRPr="003F5F0D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</w:p>
          <w:p w14:paraId="6D79E24A" w14:textId="77777777" w:rsidR="00D61D99" w:rsidRPr="003F5F0D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№2774/ </w:t>
            </w:r>
            <w:r w:rsidRPr="003F5F0D">
              <w:rPr>
                <w:lang w:val="uk-UA"/>
              </w:rPr>
              <w:t>10.01-</w:t>
            </w:r>
          </w:p>
          <w:p w14:paraId="77EB28C4" w14:textId="77777777" w:rsidR="00D61D99" w:rsidRPr="003F5F0D" w:rsidRDefault="00D61D99" w:rsidP="001677B3">
            <w:pPr>
              <w:pStyle w:val="TableParagraph"/>
              <w:spacing w:before="1"/>
              <w:ind w:left="133" w:right="12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1387D906" w14:textId="77777777" w:rsidR="00D61D99" w:rsidRPr="003F5F0D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3F5F0D">
              <w:rPr>
                <w:lang w:val="uk-UA"/>
              </w:rPr>
              <w:t>пр. Героїв України, 81-А,</w:t>
            </w:r>
          </w:p>
          <w:p w14:paraId="5D9D6B5B" w14:textId="77777777" w:rsidR="00D61D99" w:rsidRPr="003F5F0D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3F5F0D">
              <w:rPr>
                <w:lang w:val="uk-UA"/>
              </w:rPr>
              <w:t xml:space="preserve">площа 81,5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7B2C7A64" w14:textId="77777777" w:rsidR="00D61D99" w:rsidRPr="003F5F0D" w:rsidRDefault="00D61D99" w:rsidP="001677B3">
            <w:pPr>
              <w:pStyle w:val="TableParagraph"/>
              <w:ind w:left="107" w:right="175"/>
              <w:rPr>
                <w:lang w:val="uk-UA"/>
              </w:rPr>
            </w:pPr>
            <w:r w:rsidRPr="003F5F0D">
              <w:rPr>
                <w:lang w:val="uk-UA"/>
              </w:rPr>
              <w:t>Центральна міська</w:t>
            </w:r>
          </w:p>
          <w:p w14:paraId="74604397" w14:textId="79D8E7E7" w:rsidR="00D61D99" w:rsidRPr="003F5F0D" w:rsidRDefault="00D61D99" w:rsidP="001677B3">
            <w:pPr>
              <w:pStyle w:val="TableParagraph"/>
              <w:ind w:left="107" w:right="119"/>
              <w:rPr>
                <w:lang w:val="uk-UA"/>
              </w:rPr>
            </w:pPr>
            <w:r w:rsidRPr="003F5F0D">
              <w:rPr>
                <w:lang w:val="uk-UA"/>
              </w:rPr>
              <w:t>бібліотека ім</w:t>
            </w:r>
            <w:r w:rsidR="003F5F0D">
              <w:rPr>
                <w:lang w:val="uk-UA"/>
              </w:rPr>
              <w:t xml:space="preserve">. </w:t>
            </w:r>
            <w:proofErr w:type="spellStart"/>
            <w:r w:rsidRPr="003F5F0D">
              <w:rPr>
                <w:lang w:val="uk-UA"/>
              </w:rPr>
              <w:t>М.Л.Кропивницького</w:t>
            </w:r>
            <w:proofErr w:type="spellEnd"/>
            <w:r w:rsidRPr="003F5F0D">
              <w:rPr>
                <w:lang w:val="uk-UA"/>
              </w:rPr>
              <w:t xml:space="preserve"> </w:t>
            </w:r>
            <w:r w:rsidRPr="003F5F0D">
              <w:rPr>
                <w:spacing w:val="-1"/>
                <w:lang w:val="uk-UA"/>
              </w:rPr>
              <w:t xml:space="preserve">Центральної </w:t>
            </w:r>
            <w:r w:rsidRPr="003F5F0D">
              <w:rPr>
                <w:lang w:val="uk-UA"/>
              </w:rPr>
              <w:t>бібліотечної системи для дорослих</w:t>
            </w:r>
          </w:p>
          <w:p w14:paraId="2C0DDC09" w14:textId="114593C3" w:rsidR="00D61D99" w:rsidRPr="003F5F0D" w:rsidRDefault="00D61D99" w:rsidP="001677B3">
            <w:pPr>
              <w:pStyle w:val="TableParagraph"/>
              <w:spacing w:line="252" w:lineRule="exact"/>
              <w:ind w:left="107" w:right="148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м.Миколаєва</w:t>
            </w:r>
            <w:proofErr w:type="spellEnd"/>
          </w:p>
        </w:tc>
        <w:tc>
          <w:tcPr>
            <w:tcW w:w="992" w:type="dxa"/>
          </w:tcPr>
          <w:p w14:paraId="2ABF1991" w14:textId="77777777" w:rsidR="00D61D99" w:rsidRPr="003F5F0D" w:rsidRDefault="00D61D99" w:rsidP="001677B3">
            <w:pPr>
              <w:pStyle w:val="TableParagraph"/>
              <w:ind w:left="126" w:right="113" w:hanging="5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Міська станція юних техніків</w:t>
            </w:r>
          </w:p>
        </w:tc>
        <w:tc>
          <w:tcPr>
            <w:tcW w:w="1276" w:type="dxa"/>
          </w:tcPr>
          <w:p w14:paraId="0044906B" w14:textId="77777777" w:rsidR="00D61D99" w:rsidRPr="003F5F0D" w:rsidRDefault="00D61D99" w:rsidP="0038130A">
            <w:pPr>
              <w:pStyle w:val="TableParagraph"/>
              <w:ind w:right="185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бібліотека- філія №11</w:t>
            </w:r>
          </w:p>
        </w:tc>
        <w:tc>
          <w:tcPr>
            <w:tcW w:w="992" w:type="dxa"/>
          </w:tcPr>
          <w:p w14:paraId="616509F3" w14:textId="77777777" w:rsidR="00D61D99" w:rsidRPr="003F5F0D" w:rsidRDefault="00D61D99" w:rsidP="001677B3">
            <w:pPr>
              <w:pStyle w:val="TableParagraph"/>
              <w:spacing w:line="243" w:lineRule="exact"/>
              <w:ind w:left="140"/>
              <w:rPr>
                <w:lang w:val="uk-UA"/>
              </w:rPr>
            </w:pPr>
            <w:r w:rsidRPr="003F5F0D">
              <w:rPr>
                <w:lang w:val="uk-UA"/>
              </w:rPr>
              <w:t>28.11.14</w:t>
            </w:r>
          </w:p>
          <w:p w14:paraId="7C3B8824" w14:textId="77777777" w:rsidR="00D61D99" w:rsidRPr="003F5F0D" w:rsidRDefault="00D61D99" w:rsidP="001677B3">
            <w:pPr>
              <w:pStyle w:val="TableParagraph"/>
              <w:ind w:left="140" w:right="130" w:firstLine="1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      01.01.19</w:t>
            </w:r>
          </w:p>
        </w:tc>
        <w:tc>
          <w:tcPr>
            <w:tcW w:w="2410" w:type="dxa"/>
            <w:gridSpan w:val="4"/>
          </w:tcPr>
          <w:p w14:paraId="12E2C5A4" w14:textId="77777777" w:rsidR="00D61D99" w:rsidRPr="003F5F0D" w:rsidRDefault="00D61D99" w:rsidP="001677B3">
            <w:pPr>
              <w:pStyle w:val="TableParagraph"/>
              <w:spacing w:line="243" w:lineRule="exact"/>
              <w:ind w:left="889"/>
              <w:rPr>
                <w:lang w:val="uk-UA"/>
              </w:rPr>
            </w:pPr>
            <w:r w:rsidRPr="003F5F0D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20C4E219" w14:textId="77777777" w:rsidR="00D61D99" w:rsidRPr="003F5F0D" w:rsidRDefault="00D61D99" w:rsidP="001677B3">
            <w:pPr>
              <w:pStyle w:val="TableParagraph"/>
              <w:ind w:left="362" w:right="124" w:hanging="216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задовіль</w:t>
            </w:r>
            <w:proofErr w:type="spellEnd"/>
            <w:r w:rsidRPr="003F5F0D">
              <w:rPr>
                <w:lang w:val="uk-UA"/>
              </w:rPr>
              <w:t xml:space="preserve"> ний</w:t>
            </w:r>
          </w:p>
        </w:tc>
        <w:tc>
          <w:tcPr>
            <w:tcW w:w="1418" w:type="dxa"/>
          </w:tcPr>
          <w:p w14:paraId="1531F338" w14:textId="48A94C0E" w:rsidR="00D61D99" w:rsidRPr="003F5F0D" w:rsidRDefault="00412EA5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п</w:t>
            </w:r>
            <w:r w:rsidR="00D61D99" w:rsidRPr="003F5F0D">
              <w:rPr>
                <w:lang w:val="uk-UA"/>
              </w:rPr>
              <w:t>родовжити</w:t>
            </w:r>
            <w:r w:rsidRPr="003F5F0D">
              <w:rPr>
                <w:lang w:val="uk-UA"/>
              </w:rPr>
              <w:t xml:space="preserve"> </w:t>
            </w:r>
            <w:r w:rsidR="00D61D99" w:rsidRPr="003F5F0D">
              <w:rPr>
                <w:lang w:val="uk-UA"/>
              </w:rPr>
              <w:t>строк дії</w:t>
            </w:r>
          </w:p>
          <w:p w14:paraId="384C5F0C" w14:textId="1C0611EC" w:rsidR="00D61D99" w:rsidRPr="003F5F0D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договору</w:t>
            </w:r>
          </w:p>
        </w:tc>
        <w:tc>
          <w:tcPr>
            <w:tcW w:w="1417" w:type="dxa"/>
          </w:tcPr>
          <w:p w14:paraId="64E70F92" w14:textId="675077B9" w:rsidR="00D61D99" w:rsidRPr="003F5F0D" w:rsidRDefault="00D61D99" w:rsidP="001677B3">
            <w:pPr>
              <w:pStyle w:val="TableParagraph"/>
              <w:ind w:left="109" w:right="84"/>
              <w:rPr>
                <w:lang w:val="uk-UA"/>
              </w:rPr>
            </w:pPr>
            <w:r w:rsidRPr="003F5F0D">
              <w:rPr>
                <w:lang w:val="uk-UA"/>
              </w:rPr>
              <w:t>продовжити</w:t>
            </w:r>
          </w:p>
          <w:p w14:paraId="0F4D476F" w14:textId="77777777" w:rsidR="00D61D99" w:rsidRPr="003F5F0D" w:rsidRDefault="00D61D99" w:rsidP="001677B3">
            <w:pPr>
              <w:pStyle w:val="TableParagraph"/>
              <w:ind w:left="109" w:right="227"/>
              <w:rPr>
                <w:lang w:val="uk-UA"/>
              </w:rPr>
            </w:pPr>
            <w:r w:rsidRPr="003F5F0D">
              <w:rPr>
                <w:lang w:val="uk-UA"/>
              </w:rPr>
              <w:t>строк дії</w:t>
            </w:r>
          </w:p>
          <w:p w14:paraId="22BA1650" w14:textId="21D79A8A" w:rsidR="00D61D99" w:rsidRPr="003F5F0D" w:rsidRDefault="00D61D99" w:rsidP="001677B3">
            <w:pPr>
              <w:pStyle w:val="TableParagraph"/>
              <w:ind w:left="109" w:right="111"/>
              <w:rPr>
                <w:lang w:val="uk-UA"/>
              </w:rPr>
            </w:pPr>
            <w:r w:rsidRPr="003F5F0D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57F6BC40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2FA0BE24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44AB2B37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E25BA8" w:rsidRPr="003F5F0D" w14:paraId="742ADA32" w14:textId="77777777" w:rsidTr="00E26E69">
        <w:trPr>
          <w:trHeight w:val="1771"/>
        </w:trPr>
        <w:tc>
          <w:tcPr>
            <w:tcW w:w="426" w:type="dxa"/>
          </w:tcPr>
          <w:p w14:paraId="742C47E3" w14:textId="200C673B" w:rsidR="00D61D99" w:rsidRPr="003F5F0D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3.9</w:t>
            </w:r>
            <w:r w:rsidR="002E665A" w:rsidRPr="003F5F0D">
              <w:rPr>
                <w:b/>
                <w:lang w:val="uk-UA"/>
              </w:rPr>
              <w:t>4</w:t>
            </w:r>
          </w:p>
        </w:tc>
        <w:tc>
          <w:tcPr>
            <w:tcW w:w="709" w:type="dxa"/>
          </w:tcPr>
          <w:p w14:paraId="61CEB6CA" w14:textId="77777777" w:rsidR="00D61D99" w:rsidRPr="003F5F0D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3F5F0D">
              <w:rPr>
                <w:lang w:val="uk-UA"/>
              </w:rPr>
              <w:t>26.10.20</w:t>
            </w:r>
          </w:p>
          <w:p w14:paraId="52474FCE" w14:textId="77777777" w:rsidR="00D61D99" w:rsidRPr="003F5F0D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</w:p>
          <w:p w14:paraId="14CD654F" w14:textId="77777777" w:rsidR="00D61D99" w:rsidRPr="003F5F0D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№2776/ </w:t>
            </w:r>
            <w:r w:rsidRPr="003F5F0D">
              <w:rPr>
                <w:lang w:val="uk-UA"/>
              </w:rPr>
              <w:t>10.01-</w:t>
            </w:r>
          </w:p>
          <w:p w14:paraId="26B44884" w14:textId="77777777" w:rsidR="00D61D99" w:rsidRPr="003F5F0D" w:rsidRDefault="00D61D99" w:rsidP="001677B3">
            <w:pPr>
              <w:pStyle w:val="TableParagraph"/>
              <w:spacing w:before="1"/>
              <w:ind w:left="133" w:right="12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6D4EA7FF" w14:textId="01A91A46" w:rsidR="00D61D99" w:rsidRPr="003F5F0D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3F5F0D">
              <w:rPr>
                <w:lang w:val="uk-UA"/>
              </w:rPr>
              <w:t xml:space="preserve">вул. Космонавтів, 126, площа 18,0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7D8FDCBE" w14:textId="77777777" w:rsidR="00D61D99" w:rsidRPr="003F5F0D" w:rsidRDefault="00D61D99" w:rsidP="001677B3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ФОП</w:t>
            </w:r>
          </w:p>
          <w:p w14:paraId="13144FA6" w14:textId="77777777" w:rsidR="00D61D99" w:rsidRPr="003F5F0D" w:rsidRDefault="00D61D99" w:rsidP="003F5F0D">
            <w:pPr>
              <w:pStyle w:val="TableParagraph"/>
              <w:ind w:left="107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Богачук</w:t>
            </w:r>
            <w:proofErr w:type="spellEnd"/>
            <w:r w:rsidRPr="003F5F0D">
              <w:rPr>
                <w:lang w:val="uk-UA"/>
              </w:rPr>
              <w:t xml:space="preserve"> П.П.</w:t>
            </w:r>
          </w:p>
        </w:tc>
        <w:tc>
          <w:tcPr>
            <w:tcW w:w="992" w:type="dxa"/>
          </w:tcPr>
          <w:p w14:paraId="0D405911" w14:textId="02E22AEC" w:rsidR="00D61D99" w:rsidRPr="003F5F0D" w:rsidRDefault="00D61D99" w:rsidP="001677B3">
            <w:pPr>
              <w:pStyle w:val="TableParagraph"/>
              <w:ind w:left="89" w:right="7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міський пологовий</w:t>
            </w:r>
          </w:p>
          <w:p w14:paraId="78A598C5" w14:textId="77777777" w:rsidR="00D61D99" w:rsidRPr="003F5F0D" w:rsidRDefault="00D61D99" w:rsidP="001677B3">
            <w:pPr>
              <w:pStyle w:val="TableParagraph"/>
              <w:spacing w:line="252" w:lineRule="exact"/>
              <w:ind w:left="88" w:right="81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будинок</w:t>
            </w:r>
          </w:p>
          <w:p w14:paraId="03E2B53B" w14:textId="77777777" w:rsidR="00D61D99" w:rsidRPr="003F5F0D" w:rsidRDefault="00D61D99" w:rsidP="001677B3">
            <w:pPr>
              <w:pStyle w:val="TableParagraph"/>
              <w:ind w:left="179" w:right="172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№2</w:t>
            </w:r>
          </w:p>
        </w:tc>
        <w:tc>
          <w:tcPr>
            <w:tcW w:w="1276" w:type="dxa"/>
          </w:tcPr>
          <w:p w14:paraId="2B4F4F0F" w14:textId="77777777" w:rsidR="00D61D99" w:rsidRPr="003F5F0D" w:rsidRDefault="00D61D99" w:rsidP="0038130A">
            <w:pPr>
              <w:pStyle w:val="TableParagraph"/>
              <w:ind w:right="267"/>
              <w:rPr>
                <w:lang w:val="uk-UA"/>
              </w:rPr>
            </w:pPr>
            <w:r w:rsidRPr="003F5F0D">
              <w:rPr>
                <w:lang w:val="uk-UA"/>
              </w:rPr>
              <w:t>аптечний пункт</w:t>
            </w:r>
          </w:p>
        </w:tc>
        <w:tc>
          <w:tcPr>
            <w:tcW w:w="992" w:type="dxa"/>
          </w:tcPr>
          <w:p w14:paraId="1C98B5E3" w14:textId="77777777" w:rsidR="00D61D99" w:rsidRPr="003F5F0D" w:rsidRDefault="00D61D99" w:rsidP="0038130A">
            <w:pPr>
              <w:pStyle w:val="TableParagraph"/>
              <w:spacing w:line="243" w:lineRule="exact"/>
              <w:rPr>
                <w:lang w:val="uk-UA"/>
              </w:rPr>
            </w:pPr>
            <w:r w:rsidRPr="003F5F0D">
              <w:rPr>
                <w:lang w:val="uk-UA"/>
              </w:rPr>
              <w:t>08.08.13</w:t>
            </w:r>
          </w:p>
          <w:p w14:paraId="29868B3A" w14:textId="77777777" w:rsidR="00D61D99" w:rsidRPr="003F5F0D" w:rsidRDefault="00D61D99" w:rsidP="0038130A">
            <w:pPr>
              <w:pStyle w:val="TableParagraph"/>
              <w:ind w:right="130" w:hanging="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      01.12.18</w:t>
            </w:r>
          </w:p>
        </w:tc>
        <w:tc>
          <w:tcPr>
            <w:tcW w:w="425" w:type="dxa"/>
          </w:tcPr>
          <w:p w14:paraId="2997E7AB" w14:textId="77777777" w:rsidR="00D61D99" w:rsidRPr="003F5F0D" w:rsidRDefault="00D61D99" w:rsidP="00E25BA8">
            <w:pPr>
              <w:pStyle w:val="TableParagraph"/>
              <w:spacing w:line="243" w:lineRule="exact"/>
              <w:ind w:left="139"/>
              <w:rPr>
                <w:lang w:val="uk-UA"/>
              </w:rPr>
            </w:pPr>
            <w:r w:rsidRPr="003F5F0D">
              <w:rPr>
                <w:lang w:val="uk-UA"/>
              </w:rPr>
              <w:t>30</w:t>
            </w:r>
          </w:p>
        </w:tc>
        <w:tc>
          <w:tcPr>
            <w:tcW w:w="1418" w:type="dxa"/>
            <w:gridSpan w:val="2"/>
          </w:tcPr>
          <w:p w14:paraId="439F5C6B" w14:textId="77777777" w:rsidR="00D61D99" w:rsidRPr="003F5F0D" w:rsidRDefault="00D61D99" w:rsidP="001677B3">
            <w:pPr>
              <w:pStyle w:val="TableParagraph"/>
              <w:spacing w:line="243" w:lineRule="exact"/>
              <w:ind w:left="296"/>
              <w:rPr>
                <w:lang w:val="uk-UA"/>
              </w:rPr>
            </w:pPr>
            <w:r w:rsidRPr="003F5F0D">
              <w:rPr>
                <w:lang w:val="uk-UA"/>
              </w:rPr>
              <w:t>1897,34</w:t>
            </w:r>
          </w:p>
          <w:p w14:paraId="53A951C8" w14:textId="77777777" w:rsidR="00D61D99" w:rsidRPr="003F5F0D" w:rsidRDefault="00D61D99" w:rsidP="001677B3">
            <w:pPr>
              <w:pStyle w:val="TableParagraph"/>
              <w:ind w:left="400" w:right="166" w:hanging="192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(вересень </w:t>
            </w:r>
            <w:r w:rsidRPr="003F5F0D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21B3487D" w14:textId="27D80F91" w:rsidR="00D61D99" w:rsidRPr="003F5F0D" w:rsidRDefault="00D61D99" w:rsidP="00E25BA8">
            <w:pPr>
              <w:pStyle w:val="TableParagraph"/>
              <w:ind w:left="138" w:right="121" w:firstLine="5"/>
              <w:rPr>
                <w:lang w:val="uk-UA"/>
              </w:rPr>
            </w:pPr>
            <w:r w:rsidRPr="003F5F0D">
              <w:rPr>
                <w:lang w:val="uk-UA"/>
              </w:rPr>
              <w:t>відсу</w:t>
            </w:r>
            <w:r w:rsidR="00E25BA8" w:rsidRPr="003F5F0D">
              <w:rPr>
                <w:lang w:val="uk-UA"/>
              </w:rPr>
              <w:t>т</w:t>
            </w:r>
            <w:r w:rsidRPr="003F5F0D">
              <w:rPr>
                <w:lang w:val="uk-UA"/>
              </w:rPr>
              <w:t>ня</w:t>
            </w:r>
          </w:p>
        </w:tc>
        <w:tc>
          <w:tcPr>
            <w:tcW w:w="852" w:type="dxa"/>
          </w:tcPr>
          <w:p w14:paraId="75F0AD49" w14:textId="77777777" w:rsidR="00D61D99" w:rsidRPr="003F5F0D" w:rsidRDefault="00D61D99" w:rsidP="001677B3">
            <w:pPr>
              <w:pStyle w:val="TableParagraph"/>
              <w:ind w:left="362" w:right="124" w:hanging="216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задовіль</w:t>
            </w:r>
            <w:proofErr w:type="spellEnd"/>
            <w:r w:rsidRPr="003F5F0D">
              <w:rPr>
                <w:lang w:val="uk-UA"/>
              </w:rPr>
              <w:t xml:space="preserve"> ний</w:t>
            </w:r>
          </w:p>
        </w:tc>
        <w:tc>
          <w:tcPr>
            <w:tcW w:w="1418" w:type="dxa"/>
          </w:tcPr>
          <w:p w14:paraId="5DBB497C" w14:textId="368976D4" w:rsidR="00D61D99" w:rsidRPr="003F5F0D" w:rsidRDefault="00412EA5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п</w:t>
            </w:r>
            <w:r w:rsidR="00D61D99" w:rsidRPr="003F5F0D">
              <w:rPr>
                <w:lang w:val="uk-UA"/>
              </w:rPr>
              <w:t>родовжити</w:t>
            </w:r>
            <w:r w:rsidRPr="003F5F0D">
              <w:rPr>
                <w:lang w:val="uk-UA"/>
              </w:rPr>
              <w:t xml:space="preserve"> </w:t>
            </w:r>
            <w:r w:rsidR="00D61D99" w:rsidRPr="003F5F0D">
              <w:rPr>
                <w:lang w:val="uk-UA"/>
              </w:rPr>
              <w:t>строк дії</w:t>
            </w:r>
          </w:p>
          <w:p w14:paraId="7876C83D" w14:textId="6C7894BD" w:rsidR="00D61D99" w:rsidRPr="003F5F0D" w:rsidRDefault="00D61D99" w:rsidP="003F5F0D">
            <w:pPr>
              <w:pStyle w:val="TableParagraph"/>
              <w:tabs>
                <w:tab w:val="left" w:pos="993"/>
              </w:tabs>
              <w:spacing w:line="253" w:lineRule="exact"/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договору на 2 роки</w:t>
            </w:r>
          </w:p>
        </w:tc>
        <w:tc>
          <w:tcPr>
            <w:tcW w:w="1417" w:type="dxa"/>
          </w:tcPr>
          <w:p w14:paraId="7FECCE75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07" w:type="dxa"/>
            <w:gridSpan w:val="2"/>
          </w:tcPr>
          <w:p w14:paraId="3AB959E9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73BB1FC6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6CBEF0DA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3F5F0D" w14:paraId="347DCD81" w14:textId="77777777" w:rsidTr="00735BFE">
        <w:trPr>
          <w:trHeight w:val="409"/>
        </w:trPr>
        <w:tc>
          <w:tcPr>
            <w:tcW w:w="426" w:type="dxa"/>
          </w:tcPr>
          <w:p w14:paraId="2B01ABDF" w14:textId="4ED9993C" w:rsidR="00D61D99" w:rsidRPr="003F5F0D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3.9</w:t>
            </w:r>
            <w:r w:rsidR="002E665A" w:rsidRPr="003F5F0D">
              <w:rPr>
                <w:b/>
                <w:lang w:val="uk-UA"/>
              </w:rPr>
              <w:t>5</w:t>
            </w:r>
          </w:p>
        </w:tc>
        <w:tc>
          <w:tcPr>
            <w:tcW w:w="709" w:type="dxa"/>
          </w:tcPr>
          <w:p w14:paraId="7A2B5FA7" w14:textId="77777777" w:rsidR="00D61D99" w:rsidRPr="003F5F0D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3F5F0D">
              <w:rPr>
                <w:lang w:val="uk-UA"/>
              </w:rPr>
              <w:t>26.10.20</w:t>
            </w:r>
          </w:p>
          <w:p w14:paraId="6D017B1B" w14:textId="77777777" w:rsidR="00D61D99" w:rsidRPr="003F5F0D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</w:p>
          <w:p w14:paraId="6CDCBB4F" w14:textId="77777777" w:rsidR="00D61D99" w:rsidRPr="003F5F0D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№2779/ </w:t>
            </w:r>
            <w:r w:rsidRPr="003F5F0D">
              <w:rPr>
                <w:lang w:val="uk-UA"/>
              </w:rPr>
              <w:t>10.01-</w:t>
            </w:r>
          </w:p>
          <w:p w14:paraId="6B0AB351" w14:textId="77777777" w:rsidR="00D61D99" w:rsidRPr="003F5F0D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148E20BE" w14:textId="4F6195CB" w:rsidR="00D61D99" w:rsidRPr="003F5F0D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3F5F0D">
              <w:rPr>
                <w:lang w:val="uk-UA"/>
              </w:rPr>
              <w:t>вул. Гарнізонна, 10,</w:t>
            </w:r>
          </w:p>
          <w:p w14:paraId="05C02897" w14:textId="6DBC6695" w:rsidR="00D61D99" w:rsidRPr="003F5F0D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3F5F0D">
              <w:rPr>
                <w:lang w:val="uk-UA"/>
              </w:rPr>
              <w:t xml:space="preserve">площа 182,1 </w:t>
            </w:r>
            <w:proofErr w:type="spellStart"/>
            <w:r w:rsidRPr="003F5F0D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37E1E7DF" w14:textId="77777777" w:rsidR="00D61D99" w:rsidRPr="003F5F0D" w:rsidRDefault="00D61D99" w:rsidP="0038130A">
            <w:pPr>
              <w:pStyle w:val="TableParagraph"/>
              <w:rPr>
                <w:lang w:val="uk-UA"/>
              </w:rPr>
            </w:pPr>
            <w:r w:rsidRPr="003F5F0D">
              <w:rPr>
                <w:lang w:val="uk-UA"/>
              </w:rPr>
              <w:t>Центральна міська</w:t>
            </w:r>
          </w:p>
          <w:p w14:paraId="76799F26" w14:textId="2BD308F3" w:rsidR="001D5C91" w:rsidRPr="003F5F0D" w:rsidRDefault="00D61D99" w:rsidP="0038130A">
            <w:pPr>
              <w:pStyle w:val="TableParagraph"/>
              <w:rPr>
                <w:lang w:val="uk-UA"/>
              </w:rPr>
            </w:pPr>
            <w:r w:rsidRPr="003F5F0D">
              <w:rPr>
                <w:lang w:val="uk-UA"/>
              </w:rPr>
              <w:t>бібліотека ім</w:t>
            </w:r>
            <w:r w:rsidR="0038130A">
              <w:rPr>
                <w:lang w:val="uk-UA"/>
              </w:rPr>
              <w:t xml:space="preserve">. </w:t>
            </w:r>
            <w:proofErr w:type="spellStart"/>
            <w:r w:rsidRPr="003F5F0D">
              <w:rPr>
                <w:spacing w:val="-1"/>
                <w:lang w:val="uk-UA"/>
              </w:rPr>
              <w:t>М.Л.Кропив</w:t>
            </w:r>
            <w:r w:rsidRPr="003F5F0D">
              <w:rPr>
                <w:lang w:val="uk-UA"/>
              </w:rPr>
              <w:t>ницького</w:t>
            </w:r>
            <w:proofErr w:type="spellEnd"/>
            <w:r w:rsidR="0038130A">
              <w:rPr>
                <w:lang w:val="uk-UA"/>
              </w:rPr>
              <w:t xml:space="preserve"> </w:t>
            </w:r>
            <w:r w:rsidRPr="003F5F0D">
              <w:rPr>
                <w:lang w:val="uk-UA"/>
              </w:rPr>
              <w:t>Центральної</w:t>
            </w:r>
            <w:r w:rsidR="00284E08">
              <w:rPr>
                <w:lang w:val="uk-UA"/>
              </w:rPr>
              <w:t xml:space="preserve"> </w:t>
            </w:r>
            <w:r w:rsidR="0038130A">
              <w:rPr>
                <w:lang w:val="uk-UA"/>
              </w:rPr>
              <w:t>б</w:t>
            </w:r>
            <w:r w:rsidR="001D5C91" w:rsidRPr="003F5F0D">
              <w:rPr>
                <w:lang w:val="uk-UA"/>
              </w:rPr>
              <w:t>ібліотечн</w:t>
            </w:r>
            <w:r w:rsidR="00B0227C">
              <w:rPr>
                <w:lang w:val="uk-UA"/>
              </w:rPr>
              <w:t>о</w:t>
            </w:r>
            <w:r w:rsidR="001D5C91" w:rsidRPr="003F5F0D">
              <w:rPr>
                <w:lang w:val="uk-UA"/>
              </w:rPr>
              <w:t>ї системи для дорослих</w:t>
            </w:r>
          </w:p>
          <w:p w14:paraId="589BFFC6" w14:textId="495F62C1" w:rsidR="00D61D99" w:rsidRPr="003F5F0D" w:rsidRDefault="001D5C91" w:rsidP="0038130A">
            <w:pPr>
              <w:pStyle w:val="TableParagraph"/>
              <w:spacing w:line="242" w:lineRule="exact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м.Миколає</w:t>
            </w:r>
            <w:r w:rsidRPr="003F5F0D">
              <w:rPr>
                <w:lang w:val="uk-UA"/>
              </w:rPr>
              <w:lastRenderedPageBreak/>
              <w:t>ва</w:t>
            </w:r>
            <w:proofErr w:type="spellEnd"/>
          </w:p>
        </w:tc>
        <w:tc>
          <w:tcPr>
            <w:tcW w:w="992" w:type="dxa"/>
          </w:tcPr>
          <w:p w14:paraId="73B0308F" w14:textId="77777777" w:rsidR="00D61D99" w:rsidRPr="003F5F0D" w:rsidRDefault="00D61D99" w:rsidP="0038130A">
            <w:pPr>
              <w:pStyle w:val="TableParagraph"/>
              <w:spacing w:line="243" w:lineRule="exact"/>
              <w:ind w:left="6"/>
              <w:rPr>
                <w:lang w:val="uk-UA"/>
              </w:rPr>
            </w:pPr>
            <w:r w:rsidRPr="003F5F0D">
              <w:rPr>
                <w:lang w:val="uk-UA"/>
              </w:rPr>
              <w:lastRenderedPageBreak/>
              <w:t>ЗОШ</w:t>
            </w:r>
          </w:p>
          <w:p w14:paraId="4943D1CA" w14:textId="77777777" w:rsidR="00D61D99" w:rsidRPr="003F5F0D" w:rsidRDefault="00D61D99" w:rsidP="0038130A">
            <w:pPr>
              <w:pStyle w:val="TableParagraph"/>
              <w:spacing w:line="252" w:lineRule="exact"/>
              <w:ind w:left="6"/>
              <w:rPr>
                <w:lang w:val="uk-UA"/>
              </w:rPr>
            </w:pPr>
            <w:r w:rsidRPr="003F5F0D">
              <w:rPr>
                <w:lang w:val="uk-UA"/>
              </w:rPr>
              <w:t>№23</w:t>
            </w:r>
          </w:p>
        </w:tc>
        <w:tc>
          <w:tcPr>
            <w:tcW w:w="1276" w:type="dxa"/>
          </w:tcPr>
          <w:p w14:paraId="49D40554" w14:textId="77777777" w:rsidR="00D61D99" w:rsidRPr="003F5F0D" w:rsidRDefault="00D61D99" w:rsidP="0038130A">
            <w:pPr>
              <w:pStyle w:val="TableParagraph"/>
              <w:ind w:left="6" w:hanging="12"/>
              <w:rPr>
                <w:lang w:val="uk-UA"/>
              </w:rPr>
            </w:pPr>
            <w:r w:rsidRPr="003F5F0D">
              <w:rPr>
                <w:lang w:val="uk-UA"/>
              </w:rPr>
              <w:t>бібліотека- філія №19</w:t>
            </w:r>
          </w:p>
        </w:tc>
        <w:tc>
          <w:tcPr>
            <w:tcW w:w="992" w:type="dxa"/>
          </w:tcPr>
          <w:p w14:paraId="65DD4446" w14:textId="77777777" w:rsidR="00D61D99" w:rsidRPr="003F5F0D" w:rsidRDefault="00D61D99" w:rsidP="0038130A">
            <w:pPr>
              <w:pStyle w:val="TableParagraph"/>
              <w:spacing w:line="243" w:lineRule="exact"/>
              <w:rPr>
                <w:lang w:val="uk-UA"/>
              </w:rPr>
            </w:pPr>
            <w:r w:rsidRPr="003F5F0D">
              <w:rPr>
                <w:lang w:val="uk-UA"/>
              </w:rPr>
              <w:t>18.04.13</w:t>
            </w:r>
          </w:p>
          <w:p w14:paraId="74912CAF" w14:textId="77777777" w:rsidR="00D61D99" w:rsidRPr="003F5F0D" w:rsidRDefault="00D61D99" w:rsidP="0038130A">
            <w:pPr>
              <w:pStyle w:val="TableParagraph"/>
              <w:ind w:right="130" w:firstLine="1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      31.12.18</w:t>
            </w:r>
          </w:p>
        </w:tc>
        <w:tc>
          <w:tcPr>
            <w:tcW w:w="2410" w:type="dxa"/>
            <w:gridSpan w:val="4"/>
          </w:tcPr>
          <w:p w14:paraId="006C2E10" w14:textId="77777777" w:rsidR="00D61D99" w:rsidRPr="003F5F0D" w:rsidRDefault="00D61D99" w:rsidP="001677B3">
            <w:pPr>
              <w:pStyle w:val="TableParagraph"/>
              <w:spacing w:line="243" w:lineRule="exact"/>
              <w:ind w:left="889"/>
              <w:rPr>
                <w:lang w:val="uk-UA"/>
              </w:rPr>
            </w:pPr>
            <w:r w:rsidRPr="003F5F0D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512FD249" w14:textId="77777777" w:rsidR="00D61D99" w:rsidRPr="003F5F0D" w:rsidRDefault="00D61D99" w:rsidP="001677B3">
            <w:pPr>
              <w:pStyle w:val="TableParagraph"/>
              <w:ind w:left="362" w:right="124" w:hanging="216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задовіль</w:t>
            </w:r>
            <w:proofErr w:type="spellEnd"/>
            <w:r w:rsidRPr="003F5F0D">
              <w:rPr>
                <w:lang w:val="uk-UA"/>
              </w:rPr>
              <w:t xml:space="preserve"> ний</w:t>
            </w:r>
          </w:p>
        </w:tc>
        <w:tc>
          <w:tcPr>
            <w:tcW w:w="1418" w:type="dxa"/>
          </w:tcPr>
          <w:p w14:paraId="359E8711" w14:textId="48BD81DA" w:rsidR="00D61D99" w:rsidRPr="003F5F0D" w:rsidRDefault="00412EA5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п</w:t>
            </w:r>
            <w:r w:rsidR="00D61D99" w:rsidRPr="003F5F0D">
              <w:rPr>
                <w:lang w:val="uk-UA"/>
              </w:rPr>
              <w:t>родов</w:t>
            </w:r>
            <w:r w:rsidRPr="003F5F0D">
              <w:rPr>
                <w:lang w:val="uk-UA"/>
              </w:rPr>
              <w:t>ж</w:t>
            </w:r>
            <w:r w:rsidR="00D61D99" w:rsidRPr="003F5F0D">
              <w:rPr>
                <w:lang w:val="uk-UA"/>
              </w:rPr>
              <w:t>ити</w:t>
            </w:r>
            <w:r w:rsidRPr="003F5F0D">
              <w:rPr>
                <w:lang w:val="uk-UA"/>
              </w:rPr>
              <w:t xml:space="preserve"> </w:t>
            </w:r>
            <w:r w:rsidR="00D61D99" w:rsidRPr="003F5F0D">
              <w:rPr>
                <w:lang w:val="uk-UA"/>
              </w:rPr>
              <w:t>строк дії</w:t>
            </w:r>
          </w:p>
          <w:p w14:paraId="1DB06C5F" w14:textId="0CAC1406" w:rsidR="00D61D99" w:rsidRPr="003F5F0D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договору</w:t>
            </w:r>
          </w:p>
        </w:tc>
        <w:tc>
          <w:tcPr>
            <w:tcW w:w="1417" w:type="dxa"/>
          </w:tcPr>
          <w:p w14:paraId="143A4025" w14:textId="292B615D" w:rsidR="00D61D99" w:rsidRPr="003F5F0D" w:rsidRDefault="00D61D99" w:rsidP="001677B3">
            <w:pPr>
              <w:pStyle w:val="TableParagraph"/>
              <w:ind w:left="109" w:right="84"/>
              <w:rPr>
                <w:lang w:val="uk-UA"/>
              </w:rPr>
            </w:pPr>
            <w:r w:rsidRPr="003F5F0D">
              <w:rPr>
                <w:lang w:val="uk-UA"/>
              </w:rPr>
              <w:t>продовжити</w:t>
            </w:r>
          </w:p>
          <w:p w14:paraId="19BB97CC" w14:textId="77777777" w:rsidR="00D61D99" w:rsidRPr="003F5F0D" w:rsidRDefault="00D61D99" w:rsidP="001677B3">
            <w:pPr>
              <w:pStyle w:val="TableParagraph"/>
              <w:ind w:left="109" w:right="227"/>
              <w:rPr>
                <w:lang w:val="uk-UA"/>
              </w:rPr>
            </w:pPr>
            <w:r w:rsidRPr="003F5F0D">
              <w:rPr>
                <w:lang w:val="uk-UA"/>
              </w:rPr>
              <w:t>строк дії</w:t>
            </w:r>
          </w:p>
          <w:p w14:paraId="4CBB241B" w14:textId="4088E30D" w:rsidR="00D61D99" w:rsidRPr="003F5F0D" w:rsidRDefault="00D61D99" w:rsidP="001677B3">
            <w:pPr>
              <w:pStyle w:val="TableParagraph"/>
              <w:ind w:left="109" w:right="111"/>
              <w:rPr>
                <w:lang w:val="uk-UA"/>
              </w:rPr>
            </w:pPr>
            <w:r w:rsidRPr="003F5F0D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42650616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38A75182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05EEC810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E25BA8" w:rsidRPr="003F5F0D" w14:paraId="1298056B" w14:textId="77777777" w:rsidTr="0038130A">
        <w:trPr>
          <w:trHeight w:val="2025"/>
        </w:trPr>
        <w:tc>
          <w:tcPr>
            <w:tcW w:w="426" w:type="dxa"/>
          </w:tcPr>
          <w:p w14:paraId="74F0D805" w14:textId="3D90335B" w:rsidR="00D61D99" w:rsidRPr="003F5F0D" w:rsidRDefault="00BA47CC" w:rsidP="001D5C91">
            <w:pPr>
              <w:pStyle w:val="TableParagraph"/>
              <w:spacing w:line="246" w:lineRule="exact"/>
              <w:ind w:left="7" w:firstLine="1"/>
              <w:jc w:val="center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3.9</w:t>
            </w:r>
            <w:r w:rsidR="00E26E69" w:rsidRPr="003F5F0D">
              <w:rPr>
                <w:b/>
                <w:lang w:val="uk-UA"/>
              </w:rPr>
              <w:t>6</w:t>
            </w:r>
          </w:p>
        </w:tc>
        <w:tc>
          <w:tcPr>
            <w:tcW w:w="709" w:type="dxa"/>
          </w:tcPr>
          <w:p w14:paraId="569C352C" w14:textId="77777777" w:rsidR="00D61D99" w:rsidRPr="003F5F0D" w:rsidRDefault="00D61D99" w:rsidP="001677B3">
            <w:pPr>
              <w:pStyle w:val="TableParagraph"/>
              <w:spacing w:line="245" w:lineRule="exact"/>
              <w:ind w:left="104"/>
              <w:rPr>
                <w:lang w:val="uk-UA"/>
              </w:rPr>
            </w:pPr>
            <w:r w:rsidRPr="003F5F0D">
              <w:rPr>
                <w:lang w:val="uk-UA"/>
              </w:rPr>
              <w:t>31.10.20</w:t>
            </w:r>
          </w:p>
          <w:p w14:paraId="41B0AE7A" w14:textId="77777777" w:rsidR="00D61D99" w:rsidRPr="003F5F0D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</w:p>
          <w:p w14:paraId="322261D4" w14:textId="77777777" w:rsidR="00D61D99" w:rsidRPr="003F5F0D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№2808/ </w:t>
            </w:r>
            <w:r w:rsidRPr="003F5F0D">
              <w:rPr>
                <w:lang w:val="uk-UA"/>
              </w:rPr>
              <w:t>10.01-</w:t>
            </w:r>
          </w:p>
          <w:p w14:paraId="6C0FBDE2" w14:textId="77777777" w:rsidR="00D61D99" w:rsidRPr="003F5F0D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32F465F6" w14:textId="2248908A" w:rsidR="00D61D99" w:rsidRPr="003F5F0D" w:rsidRDefault="00D61D99" w:rsidP="0038130A">
            <w:pPr>
              <w:pStyle w:val="TableParagraph"/>
              <w:ind w:left="3" w:right="90"/>
              <w:rPr>
                <w:lang w:val="uk-UA"/>
              </w:rPr>
            </w:pPr>
            <w:r w:rsidRPr="003F5F0D">
              <w:rPr>
                <w:lang w:val="uk-UA"/>
              </w:rPr>
              <w:t>пр.</w:t>
            </w:r>
            <w:r w:rsidR="0038130A">
              <w:rPr>
                <w:lang w:val="uk-UA"/>
              </w:rPr>
              <w:t xml:space="preserve"> </w:t>
            </w:r>
            <w:r w:rsidRPr="003F5F0D">
              <w:rPr>
                <w:lang w:val="uk-UA"/>
              </w:rPr>
              <w:t>Центральний, 84,</w:t>
            </w:r>
            <w:r w:rsidRPr="003F5F0D">
              <w:rPr>
                <w:spacing w:val="5"/>
                <w:lang w:val="uk-UA"/>
              </w:rPr>
              <w:t xml:space="preserve"> </w:t>
            </w:r>
            <w:r w:rsidRPr="003F5F0D">
              <w:rPr>
                <w:spacing w:val="-5"/>
                <w:lang w:val="uk-UA"/>
              </w:rPr>
              <w:t>площа</w:t>
            </w:r>
          </w:p>
          <w:p w14:paraId="64F866B5" w14:textId="77777777" w:rsidR="00D61D99" w:rsidRPr="003F5F0D" w:rsidRDefault="00D61D99" w:rsidP="0038130A">
            <w:pPr>
              <w:pStyle w:val="TableParagraph"/>
              <w:spacing w:line="252" w:lineRule="exact"/>
              <w:ind w:left="3" w:right="90"/>
              <w:rPr>
                <w:lang w:val="uk-UA"/>
              </w:rPr>
            </w:pPr>
            <w:r w:rsidRPr="003F5F0D">
              <w:rPr>
                <w:lang w:val="uk-UA"/>
              </w:rPr>
              <w:t xml:space="preserve">49,3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28890D84" w14:textId="77777777" w:rsidR="00D61D99" w:rsidRPr="003F5F0D" w:rsidRDefault="00D61D99" w:rsidP="0038130A">
            <w:pPr>
              <w:pStyle w:val="TableParagraph"/>
              <w:spacing w:line="246" w:lineRule="exact"/>
              <w:rPr>
                <w:lang w:val="uk-UA"/>
              </w:rPr>
            </w:pPr>
            <w:r w:rsidRPr="003F5F0D">
              <w:rPr>
                <w:lang w:val="uk-UA"/>
              </w:rPr>
              <w:t>ПП „Реміз”</w:t>
            </w:r>
          </w:p>
        </w:tc>
        <w:tc>
          <w:tcPr>
            <w:tcW w:w="992" w:type="dxa"/>
          </w:tcPr>
          <w:p w14:paraId="2CD839AD" w14:textId="77777777" w:rsidR="00D61D99" w:rsidRPr="003F5F0D" w:rsidRDefault="00D61D99" w:rsidP="001677B3">
            <w:pPr>
              <w:pStyle w:val="TableParagraph"/>
              <w:spacing w:line="245" w:lineRule="exact"/>
              <w:ind w:left="255"/>
              <w:rPr>
                <w:lang w:val="uk-UA"/>
              </w:rPr>
            </w:pPr>
            <w:r w:rsidRPr="003F5F0D">
              <w:rPr>
                <w:lang w:val="uk-UA"/>
              </w:rPr>
              <w:t>ЗОШ</w:t>
            </w:r>
          </w:p>
          <w:p w14:paraId="7E296894" w14:textId="77777777" w:rsidR="00D61D99" w:rsidRPr="003F5F0D" w:rsidRDefault="00D61D99" w:rsidP="001677B3">
            <w:pPr>
              <w:pStyle w:val="TableParagraph"/>
              <w:spacing w:line="252" w:lineRule="exact"/>
              <w:ind w:left="287"/>
              <w:rPr>
                <w:lang w:val="uk-UA"/>
              </w:rPr>
            </w:pPr>
            <w:r w:rsidRPr="003F5F0D">
              <w:rPr>
                <w:lang w:val="uk-UA"/>
              </w:rPr>
              <w:t>№13</w:t>
            </w:r>
          </w:p>
        </w:tc>
        <w:tc>
          <w:tcPr>
            <w:tcW w:w="1276" w:type="dxa"/>
          </w:tcPr>
          <w:p w14:paraId="159DE197" w14:textId="77777777" w:rsidR="00D61D99" w:rsidRPr="003F5F0D" w:rsidRDefault="00D61D99" w:rsidP="0038130A">
            <w:pPr>
              <w:pStyle w:val="TableParagraph"/>
              <w:ind w:left="-6" w:right="9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проведення занять з вивчення ПДР</w:t>
            </w:r>
          </w:p>
        </w:tc>
        <w:tc>
          <w:tcPr>
            <w:tcW w:w="988" w:type="dxa"/>
          </w:tcPr>
          <w:p w14:paraId="64E42004" w14:textId="77777777" w:rsidR="00D61D99" w:rsidRPr="003F5F0D" w:rsidRDefault="00D61D99" w:rsidP="0038130A">
            <w:pPr>
              <w:pStyle w:val="TableParagraph"/>
              <w:spacing w:line="245" w:lineRule="exact"/>
              <w:rPr>
                <w:lang w:val="uk-UA"/>
              </w:rPr>
            </w:pPr>
            <w:r w:rsidRPr="003F5F0D">
              <w:rPr>
                <w:lang w:val="uk-UA"/>
              </w:rPr>
              <w:t>06.10.15</w:t>
            </w:r>
          </w:p>
          <w:p w14:paraId="1EAD2235" w14:textId="77777777" w:rsidR="00D61D99" w:rsidRPr="003F5F0D" w:rsidRDefault="00D61D99" w:rsidP="0038130A">
            <w:pPr>
              <w:pStyle w:val="TableParagraph"/>
              <w:ind w:right="130" w:firstLine="1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      01.01.19</w:t>
            </w:r>
          </w:p>
        </w:tc>
        <w:tc>
          <w:tcPr>
            <w:tcW w:w="567" w:type="dxa"/>
            <w:gridSpan w:val="2"/>
          </w:tcPr>
          <w:p w14:paraId="7305FC2E" w14:textId="77777777" w:rsidR="00D61D99" w:rsidRPr="003F5F0D" w:rsidRDefault="00D61D99" w:rsidP="001677B3">
            <w:pPr>
              <w:pStyle w:val="TableParagraph"/>
              <w:spacing w:line="246" w:lineRule="exact"/>
              <w:ind w:left="139" w:right="151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30%</w:t>
            </w:r>
          </w:p>
        </w:tc>
        <w:tc>
          <w:tcPr>
            <w:tcW w:w="1276" w:type="dxa"/>
          </w:tcPr>
          <w:p w14:paraId="47A86201" w14:textId="77777777" w:rsidR="00D61D99" w:rsidRPr="003F5F0D" w:rsidRDefault="00D61D99" w:rsidP="001677B3">
            <w:pPr>
              <w:pStyle w:val="TableParagraph"/>
              <w:spacing w:line="245" w:lineRule="exact"/>
              <w:ind w:left="258"/>
              <w:rPr>
                <w:lang w:val="uk-UA"/>
              </w:rPr>
            </w:pPr>
            <w:r w:rsidRPr="003F5F0D">
              <w:rPr>
                <w:lang w:val="uk-UA"/>
              </w:rPr>
              <w:t>236,93</w:t>
            </w:r>
          </w:p>
          <w:p w14:paraId="21C48C6B" w14:textId="77777777" w:rsidR="00D61D99" w:rsidRPr="003F5F0D" w:rsidRDefault="00D61D99" w:rsidP="001677B3">
            <w:pPr>
              <w:pStyle w:val="TableParagraph"/>
              <w:ind w:left="114" w:right="21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(вересень </w:t>
            </w:r>
            <w:r w:rsidRPr="003F5F0D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0C4BA65D" w14:textId="77777777" w:rsidR="00D61D99" w:rsidRPr="003F5F0D" w:rsidRDefault="00D61D99" w:rsidP="001677B3">
            <w:pPr>
              <w:pStyle w:val="TableParagraph"/>
              <w:spacing w:line="246" w:lineRule="exact"/>
              <w:ind w:right="7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4D39E7D2" w14:textId="77777777" w:rsidR="00D61D99" w:rsidRPr="003F5F0D" w:rsidRDefault="00D61D99" w:rsidP="001677B3">
            <w:pPr>
              <w:pStyle w:val="TableParagraph"/>
              <w:ind w:left="362" w:right="124" w:hanging="216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задовіль</w:t>
            </w:r>
            <w:proofErr w:type="spellEnd"/>
            <w:r w:rsidRPr="003F5F0D">
              <w:rPr>
                <w:lang w:val="uk-UA"/>
              </w:rPr>
              <w:t xml:space="preserve"> ний</w:t>
            </w:r>
          </w:p>
        </w:tc>
        <w:tc>
          <w:tcPr>
            <w:tcW w:w="1418" w:type="dxa"/>
          </w:tcPr>
          <w:p w14:paraId="417F394F" w14:textId="397D6C55" w:rsidR="00D61D99" w:rsidRPr="003F5F0D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продовжити</w:t>
            </w:r>
          </w:p>
          <w:p w14:paraId="48C65341" w14:textId="77777777" w:rsidR="00D61D99" w:rsidRPr="003F5F0D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строк дії</w:t>
            </w:r>
          </w:p>
          <w:p w14:paraId="7B74D05B" w14:textId="1BB1BCFE" w:rsidR="00D61D99" w:rsidRPr="003F5F0D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договору на 2</w:t>
            </w:r>
          </w:p>
          <w:p w14:paraId="4B6A3AE7" w14:textId="77777777" w:rsidR="00D61D99" w:rsidRPr="003F5F0D" w:rsidRDefault="00D61D99" w:rsidP="003F5F0D">
            <w:pPr>
              <w:pStyle w:val="TableParagraph"/>
              <w:tabs>
                <w:tab w:val="left" w:pos="993"/>
              </w:tabs>
              <w:spacing w:line="252" w:lineRule="exact"/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456295E5" w14:textId="0E499FA0" w:rsidR="00D61D99" w:rsidRPr="003F5F0D" w:rsidRDefault="00D61D99" w:rsidP="001677B3">
            <w:pPr>
              <w:pStyle w:val="TableParagraph"/>
              <w:ind w:left="109" w:right="84"/>
              <w:rPr>
                <w:lang w:val="uk-UA"/>
              </w:rPr>
            </w:pPr>
            <w:r w:rsidRPr="003F5F0D">
              <w:rPr>
                <w:lang w:val="uk-UA"/>
              </w:rPr>
              <w:t>продовжити</w:t>
            </w:r>
          </w:p>
          <w:p w14:paraId="721D5432" w14:textId="77777777" w:rsidR="00D61D99" w:rsidRPr="003F5F0D" w:rsidRDefault="00D61D99" w:rsidP="001677B3">
            <w:pPr>
              <w:pStyle w:val="TableParagraph"/>
              <w:ind w:left="109" w:right="227"/>
              <w:rPr>
                <w:lang w:val="uk-UA"/>
              </w:rPr>
            </w:pPr>
            <w:r w:rsidRPr="003F5F0D">
              <w:rPr>
                <w:lang w:val="uk-UA"/>
              </w:rPr>
              <w:t>строк дії</w:t>
            </w:r>
          </w:p>
          <w:p w14:paraId="6A33F27B" w14:textId="1133E0F4" w:rsidR="00D61D99" w:rsidRPr="003F5F0D" w:rsidRDefault="00D61D99" w:rsidP="001677B3">
            <w:pPr>
              <w:pStyle w:val="TableParagraph"/>
              <w:ind w:left="109" w:right="111"/>
              <w:rPr>
                <w:lang w:val="uk-UA"/>
              </w:rPr>
            </w:pPr>
            <w:r w:rsidRPr="003F5F0D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65EA3D4F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663EFDBA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1998B658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3F5F0D" w14:paraId="1F229DF6" w14:textId="77777777" w:rsidTr="0038130A">
        <w:trPr>
          <w:trHeight w:val="2023"/>
        </w:trPr>
        <w:tc>
          <w:tcPr>
            <w:tcW w:w="426" w:type="dxa"/>
          </w:tcPr>
          <w:p w14:paraId="6D149D3B" w14:textId="385DBF86" w:rsidR="00D61D99" w:rsidRPr="003F5F0D" w:rsidRDefault="00BA47CC" w:rsidP="001D5C91">
            <w:pPr>
              <w:pStyle w:val="TableParagraph"/>
              <w:spacing w:line="244" w:lineRule="exact"/>
              <w:ind w:left="7" w:firstLine="1"/>
              <w:jc w:val="center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3.9</w:t>
            </w:r>
            <w:r w:rsidR="00E26E69" w:rsidRPr="003F5F0D">
              <w:rPr>
                <w:b/>
                <w:lang w:val="uk-UA"/>
              </w:rPr>
              <w:t>7</w:t>
            </w:r>
          </w:p>
        </w:tc>
        <w:tc>
          <w:tcPr>
            <w:tcW w:w="709" w:type="dxa"/>
          </w:tcPr>
          <w:p w14:paraId="4AE0C596" w14:textId="77777777" w:rsidR="00D61D99" w:rsidRPr="003F5F0D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3F5F0D">
              <w:rPr>
                <w:lang w:val="uk-UA"/>
              </w:rPr>
              <w:t>31.10.20</w:t>
            </w:r>
          </w:p>
          <w:p w14:paraId="2C08EDBA" w14:textId="77777777" w:rsidR="00D61D99" w:rsidRPr="003F5F0D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</w:p>
          <w:p w14:paraId="6D94B110" w14:textId="77777777" w:rsidR="00D61D99" w:rsidRPr="003F5F0D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№2806/ </w:t>
            </w:r>
            <w:r w:rsidRPr="003F5F0D">
              <w:rPr>
                <w:lang w:val="uk-UA"/>
              </w:rPr>
              <w:t>10.01-</w:t>
            </w:r>
          </w:p>
          <w:p w14:paraId="7C59B15D" w14:textId="77777777" w:rsidR="00D61D99" w:rsidRPr="003F5F0D" w:rsidRDefault="00D61D99" w:rsidP="001677B3">
            <w:pPr>
              <w:pStyle w:val="TableParagraph"/>
              <w:spacing w:before="1"/>
              <w:ind w:left="133" w:right="12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5B5DD55D" w14:textId="642A71BA" w:rsidR="00D61D99" w:rsidRPr="003F5F0D" w:rsidRDefault="00D61D99" w:rsidP="0038130A">
            <w:pPr>
              <w:pStyle w:val="TableParagraph"/>
              <w:ind w:left="3" w:right="90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пров</w:t>
            </w:r>
            <w:proofErr w:type="spellEnd"/>
            <w:r w:rsidRPr="003F5F0D">
              <w:rPr>
                <w:lang w:val="uk-UA"/>
              </w:rPr>
              <w:t>. Корабелів, 1,</w:t>
            </w:r>
            <w:r w:rsidRPr="003F5F0D">
              <w:rPr>
                <w:spacing w:val="-3"/>
                <w:lang w:val="uk-UA"/>
              </w:rPr>
              <w:t xml:space="preserve"> </w:t>
            </w:r>
            <w:r w:rsidRPr="003F5F0D">
              <w:rPr>
                <w:lang w:val="uk-UA"/>
              </w:rPr>
              <w:t>площа</w:t>
            </w:r>
          </w:p>
          <w:p w14:paraId="5ED648F0" w14:textId="54DDD32D" w:rsidR="00D61D99" w:rsidRPr="003F5F0D" w:rsidRDefault="00D61D99" w:rsidP="0038130A">
            <w:pPr>
              <w:pStyle w:val="TableParagraph"/>
              <w:spacing w:line="252" w:lineRule="exact"/>
              <w:ind w:left="3" w:right="90"/>
              <w:rPr>
                <w:lang w:val="uk-UA"/>
              </w:rPr>
            </w:pPr>
            <w:r w:rsidRPr="003F5F0D">
              <w:rPr>
                <w:lang w:val="uk-UA"/>
              </w:rPr>
              <w:t xml:space="preserve">456,5 </w:t>
            </w:r>
            <w:proofErr w:type="spellStart"/>
            <w:r w:rsidRPr="003F5F0D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5DB90756" w14:textId="77777777" w:rsidR="00D61D99" w:rsidRPr="003F5F0D" w:rsidRDefault="00D61D99" w:rsidP="003F5F0D">
            <w:pPr>
              <w:pStyle w:val="TableParagraph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Обласний центр</w:t>
            </w:r>
          </w:p>
          <w:p w14:paraId="1E5B5A84" w14:textId="77777777" w:rsidR="00D61D99" w:rsidRPr="003F5F0D" w:rsidRDefault="00D61D99" w:rsidP="003F5F0D">
            <w:pPr>
              <w:pStyle w:val="TableParagraph"/>
              <w:spacing w:line="252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медико-</w:t>
            </w:r>
          </w:p>
          <w:p w14:paraId="380C6777" w14:textId="4ADAD43E" w:rsidR="00D61D99" w:rsidRPr="003F5F0D" w:rsidRDefault="00D61D99" w:rsidP="003F5F0D">
            <w:pPr>
              <w:pStyle w:val="TableParagraph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соціальної експертизи</w:t>
            </w:r>
            <w:r w:rsidR="003F5F0D">
              <w:rPr>
                <w:lang w:val="uk-UA"/>
              </w:rPr>
              <w:t xml:space="preserve"> </w:t>
            </w:r>
            <w:r w:rsidRPr="003F5F0D">
              <w:rPr>
                <w:spacing w:val="-1"/>
                <w:lang w:val="uk-UA"/>
              </w:rPr>
              <w:t>Миколаїв</w:t>
            </w:r>
            <w:r w:rsidR="003F5F0D">
              <w:rPr>
                <w:spacing w:val="-1"/>
                <w:lang w:val="uk-UA"/>
              </w:rPr>
              <w:t>с</w:t>
            </w:r>
            <w:r w:rsidRPr="003F5F0D">
              <w:rPr>
                <w:spacing w:val="-1"/>
                <w:lang w:val="uk-UA"/>
              </w:rPr>
              <w:t>ьк</w:t>
            </w:r>
            <w:r w:rsidRPr="003F5F0D">
              <w:rPr>
                <w:lang w:val="uk-UA"/>
              </w:rPr>
              <w:t>ої обласної</w:t>
            </w:r>
          </w:p>
          <w:p w14:paraId="4EEA1DE4" w14:textId="77777777" w:rsidR="00D61D99" w:rsidRPr="003F5F0D" w:rsidRDefault="00D61D99" w:rsidP="003F5F0D">
            <w:pPr>
              <w:pStyle w:val="TableParagraph"/>
              <w:spacing w:line="241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ради</w:t>
            </w:r>
          </w:p>
        </w:tc>
        <w:tc>
          <w:tcPr>
            <w:tcW w:w="992" w:type="dxa"/>
          </w:tcPr>
          <w:p w14:paraId="06898F9E" w14:textId="77777777" w:rsidR="00D61D99" w:rsidRPr="003F5F0D" w:rsidRDefault="00D61D99" w:rsidP="001677B3">
            <w:pPr>
              <w:pStyle w:val="TableParagraph"/>
              <w:ind w:left="426" w:right="96" w:hanging="306"/>
              <w:rPr>
                <w:lang w:val="uk-UA"/>
              </w:rPr>
            </w:pPr>
            <w:r w:rsidRPr="003F5F0D">
              <w:rPr>
                <w:lang w:val="uk-UA"/>
              </w:rPr>
              <w:t>МЛШМ Д</w:t>
            </w:r>
          </w:p>
        </w:tc>
        <w:tc>
          <w:tcPr>
            <w:tcW w:w="1276" w:type="dxa"/>
          </w:tcPr>
          <w:p w14:paraId="6657676E" w14:textId="77777777" w:rsidR="00D61D99" w:rsidRPr="003F5F0D" w:rsidRDefault="00D61D99" w:rsidP="0038130A">
            <w:pPr>
              <w:pStyle w:val="TableParagraph"/>
              <w:ind w:left="136" w:right="153"/>
              <w:rPr>
                <w:lang w:val="uk-UA"/>
              </w:rPr>
            </w:pPr>
            <w:r w:rsidRPr="003F5F0D">
              <w:rPr>
                <w:lang w:val="uk-UA"/>
              </w:rPr>
              <w:t>під медико- соціальні експертні</w:t>
            </w:r>
          </w:p>
          <w:p w14:paraId="4227C84B" w14:textId="77777777" w:rsidR="00D61D99" w:rsidRPr="003F5F0D" w:rsidRDefault="00D61D99" w:rsidP="001677B3">
            <w:pPr>
              <w:pStyle w:val="TableParagraph"/>
              <w:spacing w:line="252" w:lineRule="exact"/>
              <w:ind w:left="411"/>
              <w:rPr>
                <w:lang w:val="uk-UA"/>
              </w:rPr>
            </w:pPr>
            <w:r w:rsidRPr="003F5F0D">
              <w:rPr>
                <w:lang w:val="uk-UA"/>
              </w:rPr>
              <w:t>комісії</w:t>
            </w:r>
          </w:p>
        </w:tc>
        <w:tc>
          <w:tcPr>
            <w:tcW w:w="988" w:type="dxa"/>
          </w:tcPr>
          <w:p w14:paraId="0B3BBD37" w14:textId="77777777" w:rsidR="00D61D99" w:rsidRPr="003F5F0D" w:rsidRDefault="00D61D99" w:rsidP="0038130A">
            <w:pPr>
              <w:pStyle w:val="TableParagraph"/>
              <w:rPr>
                <w:lang w:val="uk-UA"/>
              </w:rPr>
            </w:pPr>
          </w:p>
        </w:tc>
        <w:tc>
          <w:tcPr>
            <w:tcW w:w="2410" w:type="dxa"/>
            <w:gridSpan w:val="4"/>
          </w:tcPr>
          <w:p w14:paraId="0DD6A3E7" w14:textId="77777777" w:rsidR="00D61D99" w:rsidRPr="003F5F0D" w:rsidRDefault="00D61D99" w:rsidP="001677B3">
            <w:pPr>
              <w:pStyle w:val="TableParagraph"/>
              <w:spacing w:line="244" w:lineRule="exact"/>
              <w:ind w:left="889"/>
              <w:rPr>
                <w:lang w:val="uk-UA"/>
              </w:rPr>
            </w:pPr>
            <w:r w:rsidRPr="003F5F0D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7E5A7BE1" w14:textId="77777777" w:rsidR="00D61D99" w:rsidRPr="003F5F0D" w:rsidRDefault="00D61D99" w:rsidP="00412EA5">
            <w:pPr>
              <w:pStyle w:val="TableParagraph"/>
              <w:ind w:left="360" w:right="124" w:hanging="216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задовіль</w:t>
            </w:r>
            <w:proofErr w:type="spellEnd"/>
            <w:r w:rsidRPr="003F5F0D">
              <w:rPr>
                <w:lang w:val="uk-UA"/>
              </w:rPr>
              <w:t xml:space="preserve"> ний</w:t>
            </w:r>
          </w:p>
        </w:tc>
        <w:tc>
          <w:tcPr>
            <w:tcW w:w="1418" w:type="dxa"/>
          </w:tcPr>
          <w:p w14:paraId="704F51F5" w14:textId="5C627E35" w:rsidR="00D61D99" w:rsidRPr="003F5F0D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продов</w:t>
            </w:r>
            <w:r w:rsidR="003F5F0D">
              <w:rPr>
                <w:lang w:val="uk-UA"/>
              </w:rPr>
              <w:t>ж</w:t>
            </w:r>
            <w:r w:rsidRPr="003F5F0D">
              <w:rPr>
                <w:lang w:val="uk-UA"/>
              </w:rPr>
              <w:t>ити</w:t>
            </w:r>
          </w:p>
          <w:p w14:paraId="2E082183" w14:textId="77777777" w:rsidR="00D61D99" w:rsidRPr="003F5F0D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строк дії</w:t>
            </w:r>
          </w:p>
          <w:p w14:paraId="08FA5BA9" w14:textId="39281ED1" w:rsidR="00D61D99" w:rsidRPr="003F5F0D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договору на 1 рік</w:t>
            </w:r>
          </w:p>
        </w:tc>
        <w:tc>
          <w:tcPr>
            <w:tcW w:w="1417" w:type="dxa"/>
          </w:tcPr>
          <w:p w14:paraId="079B174C" w14:textId="49908D92" w:rsidR="00D61D99" w:rsidRPr="003F5F0D" w:rsidRDefault="00D61D99" w:rsidP="001677B3">
            <w:pPr>
              <w:pStyle w:val="TableParagraph"/>
              <w:ind w:left="109" w:right="84"/>
              <w:rPr>
                <w:lang w:val="uk-UA"/>
              </w:rPr>
            </w:pPr>
            <w:r w:rsidRPr="003F5F0D">
              <w:rPr>
                <w:lang w:val="uk-UA"/>
              </w:rPr>
              <w:t>продовжити</w:t>
            </w:r>
          </w:p>
          <w:p w14:paraId="63D97B39" w14:textId="77777777" w:rsidR="00D61D99" w:rsidRPr="003F5F0D" w:rsidRDefault="00D61D99" w:rsidP="001677B3">
            <w:pPr>
              <w:pStyle w:val="TableParagraph"/>
              <w:ind w:left="109" w:right="227"/>
              <w:rPr>
                <w:lang w:val="uk-UA"/>
              </w:rPr>
            </w:pPr>
            <w:r w:rsidRPr="003F5F0D">
              <w:rPr>
                <w:lang w:val="uk-UA"/>
              </w:rPr>
              <w:t>строк дії</w:t>
            </w:r>
          </w:p>
          <w:p w14:paraId="295937E3" w14:textId="4993FD78" w:rsidR="00D61D99" w:rsidRPr="003F5F0D" w:rsidRDefault="00D61D99" w:rsidP="001677B3">
            <w:pPr>
              <w:pStyle w:val="TableParagraph"/>
              <w:ind w:left="109" w:right="111"/>
              <w:rPr>
                <w:lang w:val="uk-UA"/>
              </w:rPr>
            </w:pPr>
            <w:r w:rsidRPr="003F5F0D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5EC1D4CE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4D0DDEC4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2827EFAE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E25BA8" w:rsidRPr="003F5F0D" w14:paraId="120F336B" w14:textId="77777777" w:rsidTr="0038130A">
        <w:trPr>
          <w:trHeight w:val="2025"/>
        </w:trPr>
        <w:tc>
          <w:tcPr>
            <w:tcW w:w="426" w:type="dxa"/>
          </w:tcPr>
          <w:p w14:paraId="0E129F3E" w14:textId="51F22E06" w:rsidR="00D61D99" w:rsidRPr="003F5F0D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3.</w:t>
            </w:r>
            <w:r w:rsidR="002E665A" w:rsidRPr="003F5F0D">
              <w:rPr>
                <w:b/>
                <w:lang w:val="uk-UA"/>
              </w:rPr>
              <w:t>9</w:t>
            </w:r>
            <w:r w:rsidR="00E26E69" w:rsidRPr="003F5F0D">
              <w:rPr>
                <w:b/>
                <w:lang w:val="uk-UA"/>
              </w:rPr>
              <w:t>8</w:t>
            </w:r>
          </w:p>
        </w:tc>
        <w:tc>
          <w:tcPr>
            <w:tcW w:w="709" w:type="dxa"/>
          </w:tcPr>
          <w:p w14:paraId="7B73BBD3" w14:textId="77777777" w:rsidR="00D61D99" w:rsidRPr="003F5F0D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3F5F0D">
              <w:rPr>
                <w:lang w:val="uk-UA"/>
              </w:rPr>
              <w:t>30.10.20</w:t>
            </w:r>
          </w:p>
          <w:p w14:paraId="21F99799" w14:textId="77777777" w:rsidR="00D61D99" w:rsidRPr="003F5F0D" w:rsidRDefault="00D61D99" w:rsidP="001677B3">
            <w:pPr>
              <w:pStyle w:val="TableParagraph"/>
              <w:spacing w:before="1" w:line="253" w:lineRule="exact"/>
              <w:ind w:left="130" w:right="12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18</w:t>
            </w:r>
          </w:p>
          <w:p w14:paraId="7F398B7D" w14:textId="77777777" w:rsidR="00D61D99" w:rsidRPr="003F5F0D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№2803/ </w:t>
            </w:r>
            <w:r w:rsidRPr="003F5F0D">
              <w:rPr>
                <w:lang w:val="uk-UA"/>
              </w:rPr>
              <w:t>10.01-</w:t>
            </w:r>
          </w:p>
          <w:p w14:paraId="5DA9427A" w14:textId="77777777" w:rsidR="00D61D99" w:rsidRPr="003F5F0D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56FDE9A9" w14:textId="5CFB4567" w:rsidR="00D61D99" w:rsidRPr="003F5F0D" w:rsidRDefault="00D61D99" w:rsidP="0038130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3F5F0D">
              <w:rPr>
                <w:lang w:val="uk-UA"/>
              </w:rPr>
              <w:t>вул. Корабелів, 14,</w:t>
            </w:r>
          </w:p>
          <w:p w14:paraId="65F9EDF4" w14:textId="77777777" w:rsidR="00D61D99" w:rsidRPr="003F5F0D" w:rsidRDefault="00D61D99" w:rsidP="0038130A">
            <w:pPr>
              <w:pStyle w:val="TableParagraph"/>
              <w:ind w:left="3" w:right="90"/>
              <w:rPr>
                <w:lang w:val="uk-UA"/>
              </w:rPr>
            </w:pPr>
            <w:r w:rsidRPr="003F5F0D">
              <w:rPr>
                <w:lang w:val="uk-UA"/>
              </w:rPr>
              <w:t xml:space="preserve">площа 10,0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402AA99E" w14:textId="77777777" w:rsidR="00D61D99" w:rsidRPr="003F5F0D" w:rsidRDefault="00D61D99" w:rsidP="001677B3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3F5F0D">
              <w:rPr>
                <w:lang w:val="uk-UA"/>
              </w:rPr>
              <w:t>ФОП</w:t>
            </w:r>
          </w:p>
          <w:p w14:paraId="3FB9F587" w14:textId="480D22F8" w:rsidR="00D61D99" w:rsidRPr="003F5F0D" w:rsidRDefault="00D61D99" w:rsidP="001677B3">
            <w:pPr>
              <w:pStyle w:val="TableParagraph"/>
              <w:spacing w:before="1"/>
              <w:ind w:left="107" w:right="63"/>
              <w:rPr>
                <w:lang w:val="uk-UA"/>
              </w:rPr>
            </w:pPr>
            <w:r w:rsidRPr="003F5F0D">
              <w:rPr>
                <w:lang w:val="uk-UA"/>
              </w:rPr>
              <w:t>Пустовойтенко І.В.</w:t>
            </w:r>
          </w:p>
        </w:tc>
        <w:tc>
          <w:tcPr>
            <w:tcW w:w="992" w:type="dxa"/>
          </w:tcPr>
          <w:p w14:paraId="5C0D21CB" w14:textId="77777777" w:rsidR="00D61D99" w:rsidRPr="003F5F0D" w:rsidRDefault="00D61D99" w:rsidP="001677B3">
            <w:pPr>
              <w:pStyle w:val="TableParagraph"/>
              <w:spacing w:line="242" w:lineRule="auto"/>
              <w:ind w:left="426" w:right="96" w:hanging="306"/>
              <w:rPr>
                <w:lang w:val="uk-UA"/>
              </w:rPr>
            </w:pPr>
            <w:r w:rsidRPr="003F5F0D">
              <w:rPr>
                <w:lang w:val="uk-UA"/>
              </w:rPr>
              <w:t>МЛШМ Д</w:t>
            </w:r>
          </w:p>
        </w:tc>
        <w:tc>
          <w:tcPr>
            <w:tcW w:w="1276" w:type="dxa"/>
          </w:tcPr>
          <w:p w14:paraId="7ED65C35" w14:textId="77777777" w:rsidR="00D61D99" w:rsidRPr="003F5F0D" w:rsidRDefault="00D61D99" w:rsidP="0038130A">
            <w:pPr>
              <w:pStyle w:val="TableParagraph"/>
              <w:spacing w:line="243" w:lineRule="exact"/>
              <w:rPr>
                <w:lang w:val="uk-UA"/>
              </w:rPr>
            </w:pPr>
            <w:r w:rsidRPr="003F5F0D">
              <w:rPr>
                <w:lang w:val="uk-UA"/>
              </w:rPr>
              <w:t>Фіто-аптека</w:t>
            </w:r>
          </w:p>
        </w:tc>
        <w:tc>
          <w:tcPr>
            <w:tcW w:w="988" w:type="dxa"/>
          </w:tcPr>
          <w:p w14:paraId="09330942" w14:textId="419D44A6" w:rsidR="00D61D99" w:rsidRPr="003F5F0D" w:rsidRDefault="00D61D99" w:rsidP="0038130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01.01</w:t>
            </w:r>
            <w:r w:rsidR="0038130A">
              <w:rPr>
                <w:lang w:val="uk-UA"/>
              </w:rPr>
              <w:t>.</w:t>
            </w:r>
            <w:r w:rsidRPr="003F5F0D">
              <w:rPr>
                <w:lang w:val="uk-UA"/>
              </w:rPr>
              <w:t>12</w:t>
            </w:r>
            <w:r w:rsidR="0038130A">
              <w:rPr>
                <w:lang w:val="uk-UA"/>
              </w:rPr>
              <w:t xml:space="preserve"> - </w:t>
            </w:r>
          </w:p>
          <w:p w14:paraId="05F6DDE2" w14:textId="77777777" w:rsidR="00D61D99" w:rsidRPr="003F5F0D" w:rsidRDefault="00D61D99" w:rsidP="0038130A">
            <w:pPr>
              <w:pStyle w:val="TableParagraph"/>
              <w:ind w:right="11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31.12.18</w:t>
            </w:r>
          </w:p>
        </w:tc>
        <w:tc>
          <w:tcPr>
            <w:tcW w:w="567" w:type="dxa"/>
            <w:gridSpan w:val="2"/>
          </w:tcPr>
          <w:p w14:paraId="6AAAC8DB" w14:textId="77777777" w:rsidR="00D61D99" w:rsidRPr="003F5F0D" w:rsidRDefault="00D61D99" w:rsidP="001677B3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30</w:t>
            </w:r>
          </w:p>
        </w:tc>
        <w:tc>
          <w:tcPr>
            <w:tcW w:w="1276" w:type="dxa"/>
          </w:tcPr>
          <w:p w14:paraId="34E86006" w14:textId="77777777" w:rsidR="00D61D99" w:rsidRPr="003F5F0D" w:rsidRDefault="00D61D99" w:rsidP="001677B3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3F5F0D">
              <w:rPr>
                <w:lang w:val="uk-UA"/>
              </w:rPr>
              <w:t>939,68</w:t>
            </w:r>
          </w:p>
        </w:tc>
        <w:tc>
          <w:tcPr>
            <w:tcW w:w="567" w:type="dxa"/>
          </w:tcPr>
          <w:p w14:paraId="51B89BE6" w14:textId="77777777" w:rsidR="00D61D99" w:rsidRPr="003F5F0D" w:rsidRDefault="00D61D99" w:rsidP="001677B3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відсутня</w:t>
            </w:r>
          </w:p>
        </w:tc>
        <w:tc>
          <w:tcPr>
            <w:tcW w:w="852" w:type="dxa"/>
          </w:tcPr>
          <w:p w14:paraId="3241989A" w14:textId="77777777" w:rsidR="00D61D99" w:rsidRPr="003F5F0D" w:rsidRDefault="00D61D99" w:rsidP="001677B3">
            <w:pPr>
              <w:pStyle w:val="TableParagraph"/>
              <w:spacing w:line="242" w:lineRule="auto"/>
              <w:ind w:left="362" w:right="124" w:hanging="216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задовіль</w:t>
            </w:r>
            <w:proofErr w:type="spellEnd"/>
            <w:r w:rsidRPr="003F5F0D">
              <w:rPr>
                <w:lang w:val="uk-UA"/>
              </w:rPr>
              <w:t xml:space="preserve"> ний</w:t>
            </w:r>
          </w:p>
        </w:tc>
        <w:tc>
          <w:tcPr>
            <w:tcW w:w="1418" w:type="dxa"/>
          </w:tcPr>
          <w:p w14:paraId="198821D1" w14:textId="098B1EC5" w:rsidR="00D61D99" w:rsidRPr="003F5F0D" w:rsidRDefault="00D61D99" w:rsidP="003F5F0D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продовжити</w:t>
            </w:r>
          </w:p>
          <w:p w14:paraId="1686088C" w14:textId="77777777" w:rsidR="00D61D99" w:rsidRPr="003F5F0D" w:rsidRDefault="00D61D99" w:rsidP="003F5F0D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строк дії</w:t>
            </w:r>
          </w:p>
          <w:p w14:paraId="2F02B07D" w14:textId="3B0352C5" w:rsidR="00D61D99" w:rsidRPr="003F5F0D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договору на 2</w:t>
            </w:r>
          </w:p>
          <w:p w14:paraId="153965C8" w14:textId="77777777" w:rsidR="00D61D99" w:rsidRPr="003F5F0D" w:rsidRDefault="00D61D99" w:rsidP="003F5F0D">
            <w:pPr>
              <w:pStyle w:val="TableParagraph"/>
              <w:tabs>
                <w:tab w:val="left" w:pos="993"/>
              </w:tabs>
              <w:spacing w:line="252" w:lineRule="exact"/>
              <w:ind w:left="106"/>
              <w:rPr>
                <w:lang w:val="uk-UA"/>
              </w:rPr>
            </w:pPr>
            <w:r w:rsidRPr="003F5F0D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5602703D" w14:textId="4D6FBFDB" w:rsidR="00D61D99" w:rsidRPr="003F5F0D" w:rsidRDefault="00D61D99" w:rsidP="001677B3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3F5F0D">
              <w:rPr>
                <w:lang w:val="uk-UA"/>
              </w:rPr>
              <w:t>продовжити</w:t>
            </w:r>
          </w:p>
          <w:p w14:paraId="3698B20C" w14:textId="77777777" w:rsidR="00D61D99" w:rsidRPr="003F5F0D" w:rsidRDefault="00D61D99" w:rsidP="001677B3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3F5F0D">
              <w:rPr>
                <w:lang w:val="uk-UA"/>
              </w:rPr>
              <w:t>строк дії</w:t>
            </w:r>
          </w:p>
          <w:p w14:paraId="1AF340B1" w14:textId="5320178A" w:rsidR="00D61D99" w:rsidRPr="003F5F0D" w:rsidRDefault="00D61D99" w:rsidP="001677B3">
            <w:pPr>
              <w:pStyle w:val="TableParagraph"/>
              <w:ind w:left="109" w:right="111"/>
              <w:rPr>
                <w:lang w:val="uk-UA"/>
              </w:rPr>
            </w:pPr>
            <w:r w:rsidRPr="003F5F0D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010580F9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4B318C8D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46E9CAA0" w14:textId="77777777" w:rsidR="00D61D99" w:rsidRPr="003F5F0D" w:rsidRDefault="00D61D99" w:rsidP="001677B3">
            <w:pPr>
              <w:pStyle w:val="TableParagraph"/>
              <w:rPr>
                <w:lang w:val="uk-UA"/>
              </w:rPr>
            </w:pPr>
          </w:p>
        </w:tc>
      </w:tr>
    </w:tbl>
    <w:p w14:paraId="6C345ACC" w14:textId="77777777" w:rsidR="00D61D99" w:rsidRPr="003F5F0D" w:rsidRDefault="00D61D99" w:rsidP="00D61D99">
      <w:pPr>
        <w:rPr>
          <w:lang w:val="uk-UA"/>
        </w:rPr>
        <w:sectPr w:rsidR="00D61D99" w:rsidRPr="003F5F0D">
          <w:pgSz w:w="16840" w:h="11910" w:orient="landscape"/>
          <w:pgMar w:top="580" w:right="140" w:bottom="280" w:left="620" w:header="708" w:footer="708" w:gutter="0"/>
          <w:cols w:space="720"/>
        </w:sectPr>
      </w:pPr>
    </w:p>
    <w:p w14:paraId="148D2005" w14:textId="77777777" w:rsidR="00684191" w:rsidRPr="003F5F0D" w:rsidRDefault="00684191" w:rsidP="00684191">
      <w:pPr>
        <w:jc w:val="center"/>
        <w:rPr>
          <w:b/>
          <w:u w:val="single"/>
          <w:lang w:val="uk-UA"/>
        </w:rPr>
      </w:pPr>
      <w:r w:rsidRPr="003F5F0D">
        <w:rPr>
          <w:b/>
          <w:u w:val="single"/>
          <w:lang w:val="uk-UA"/>
        </w:rPr>
        <w:lastRenderedPageBreak/>
        <w:t>4. «Щодо укладання нових договорів оренди»</w:t>
      </w:r>
    </w:p>
    <w:p w14:paraId="05121EC3" w14:textId="77777777" w:rsidR="00684191" w:rsidRPr="003F5F0D" w:rsidRDefault="00684191" w:rsidP="00684191">
      <w:pPr>
        <w:jc w:val="center"/>
        <w:rPr>
          <w:u w:val="single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3260"/>
        <w:gridCol w:w="1276"/>
        <w:gridCol w:w="2126"/>
        <w:gridCol w:w="1276"/>
        <w:gridCol w:w="567"/>
        <w:gridCol w:w="992"/>
        <w:gridCol w:w="1276"/>
        <w:gridCol w:w="1276"/>
        <w:gridCol w:w="992"/>
      </w:tblGrid>
      <w:tr w:rsidR="00684191" w:rsidRPr="003F5F0D" w14:paraId="39162240" w14:textId="77777777" w:rsidTr="00D5565F">
        <w:trPr>
          <w:trHeight w:val="770"/>
        </w:trPr>
        <w:tc>
          <w:tcPr>
            <w:tcW w:w="704" w:type="dxa"/>
            <w:vMerge w:val="restart"/>
          </w:tcPr>
          <w:p w14:paraId="2332C222" w14:textId="77F4F3CA" w:rsidR="00684191" w:rsidRPr="003F5F0D" w:rsidRDefault="00684191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№  п</w:t>
            </w:r>
            <w:r w:rsidR="005879C8" w:rsidRPr="003F5F0D">
              <w:rPr>
                <w:b/>
                <w:sz w:val="22"/>
                <w:szCs w:val="22"/>
                <w:lang w:val="uk-UA"/>
              </w:rPr>
              <w:t>/п</w:t>
            </w:r>
          </w:p>
        </w:tc>
        <w:tc>
          <w:tcPr>
            <w:tcW w:w="1276" w:type="dxa"/>
            <w:vMerge w:val="restart"/>
          </w:tcPr>
          <w:p w14:paraId="6D4E5B08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260" w:type="dxa"/>
            <w:vMerge w:val="restart"/>
          </w:tcPr>
          <w:p w14:paraId="72072316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276" w:type="dxa"/>
            <w:vMerge w:val="restart"/>
          </w:tcPr>
          <w:p w14:paraId="16D9F376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126" w:type="dxa"/>
            <w:vMerge w:val="restart"/>
          </w:tcPr>
          <w:p w14:paraId="425DC212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</w:tcPr>
          <w:p w14:paraId="21EAFBF7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Пропозиція конкур (К), намір (Н), бюджетна організація (Б)</w:t>
            </w:r>
          </w:p>
        </w:tc>
        <w:tc>
          <w:tcPr>
            <w:tcW w:w="1559" w:type="dxa"/>
            <w:gridSpan w:val="2"/>
          </w:tcPr>
          <w:p w14:paraId="4ED0FAE3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Документація</w:t>
            </w:r>
          </w:p>
          <w:p w14:paraId="4235AD3B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</w:tcPr>
          <w:p w14:paraId="20439750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276" w:type="dxa"/>
            <w:vMerge w:val="restart"/>
          </w:tcPr>
          <w:p w14:paraId="5C109A99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Етапи процедури передачі в оренду</w:t>
            </w:r>
          </w:p>
        </w:tc>
        <w:tc>
          <w:tcPr>
            <w:tcW w:w="992" w:type="dxa"/>
            <w:vMerge w:val="restart"/>
          </w:tcPr>
          <w:p w14:paraId="0407C4D0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3F5F0D" w14:paraId="28DFC70F" w14:textId="77777777" w:rsidTr="00D5565F">
        <w:trPr>
          <w:trHeight w:val="838"/>
        </w:trPr>
        <w:tc>
          <w:tcPr>
            <w:tcW w:w="704" w:type="dxa"/>
            <w:vMerge/>
          </w:tcPr>
          <w:p w14:paraId="212CBE0E" w14:textId="77777777" w:rsidR="00684191" w:rsidRPr="003F5F0D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4C83D988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</w:tcPr>
          <w:p w14:paraId="793D03F4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34CDA7C5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50A9FB6B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241F2352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99AC665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992" w:type="dxa"/>
          </w:tcPr>
          <w:p w14:paraId="21BA0715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Правовстановлююча</w:t>
            </w:r>
          </w:p>
        </w:tc>
        <w:tc>
          <w:tcPr>
            <w:tcW w:w="1276" w:type="dxa"/>
            <w:vMerge/>
          </w:tcPr>
          <w:p w14:paraId="78AE63CD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5537B1FF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54B46DA9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3F5F0D" w14:paraId="574A417B" w14:textId="77777777" w:rsidTr="00D5565F">
        <w:trPr>
          <w:trHeight w:val="838"/>
        </w:trPr>
        <w:tc>
          <w:tcPr>
            <w:tcW w:w="704" w:type="dxa"/>
          </w:tcPr>
          <w:p w14:paraId="0A49BCD3" w14:textId="77777777" w:rsidR="00684191" w:rsidRPr="003F5F0D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9DD95F6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07.06.18</w:t>
            </w:r>
          </w:p>
          <w:p w14:paraId="54CED7C1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№1260/10.01-07/18</w:t>
            </w:r>
          </w:p>
        </w:tc>
        <w:tc>
          <w:tcPr>
            <w:tcW w:w="3260" w:type="dxa"/>
          </w:tcPr>
          <w:p w14:paraId="1E37FBB4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F5F0D">
              <w:rPr>
                <w:sz w:val="22"/>
                <w:szCs w:val="22"/>
                <w:lang w:val="uk-UA"/>
              </w:rPr>
              <w:t>вул.Адмірала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Макарова,7 площа 17,0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м.</w:t>
            </w:r>
          </w:p>
        </w:tc>
        <w:tc>
          <w:tcPr>
            <w:tcW w:w="1276" w:type="dxa"/>
          </w:tcPr>
          <w:p w14:paraId="64BFF424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Управління капітального будівництва ММР</w:t>
            </w:r>
          </w:p>
        </w:tc>
        <w:tc>
          <w:tcPr>
            <w:tcW w:w="2126" w:type="dxa"/>
          </w:tcPr>
          <w:p w14:paraId="3305FB6B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розташування працівників управління</w:t>
            </w:r>
          </w:p>
        </w:tc>
        <w:tc>
          <w:tcPr>
            <w:tcW w:w="1276" w:type="dxa"/>
          </w:tcPr>
          <w:p w14:paraId="078B18C2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</w:tcPr>
          <w:p w14:paraId="7E4178A1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30BDB47F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14:paraId="78C23749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DCFF2D7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DA3FDBE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3F5F0D" w14:paraId="070CAC25" w14:textId="77777777" w:rsidTr="00D5565F">
        <w:trPr>
          <w:trHeight w:val="838"/>
        </w:trPr>
        <w:tc>
          <w:tcPr>
            <w:tcW w:w="704" w:type="dxa"/>
          </w:tcPr>
          <w:p w14:paraId="56BEF542" w14:textId="77777777" w:rsidR="00684191" w:rsidRPr="003F5F0D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6D3BC31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18.06.18 №1389/10.01-07/18</w:t>
            </w:r>
          </w:p>
        </w:tc>
        <w:tc>
          <w:tcPr>
            <w:tcW w:w="3260" w:type="dxa"/>
          </w:tcPr>
          <w:p w14:paraId="33E78E20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вул. Озерна, 21, площа 8,1 (частина бібліотеки-філії №6)</w:t>
            </w:r>
          </w:p>
        </w:tc>
        <w:tc>
          <w:tcPr>
            <w:tcW w:w="1276" w:type="dxa"/>
          </w:tcPr>
          <w:p w14:paraId="554431DF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ФОП Пугачова Т.А.</w:t>
            </w:r>
          </w:p>
        </w:tc>
        <w:tc>
          <w:tcPr>
            <w:tcW w:w="2126" w:type="dxa"/>
          </w:tcPr>
          <w:p w14:paraId="343A2675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проведення творчих занять з дітьми (образотворче, театральне мистецтво, саморозвиток)</w:t>
            </w:r>
          </w:p>
        </w:tc>
        <w:tc>
          <w:tcPr>
            <w:tcW w:w="1276" w:type="dxa"/>
          </w:tcPr>
          <w:p w14:paraId="35E2264E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FE442F8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2EA0C9F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57F2F226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E407319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98C5103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3F5F0D" w14:paraId="444BDB2B" w14:textId="77777777" w:rsidTr="00D5565F">
        <w:trPr>
          <w:trHeight w:val="838"/>
        </w:trPr>
        <w:tc>
          <w:tcPr>
            <w:tcW w:w="704" w:type="dxa"/>
          </w:tcPr>
          <w:p w14:paraId="0C34C8EF" w14:textId="77777777" w:rsidR="00684191" w:rsidRPr="003F5F0D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00D22DB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21.06.18</w:t>
            </w:r>
          </w:p>
          <w:p w14:paraId="72FF27F0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№1431/10.01-07/18</w:t>
            </w:r>
          </w:p>
        </w:tc>
        <w:tc>
          <w:tcPr>
            <w:tcW w:w="3260" w:type="dxa"/>
          </w:tcPr>
          <w:p w14:paraId="41AC101C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пр. Героїв України, 4, площа 18,0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00F2C7A2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ТОВ «Євро Ліфт»</w:t>
            </w:r>
          </w:p>
        </w:tc>
        <w:tc>
          <w:tcPr>
            <w:tcW w:w="2126" w:type="dxa"/>
          </w:tcPr>
          <w:p w14:paraId="7CE153EF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розміщення ділянки аварійної групи механіків (по обслуговуванню ліфтового обладнання)</w:t>
            </w:r>
          </w:p>
        </w:tc>
        <w:tc>
          <w:tcPr>
            <w:tcW w:w="1276" w:type="dxa"/>
          </w:tcPr>
          <w:p w14:paraId="6B5DFFF8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031B420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DD7D9CF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3CCBBE27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F4AC3D8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24821F8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3F5F0D" w14:paraId="32755E99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CD5E" w14:textId="2E412D2A" w:rsidR="00D5565F" w:rsidRPr="003F5F0D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4.</w:t>
            </w:r>
            <w:r w:rsidR="00D06DD5" w:rsidRPr="003F5F0D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6FCE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25.06.18 №1473/10.01-07/18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17F7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пр. Богоявленський, 39а, площа 11,8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 (ММПК «Молодіжний»)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2850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ФОП Костюк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6C7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під офіс (квиткова каса)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FF3C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6A73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ACD3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5A0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0CB9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1ED9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3F5F0D" w14:paraId="3D4FB29C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DF7C" w14:textId="467609F8" w:rsidR="00D5565F" w:rsidRPr="003F5F0D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4.</w:t>
            </w:r>
            <w:r w:rsidR="00D06DD5" w:rsidRPr="003F5F0D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71F6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04.07.18 №1473/10.01-07/18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C301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Вітрильна, 6, площа 18,5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900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КП ГДМБ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1D62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для здійснення статутних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3522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EFE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B7B8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C179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834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40A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3F5F0D" w14:paraId="7E82B9B4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CF62" w14:textId="146829CC" w:rsidR="00D5565F" w:rsidRPr="003F5F0D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4.</w:t>
            </w:r>
            <w:r w:rsidR="00D06DD5" w:rsidRPr="003F5F0D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BBC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10.07.2018 №1606/10.01-07/18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990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Адміральська, 41, площа 101,3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0FB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Департамент праці та соціального захисту </w:t>
            </w:r>
            <w:r w:rsidRPr="003F5F0D">
              <w:rPr>
                <w:sz w:val="22"/>
                <w:szCs w:val="22"/>
                <w:lang w:val="uk-UA"/>
              </w:rPr>
              <w:lastRenderedPageBreak/>
              <w:t>населення Миколаївської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5497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lastRenderedPageBreak/>
              <w:t xml:space="preserve">розміщення управління праці та соціального захисту населення </w:t>
            </w:r>
            <w:r w:rsidRPr="003F5F0D">
              <w:rPr>
                <w:sz w:val="22"/>
                <w:szCs w:val="22"/>
                <w:lang w:val="uk-UA"/>
              </w:rPr>
              <w:lastRenderedPageBreak/>
              <w:t>Миколаївської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02AB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lastRenderedPageBreak/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1D7C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DCD5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DFD2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2A5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1B5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3F5F0D" w14:paraId="15DE6A41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1D22" w14:textId="14F56BAD" w:rsidR="00D5565F" w:rsidRPr="003F5F0D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4.</w:t>
            </w:r>
            <w:r w:rsidR="00D06DD5" w:rsidRPr="003F5F0D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D2C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19.07.2018 №1694/10.01-07/18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983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Дунаєва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, 36/1, площа 14,9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98FA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Шулдякова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861C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комерційна діяльність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D176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8E48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815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4FE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C89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7BB3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3F5F0D" w14:paraId="3FFF7DBF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0C91" w14:textId="5D5C1306" w:rsidR="00D5565F" w:rsidRPr="003F5F0D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4.</w:t>
            </w:r>
            <w:r w:rsidR="00D06DD5" w:rsidRPr="003F5F0D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DF0F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20.07.2018 №1700/10.01-07/18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7C3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Корабелів, 14б (гараж – 3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бокса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), площа 89,2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7FE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КЗ ММР «ЦПМСД №3»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EF1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використання за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87E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24F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DD94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F67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86FB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0661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3F5F0D" w14:paraId="02005DB1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F4E" w14:textId="67946EAF" w:rsidR="00D5565F" w:rsidRPr="003F5F0D" w:rsidRDefault="00D5565F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4.</w:t>
            </w:r>
            <w:r w:rsidR="00D06DD5" w:rsidRPr="003F5F0D"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1C9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27.07.2018 №1782/10.01-07/18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CAD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пр. Богоявленський, 315, ≈площа 100,0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BED4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ФОП Ковтун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6BD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AB38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63C6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9A5E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D04F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171A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2752" w14:textId="77777777" w:rsidR="00D5565F" w:rsidRPr="003F5F0D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7093" w:rsidRPr="003F5F0D" w14:paraId="5B343CD7" w14:textId="77777777" w:rsidTr="00617093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AF9" w14:textId="6DCDF951" w:rsidR="00617093" w:rsidRPr="003F5F0D" w:rsidRDefault="00617093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4.1</w:t>
            </w:r>
            <w:r w:rsidR="00E26E69" w:rsidRPr="003F5F0D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10AF" w14:textId="77777777" w:rsidR="00617093" w:rsidRPr="003F5F0D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08.08.2018 №1894/10.01-07/18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554" w14:textId="77777777" w:rsidR="00617093" w:rsidRPr="003F5F0D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Кузнецька, 209, загальна площа основних будівель 1380,5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м, а також службові будівлі та споруди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C37F" w14:textId="77777777" w:rsidR="00617093" w:rsidRPr="003F5F0D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ФОП Юрченко З.В.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99A8" w14:textId="77777777" w:rsidR="00617093" w:rsidRPr="003F5F0D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виробництво фотоелектричних систем та панелей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968D" w14:textId="77777777" w:rsidR="00617093" w:rsidRPr="003F5F0D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82A6" w14:textId="77777777" w:rsidR="00617093" w:rsidRPr="003F5F0D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1BEF" w14:textId="77777777" w:rsidR="00617093" w:rsidRPr="003F5F0D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C71" w14:textId="77777777" w:rsidR="00617093" w:rsidRPr="003F5F0D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32DF" w14:textId="77777777" w:rsidR="00617093" w:rsidRPr="003F5F0D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43FD" w14:textId="77777777" w:rsidR="00617093" w:rsidRPr="003F5F0D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3F5F0D" w14:paraId="4CFDA3F8" w14:textId="77777777" w:rsidTr="00766126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11F" w14:textId="3826A25D" w:rsidR="00766126" w:rsidRPr="003F5F0D" w:rsidRDefault="00766126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4.1</w:t>
            </w:r>
            <w:r w:rsidR="00E26E69" w:rsidRPr="003F5F0D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B000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23.08.2018 №2036/10.01-07/18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AC64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Гречишникова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, 43-а, загальна площа 75,4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19A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ФОП Чернов Ю.О.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32A6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склад, майстерня, виробництво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51D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F836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FED1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18B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9E43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5618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3F5F0D" w14:paraId="7F818C4D" w14:textId="77777777" w:rsidTr="00766126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4559" w14:textId="3BEAE808" w:rsidR="00766126" w:rsidRPr="003F5F0D" w:rsidRDefault="00766126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4.1</w:t>
            </w:r>
            <w:r w:rsidR="00E26E69" w:rsidRPr="003F5F0D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4285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23.08.2018 №2035/10.01-07/18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C455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Погранична, 161, загальна площа 119,0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673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ТОВ «ЕТАЛОН-АСП»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851C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надання послуг з повірки лічильників води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5C6A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ECB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7C1A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309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833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2D87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035B1" w:rsidRPr="003F5F0D" w14:paraId="08CF84FB" w14:textId="77777777" w:rsidTr="00766126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467" w14:textId="22C9B2C3" w:rsidR="005035B1" w:rsidRPr="003F5F0D" w:rsidRDefault="005035B1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4.</w:t>
            </w:r>
            <w:r w:rsidR="00E26E69" w:rsidRPr="003F5F0D">
              <w:rPr>
                <w:b/>
                <w:sz w:val="22"/>
                <w:szCs w:val="22"/>
                <w:lang w:val="uk-U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431" w14:textId="12B318A3" w:rsidR="005035B1" w:rsidRPr="003F5F0D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18.09.2018 №2332/10.01-07/18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E4C" w14:textId="1A8C11D1" w:rsidR="005035B1" w:rsidRPr="003F5F0D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Мала Морська, 7, площа 1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52ED" w14:textId="0EA7FB84" w:rsidR="005035B1" w:rsidRPr="003F5F0D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ФОП Бондаренко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155A" w14:textId="2206C6FE" w:rsidR="005035B1" w:rsidRPr="003F5F0D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встановлення кавового автомату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13EF" w14:textId="73FA136C" w:rsidR="005035B1" w:rsidRPr="003F5F0D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8393" w14:textId="77777777" w:rsidR="005035B1" w:rsidRPr="003F5F0D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0BF" w14:textId="790CD20A" w:rsidR="005035B1" w:rsidRPr="003F5F0D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A9E7" w14:textId="77777777" w:rsidR="005035B1" w:rsidRPr="003F5F0D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DCD" w14:textId="77777777" w:rsidR="005035B1" w:rsidRPr="003F5F0D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71E" w14:textId="77777777" w:rsidR="005035B1" w:rsidRPr="003F5F0D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311"/>
        <w:gridCol w:w="3260"/>
        <w:gridCol w:w="1276"/>
        <w:gridCol w:w="2126"/>
        <w:gridCol w:w="1276"/>
        <w:gridCol w:w="567"/>
        <w:gridCol w:w="992"/>
        <w:gridCol w:w="1259"/>
        <w:gridCol w:w="1293"/>
        <w:gridCol w:w="992"/>
      </w:tblGrid>
      <w:tr w:rsidR="001D6535" w:rsidRPr="003F5F0D" w14:paraId="69A311BC" w14:textId="77777777" w:rsidTr="00BA47CC">
        <w:trPr>
          <w:trHeight w:val="2270"/>
        </w:trPr>
        <w:tc>
          <w:tcPr>
            <w:tcW w:w="674" w:type="dxa"/>
          </w:tcPr>
          <w:p w14:paraId="01392C58" w14:textId="3A8CA2CE" w:rsidR="001D6535" w:rsidRPr="003F5F0D" w:rsidRDefault="00BA47CC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4.1</w:t>
            </w:r>
            <w:r w:rsidR="00E26E69" w:rsidRPr="003F5F0D">
              <w:rPr>
                <w:b/>
                <w:lang w:val="uk-UA"/>
              </w:rPr>
              <w:t>4</w:t>
            </w:r>
          </w:p>
        </w:tc>
        <w:tc>
          <w:tcPr>
            <w:tcW w:w="1311" w:type="dxa"/>
          </w:tcPr>
          <w:p w14:paraId="0966E3F2" w14:textId="77777777" w:rsidR="001D6535" w:rsidRPr="003F5F0D" w:rsidRDefault="001D6535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3F5F0D">
              <w:rPr>
                <w:lang w:val="uk-UA"/>
              </w:rPr>
              <w:t>11.10.2018</w:t>
            </w:r>
          </w:p>
          <w:p w14:paraId="4B436254" w14:textId="77777777" w:rsidR="001D6535" w:rsidRPr="003F5F0D" w:rsidRDefault="001D6535" w:rsidP="001677B3">
            <w:pPr>
              <w:pStyle w:val="TableParagraph"/>
              <w:spacing w:before="1"/>
              <w:ind w:left="225" w:right="117" w:hanging="96"/>
              <w:rPr>
                <w:lang w:val="uk-UA"/>
              </w:rPr>
            </w:pPr>
            <w:r w:rsidRPr="003F5F0D">
              <w:rPr>
                <w:lang w:val="uk-UA"/>
              </w:rPr>
              <w:t>№2605/10. 01-07/18</w:t>
            </w:r>
          </w:p>
        </w:tc>
        <w:tc>
          <w:tcPr>
            <w:tcW w:w="3260" w:type="dxa"/>
          </w:tcPr>
          <w:p w14:paraId="73200452" w14:textId="77777777" w:rsidR="001D6535" w:rsidRPr="003F5F0D" w:rsidRDefault="001D6535" w:rsidP="001677B3">
            <w:pPr>
              <w:pStyle w:val="TableParagraph"/>
              <w:spacing w:line="242" w:lineRule="auto"/>
              <w:ind w:left="108" w:right="148"/>
              <w:rPr>
                <w:lang w:val="uk-UA"/>
              </w:rPr>
            </w:pPr>
            <w:r w:rsidRPr="003F5F0D">
              <w:rPr>
                <w:lang w:val="uk-UA"/>
              </w:rPr>
              <w:t xml:space="preserve">вул. Адмірала Макарова, 7, площа 67,5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2E52B12E" w14:textId="77777777" w:rsidR="001D6535" w:rsidRPr="003F5F0D" w:rsidRDefault="001D6535" w:rsidP="00C155B3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ТОВ „</w:t>
            </w:r>
            <w:proofErr w:type="spellStart"/>
            <w:r w:rsidRPr="003F5F0D">
              <w:rPr>
                <w:lang w:val="uk-UA"/>
              </w:rPr>
              <w:t>Автобіолюкс</w:t>
            </w:r>
            <w:proofErr w:type="spellEnd"/>
            <w:r w:rsidRPr="003F5F0D">
              <w:rPr>
                <w:lang w:val="uk-UA"/>
              </w:rPr>
              <w:t>”</w:t>
            </w:r>
          </w:p>
        </w:tc>
        <w:tc>
          <w:tcPr>
            <w:tcW w:w="2126" w:type="dxa"/>
          </w:tcPr>
          <w:p w14:paraId="35640110" w14:textId="77777777" w:rsidR="001D6535" w:rsidRPr="003F5F0D" w:rsidRDefault="001D6535" w:rsidP="001677B3">
            <w:pPr>
              <w:pStyle w:val="TableParagraph"/>
              <w:spacing w:line="247" w:lineRule="exact"/>
              <w:ind w:left="114" w:right="9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склад</w:t>
            </w:r>
          </w:p>
        </w:tc>
        <w:tc>
          <w:tcPr>
            <w:tcW w:w="1276" w:type="dxa"/>
          </w:tcPr>
          <w:p w14:paraId="58898400" w14:textId="77777777" w:rsidR="001D6535" w:rsidRPr="003F5F0D" w:rsidRDefault="001D6535" w:rsidP="00C155B3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2E99CEE4" w14:textId="77777777" w:rsidR="001D6535" w:rsidRPr="003F5F0D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5DA2C0F7" w14:textId="77777777" w:rsidR="001D6535" w:rsidRPr="003F5F0D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47D1B027" w14:textId="77777777" w:rsidR="001D6535" w:rsidRPr="003F5F0D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525F9BA3" w14:textId="77777777" w:rsidR="001D6535" w:rsidRPr="003F5F0D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38E2A364" w14:textId="77777777" w:rsidR="001D6535" w:rsidRPr="003F5F0D" w:rsidRDefault="001D6535" w:rsidP="001677B3">
            <w:pPr>
              <w:pStyle w:val="TableParagraph"/>
              <w:rPr>
                <w:lang w:val="uk-UA"/>
              </w:rPr>
            </w:pPr>
          </w:p>
        </w:tc>
      </w:tr>
      <w:tr w:rsidR="001D6535" w:rsidRPr="003F5F0D" w14:paraId="3CCBD9A4" w14:textId="77777777" w:rsidTr="00BA47CC">
        <w:trPr>
          <w:trHeight w:val="2270"/>
        </w:trPr>
        <w:tc>
          <w:tcPr>
            <w:tcW w:w="674" w:type="dxa"/>
          </w:tcPr>
          <w:p w14:paraId="2FEC5468" w14:textId="52007621" w:rsidR="001D6535" w:rsidRPr="003F5F0D" w:rsidRDefault="00BA47CC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lastRenderedPageBreak/>
              <w:t>4.1</w:t>
            </w:r>
            <w:r w:rsidR="00E26E69" w:rsidRPr="003F5F0D">
              <w:rPr>
                <w:b/>
                <w:lang w:val="uk-UA"/>
              </w:rPr>
              <w:t>5</w:t>
            </w:r>
          </w:p>
        </w:tc>
        <w:tc>
          <w:tcPr>
            <w:tcW w:w="1311" w:type="dxa"/>
          </w:tcPr>
          <w:p w14:paraId="186EDDF8" w14:textId="77777777" w:rsidR="001D6535" w:rsidRPr="003F5F0D" w:rsidRDefault="001D6535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3F5F0D">
              <w:rPr>
                <w:lang w:val="uk-UA"/>
              </w:rPr>
              <w:t>10.10.2018</w:t>
            </w:r>
          </w:p>
          <w:p w14:paraId="704631CE" w14:textId="77777777" w:rsidR="001D6535" w:rsidRPr="003F5F0D" w:rsidRDefault="001D6535" w:rsidP="001677B3">
            <w:pPr>
              <w:pStyle w:val="TableParagraph"/>
              <w:spacing w:before="1"/>
              <w:ind w:left="225" w:right="117" w:hanging="96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№2578/10. </w:t>
            </w:r>
            <w:r w:rsidRPr="003F5F0D">
              <w:rPr>
                <w:lang w:val="uk-UA"/>
              </w:rPr>
              <w:t>01-07/18</w:t>
            </w:r>
          </w:p>
        </w:tc>
        <w:tc>
          <w:tcPr>
            <w:tcW w:w="3260" w:type="dxa"/>
          </w:tcPr>
          <w:p w14:paraId="4FF1AD50" w14:textId="77777777" w:rsidR="001D6535" w:rsidRPr="003F5F0D" w:rsidRDefault="001D6535" w:rsidP="001677B3">
            <w:pPr>
              <w:pStyle w:val="TableParagraph"/>
              <w:spacing w:line="242" w:lineRule="auto"/>
              <w:ind w:left="108" w:right="313"/>
              <w:rPr>
                <w:lang w:val="uk-UA"/>
              </w:rPr>
            </w:pPr>
            <w:r w:rsidRPr="003F5F0D">
              <w:rPr>
                <w:lang w:val="uk-UA"/>
              </w:rPr>
              <w:t xml:space="preserve">вул. Пилипа Орлика, 106, площа 550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0592AB1C" w14:textId="77777777" w:rsidR="001D6535" w:rsidRPr="003F5F0D" w:rsidRDefault="001D6535" w:rsidP="00C155B3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ФОП Конєва Т.А.</w:t>
            </w:r>
          </w:p>
        </w:tc>
        <w:tc>
          <w:tcPr>
            <w:tcW w:w="2126" w:type="dxa"/>
          </w:tcPr>
          <w:p w14:paraId="66BB0ADD" w14:textId="77777777" w:rsidR="001D6535" w:rsidRPr="003F5F0D" w:rsidRDefault="001D6535" w:rsidP="001677B3">
            <w:pPr>
              <w:pStyle w:val="TableParagraph"/>
              <w:spacing w:line="247" w:lineRule="exact"/>
              <w:ind w:left="114" w:right="100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промислова база</w:t>
            </w:r>
          </w:p>
        </w:tc>
        <w:tc>
          <w:tcPr>
            <w:tcW w:w="1276" w:type="dxa"/>
          </w:tcPr>
          <w:p w14:paraId="309CBB3E" w14:textId="77777777" w:rsidR="001D6535" w:rsidRPr="003F5F0D" w:rsidRDefault="001D6535" w:rsidP="00C155B3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07C81623" w14:textId="77777777" w:rsidR="001D6535" w:rsidRPr="003F5F0D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220603AD" w14:textId="77777777" w:rsidR="001D6535" w:rsidRPr="003F5F0D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5BC7B7D9" w14:textId="77777777" w:rsidR="001D6535" w:rsidRPr="003F5F0D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7E4DBEC" w14:textId="77777777" w:rsidR="001D6535" w:rsidRPr="003F5F0D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41D5A947" w14:textId="77777777" w:rsidR="001D6535" w:rsidRPr="003F5F0D" w:rsidRDefault="001D6535" w:rsidP="001677B3">
            <w:pPr>
              <w:pStyle w:val="TableParagraph"/>
              <w:rPr>
                <w:lang w:val="uk-UA"/>
              </w:rPr>
            </w:pPr>
          </w:p>
        </w:tc>
      </w:tr>
      <w:tr w:rsidR="001D6535" w:rsidRPr="003F5F0D" w14:paraId="0697735B" w14:textId="77777777" w:rsidTr="005A0913">
        <w:trPr>
          <w:trHeight w:val="2100"/>
        </w:trPr>
        <w:tc>
          <w:tcPr>
            <w:tcW w:w="674" w:type="dxa"/>
          </w:tcPr>
          <w:p w14:paraId="7369420A" w14:textId="575A0608" w:rsidR="001D6535" w:rsidRPr="003F5F0D" w:rsidRDefault="00BA47CC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4</w:t>
            </w:r>
            <w:r w:rsidR="00D06DD5" w:rsidRPr="003F5F0D">
              <w:rPr>
                <w:b/>
                <w:lang w:val="uk-UA"/>
              </w:rPr>
              <w:t>.1</w:t>
            </w:r>
            <w:r w:rsidR="00E26E69" w:rsidRPr="003F5F0D">
              <w:rPr>
                <w:b/>
                <w:lang w:val="uk-UA"/>
              </w:rPr>
              <w:t>6</w:t>
            </w:r>
          </w:p>
        </w:tc>
        <w:tc>
          <w:tcPr>
            <w:tcW w:w="1311" w:type="dxa"/>
          </w:tcPr>
          <w:p w14:paraId="28177531" w14:textId="77777777" w:rsidR="001D6535" w:rsidRPr="003F5F0D" w:rsidRDefault="001D6535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3F5F0D">
              <w:rPr>
                <w:lang w:val="uk-UA"/>
              </w:rPr>
              <w:t>10.10.2018</w:t>
            </w:r>
          </w:p>
          <w:p w14:paraId="26F7A082" w14:textId="77777777" w:rsidR="001D6535" w:rsidRPr="003F5F0D" w:rsidRDefault="001D6535" w:rsidP="001677B3">
            <w:pPr>
              <w:pStyle w:val="TableParagraph"/>
              <w:spacing w:before="1"/>
              <w:ind w:left="254" w:right="238" w:hanging="3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№2579- 1/10.01-</w:t>
            </w:r>
          </w:p>
          <w:p w14:paraId="04D56E8D" w14:textId="77777777" w:rsidR="001D6535" w:rsidRPr="003F5F0D" w:rsidRDefault="001D6535" w:rsidP="001677B3">
            <w:pPr>
              <w:pStyle w:val="TableParagraph"/>
              <w:spacing w:before="1"/>
              <w:ind w:left="108" w:right="99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07/18</w:t>
            </w:r>
          </w:p>
        </w:tc>
        <w:tc>
          <w:tcPr>
            <w:tcW w:w="3260" w:type="dxa"/>
          </w:tcPr>
          <w:p w14:paraId="0AFECA1A" w14:textId="77777777" w:rsidR="001D6535" w:rsidRPr="003F5F0D" w:rsidRDefault="001D6535" w:rsidP="001677B3">
            <w:pPr>
              <w:pStyle w:val="TableParagraph"/>
              <w:spacing w:line="242" w:lineRule="auto"/>
              <w:ind w:left="108" w:right="563"/>
              <w:rPr>
                <w:lang w:val="uk-UA"/>
              </w:rPr>
            </w:pPr>
            <w:r w:rsidRPr="003F5F0D">
              <w:rPr>
                <w:lang w:val="uk-UA"/>
              </w:rPr>
              <w:t xml:space="preserve">пр. Героїв України, 16, площа 16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6B9C07BB" w14:textId="77777777" w:rsidR="001D6535" w:rsidRPr="003F5F0D" w:rsidRDefault="001D6535" w:rsidP="00C155B3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ТОВ „</w:t>
            </w:r>
            <w:proofErr w:type="spellStart"/>
            <w:r w:rsidRPr="003F5F0D">
              <w:rPr>
                <w:lang w:val="uk-UA"/>
              </w:rPr>
              <w:t>Валан</w:t>
            </w:r>
            <w:proofErr w:type="spellEnd"/>
            <w:r w:rsidRPr="003F5F0D">
              <w:rPr>
                <w:lang w:val="uk-UA"/>
              </w:rPr>
              <w:t>”</w:t>
            </w:r>
          </w:p>
        </w:tc>
        <w:tc>
          <w:tcPr>
            <w:tcW w:w="2126" w:type="dxa"/>
          </w:tcPr>
          <w:p w14:paraId="5BE18B4A" w14:textId="77777777" w:rsidR="001D6535" w:rsidRPr="003F5F0D" w:rsidRDefault="001D6535" w:rsidP="001677B3">
            <w:pPr>
              <w:pStyle w:val="TableParagraph"/>
              <w:spacing w:line="242" w:lineRule="auto"/>
              <w:ind w:left="114" w:right="99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обслуговування </w:t>
            </w:r>
            <w:r w:rsidRPr="003F5F0D">
              <w:rPr>
                <w:lang w:val="uk-UA"/>
              </w:rPr>
              <w:t>мешканців</w:t>
            </w:r>
          </w:p>
          <w:p w14:paraId="76A9878C" w14:textId="77777777" w:rsidR="001D6535" w:rsidRPr="003F5F0D" w:rsidRDefault="001D6535" w:rsidP="001677B3">
            <w:pPr>
              <w:pStyle w:val="TableParagraph"/>
              <w:ind w:left="124" w:right="108" w:hanging="2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 xml:space="preserve">Центрального району в </w:t>
            </w:r>
            <w:r w:rsidRPr="003F5F0D">
              <w:rPr>
                <w:spacing w:val="-3"/>
                <w:lang w:val="uk-UA"/>
              </w:rPr>
              <w:t xml:space="preserve">питанні </w:t>
            </w:r>
            <w:r w:rsidRPr="003F5F0D">
              <w:rPr>
                <w:lang w:val="uk-UA"/>
              </w:rPr>
              <w:t>вивезення</w:t>
            </w:r>
          </w:p>
          <w:p w14:paraId="60C1F4C0" w14:textId="77777777" w:rsidR="001D6535" w:rsidRPr="003F5F0D" w:rsidRDefault="001D6535" w:rsidP="001677B3">
            <w:pPr>
              <w:pStyle w:val="TableParagraph"/>
              <w:ind w:left="431" w:right="416" w:firstLine="2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твердих побутових відходів</w:t>
            </w:r>
          </w:p>
        </w:tc>
        <w:tc>
          <w:tcPr>
            <w:tcW w:w="1276" w:type="dxa"/>
          </w:tcPr>
          <w:p w14:paraId="0BD7635D" w14:textId="77777777" w:rsidR="001D6535" w:rsidRPr="003F5F0D" w:rsidRDefault="001D6535" w:rsidP="00C155B3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610B92B1" w14:textId="77777777" w:rsidR="001D6535" w:rsidRPr="003F5F0D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4077B14" w14:textId="77777777" w:rsidR="001D6535" w:rsidRPr="003F5F0D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7E095B85" w14:textId="77777777" w:rsidR="001D6535" w:rsidRPr="003F5F0D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4808F26E" w14:textId="77777777" w:rsidR="001D6535" w:rsidRPr="003F5F0D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A493C35" w14:textId="77777777" w:rsidR="001D6535" w:rsidRPr="003F5F0D" w:rsidRDefault="001D6535" w:rsidP="001677B3">
            <w:pPr>
              <w:pStyle w:val="TableParagraph"/>
              <w:rPr>
                <w:lang w:val="uk-UA"/>
              </w:rPr>
            </w:pPr>
          </w:p>
        </w:tc>
      </w:tr>
      <w:tr w:rsidR="00E26E69" w:rsidRPr="003F5F0D" w14:paraId="7BCA24D1" w14:textId="77777777" w:rsidTr="00BA47CC">
        <w:trPr>
          <w:trHeight w:val="2270"/>
        </w:trPr>
        <w:tc>
          <w:tcPr>
            <w:tcW w:w="674" w:type="dxa"/>
          </w:tcPr>
          <w:p w14:paraId="15A07B8D" w14:textId="799E1B36" w:rsidR="00E26E69" w:rsidRPr="003F5F0D" w:rsidRDefault="00E26E69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4.1</w:t>
            </w:r>
            <w:r w:rsidR="00E0747D">
              <w:rPr>
                <w:b/>
                <w:lang w:val="uk-UA"/>
              </w:rPr>
              <w:t>7</w:t>
            </w:r>
          </w:p>
        </w:tc>
        <w:tc>
          <w:tcPr>
            <w:tcW w:w="1311" w:type="dxa"/>
          </w:tcPr>
          <w:p w14:paraId="48B09B00" w14:textId="1C7B0092" w:rsidR="00E26E69" w:rsidRPr="003F5F0D" w:rsidRDefault="00E26E69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3F5F0D">
              <w:rPr>
                <w:lang w:val="uk-UA"/>
              </w:rPr>
              <w:t>10.10.2018 №2645/10.01-07/18</w:t>
            </w:r>
          </w:p>
        </w:tc>
        <w:tc>
          <w:tcPr>
            <w:tcW w:w="3260" w:type="dxa"/>
          </w:tcPr>
          <w:p w14:paraId="2A92A394" w14:textId="3697D1F0" w:rsidR="00E26E69" w:rsidRPr="003F5F0D" w:rsidRDefault="005A0913" w:rsidP="003F5F0D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3F5F0D">
              <w:rPr>
                <w:lang w:val="uk-UA"/>
              </w:rPr>
              <w:t>п</w:t>
            </w:r>
            <w:r w:rsidR="00E26E69" w:rsidRPr="003F5F0D">
              <w:rPr>
                <w:lang w:val="uk-UA"/>
              </w:rPr>
              <w:t>р. Героїв України, 21-а – 1/8 частина димової труби та бетонна площадка для розміщення контейнера з обладнанням – 24,0</w:t>
            </w:r>
            <w:r w:rsidR="003F5F0D">
              <w:rPr>
                <w:lang w:val="uk-UA"/>
              </w:rPr>
              <w:t> </w:t>
            </w:r>
            <w:proofErr w:type="spellStart"/>
            <w:r w:rsidR="00E26E69" w:rsidRPr="003F5F0D">
              <w:rPr>
                <w:lang w:val="uk-UA"/>
              </w:rPr>
              <w:t>кв.м</w:t>
            </w:r>
            <w:proofErr w:type="spellEnd"/>
            <w:r w:rsidR="00E26E69" w:rsidRPr="003F5F0D">
              <w:rPr>
                <w:lang w:val="uk-UA"/>
              </w:rPr>
              <w:t xml:space="preserve">, </w:t>
            </w:r>
          </w:p>
          <w:p w14:paraId="74300B32" w14:textId="1AFCB37A" w:rsidR="00E26E69" w:rsidRPr="003F5F0D" w:rsidRDefault="00E26E69" w:rsidP="003F5F0D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3F5F0D">
              <w:rPr>
                <w:lang w:val="uk-UA"/>
              </w:rPr>
              <w:t>вул. Біла, 71 – 1/8 частина димової труби та бетонна площадка для розміщення контейнера з обладнанням 0- 31,0</w:t>
            </w:r>
            <w:r w:rsidR="003F5F0D">
              <w:rPr>
                <w:lang w:val="uk-UA"/>
              </w:rPr>
              <w:t> </w:t>
            </w:r>
            <w:proofErr w:type="spellStart"/>
            <w:r w:rsidRPr="003F5F0D">
              <w:rPr>
                <w:lang w:val="uk-UA"/>
              </w:rPr>
              <w:t>кв.м</w:t>
            </w:r>
            <w:proofErr w:type="spellEnd"/>
          </w:p>
          <w:p w14:paraId="050BC404" w14:textId="391565E9" w:rsidR="00E26E69" w:rsidRPr="003F5F0D" w:rsidRDefault="00E26E69" w:rsidP="003F5F0D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3F5F0D">
              <w:rPr>
                <w:lang w:val="uk-UA"/>
              </w:rPr>
              <w:t>вул. Курортна, 11-а - 1/8 частина димової труби та бетонна площадка для розміщення контейнера з обладнанням – 37,0</w:t>
            </w:r>
            <w:r w:rsidR="003F5F0D">
              <w:rPr>
                <w:lang w:val="uk-UA"/>
              </w:rPr>
              <w:t> </w:t>
            </w:r>
            <w:proofErr w:type="spellStart"/>
            <w:r w:rsidRPr="003F5F0D">
              <w:rPr>
                <w:lang w:val="uk-UA"/>
              </w:rPr>
              <w:t>кв.м</w:t>
            </w:r>
            <w:proofErr w:type="spellEnd"/>
            <w:r w:rsidRPr="003F5F0D">
              <w:rPr>
                <w:lang w:val="uk-UA"/>
              </w:rPr>
              <w:t>,</w:t>
            </w:r>
          </w:p>
          <w:p w14:paraId="0385D03E" w14:textId="600F71CF" w:rsidR="00E26E69" w:rsidRPr="003F5F0D" w:rsidRDefault="00E26E69" w:rsidP="003F5F0D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3F5F0D">
              <w:rPr>
                <w:lang w:val="uk-UA"/>
              </w:rPr>
              <w:t>вул. Генерала Карпенка, 51 - 1/8 частина димової труби та бетонна площадка для розміщення контейнера з обладнанням – 31,0</w:t>
            </w:r>
            <w:r w:rsidR="003F5F0D">
              <w:rPr>
                <w:lang w:val="uk-UA"/>
              </w:rPr>
              <w:t> </w:t>
            </w:r>
            <w:proofErr w:type="spellStart"/>
            <w:r w:rsidRPr="003F5F0D">
              <w:rPr>
                <w:lang w:val="uk-UA"/>
              </w:rPr>
              <w:t>кв.м</w:t>
            </w:r>
            <w:proofErr w:type="spellEnd"/>
            <w:r w:rsidRPr="003F5F0D">
              <w:rPr>
                <w:lang w:val="uk-UA"/>
              </w:rPr>
              <w:t>,</w:t>
            </w:r>
          </w:p>
          <w:p w14:paraId="4E5B8BA7" w14:textId="561DBDC5" w:rsidR="00E26E69" w:rsidRPr="003F5F0D" w:rsidRDefault="00E26E69" w:rsidP="003F5F0D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3F5F0D">
              <w:rPr>
                <w:lang w:val="uk-UA"/>
              </w:rPr>
              <w:t xml:space="preserve">вул. Лісова, 1 - </w:t>
            </w:r>
            <w:r w:rsidR="005A0913" w:rsidRPr="003F5F0D">
              <w:rPr>
                <w:lang w:val="uk-UA"/>
              </w:rPr>
              <w:t xml:space="preserve">1/3 частина </w:t>
            </w:r>
            <w:r w:rsidR="005A0913" w:rsidRPr="003F5F0D">
              <w:rPr>
                <w:lang w:val="uk-UA"/>
              </w:rPr>
              <w:lastRenderedPageBreak/>
              <w:t>димової труби та бетонна площадка для розміщення контейнера з обладнанням – 12,0</w:t>
            </w:r>
            <w:r w:rsidR="003F5F0D">
              <w:rPr>
                <w:lang w:val="uk-UA"/>
              </w:rPr>
              <w:t> </w:t>
            </w:r>
            <w:proofErr w:type="spellStart"/>
            <w:r w:rsidR="005A0913" w:rsidRPr="003F5F0D">
              <w:rPr>
                <w:lang w:val="uk-UA"/>
              </w:rPr>
              <w:t>кв.м</w:t>
            </w:r>
            <w:proofErr w:type="spellEnd"/>
            <w:r w:rsidR="005A0913" w:rsidRPr="003F5F0D">
              <w:rPr>
                <w:lang w:val="uk-UA"/>
              </w:rPr>
              <w:t>,</w:t>
            </w:r>
          </w:p>
          <w:p w14:paraId="3A37337B" w14:textId="5A8E37A8" w:rsidR="005A0913" w:rsidRPr="003F5F0D" w:rsidRDefault="005A0913" w:rsidP="003F5F0D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3F5F0D">
              <w:rPr>
                <w:lang w:val="uk-UA"/>
              </w:rPr>
              <w:t>вул. Дачна, 7 - 1/8 частина димової труби та бетонна площадка для розміщення контейнера з обладнанням – 10,0</w:t>
            </w:r>
            <w:r w:rsidR="003F5F0D">
              <w:rPr>
                <w:lang w:val="uk-UA"/>
              </w:rPr>
              <w:t> </w:t>
            </w:r>
            <w:proofErr w:type="spellStart"/>
            <w:r w:rsidRPr="003F5F0D">
              <w:rPr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72BEBF69" w14:textId="559B759D" w:rsidR="00E26E69" w:rsidRPr="003F5F0D" w:rsidRDefault="005A0913" w:rsidP="00C155B3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lastRenderedPageBreak/>
              <w:t>ПрАТ „ВФ Україна”</w:t>
            </w:r>
          </w:p>
        </w:tc>
        <w:tc>
          <w:tcPr>
            <w:tcW w:w="2126" w:type="dxa"/>
          </w:tcPr>
          <w:p w14:paraId="1AC21529" w14:textId="408168FD" w:rsidR="00E26E69" w:rsidRPr="003F5F0D" w:rsidRDefault="005A0913" w:rsidP="001677B3">
            <w:pPr>
              <w:pStyle w:val="TableParagraph"/>
              <w:spacing w:line="242" w:lineRule="auto"/>
              <w:ind w:left="114" w:right="99"/>
              <w:jc w:val="center"/>
              <w:rPr>
                <w:spacing w:val="-1"/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Розміщення телекомунікаційного обладнання </w:t>
            </w:r>
          </w:p>
        </w:tc>
        <w:tc>
          <w:tcPr>
            <w:tcW w:w="1276" w:type="dxa"/>
          </w:tcPr>
          <w:p w14:paraId="22B27CAB" w14:textId="3FA593EB" w:rsidR="00E26E69" w:rsidRPr="003F5F0D" w:rsidRDefault="005A0913" w:rsidP="00C155B3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43C5BC39" w14:textId="77777777" w:rsidR="00E26E69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12AC74FA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744D802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8BBB13F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7B3EC85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10C29F4A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7476CDE2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8BBE835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22A5894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5756DA1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FC8F6CA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7C5F09C6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44C8EE5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222545D9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21AEA12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2BBE980" w14:textId="3F78A8E6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12F44790" w14:textId="406A2825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392DC32" w14:textId="74165250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1760B356" w14:textId="73CCAFD9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E830E39" w14:textId="54C553E2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12FE144" w14:textId="14E1B13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15857B5" w14:textId="47365CE4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0B967039" w14:textId="255BE292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10FC6CA" w14:textId="654A25B9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8960B16" w14:textId="5F3445DF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3697804" w14:textId="302E22E5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4FD8554" w14:textId="7E2A8FDD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41DE154F" w14:textId="7FE453A2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569692E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4657D7F" w14:textId="5D925B0D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62F0A858" w14:textId="77777777" w:rsidR="00E26E69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lastRenderedPageBreak/>
              <w:t>+</w:t>
            </w:r>
          </w:p>
          <w:p w14:paraId="06E421FE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92161C4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00BAEF2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209D888A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965F090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075E419E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CA040AB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487C2D1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2997D25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6A2404A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0FCE52FE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195D394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844BD83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A0931FB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6B71A39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5D7A3391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42CF283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9EF77DB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1CD60F36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8F5AD15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1BA5406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06A782D6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0978A38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2B24CBA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9466581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48C2EA7" w14:textId="7CB0E99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00E69B62" w14:textId="77777777" w:rsidR="00E26E69" w:rsidRPr="003F5F0D" w:rsidRDefault="00E26E6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9E3A27E" w14:textId="77777777" w:rsidR="00E26E69" w:rsidRPr="003F5F0D" w:rsidRDefault="00E26E6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CDD95D7" w14:textId="77777777" w:rsidR="00E26E69" w:rsidRPr="003F5F0D" w:rsidRDefault="00E26E69" w:rsidP="001677B3">
            <w:pPr>
              <w:pStyle w:val="TableParagraph"/>
              <w:rPr>
                <w:lang w:val="uk-UA"/>
              </w:rPr>
            </w:pPr>
          </w:p>
        </w:tc>
      </w:tr>
      <w:tr w:rsidR="005A0913" w:rsidRPr="003F5F0D" w14:paraId="2D440787" w14:textId="77777777" w:rsidTr="005A0913">
        <w:trPr>
          <w:trHeight w:val="827"/>
        </w:trPr>
        <w:tc>
          <w:tcPr>
            <w:tcW w:w="674" w:type="dxa"/>
          </w:tcPr>
          <w:p w14:paraId="6E2EFE36" w14:textId="4B8DCC3B" w:rsidR="005A0913" w:rsidRPr="003F5F0D" w:rsidRDefault="005A0913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4.18</w:t>
            </w:r>
          </w:p>
        </w:tc>
        <w:tc>
          <w:tcPr>
            <w:tcW w:w="1311" w:type="dxa"/>
          </w:tcPr>
          <w:p w14:paraId="1BDB6132" w14:textId="0190B257" w:rsidR="005A0913" w:rsidRPr="003F5F0D" w:rsidRDefault="005A0913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3F5F0D">
              <w:rPr>
                <w:lang w:val="uk-UA"/>
              </w:rPr>
              <w:t>25.10.2018 №2744/10.01-07/18</w:t>
            </w:r>
          </w:p>
        </w:tc>
        <w:tc>
          <w:tcPr>
            <w:tcW w:w="3260" w:type="dxa"/>
          </w:tcPr>
          <w:p w14:paraId="4A2C6D24" w14:textId="3F6E4AF1" w:rsidR="005A0913" w:rsidRPr="003F5F0D" w:rsidRDefault="005A0913" w:rsidP="003F5F0D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3F5F0D">
              <w:rPr>
                <w:lang w:val="uk-UA"/>
              </w:rPr>
              <w:t xml:space="preserve">вул. Космонавтів, 55, </w:t>
            </w:r>
            <w:r w:rsidR="003F5F0D">
              <w:rPr>
                <w:lang w:val="uk-UA"/>
              </w:rPr>
              <w:t>п</w:t>
            </w:r>
            <w:r w:rsidRPr="003F5F0D">
              <w:rPr>
                <w:lang w:val="uk-UA"/>
              </w:rPr>
              <w:t xml:space="preserve">лоща 146,0 </w:t>
            </w:r>
            <w:proofErr w:type="spellStart"/>
            <w:r w:rsidRPr="003F5F0D">
              <w:rPr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563DDD7" w14:textId="49743C23" w:rsidR="005A0913" w:rsidRPr="003F5F0D" w:rsidRDefault="005A0913" w:rsidP="00C155B3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 xml:space="preserve">ФОП </w:t>
            </w:r>
            <w:proofErr w:type="spellStart"/>
            <w:r w:rsidRPr="003F5F0D">
              <w:rPr>
                <w:lang w:val="uk-UA"/>
              </w:rPr>
              <w:t>Зорька</w:t>
            </w:r>
            <w:proofErr w:type="spellEnd"/>
            <w:r w:rsidRPr="003F5F0D">
              <w:rPr>
                <w:lang w:val="uk-UA"/>
              </w:rPr>
              <w:t xml:space="preserve"> О.О.</w:t>
            </w:r>
          </w:p>
        </w:tc>
        <w:tc>
          <w:tcPr>
            <w:tcW w:w="2126" w:type="dxa"/>
          </w:tcPr>
          <w:p w14:paraId="034239D5" w14:textId="73D058C8" w:rsidR="005A0913" w:rsidRPr="003F5F0D" w:rsidRDefault="005A0913" w:rsidP="001677B3">
            <w:pPr>
              <w:pStyle w:val="TableParagraph"/>
              <w:spacing w:line="242" w:lineRule="auto"/>
              <w:ind w:left="114" w:right="99"/>
              <w:jc w:val="center"/>
              <w:rPr>
                <w:spacing w:val="-1"/>
                <w:lang w:val="uk-UA"/>
              </w:rPr>
            </w:pPr>
            <w:r w:rsidRPr="003F5F0D">
              <w:rPr>
                <w:spacing w:val="-1"/>
                <w:lang w:val="uk-UA"/>
              </w:rPr>
              <w:t>фотостудія</w:t>
            </w:r>
          </w:p>
        </w:tc>
        <w:tc>
          <w:tcPr>
            <w:tcW w:w="1276" w:type="dxa"/>
          </w:tcPr>
          <w:p w14:paraId="1EB140C0" w14:textId="1AEAD583" w:rsidR="005A0913" w:rsidRPr="003F5F0D" w:rsidRDefault="005A0913" w:rsidP="00C155B3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110DCB37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5939AFB5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15168B79" w14:textId="77777777" w:rsidR="005A0913" w:rsidRPr="003F5F0D" w:rsidRDefault="005A0913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CF156D5" w14:textId="77777777" w:rsidR="005A0913" w:rsidRPr="003F5F0D" w:rsidRDefault="005A0913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19CF3DB" w14:textId="77777777" w:rsidR="005A0913" w:rsidRPr="003F5F0D" w:rsidRDefault="005A0913" w:rsidP="001677B3">
            <w:pPr>
              <w:pStyle w:val="TableParagraph"/>
              <w:rPr>
                <w:lang w:val="uk-UA"/>
              </w:rPr>
            </w:pPr>
          </w:p>
        </w:tc>
      </w:tr>
      <w:tr w:rsidR="005A0913" w:rsidRPr="003F5F0D" w14:paraId="1E8A99CF" w14:textId="77777777" w:rsidTr="005A0913">
        <w:trPr>
          <w:trHeight w:val="409"/>
        </w:trPr>
        <w:tc>
          <w:tcPr>
            <w:tcW w:w="674" w:type="dxa"/>
          </w:tcPr>
          <w:p w14:paraId="19BD79F5" w14:textId="0B7F20D4" w:rsidR="005A0913" w:rsidRPr="003F5F0D" w:rsidRDefault="005A0913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4.19</w:t>
            </w:r>
            <w:bookmarkStart w:id="0" w:name="_GoBack"/>
            <w:bookmarkEnd w:id="0"/>
          </w:p>
        </w:tc>
        <w:tc>
          <w:tcPr>
            <w:tcW w:w="1311" w:type="dxa"/>
          </w:tcPr>
          <w:p w14:paraId="14FC6361" w14:textId="521826C9" w:rsidR="005A0913" w:rsidRPr="003F5F0D" w:rsidRDefault="005A0913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3F5F0D">
              <w:rPr>
                <w:lang w:val="uk-UA"/>
              </w:rPr>
              <w:t>26.10.2018 №2780/10.01-07/18</w:t>
            </w:r>
          </w:p>
        </w:tc>
        <w:tc>
          <w:tcPr>
            <w:tcW w:w="3260" w:type="dxa"/>
          </w:tcPr>
          <w:p w14:paraId="39AD8A1E" w14:textId="03AA5457" w:rsidR="005A0913" w:rsidRPr="003F5F0D" w:rsidRDefault="005A0913" w:rsidP="003F5F0D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3F5F0D">
              <w:rPr>
                <w:lang w:val="uk-UA"/>
              </w:rPr>
              <w:t xml:space="preserve">вул. Курортна, 11-а – 1/3 частина димової труби та частина бетонної площадки площею 52,64 </w:t>
            </w:r>
            <w:proofErr w:type="spellStart"/>
            <w:r w:rsidRPr="003F5F0D">
              <w:rPr>
                <w:lang w:val="uk-UA"/>
              </w:rPr>
              <w:t>кв.м</w:t>
            </w:r>
            <w:proofErr w:type="spellEnd"/>
            <w:r w:rsidRPr="003F5F0D">
              <w:rPr>
                <w:lang w:val="uk-UA"/>
              </w:rPr>
              <w:t>,</w:t>
            </w:r>
          </w:p>
          <w:p w14:paraId="15B20298" w14:textId="77777777" w:rsidR="005A0913" w:rsidRPr="003F5F0D" w:rsidRDefault="005A0913" w:rsidP="003F5F0D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3F5F0D">
              <w:rPr>
                <w:lang w:val="uk-UA"/>
              </w:rPr>
              <w:t xml:space="preserve">пр. Героїв України, 21-а - 1/3 частина димової труби та частина бетонної площадки площею 40,53 </w:t>
            </w:r>
            <w:proofErr w:type="spellStart"/>
            <w:r w:rsidRPr="003F5F0D">
              <w:rPr>
                <w:lang w:val="uk-UA"/>
              </w:rPr>
              <w:t>кв.м</w:t>
            </w:r>
            <w:proofErr w:type="spellEnd"/>
            <w:r w:rsidRPr="003F5F0D">
              <w:rPr>
                <w:lang w:val="uk-UA"/>
              </w:rPr>
              <w:t>,</w:t>
            </w:r>
          </w:p>
          <w:p w14:paraId="01C1478D" w14:textId="77777777" w:rsidR="005A0913" w:rsidRPr="003F5F0D" w:rsidRDefault="005A0913" w:rsidP="003F5F0D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3F5F0D">
              <w:rPr>
                <w:lang w:val="uk-UA"/>
              </w:rPr>
              <w:t xml:space="preserve">вул. Біла, 71 - 1/3 частина димової труби та частина бетонної площадки площею 25,32 </w:t>
            </w:r>
            <w:proofErr w:type="spellStart"/>
            <w:r w:rsidRPr="003F5F0D">
              <w:rPr>
                <w:lang w:val="uk-UA"/>
              </w:rPr>
              <w:t>кв.м</w:t>
            </w:r>
            <w:proofErr w:type="spellEnd"/>
            <w:r w:rsidRPr="003F5F0D">
              <w:rPr>
                <w:lang w:val="uk-UA"/>
              </w:rPr>
              <w:t>,</w:t>
            </w:r>
          </w:p>
          <w:p w14:paraId="71D39879" w14:textId="2D8FB5DC" w:rsidR="005A0913" w:rsidRPr="003F5F0D" w:rsidRDefault="005A0913" w:rsidP="003F5F0D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пров</w:t>
            </w:r>
            <w:proofErr w:type="spellEnd"/>
            <w:r w:rsidRPr="003F5F0D">
              <w:rPr>
                <w:lang w:val="uk-UA"/>
              </w:rPr>
              <w:t xml:space="preserve">. Транспортний, 6 - 1/3 частина димової труби та частина бетонної площадки площею 23,13 </w:t>
            </w:r>
            <w:proofErr w:type="spellStart"/>
            <w:r w:rsidRPr="003F5F0D">
              <w:rPr>
                <w:lang w:val="uk-UA"/>
              </w:rPr>
              <w:t>кв.м</w:t>
            </w:r>
            <w:proofErr w:type="spellEnd"/>
            <w:r w:rsidRPr="003F5F0D">
              <w:rPr>
                <w:lang w:val="uk-UA"/>
              </w:rPr>
              <w:t>,</w:t>
            </w:r>
          </w:p>
          <w:p w14:paraId="7D12AB79" w14:textId="641E9E01" w:rsidR="005A0913" w:rsidRPr="003F5F0D" w:rsidRDefault="005A0913" w:rsidP="003F5F0D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3F5F0D">
              <w:rPr>
                <w:lang w:val="uk-UA"/>
              </w:rPr>
              <w:t>вул. Металургів, 72 - 1/3 частина димової труби та частина бетонної площадки площею 12,0</w:t>
            </w:r>
            <w:r w:rsidR="003F5F0D">
              <w:rPr>
                <w:lang w:val="uk-UA"/>
              </w:rPr>
              <w:t> </w:t>
            </w:r>
            <w:proofErr w:type="spellStart"/>
            <w:r w:rsidRPr="003F5F0D">
              <w:rPr>
                <w:lang w:val="uk-UA"/>
              </w:rPr>
              <w:t>кв.м</w:t>
            </w:r>
            <w:proofErr w:type="spellEnd"/>
          </w:p>
          <w:p w14:paraId="317D3CA2" w14:textId="72BA5A81" w:rsidR="005A0913" w:rsidRPr="003F5F0D" w:rsidRDefault="005A0913" w:rsidP="003F5F0D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3F5F0D">
              <w:rPr>
                <w:lang w:val="uk-UA"/>
              </w:rPr>
              <w:t xml:space="preserve">вул. Генерала Карпенка, 51 - 1/3 частина димової труби та частина бетонної площадки площею 4,0 </w:t>
            </w:r>
            <w:proofErr w:type="spellStart"/>
            <w:r w:rsidRPr="003F5F0D">
              <w:rPr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C8BD5C4" w14:textId="5F582283" w:rsidR="005A0913" w:rsidRPr="003F5F0D" w:rsidRDefault="005A0913" w:rsidP="00C155B3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ПрАТ „Київстар”</w:t>
            </w:r>
          </w:p>
        </w:tc>
        <w:tc>
          <w:tcPr>
            <w:tcW w:w="2126" w:type="dxa"/>
          </w:tcPr>
          <w:p w14:paraId="215815F1" w14:textId="77777777" w:rsidR="005A0913" w:rsidRPr="003F5F0D" w:rsidRDefault="005A0913" w:rsidP="005A0913">
            <w:pPr>
              <w:pStyle w:val="TableParagraph"/>
              <w:spacing w:line="243" w:lineRule="exact"/>
              <w:ind w:left="114" w:right="101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Розміщення</w:t>
            </w:r>
          </w:p>
          <w:p w14:paraId="0B947B8D" w14:textId="46F299CC" w:rsidR="005A0913" w:rsidRPr="003F5F0D" w:rsidRDefault="005A0913" w:rsidP="005A0913">
            <w:pPr>
              <w:pStyle w:val="TableParagraph"/>
              <w:spacing w:line="242" w:lineRule="auto"/>
              <w:ind w:left="114" w:right="99"/>
              <w:jc w:val="center"/>
              <w:rPr>
                <w:spacing w:val="-1"/>
                <w:lang w:val="uk-UA"/>
              </w:rPr>
            </w:pPr>
            <w:r w:rsidRPr="003F5F0D">
              <w:rPr>
                <w:lang w:val="uk-UA"/>
              </w:rPr>
              <w:t xml:space="preserve">антено-фідерних пристроїв та обладнання  стільникового мобільного зв’язку </w:t>
            </w:r>
          </w:p>
        </w:tc>
        <w:tc>
          <w:tcPr>
            <w:tcW w:w="1276" w:type="dxa"/>
          </w:tcPr>
          <w:p w14:paraId="5A547E4D" w14:textId="64030BBC" w:rsidR="005A0913" w:rsidRPr="003F5F0D" w:rsidRDefault="005A0913" w:rsidP="00C155B3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1682FF39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3ECEA638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277A823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DEF6864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B5F9675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5E7DC40A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A3A0762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279C15B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2D2B0F28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737AB7F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7EEF9136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B82114F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1A44FB8F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2E87F454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2A7C5F88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F30BC8C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8F647C9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274A1DD7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F759226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74D090E2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FEDF1A3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9173D53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731D5F5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67E4502" w14:textId="4DEA2279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1162A699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17479459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BC1D7A1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70F2C7B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2C8F4858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4C42D385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6D6041B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185761D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F9A3C78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59DA9CF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12ACC50D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CD50033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1312D014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759CA4F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237362F4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0B3030A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7B950CD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69815CC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6DEB0E9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7FD290BF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90913CF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6CECD54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30375FC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52A534A" w14:textId="36D1F32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23CA1793" w14:textId="77777777" w:rsidR="005A0913" w:rsidRPr="003F5F0D" w:rsidRDefault="005A0913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AF72624" w14:textId="77777777" w:rsidR="005A0913" w:rsidRPr="003F5F0D" w:rsidRDefault="005A0913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67EEE59" w14:textId="77777777" w:rsidR="005A0913" w:rsidRPr="003F5F0D" w:rsidRDefault="005A0913" w:rsidP="001677B3">
            <w:pPr>
              <w:pStyle w:val="TableParagraph"/>
              <w:rPr>
                <w:lang w:val="uk-UA"/>
              </w:rPr>
            </w:pPr>
          </w:p>
        </w:tc>
      </w:tr>
      <w:tr w:rsidR="005A0913" w:rsidRPr="003F5F0D" w14:paraId="4EAF17F0" w14:textId="77777777" w:rsidTr="005A0913">
        <w:trPr>
          <w:trHeight w:val="409"/>
        </w:trPr>
        <w:tc>
          <w:tcPr>
            <w:tcW w:w="674" w:type="dxa"/>
          </w:tcPr>
          <w:p w14:paraId="47B82F80" w14:textId="2D668FD0" w:rsidR="005A0913" w:rsidRPr="003F5F0D" w:rsidRDefault="005A0913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t>4.20</w:t>
            </w:r>
          </w:p>
        </w:tc>
        <w:tc>
          <w:tcPr>
            <w:tcW w:w="1311" w:type="dxa"/>
          </w:tcPr>
          <w:p w14:paraId="00030D55" w14:textId="58709470" w:rsidR="005A0913" w:rsidRPr="003F5F0D" w:rsidRDefault="005A0913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3F5F0D">
              <w:rPr>
                <w:lang w:val="uk-UA"/>
              </w:rPr>
              <w:t>19.10.2018 №2681/10.0</w:t>
            </w:r>
            <w:r w:rsidRPr="003F5F0D">
              <w:rPr>
                <w:lang w:val="uk-UA"/>
              </w:rPr>
              <w:lastRenderedPageBreak/>
              <w:t>1-07/18</w:t>
            </w:r>
          </w:p>
        </w:tc>
        <w:tc>
          <w:tcPr>
            <w:tcW w:w="3260" w:type="dxa"/>
          </w:tcPr>
          <w:p w14:paraId="5FA41DAD" w14:textId="77777777" w:rsidR="005A0913" w:rsidRPr="003F5F0D" w:rsidRDefault="005A0913" w:rsidP="005A0913">
            <w:pPr>
              <w:pStyle w:val="TableParagraph"/>
              <w:ind w:left="108" w:right="207"/>
              <w:rPr>
                <w:lang w:val="uk-UA"/>
              </w:rPr>
            </w:pPr>
            <w:r w:rsidRPr="003F5F0D">
              <w:rPr>
                <w:lang w:val="uk-UA"/>
              </w:rPr>
              <w:lastRenderedPageBreak/>
              <w:t xml:space="preserve">пр. Героїв України, 21-а – 1/8 частина димової труби та </w:t>
            </w:r>
            <w:r w:rsidRPr="003F5F0D">
              <w:rPr>
                <w:lang w:val="uk-UA"/>
              </w:rPr>
              <w:lastRenderedPageBreak/>
              <w:t>бетонний майданчик котельні для розміщення контейнеру з обладнанням</w:t>
            </w:r>
          </w:p>
          <w:p w14:paraId="36136305" w14:textId="77777777" w:rsidR="005A0913" w:rsidRPr="003F5F0D" w:rsidRDefault="005A0913" w:rsidP="005A0913">
            <w:pPr>
              <w:pStyle w:val="TableParagraph"/>
              <w:spacing w:line="252" w:lineRule="exact"/>
              <w:ind w:left="108"/>
              <w:rPr>
                <w:lang w:val="uk-UA"/>
              </w:rPr>
            </w:pPr>
            <w:r w:rsidRPr="003F5F0D">
              <w:rPr>
                <w:lang w:val="uk-UA"/>
              </w:rPr>
              <w:t xml:space="preserve">– 16,0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м,</w:t>
            </w:r>
          </w:p>
          <w:p w14:paraId="3F683B72" w14:textId="77777777" w:rsidR="005A0913" w:rsidRPr="003F5F0D" w:rsidRDefault="005A0913" w:rsidP="005A0913">
            <w:pPr>
              <w:pStyle w:val="TableParagraph"/>
              <w:ind w:left="108" w:right="172"/>
              <w:rPr>
                <w:lang w:val="uk-UA"/>
              </w:rPr>
            </w:pPr>
            <w:r w:rsidRPr="003F5F0D">
              <w:rPr>
                <w:lang w:val="uk-UA"/>
              </w:rPr>
              <w:t xml:space="preserve">вул. Біла, 71 – 1/8 частина димової труби та бетонний майданчик котельні для розміщення контейнеру з обладнанням – 25,64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 xml:space="preserve">. м, </w:t>
            </w:r>
          </w:p>
          <w:p w14:paraId="1419C5DB" w14:textId="2A80E3E5" w:rsidR="005A0913" w:rsidRPr="003F5F0D" w:rsidRDefault="005A0913" w:rsidP="00901E7B">
            <w:pPr>
              <w:pStyle w:val="TableParagraph"/>
              <w:ind w:left="108" w:right="172"/>
              <w:rPr>
                <w:lang w:val="uk-UA"/>
              </w:rPr>
            </w:pPr>
            <w:r w:rsidRPr="003F5F0D">
              <w:rPr>
                <w:lang w:val="uk-UA"/>
              </w:rPr>
              <w:t>вул. Металургів, 72 – 1/8 частина димової труби та бетонний майданчик котельні для розміщення контейнеру з обладнанням</w:t>
            </w:r>
            <w:r w:rsidR="00901E7B" w:rsidRPr="003F5F0D">
              <w:rPr>
                <w:lang w:val="uk-UA"/>
              </w:rPr>
              <w:t xml:space="preserve"> </w:t>
            </w:r>
            <w:r w:rsidRPr="003F5F0D">
              <w:rPr>
                <w:lang w:val="uk-UA"/>
              </w:rPr>
              <w:t xml:space="preserve">– 37,7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м,</w:t>
            </w:r>
          </w:p>
          <w:p w14:paraId="53731748" w14:textId="2F1D5817" w:rsidR="00901E7B" w:rsidRPr="003F5F0D" w:rsidRDefault="005A0913" w:rsidP="00901E7B">
            <w:pPr>
              <w:pStyle w:val="TableParagraph"/>
              <w:ind w:left="108" w:right="207"/>
              <w:rPr>
                <w:lang w:val="uk-UA"/>
              </w:rPr>
            </w:pPr>
            <w:r w:rsidRPr="003F5F0D">
              <w:rPr>
                <w:lang w:val="uk-UA"/>
              </w:rPr>
              <w:t>вул. 3 Воєнна, 8 – 1/8</w:t>
            </w:r>
            <w:r w:rsidR="00901E7B" w:rsidRPr="003F5F0D">
              <w:rPr>
                <w:lang w:val="uk-UA"/>
              </w:rPr>
              <w:t xml:space="preserve"> частина димової труби та бетонний майданчик котельні для розміщення контейнеру з обладнанням – 6,25 </w:t>
            </w:r>
            <w:proofErr w:type="spellStart"/>
            <w:r w:rsidR="00901E7B" w:rsidRPr="003F5F0D">
              <w:rPr>
                <w:lang w:val="uk-UA"/>
              </w:rPr>
              <w:t>кв</w:t>
            </w:r>
            <w:proofErr w:type="spellEnd"/>
            <w:r w:rsidR="00901E7B" w:rsidRPr="003F5F0D">
              <w:rPr>
                <w:lang w:val="uk-UA"/>
              </w:rPr>
              <w:t>. м,</w:t>
            </w:r>
          </w:p>
          <w:p w14:paraId="1DEE304F" w14:textId="2116CAAB" w:rsidR="00901E7B" w:rsidRPr="003F5F0D" w:rsidRDefault="00901E7B" w:rsidP="00901E7B">
            <w:pPr>
              <w:pStyle w:val="TableParagraph"/>
              <w:ind w:left="108" w:right="207"/>
              <w:rPr>
                <w:lang w:val="uk-UA"/>
              </w:rPr>
            </w:pPr>
            <w:r w:rsidRPr="003F5F0D">
              <w:rPr>
                <w:lang w:val="uk-UA"/>
              </w:rPr>
              <w:t xml:space="preserve">вул. Курортна, 11-а – 1/8 частина димової труби та бетонний майданчик котельні для розміщення контейнеру з обладнанням – 22,96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м,</w:t>
            </w:r>
          </w:p>
          <w:p w14:paraId="29C83F60" w14:textId="77777777" w:rsidR="00901E7B" w:rsidRPr="003F5F0D" w:rsidRDefault="00901E7B" w:rsidP="00901E7B">
            <w:pPr>
              <w:pStyle w:val="TableParagraph"/>
              <w:ind w:left="108"/>
              <w:rPr>
                <w:lang w:val="uk-UA"/>
              </w:rPr>
            </w:pPr>
            <w:r w:rsidRPr="003F5F0D">
              <w:rPr>
                <w:lang w:val="uk-UA"/>
              </w:rPr>
              <w:t xml:space="preserve">вул. Лісова, 1 – 1/8 частина димової труби та бетонний майданчик котельні для розміщення контейнеру з обладнанням – 10,3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 xml:space="preserve">. м, </w:t>
            </w:r>
          </w:p>
          <w:p w14:paraId="55BFFCB9" w14:textId="69ACEB35" w:rsidR="00901E7B" w:rsidRPr="003F5F0D" w:rsidRDefault="00901E7B" w:rsidP="00901E7B">
            <w:pPr>
              <w:pStyle w:val="TableParagraph"/>
              <w:ind w:left="108"/>
              <w:rPr>
                <w:lang w:val="uk-UA"/>
              </w:rPr>
            </w:pPr>
            <w:r w:rsidRPr="003F5F0D">
              <w:rPr>
                <w:lang w:val="uk-UA"/>
              </w:rPr>
              <w:t>вул. Генерала Карпенка, 51</w:t>
            </w:r>
          </w:p>
          <w:p w14:paraId="5CD0FBA7" w14:textId="78914720" w:rsidR="00901E7B" w:rsidRPr="003F5F0D" w:rsidRDefault="00901E7B" w:rsidP="00901E7B">
            <w:pPr>
              <w:pStyle w:val="TableParagraph"/>
              <w:ind w:left="108" w:right="148"/>
              <w:rPr>
                <w:lang w:val="uk-UA"/>
              </w:rPr>
            </w:pPr>
            <w:r w:rsidRPr="003F5F0D">
              <w:rPr>
                <w:lang w:val="uk-UA"/>
              </w:rPr>
              <w:t>– частина даху площею 109,28</w:t>
            </w:r>
            <w:r w:rsidR="003F5F0D">
              <w:rPr>
                <w:lang w:val="uk-UA"/>
              </w:rPr>
              <w:t> 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 xml:space="preserve">. м та частина бетонного майданчика котельні для розміщення контейнеру з обладнанням – 7,2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м,</w:t>
            </w:r>
          </w:p>
          <w:p w14:paraId="272FA3D5" w14:textId="44175A4F" w:rsidR="00901E7B" w:rsidRPr="003F5F0D" w:rsidRDefault="00901E7B" w:rsidP="00901E7B">
            <w:pPr>
              <w:pStyle w:val="TableParagraph"/>
              <w:ind w:left="108" w:right="140"/>
              <w:rPr>
                <w:lang w:val="uk-UA"/>
              </w:rPr>
            </w:pPr>
            <w:r w:rsidRPr="003F5F0D">
              <w:rPr>
                <w:lang w:val="uk-UA"/>
              </w:rPr>
              <w:t xml:space="preserve">вул. Дмитра Яворницького, 2-в – 1/8 частина димової труби та бетонний майданчик котельні для розміщення контейнеру з </w:t>
            </w:r>
            <w:r w:rsidRPr="003F5F0D">
              <w:rPr>
                <w:lang w:val="uk-UA"/>
              </w:rPr>
              <w:lastRenderedPageBreak/>
              <w:t xml:space="preserve">обладнанням – 11,6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 xml:space="preserve">. м, </w:t>
            </w:r>
          </w:p>
          <w:p w14:paraId="1AFA3E59" w14:textId="76D5FBBE" w:rsidR="00901E7B" w:rsidRPr="003F5F0D" w:rsidRDefault="00901E7B" w:rsidP="00901E7B">
            <w:pPr>
              <w:pStyle w:val="TableParagraph"/>
              <w:ind w:left="108" w:right="192"/>
              <w:rPr>
                <w:lang w:val="uk-UA"/>
              </w:rPr>
            </w:pPr>
            <w:r w:rsidRPr="003F5F0D">
              <w:rPr>
                <w:lang w:val="uk-UA"/>
              </w:rPr>
              <w:t xml:space="preserve">вул. Самойловича, 42 – 1/6 частина димової труби та бетонний майданчик котельні для розміщення контейнеру з обладнанням – 3,9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м,</w:t>
            </w:r>
          </w:p>
          <w:p w14:paraId="5919EC8B" w14:textId="77777777" w:rsidR="00901E7B" w:rsidRPr="003F5F0D" w:rsidRDefault="00901E7B" w:rsidP="00901E7B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3F5F0D">
              <w:rPr>
                <w:lang w:val="uk-UA"/>
              </w:rPr>
              <w:t xml:space="preserve">пр. Богоявленський, 325/4 – 1/8 частина димової труби та частина приміщення котельні площею 6,0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 xml:space="preserve">. м, </w:t>
            </w:r>
          </w:p>
          <w:p w14:paraId="2B7025E3" w14:textId="77777777" w:rsidR="00901E7B" w:rsidRPr="003F5F0D" w:rsidRDefault="00901E7B" w:rsidP="00901E7B">
            <w:pPr>
              <w:pStyle w:val="TableParagraph"/>
              <w:ind w:left="108" w:right="97"/>
              <w:rPr>
                <w:lang w:val="uk-UA"/>
              </w:rPr>
            </w:pPr>
            <w:r w:rsidRPr="003F5F0D">
              <w:rPr>
                <w:lang w:val="uk-UA"/>
              </w:rPr>
              <w:t>вул. Корабелів, 14 – 1/8</w:t>
            </w:r>
          </w:p>
          <w:p w14:paraId="10232277" w14:textId="06619AE5" w:rsidR="00901E7B" w:rsidRPr="003F5F0D" w:rsidRDefault="00901E7B" w:rsidP="00901E7B">
            <w:pPr>
              <w:pStyle w:val="TableParagraph"/>
              <w:spacing w:line="243" w:lineRule="exact"/>
              <w:ind w:left="108"/>
              <w:rPr>
                <w:b/>
                <w:lang w:val="uk-UA"/>
              </w:rPr>
            </w:pPr>
            <w:r w:rsidRPr="003F5F0D">
              <w:rPr>
                <w:lang w:val="uk-UA"/>
              </w:rPr>
              <w:t xml:space="preserve">частина димової труби та частина приміщення котельні площею 4,0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2EEDE5A2" w14:textId="55CE7848" w:rsidR="005A0913" w:rsidRPr="003F5F0D" w:rsidRDefault="005A0913" w:rsidP="001677B3">
            <w:pPr>
              <w:pStyle w:val="TableParagraph"/>
              <w:spacing w:line="247" w:lineRule="exact"/>
              <w:ind w:left="108"/>
              <w:rPr>
                <w:lang w:val="uk-UA"/>
              </w:rPr>
            </w:pPr>
            <w:r w:rsidRPr="003F5F0D">
              <w:rPr>
                <w:lang w:val="uk-UA"/>
              </w:rPr>
              <w:lastRenderedPageBreak/>
              <w:t>ТОП „</w:t>
            </w:r>
            <w:proofErr w:type="spellStart"/>
            <w:r w:rsidRPr="003F5F0D">
              <w:rPr>
                <w:lang w:val="uk-UA"/>
              </w:rPr>
              <w:t>лайфсел</w:t>
            </w:r>
            <w:proofErr w:type="spellEnd"/>
            <w:r w:rsidRPr="003F5F0D">
              <w:rPr>
                <w:lang w:val="uk-UA"/>
              </w:rPr>
              <w:t>”</w:t>
            </w:r>
          </w:p>
        </w:tc>
        <w:tc>
          <w:tcPr>
            <w:tcW w:w="2126" w:type="dxa"/>
          </w:tcPr>
          <w:p w14:paraId="0D0E86F2" w14:textId="77777777" w:rsidR="005A0913" w:rsidRPr="003F5F0D" w:rsidRDefault="005A0913" w:rsidP="005A0913">
            <w:pPr>
              <w:pStyle w:val="TableParagraph"/>
              <w:spacing w:line="243" w:lineRule="exact"/>
              <w:ind w:left="361"/>
              <w:rPr>
                <w:lang w:val="uk-UA"/>
              </w:rPr>
            </w:pPr>
            <w:r w:rsidRPr="003F5F0D">
              <w:rPr>
                <w:lang w:val="uk-UA"/>
              </w:rPr>
              <w:t>Розміщення</w:t>
            </w:r>
          </w:p>
          <w:p w14:paraId="015BBAE6" w14:textId="77777777" w:rsidR="005A0913" w:rsidRPr="003F5F0D" w:rsidRDefault="005A0913" w:rsidP="005A0913">
            <w:pPr>
              <w:pStyle w:val="TableParagraph"/>
              <w:ind w:left="114" w:right="101"/>
              <w:jc w:val="center"/>
              <w:rPr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антено-фідерних </w:t>
            </w:r>
            <w:r w:rsidRPr="003F5F0D">
              <w:rPr>
                <w:lang w:val="uk-UA"/>
              </w:rPr>
              <w:lastRenderedPageBreak/>
              <w:t>пристроїв та обладнання</w:t>
            </w:r>
          </w:p>
          <w:p w14:paraId="778F3434" w14:textId="371DB9E2" w:rsidR="005A0913" w:rsidRPr="003F5F0D" w:rsidRDefault="005A0913" w:rsidP="005A0913">
            <w:pPr>
              <w:pStyle w:val="TableParagraph"/>
              <w:spacing w:line="243" w:lineRule="exact"/>
              <w:ind w:left="114" w:right="101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стільникового мобільного зв’язку</w:t>
            </w:r>
          </w:p>
        </w:tc>
        <w:tc>
          <w:tcPr>
            <w:tcW w:w="1276" w:type="dxa"/>
          </w:tcPr>
          <w:p w14:paraId="4BD2A7DD" w14:textId="0A70F304" w:rsidR="005A0913" w:rsidRPr="003F5F0D" w:rsidRDefault="005A0913" w:rsidP="00C155B3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lastRenderedPageBreak/>
              <w:t>К</w:t>
            </w:r>
          </w:p>
        </w:tc>
        <w:tc>
          <w:tcPr>
            <w:tcW w:w="567" w:type="dxa"/>
          </w:tcPr>
          <w:p w14:paraId="4D5BCE01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11322F00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F2E8A93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81D2801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8377BB6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CFC7051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58039AD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7C7F9F50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1D14824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CE5BDE7" w14:textId="7D8A6E72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2BC1369" w14:textId="444170B2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D8D366E" w14:textId="0BEA2B46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318AC3EB" w14:textId="338ADDA5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165E385" w14:textId="6CD66AB0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8C7C810" w14:textId="2352FDD5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1E09D22" w14:textId="60F90980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CEE5FC5" w14:textId="6FDCF476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A9B424A" w14:textId="014AC842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18ADA9E0" w14:textId="77777777" w:rsidR="005A0913" w:rsidRPr="003F5F0D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51EEE49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63B4C964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E28AFB5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6F5359EF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E3B82D0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A1E4007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1A644D1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883C7F1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52F4A7DF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2C6F7C2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B4B1E7D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C242889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980CADC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4783239E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76079C2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4BC1E1C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65DCF7DE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ECAA16B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C78CD40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2EEB22AF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E37D6F5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CD4FD2D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066AD5B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BE97D48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224153B3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67606C73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DD42736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5056D58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F640403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6E69B76B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810D59E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D3707DE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6B7E99FB" w14:textId="13357F4E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34E0E672" w14:textId="77777777" w:rsidR="005A0913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lastRenderedPageBreak/>
              <w:t>+</w:t>
            </w:r>
          </w:p>
          <w:p w14:paraId="0CE76E67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36CE333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97BF52F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FC4E0C2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D60D053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BCB4031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205480BD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4D27D18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3165450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5E17478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6813A26A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-</w:t>
            </w:r>
          </w:p>
          <w:p w14:paraId="4CCCE220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B64196C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2521855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862DDE2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C367C19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3E91D69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423A7A2F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7FB3826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FC5CB8E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6200F4B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3EFDFC3F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C24E138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6A9B310C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455E313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69DB0BD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784FA7B3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1103F75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CE5B34A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040C54E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BC88D12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5D3F23C7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1C886E6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E5B0439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2AD7E95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22A3FAA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0C57507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25835F2D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7213AB1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494A2C3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BCA30FA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7CB0523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4FAF980D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005E149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26AA923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21AD999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65A00323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4FD26A8F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A074061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EA607F1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B5051CF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+</w:t>
            </w:r>
          </w:p>
          <w:p w14:paraId="37FDE3F0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2E62412" w14:textId="67062F49" w:rsidR="00901E7B" w:rsidRPr="003F5F0D" w:rsidRDefault="00901E7B" w:rsidP="00901E7B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0202CA58" w14:textId="77777777" w:rsidR="005A0913" w:rsidRPr="003F5F0D" w:rsidRDefault="005A0913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40193290" w14:textId="77777777" w:rsidR="005A0913" w:rsidRPr="003F5F0D" w:rsidRDefault="005A0913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21B598AE" w14:textId="77777777" w:rsidR="005A0913" w:rsidRPr="003F5F0D" w:rsidRDefault="005A0913" w:rsidP="001677B3">
            <w:pPr>
              <w:pStyle w:val="TableParagraph"/>
              <w:rPr>
                <w:lang w:val="uk-UA"/>
              </w:rPr>
            </w:pPr>
          </w:p>
        </w:tc>
      </w:tr>
      <w:tr w:rsidR="00901E7B" w:rsidRPr="003F5F0D" w14:paraId="1CD825EB" w14:textId="77777777" w:rsidTr="005A0913">
        <w:trPr>
          <w:trHeight w:val="409"/>
        </w:trPr>
        <w:tc>
          <w:tcPr>
            <w:tcW w:w="674" w:type="dxa"/>
          </w:tcPr>
          <w:p w14:paraId="7DE458AB" w14:textId="6BA91231" w:rsidR="00901E7B" w:rsidRPr="003F5F0D" w:rsidRDefault="00901E7B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3F5F0D">
              <w:rPr>
                <w:b/>
                <w:lang w:val="uk-UA"/>
              </w:rPr>
              <w:lastRenderedPageBreak/>
              <w:t>4.21</w:t>
            </w:r>
          </w:p>
        </w:tc>
        <w:tc>
          <w:tcPr>
            <w:tcW w:w="1311" w:type="dxa"/>
          </w:tcPr>
          <w:p w14:paraId="3C2AA48A" w14:textId="1F6894F4" w:rsidR="00901E7B" w:rsidRPr="003F5F0D" w:rsidRDefault="00901E7B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3F5F0D">
              <w:rPr>
                <w:lang w:val="uk-UA"/>
              </w:rPr>
              <w:t>21.10.2018 №2806/10.01-07/18</w:t>
            </w:r>
          </w:p>
        </w:tc>
        <w:tc>
          <w:tcPr>
            <w:tcW w:w="3260" w:type="dxa"/>
          </w:tcPr>
          <w:p w14:paraId="4AF704E5" w14:textId="35E19AD2" w:rsidR="00901E7B" w:rsidRPr="003F5F0D" w:rsidRDefault="00901E7B" w:rsidP="003F5F0D">
            <w:pPr>
              <w:pStyle w:val="TableParagraph"/>
              <w:ind w:left="108"/>
              <w:rPr>
                <w:lang w:val="uk-UA"/>
              </w:rPr>
            </w:pPr>
            <w:r w:rsidRPr="003F5F0D">
              <w:rPr>
                <w:lang w:val="uk-UA"/>
              </w:rPr>
              <w:t xml:space="preserve">пр. Богоявленський, 336, площа 5,0 </w:t>
            </w:r>
            <w:proofErr w:type="spellStart"/>
            <w:r w:rsidRPr="003F5F0D">
              <w:rPr>
                <w:lang w:val="uk-UA"/>
              </w:rPr>
              <w:t>кв.м</w:t>
            </w:r>
            <w:proofErr w:type="spellEnd"/>
            <w:r w:rsidRPr="003F5F0D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018398F7" w14:textId="0E1663B0" w:rsidR="00901E7B" w:rsidRPr="003F5F0D" w:rsidRDefault="00901E7B" w:rsidP="00C155B3">
            <w:pPr>
              <w:pStyle w:val="TableParagraph"/>
              <w:spacing w:line="247" w:lineRule="exact"/>
              <w:ind w:right="131" w:hanging="4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ПП «</w:t>
            </w:r>
            <w:proofErr w:type="spellStart"/>
            <w:r w:rsidRPr="003F5F0D">
              <w:rPr>
                <w:lang w:val="uk-UA"/>
              </w:rPr>
              <w:t>Оптомедсервіс</w:t>
            </w:r>
            <w:proofErr w:type="spellEnd"/>
            <w:r w:rsidRPr="003F5F0D">
              <w:rPr>
                <w:lang w:val="uk-UA"/>
              </w:rPr>
              <w:t>-Плюс»</w:t>
            </w:r>
          </w:p>
        </w:tc>
        <w:tc>
          <w:tcPr>
            <w:tcW w:w="2126" w:type="dxa"/>
          </w:tcPr>
          <w:p w14:paraId="308FF20E" w14:textId="5A53201F" w:rsidR="00901E7B" w:rsidRPr="003F5F0D" w:rsidRDefault="00901E7B" w:rsidP="00C155B3">
            <w:pPr>
              <w:pStyle w:val="TableParagraph"/>
              <w:spacing w:line="243" w:lineRule="exact"/>
              <w:ind w:left="-3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Продаж ортопедичних виробів та виробів медичного призначення</w:t>
            </w:r>
          </w:p>
        </w:tc>
        <w:tc>
          <w:tcPr>
            <w:tcW w:w="1276" w:type="dxa"/>
          </w:tcPr>
          <w:p w14:paraId="1D45D104" w14:textId="0CB6C292" w:rsidR="00901E7B" w:rsidRPr="003F5F0D" w:rsidRDefault="00901E7B" w:rsidP="00C155B3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3F5F0D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1A7041D6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5F9A737D" w14:textId="77777777" w:rsidR="00901E7B" w:rsidRPr="003F5F0D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434D6235" w14:textId="77777777" w:rsidR="00901E7B" w:rsidRPr="003F5F0D" w:rsidRDefault="00901E7B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0ABD5AAE" w14:textId="77777777" w:rsidR="00901E7B" w:rsidRPr="003F5F0D" w:rsidRDefault="00901E7B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D4C8D5F" w14:textId="77777777" w:rsidR="00901E7B" w:rsidRPr="003F5F0D" w:rsidRDefault="00901E7B" w:rsidP="001677B3">
            <w:pPr>
              <w:pStyle w:val="TableParagraph"/>
              <w:rPr>
                <w:lang w:val="uk-UA"/>
              </w:rPr>
            </w:pPr>
          </w:p>
        </w:tc>
      </w:tr>
    </w:tbl>
    <w:p w14:paraId="35F30329" w14:textId="77777777" w:rsidR="001D6535" w:rsidRPr="003F5F0D" w:rsidRDefault="001D6535" w:rsidP="001D6535">
      <w:pPr>
        <w:rPr>
          <w:sz w:val="2"/>
          <w:szCs w:val="2"/>
          <w:lang w:val="uk-UA"/>
        </w:rPr>
        <w:sectPr w:rsidR="001D6535" w:rsidRPr="003F5F0D">
          <w:pgSz w:w="16840" w:h="11910" w:orient="landscape"/>
          <w:pgMar w:top="580" w:right="140" w:bottom="280" w:left="620" w:header="708" w:footer="708" w:gutter="0"/>
          <w:cols w:space="720"/>
        </w:sectPr>
      </w:pPr>
    </w:p>
    <w:p w14:paraId="5D853079" w14:textId="77777777" w:rsidR="003634FB" w:rsidRPr="003F5F0D" w:rsidRDefault="003634FB" w:rsidP="00684191">
      <w:pPr>
        <w:tabs>
          <w:tab w:val="left" w:pos="284"/>
        </w:tabs>
        <w:ind w:hanging="11"/>
        <w:rPr>
          <w:b/>
          <w:lang w:val="uk-UA"/>
        </w:rPr>
      </w:pPr>
    </w:p>
    <w:p w14:paraId="07D5D29A" w14:textId="04C3C4B8" w:rsidR="00AB1BC2" w:rsidRPr="003F5F0D" w:rsidRDefault="00AB1BC2" w:rsidP="00AB1BC2">
      <w:pPr>
        <w:jc w:val="center"/>
        <w:rPr>
          <w:b/>
          <w:u w:val="single"/>
          <w:lang w:val="uk-UA"/>
        </w:rPr>
      </w:pPr>
      <w:r w:rsidRPr="003F5F0D">
        <w:rPr>
          <w:b/>
          <w:u w:val="single"/>
          <w:lang w:val="uk-UA"/>
        </w:rPr>
        <w:t>5. «Щодо укладання та продовження договорів позички»</w:t>
      </w:r>
    </w:p>
    <w:p w14:paraId="30FD250E" w14:textId="77777777" w:rsidR="00AB1BC2" w:rsidRPr="003F5F0D" w:rsidRDefault="00AB1BC2" w:rsidP="00AB1BC2">
      <w:pPr>
        <w:jc w:val="center"/>
        <w:rPr>
          <w:b/>
          <w:lang w:val="uk-UA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1418"/>
        <w:gridCol w:w="2132"/>
        <w:gridCol w:w="1695"/>
        <w:gridCol w:w="992"/>
        <w:gridCol w:w="851"/>
        <w:gridCol w:w="1701"/>
        <w:gridCol w:w="1134"/>
        <w:gridCol w:w="708"/>
        <w:gridCol w:w="1560"/>
        <w:gridCol w:w="1247"/>
      </w:tblGrid>
      <w:tr w:rsidR="00AB1BC2" w:rsidRPr="003F5F0D" w14:paraId="77341EB2" w14:textId="77777777" w:rsidTr="000C3559">
        <w:trPr>
          <w:trHeight w:val="1052"/>
          <w:jc w:val="center"/>
        </w:trPr>
        <w:tc>
          <w:tcPr>
            <w:tcW w:w="704" w:type="dxa"/>
          </w:tcPr>
          <w:p w14:paraId="7A834C05" w14:textId="77777777" w:rsidR="00AB1BC2" w:rsidRPr="003F5F0D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3F5F0D">
              <w:rPr>
                <w:b/>
                <w:sz w:val="22"/>
                <w:szCs w:val="24"/>
                <w:lang w:val="uk-UA"/>
              </w:rPr>
              <w:t>№ п/п</w:t>
            </w:r>
          </w:p>
        </w:tc>
        <w:tc>
          <w:tcPr>
            <w:tcW w:w="1134" w:type="dxa"/>
          </w:tcPr>
          <w:p w14:paraId="1A085607" w14:textId="77777777" w:rsidR="00AB1BC2" w:rsidRPr="003F5F0D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3F5F0D">
              <w:rPr>
                <w:b/>
                <w:sz w:val="22"/>
                <w:szCs w:val="24"/>
                <w:lang w:val="uk-UA"/>
              </w:rPr>
              <w:t>Дата заяви</w:t>
            </w:r>
          </w:p>
        </w:tc>
        <w:tc>
          <w:tcPr>
            <w:tcW w:w="1418" w:type="dxa"/>
          </w:tcPr>
          <w:p w14:paraId="4CD907E9" w14:textId="77777777" w:rsidR="00AB1BC2" w:rsidRPr="003F5F0D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3F5F0D">
              <w:rPr>
                <w:b/>
                <w:sz w:val="22"/>
                <w:szCs w:val="24"/>
                <w:lang w:val="uk-UA"/>
              </w:rPr>
              <w:t>Майно (найменування, адреса, площа)</w:t>
            </w:r>
          </w:p>
        </w:tc>
        <w:tc>
          <w:tcPr>
            <w:tcW w:w="2132" w:type="dxa"/>
          </w:tcPr>
          <w:p w14:paraId="3D11466B" w14:textId="77777777" w:rsidR="00AB1BC2" w:rsidRPr="003F5F0D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3F5F0D">
              <w:rPr>
                <w:b/>
                <w:sz w:val="22"/>
                <w:szCs w:val="24"/>
                <w:lang w:val="uk-UA"/>
              </w:rPr>
              <w:t>Користувач</w:t>
            </w:r>
          </w:p>
        </w:tc>
        <w:tc>
          <w:tcPr>
            <w:tcW w:w="1695" w:type="dxa"/>
          </w:tcPr>
          <w:p w14:paraId="5AC7495E" w14:textId="77777777" w:rsidR="00AB1BC2" w:rsidRPr="003F5F0D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3F5F0D">
              <w:rPr>
                <w:b/>
                <w:sz w:val="22"/>
                <w:szCs w:val="24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14:paraId="2A567477" w14:textId="77777777" w:rsidR="00AB1BC2" w:rsidRPr="003F5F0D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3F5F0D">
              <w:rPr>
                <w:b/>
                <w:sz w:val="22"/>
                <w:szCs w:val="24"/>
                <w:lang w:val="uk-UA"/>
              </w:rPr>
              <w:t>Термін дії</w:t>
            </w:r>
          </w:p>
        </w:tc>
        <w:tc>
          <w:tcPr>
            <w:tcW w:w="851" w:type="dxa"/>
          </w:tcPr>
          <w:p w14:paraId="51BEC07D" w14:textId="77777777" w:rsidR="00AB1BC2" w:rsidRPr="003F5F0D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3F5F0D">
              <w:rPr>
                <w:b/>
                <w:sz w:val="22"/>
                <w:szCs w:val="24"/>
                <w:lang w:val="uk-UA"/>
              </w:rPr>
              <w:t>Стан майна</w:t>
            </w:r>
          </w:p>
        </w:tc>
        <w:tc>
          <w:tcPr>
            <w:tcW w:w="1701" w:type="dxa"/>
          </w:tcPr>
          <w:p w14:paraId="1DEB4B49" w14:textId="77777777" w:rsidR="00AB1BC2" w:rsidRPr="003F5F0D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3F5F0D">
              <w:rPr>
                <w:b/>
                <w:sz w:val="22"/>
                <w:szCs w:val="24"/>
                <w:lang w:val="uk-UA"/>
              </w:rPr>
              <w:t>Пропозиції користувача</w:t>
            </w:r>
          </w:p>
        </w:tc>
        <w:tc>
          <w:tcPr>
            <w:tcW w:w="1134" w:type="dxa"/>
          </w:tcPr>
          <w:p w14:paraId="66B3FB1F" w14:textId="77777777" w:rsidR="00AB1BC2" w:rsidRPr="003F5F0D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3F5F0D">
              <w:rPr>
                <w:b/>
                <w:sz w:val="22"/>
                <w:szCs w:val="24"/>
                <w:lang w:val="uk-UA"/>
              </w:rPr>
              <w:t>Пропозиції позичкодавця</w:t>
            </w:r>
          </w:p>
        </w:tc>
        <w:tc>
          <w:tcPr>
            <w:tcW w:w="708" w:type="dxa"/>
          </w:tcPr>
          <w:p w14:paraId="21B5B8AB" w14:textId="77777777" w:rsidR="00AB1BC2" w:rsidRPr="003F5F0D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3F5F0D">
              <w:rPr>
                <w:b/>
                <w:sz w:val="22"/>
                <w:szCs w:val="24"/>
                <w:lang w:val="uk-UA"/>
              </w:rPr>
              <w:t>Акт обстеження</w:t>
            </w:r>
          </w:p>
        </w:tc>
        <w:tc>
          <w:tcPr>
            <w:tcW w:w="1560" w:type="dxa"/>
          </w:tcPr>
          <w:p w14:paraId="537A3AE2" w14:textId="77777777" w:rsidR="00AB1BC2" w:rsidRPr="003F5F0D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3F5F0D">
              <w:rPr>
                <w:b/>
                <w:sz w:val="22"/>
                <w:szCs w:val="24"/>
                <w:lang w:val="uk-UA"/>
              </w:rPr>
              <w:t>Рекомендація постійної комісії</w:t>
            </w:r>
          </w:p>
        </w:tc>
        <w:tc>
          <w:tcPr>
            <w:tcW w:w="1247" w:type="dxa"/>
          </w:tcPr>
          <w:p w14:paraId="1331C3E0" w14:textId="77777777" w:rsidR="00AB1BC2" w:rsidRPr="003F5F0D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3F5F0D">
              <w:rPr>
                <w:b/>
                <w:sz w:val="22"/>
                <w:szCs w:val="24"/>
                <w:lang w:val="uk-UA"/>
              </w:rPr>
              <w:t>Результат виконання</w:t>
            </w:r>
          </w:p>
        </w:tc>
      </w:tr>
      <w:tr w:rsidR="00AB1BC2" w:rsidRPr="003F5F0D" w14:paraId="2ACA8EE7" w14:textId="77777777" w:rsidTr="000C3559">
        <w:trPr>
          <w:trHeight w:val="1525"/>
          <w:jc w:val="center"/>
        </w:trPr>
        <w:tc>
          <w:tcPr>
            <w:tcW w:w="704" w:type="dxa"/>
          </w:tcPr>
          <w:p w14:paraId="258A86F4" w14:textId="6059FCBF" w:rsidR="00AB1BC2" w:rsidRPr="003F5F0D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3F5F0D">
              <w:rPr>
                <w:b/>
                <w:sz w:val="22"/>
                <w:szCs w:val="24"/>
                <w:lang w:val="uk-UA"/>
              </w:rPr>
              <w:t>5.1</w:t>
            </w:r>
          </w:p>
        </w:tc>
        <w:tc>
          <w:tcPr>
            <w:tcW w:w="1134" w:type="dxa"/>
          </w:tcPr>
          <w:p w14:paraId="4E6814E2" w14:textId="77777777" w:rsidR="00AB1BC2" w:rsidRPr="003F5F0D" w:rsidRDefault="00AB1BC2" w:rsidP="000C3559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18.07.2018 №1687/10.01-07/18</w:t>
            </w:r>
          </w:p>
        </w:tc>
        <w:tc>
          <w:tcPr>
            <w:tcW w:w="1418" w:type="dxa"/>
          </w:tcPr>
          <w:p w14:paraId="09F5FE91" w14:textId="77777777" w:rsidR="00AB1BC2" w:rsidRPr="003F5F0D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вул. Лягіна, 28, мала спортивна зала ЗОШ №34, площа 48,6</w:t>
            </w:r>
          </w:p>
        </w:tc>
        <w:tc>
          <w:tcPr>
            <w:tcW w:w="2132" w:type="dxa"/>
          </w:tcPr>
          <w:p w14:paraId="3D33B9B2" w14:textId="77777777" w:rsidR="00AB1BC2" w:rsidRPr="003F5F0D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ОБФ «Доброта та Довіра»</w:t>
            </w:r>
          </w:p>
        </w:tc>
        <w:tc>
          <w:tcPr>
            <w:tcW w:w="1695" w:type="dxa"/>
          </w:tcPr>
          <w:p w14:paraId="0467C446" w14:textId="77777777" w:rsidR="00AB1BC2" w:rsidRPr="003F5F0D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Проведення занять з вокалу та хореографії для дітей соціально незахищених верств населення</w:t>
            </w:r>
          </w:p>
        </w:tc>
        <w:tc>
          <w:tcPr>
            <w:tcW w:w="992" w:type="dxa"/>
          </w:tcPr>
          <w:p w14:paraId="1BE16668" w14:textId="77777777" w:rsidR="00AB1BC2" w:rsidRPr="003F5F0D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31.10.17 – 31.10.18</w:t>
            </w:r>
          </w:p>
        </w:tc>
        <w:tc>
          <w:tcPr>
            <w:tcW w:w="851" w:type="dxa"/>
          </w:tcPr>
          <w:p w14:paraId="3122675E" w14:textId="77777777" w:rsidR="00AB1BC2" w:rsidRPr="003F5F0D" w:rsidRDefault="00AB1BC2" w:rsidP="000C3559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0FE454D9" w14:textId="77777777" w:rsidR="00AB1BC2" w:rsidRPr="003F5F0D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погодинний договір безкоштовного користування на 2 роки 11 місяців</w:t>
            </w:r>
          </w:p>
        </w:tc>
        <w:tc>
          <w:tcPr>
            <w:tcW w:w="1134" w:type="dxa"/>
          </w:tcPr>
          <w:p w14:paraId="4597B830" w14:textId="77777777" w:rsidR="00AB1BC2" w:rsidRPr="003F5F0D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договір</w:t>
            </w:r>
          </w:p>
        </w:tc>
        <w:tc>
          <w:tcPr>
            <w:tcW w:w="708" w:type="dxa"/>
          </w:tcPr>
          <w:p w14:paraId="6881DB7B" w14:textId="77777777" w:rsidR="00AB1BC2" w:rsidRPr="003F5F0D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58CDF9EA" w14:textId="77777777" w:rsidR="00AB1BC2" w:rsidRPr="003F5F0D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70F965FD" w14:textId="77777777" w:rsidR="00AB1BC2" w:rsidRPr="003F5F0D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</w:tr>
      <w:tr w:rsidR="00AB1BC2" w:rsidRPr="003F5F0D" w14:paraId="0D7C74DD" w14:textId="77777777" w:rsidTr="000C3559">
        <w:trPr>
          <w:trHeight w:val="1525"/>
          <w:jc w:val="center"/>
        </w:trPr>
        <w:tc>
          <w:tcPr>
            <w:tcW w:w="704" w:type="dxa"/>
          </w:tcPr>
          <w:p w14:paraId="37D8EE4A" w14:textId="73BB0199" w:rsidR="00AB1BC2" w:rsidRPr="003F5F0D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3F5F0D">
              <w:rPr>
                <w:b/>
                <w:sz w:val="22"/>
                <w:szCs w:val="24"/>
                <w:lang w:val="uk-UA"/>
              </w:rPr>
              <w:t>5.2</w:t>
            </w:r>
          </w:p>
        </w:tc>
        <w:tc>
          <w:tcPr>
            <w:tcW w:w="1134" w:type="dxa"/>
          </w:tcPr>
          <w:p w14:paraId="183A5378" w14:textId="77777777" w:rsidR="00AB1BC2" w:rsidRPr="003F5F0D" w:rsidRDefault="00AB1BC2" w:rsidP="000C3559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19.07.2018 №1696/10.01-07/18</w:t>
            </w:r>
          </w:p>
        </w:tc>
        <w:tc>
          <w:tcPr>
            <w:tcW w:w="1418" w:type="dxa"/>
          </w:tcPr>
          <w:p w14:paraId="10A0DA1E" w14:textId="77777777" w:rsidR="00AB1BC2" w:rsidRPr="003F5F0D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пр. Центральний, 166 (Будинок учителя), площа 37,8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2132" w:type="dxa"/>
          </w:tcPr>
          <w:p w14:paraId="05DC7B3B" w14:textId="714A35E2" w:rsidR="00AB1BC2" w:rsidRPr="003F5F0D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ГО «</w:t>
            </w:r>
            <w:r w:rsidR="00004271" w:rsidRPr="003F5F0D">
              <w:rPr>
                <w:sz w:val="22"/>
                <w:szCs w:val="24"/>
                <w:lang w:val="uk-UA"/>
              </w:rPr>
              <w:t>М</w:t>
            </w:r>
            <w:r w:rsidRPr="003F5F0D">
              <w:rPr>
                <w:sz w:val="22"/>
                <w:szCs w:val="24"/>
                <w:lang w:val="uk-UA"/>
              </w:rPr>
              <w:t xml:space="preserve">иколаївське обласне відділення української спілки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вязнів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-жертв нацизму»</w:t>
            </w:r>
          </w:p>
        </w:tc>
        <w:tc>
          <w:tcPr>
            <w:tcW w:w="1695" w:type="dxa"/>
          </w:tcPr>
          <w:p w14:paraId="76704119" w14:textId="77777777" w:rsidR="00AB1BC2" w:rsidRPr="003F5F0D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Здійснення статутних завдань товариства</w:t>
            </w:r>
          </w:p>
        </w:tc>
        <w:tc>
          <w:tcPr>
            <w:tcW w:w="992" w:type="dxa"/>
          </w:tcPr>
          <w:p w14:paraId="4B7E64E7" w14:textId="77777777" w:rsidR="00AB1BC2" w:rsidRPr="003F5F0D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20.08.15 – 20.07.18</w:t>
            </w:r>
          </w:p>
        </w:tc>
        <w:tc>
          <w:tcPr>
            <w:tcW w:w="851" w:type="dxa"/>
          </w:tcPr>
          <w:p w14:paraId="4AF1BF78" w14:textId="77777777" w:rsidR="00AB1BC2" w:rsidRPr="003F5F0D" w:rsidRDefault="00AB1BC2" w:rsidP="000C3559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374B385C" w14:textId="77777777" w:rsidR="00AB1BC2" w:rsidRPr="003F5F0D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договір безкоштовного користування на 2 роки 11 місяців</w:t>
            </w:r>
          </w:p>
        </w:tc>
        <w:tc>
          <w:tcPr>
            <w:tcW w:w="1134" w:type="dxa"/>
          </w:tcPr>
          <w:p w14:paraId="5BBDEC20" w14:textId="77777777" w:rsidR="00AB1BC2" w:rsidRPr="003F5F0D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договір на 2 роки</w:t>
            </w:r>
          </w:p>
        </w:tc>
        <w:tc>
          <w:tcPr>
            <w:tcW w:w="708" w:type="dxa"/>
          </w:tcPr>
          <w:p w14:paraId="20186523" w14:textId="77777777" w:rsidR="00AB1BC2" w:rsidRPr="003F5F0D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62ECBD90" w14:textId="77777777" w:rsidR="00AB1BC2" w:rsidRPr="003F5F0D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2F3132F4" w14:textId="77777777" w:rsidR="00AB1BC2" w:rsidRPr="003F5F0D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</w:tr>
      <w:tr w:rsidR="00AB1BC2" w:rsidRPr="003F5F0D" w14:paraId="1F2CE76D" w14:textId="77777777" w:rsidTr="000C3559">
        <w:trPr>
          <w:trHeight w:val="1525"/>
          <w:jc w:val="center"/>
        </w:trPr>
        <w:tc>
          <w:tcPr>
            <w:tcW w:w="704" w:type="dxa"/>
          </w:tcPr>
          <w:p w14:paraId="7A9BFAED" w14:textId="76C4E505" w:rsidR="00AB1BC2" w:rsidRPr="003F5F0D" w:rsidRDefault="00AB1BC2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3F5F0D">
              <w:rPr>
                <w:b/>
                <w:sz w:val="22"/>
                <w:szCs w:val="24"/>
                <w:lang w:val="uk-UA"/>
              </w:rPr>
              <w:t>5.3</w:t>
            </w:r>
          </w:p>
        </w:tc>
        <w:tc>
          <w:tcPr>
            <w:tcW w:w="1134" w:type="dxa"/>
          </w:tcPr>
          <w:p w14:paraId="4CF66296" w14:textId="77777777" w:rsidR="00AB1BC2" w:rsidRPr="003F5F0D" w:rsidRDefault="00AB1BC2" w:rsidP="000C3559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25.07.2018 №1761/10.01-07/18</w:t>
            </w:r>
          </w:p>
        </w:tc>
        <w:tc>
          <w:tcPr>
            <w:tcW w:w="1418" w:type="dxa"/>
          </w:tcPr>
          <w:p w14:paraId="23310483" w14:textId="77777777" w:rsidR="00AB1BC2" w:rsidRPr="003F5F0D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Океанівська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, 38-б, площа 58,0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2132" w:type="dxa"/>
          </w:tcPr>
          <w:p w14:paraId="2A86DE46" w14:textId="77777777" w:rsidR="00AB1BC2" w:rsidRPr="003F5F0D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ГО «Корабельна районна організація всеукраїнської організації інвалідів» Союз організацій інвалідів України»</w:t>
            </w:r>
          </w:p>
        </w:tc>
        <w:tc>
          <w:tcPr>
            <w:tcW w:w="1695" w:type="dxa"/>
          </w:tcPr>
          <w:p w14:paraId="1309DE40" w14:textId="77777777" w:rsidR="00AB1BC2" w:rsidRPr="003F5F0D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Розміщення малого підприємства «Послуга»</w:t>
            </w:r>
          </w:p>
        </w:tc>
        <w:tc>
          <w:tcPr>
            <w:tcW w:w="992" w:type="dxa"/>
          </w:tcPr>
          <w:p w14:paraId="7CA00747" w14:textId="77777777" w:rsidR="00AB1BC2" w:rsidRPr="003F5F0D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22.07.15 – 22.06.18</w:t>
            </w:r>
          </w:p>
        </w:tc>
        <w:tc>
          <w:tcPr>
            <w:tcW w:w="851" w:type="dxa"/>
          </w:tcPr>
          <w:p w14:paraId="22441A51" w14:textId="77777777" w:rsidR="00AB1BC2" w:rsidRPr="003F5F0D" w:rsidRDefault="00AB1BC2" w:rsidP="000C3559">
            <w:pPr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29B26214" w14:textId="77777777" w:rsidR="00AB1BC2" w:rsidRPr="003F5F0D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договір безкоштовного користування на 2,9 місяців</w:t>
            </w:r>
          </w:p>
        </w:tc>
        <w:tc>
          <w:tcPr>
            <w:tcW w:w="1134" w:type="dxa"/>
          </w:tcPr>
          <w:p w14:paraId="3B696C23" w14:textId="77777777" w:rsidR="00AB1BC2" w:rsidRPr="003F5F0D" w:rsidRDefault="00AB1BC2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Продовжити договір</w:t>
            </w:r>
          </w:p>
        </w:tc>
        <w:tc>
          <w:tcPr>
            <w:tcW w:w="708" w:type="dxa"/>
          </w:tcPr>
          <w:p w14:paraId="56665082" w14:textId="77777777" w:rsidR="00AB1BC2" w:rsidRPr="003F5F0D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2E2B643E" w14:textId="77777777" w:rsidR="00AB1BC2" w:rsidRPr="003F5F0D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51B17045" w14:textId="77777777" w:rsidR="00AB1BC2" w:rsidRPr="003F5F0D" w:rsidRDefault="00AB1BC2" w:rsidP="000C3559">
            <w:pPr>
              <w:rPr>
                <w:sz w:val="22"/>
                <w:szCs w:val="24"/>
                <w:lang w:val="uk-UA"/>
              </w:rPr>
            </w:pPr>
          </w:p>
        </w:tc>
      </w:tr>
      <w:tr w:rsidR="00F05BD1" w:rsidRPr="003F5F0D" w14:paraId="26CEAB84" w14:textId="77777777" w:rsidTr="00F05BD1">
        <w:trPr>
          <w:trHeight w:val="1052"/>
          <w:jc w:val="center"/>
        </w:trPr>
        <w:tc>
          <w:tcPr>
            <w:tcW w:w="704" w:type="dxa"/>
          </w:tcPr>
          <w:p w14:paraId="2A4E816E" w14:textId="346A82A5" w:rsidR="00F05BD1" w:rsidRPr="003F5F0D" w:rsidRDefault="00F05BD1" w:rsidP="000C3559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3F5F0D">
              <w:rPr>
                <w:b/>
                <w:sz w:val="22"/>
                <w:szCs w:val="24"/>
                <w:lang w:val="uk-UA"/>
              </w:rPr>
              <w:t>5.4</w:t>
            </w:r>
          </w:p>
        </w:tc>
        <w:tc>
          <w:tcPr>
            <w:tcW w:w="1134" w:type="dxa"/>
          </w:tcPr>
          <w:p w14:paraId="20C812BC" w14:textId="77777777" w:rsidR="00F05BD1" w:rsidRPr="003F5F0D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06.08.2018 №1881/10.01-07/18</w:t>
            </w:r>
          </w:p>
        </w:tc>
        <w:tc>
          <w:tcPr>
            <w:tcW w:w="1418" w:type="dxa"/>
          </w:tcPr>
          <w:p w14:paraId="36836B7F" w14:textId="77777777" w:rsidR="00F05BD1" w:rsidRPr="003F5F0D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Ольшанців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 xml:space="preserve">, 72, площа 623,2 </w:t>
            </w:r>
            <w:proofErr w:type="spellStart"/>
            <w:r w:rsidRPr="003F5F0D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2132" w:type="dxa"/>
          </w:tcPr>
          <w:p w14:paraId="6ABFBFA0" w14:textId="77777777" w:rsidR="00F05BD1" w:rsidRPr="003F5F0D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Церква Християн</w:t>
            </w:r>
          </w:p>
          <w:p w14:paraId="59274AD2" w14:textId="77777777" w:rsidR="00F05BD1" w:rsidRPr="003F5F0D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 Віри Євангельської «Благодать»</w:t>
            </w:r>
          </w:p>
        </w:tc>
        <w:tc>
          <w:tcPr>
            <w:tcW w:w="1695" w:type="dxa"/>
          </w:tcPr>
          <w:p w14:paraId="536E3121" w14:textId="77777777" w:rsidR="00F05BD1" w:rsidRPr="003F5F0D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 xml:space="preserve">здійснення благодійної, соціальної роботи, надання гуманітарної допомоги, проведення заходів направлених на </w:t>
            </w:r>
            <w:r w:rsidRPr="003F5F0D">
              <w:rPr>
                <w:sz w:val="22"/>
                <w:szCs w:val="24"/>
                <w:lang w:val="uk-UA"/>
              </w:rPr>
              <w:lastRenderedPageBreak/>
              <w:t>задоволення релігійних потреб населення</w:t>
            </w:r>
          </w:p>
        </w:tc>
        <w:tc>
          <w:tcPr>
            <w:tcW w:w="992" w:type="dxa"/>
          </w:tcPr>
          <w:p w14:paraId="455FACD5" w14:textId="77777777" w:rsidR="00F05BD1" w:rsidRPr="003F5F0D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02764C29" w14:textId="77777777" w:rsidR="00F05BD1" w:rsidRPr="003F5F0D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F548023" w14:textId="77777777" w:rsidR="00F05BD1" w:rsidRPr="003F5F0D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4"/>
                <w:lang w:val="uk-UA"/>
              </w:rPr>
              <w:t>Надання в безкоштовне користування на 49 років</w:t>
            </w:r>
          </w:p>
        </w:tc>
        <w:tc>
          <w:tcPr>
            <w:tcW w:w="1134" w:type="dxa"/>
          </w:tcPr>
          <w:p w14:paraId="37C47DE2" w14:textId="77777777" w:rsidR="00F05BD1" w:rsidRPr="003F5F0D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081E164E" w14:textId="77777777" w:rsidR="00F05BD1" w:rsidRPr="003F5F0D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054A6197" w14:textId="77777777" w:rsidR="00F05BD1" w:rsidRPr="003F5F0D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118E9AA0" w14:textId="77777777" w:rsidR="00F05BD1" w:rsidRPr="003F5F0D" w:rsidRDefault="00F05BD1" w:rsidP="000C3559">
            <w:pPr>
              <w:jc w:val="center"/>
              <w:rPr>
                <w:sz w:val="22"/>
                <w:szCs w:val="24"/>
                <w:lang w:val="uk-UA"/>
              </w:rPr>
            </w:pPr>
          </w:p>
        </w:tc>
      </w:tr>
      <w:tr w:rsidR="00016738" w:rsidRPr="003F5F0D" w14:paraId="666DE470" w14:textId="77777777" w:rsidTr="00C53525">
        <w:trPr>
          <w:trHeight w:val="1052"/>
          <w:jc w:val="center"/>
        </w:trPr>
        <w:tc>
          <w:tcPr>
            <w:tcW w:w="704" w:type="dxa"/>
          </w:tcPr>
          <w:p w14:paraId="7BC9797A" w14:textId="6DCA7FB0" w:rsidR="00016738" w:rsidRPr="003F5F0D" w:rsidRDefault="00016738" w:rsidP="00016738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3F5F0D">
              <w:rPr>
                <w:b/>
                <w:sz w:val="22"/>
                <w:szCs w:val="24"/>
                <w:lang w:val="uk-UA"/>
              </w:rPr>
              <w:t>5.5</w:t>
            </w:r>
          </w:p>
        </w:tc>
        <w:tc>
          <w:tcPr>
            <w:tcW w:w="1134" w:type="dxa"/>
          </w:tcPr>
          <w:p w14:paraId="7B4644C7" w14:textId="0AB83F51" w:rsidR="00016738" w:rsidRPr="003F5F0D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19.09.2018 №2345/10.01-07/18</w:t>
            </w:r>
          </w:p>
        </w:tc>
        <w:tc>
          <w:tcPr>
            <w:tcW w:w="1418" w:type="dxa"/>
          </w:tcPr>
          <w:p w14:paraId="51C986F2" w14:textId="7A2778DB" w:rsidR="00016738" w:rsidRPr="003F5F0D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2 Поперечна, 32, площа 49,5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2132" w:type="dxa"/>
          </w:tcPr>
          <w:p w14:paraId="3B4AC71C" w14:textId="4E3F43BA" w:rsidR="00016738" w:rsidRPr="003F5F0D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Миколаївський обласний благодійний фонд соціального захисту дітей з інвалідністю „Крок на зустріч” </w:t>
            </w:r>
          </w:p>
        </w:tc>
        <w:tc>
          <w:tcPr>
            <w:tcW w:w="1695" w:type="dxa"/>
          </w:tcPr>
          <w:p w14:paraId="3EC544CE" w14:textId="79308FF0" w:rsidR="00016738" w:rsidRPr="003F5F0D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Надання безкоштовної благодійної допомоги сім’ям, де проживають діти з особливими потребами та громадяни з інвалідністю з дитинства у вигляді матеріальної та фінансової допомоги </w:t>
            </w:r>
          </w:p>
        </w:tc>
        <w:tc>
          <w:tcPr>
            <w:tcW w:w="992" w:type="dxa"/>
          </w:tcPr>
          <w:p w14:paraId="30ED5F30" w14:textId="77777777" w:rsidR="00016738" w:rsidRPr="003F5F0D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D6991CD" w14:textId="1D55CA62" w:rsidR="00016738" w:rsidRPr="003F5F0D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760B2562" w14:textId="43B50052" w:rsidR="00016738" w:rsidRPr="003F5F0D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Надання в безкоштовне користування строком на 1 рік. </w:t>
            </w:r>
          </w:p>
        </w:tc>
        <w:tc>
          <w:tcPr>
            <w:tcW w:w="1134" w:type="dxa"/>
          </w:tcPr>
          <w:p w14:paraId="24A61E7C" w14:textId="7068CA7C" w:rsidR="00016738" w:rsidRPr="003F5F0D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Надання в безкоштовне користування </w:t>
            </w:r>
          </w:p>
        </w:tc>
        <w:tc>
          <w:tcPr>
            <w:tcW w:w="708" w:type="dxa"/>
          </w:tcPr>
          <w:p w14:paraId="13EC3485" w14:textId="77777777" w:rsidR="00016738" w:rsidRPr="003F5F0D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67A79201" w14:textId="77777777" w:rsidR="00016738" w:rsidRPr="003F5F0D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22991957" w14:textId="77777777" w:rsidR="00016738" w:rsidRPr="003F5F0D" w:rsidRDefault="00016738" w:rsidP="00016738">
            <w:pPr>
              <w:jc w:val="center"/>
              <w:rPr>
                <w:sz w:val="22"/>
                <w:szCs w:val="24"/>
                <w:lang w:val="uk-UA"/>
              </w:rPr>
            </w:pPr>
          </w:p>
        </w:tc>
      </w:tr>
    </w:tbl>
    <w:p w14:paraId="18B70AB4" w14:textId="131DEB5E" w:rsidR="00AB1BC2" w:rsidRPr="003F5F0D" w:rsidRDefault="00AB1BC2" w:rsidP="00AB1BC2">
      <w:pPr>
        <w:spacing w:after="160" w:line="259" w:lineRule="auto"/>
        <w:rPr>
          <w:b/>
          <w:u w:val="single"/>
          <w:lang w:val="uk-UA"/>
        </w:rPr>
      </w:pPr>
      <w:r w:rsidRPr="003F5F0D">
        <w:rPr>
          <w:b/>
          <w:u w:val="single"/>
          <w:lang w:val="uk-UA"/>
        </w:rPr>
        <w:br w:type="page"/>
      </w:r>
    </w:p>
    <w:p w14:paraId="171116C5" w14:textId="77777777" w:rsidR="005035B1" w:rsidRPr="003F5F0D" w:rsidRDefault="005035B1" w:rsidP="00AB1BC2">
      <w:pPr>
        <w:spacing w:after="160" w:line="259" w:lineRule="auto"/>
        <w:rPr>
          <w:b/>
          <w:u w:val="single"/>
          <w:lang w:val="uk-UA"/>
        </w:rPr>
      </w:pPr>
    </w:p>
    <w:p w14:paraId="07231214" w14:textId="77777777" w:rsidR="00684191" w:rsidRPr="003F5F0D" w:rsidRDefault="00684191" w:rsidP="00684191">
      <w:pPr>
        <w:jc w:val="center"/>
        <w:rPr>
          <w:b/>
          <w:u w:val="single"/>
          <w:lang w:val="uk-UA"/>
        </w:rPr>
      </w:pPr>
      <w:r w:rsidRPr="003F5F0D">
        <w:rPr>
          <w:b/>
          <w:u w:val="single"/>
          <w:lang w:val="uk-UA"/>
        </w:rPr>
        <w:t>6. «Щодо внесення змін до договорів оренди»</w:t>
      </w:r>
    </w:p>
    <w:p w14:paraId="677938D8" w14:textId="77777777" w:rsidR="00684191" w:rsidRPr="003F5F0D" w:rsidRDefault="00684191" w:rsidP="00684191">
      <w:pPr>
        <w:jc w:val="center"/>
        <w:rPr>
          <w:b/>
          <w:u w:val="single"/>
          <w:lang w:val="uk-UA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44"/>
        <w:gridCol w:w="1272"/>
        <w:gridCol w:w="1608"/>
        <w:gridCol w:w="960"/>
        <w:gridCol w:w="1346"/>
        <w:gridCol w:w="1200"/>
        <w:gridCol w:w="785"/>
        <w:gridCol w:w="850"/>
        <w:gridCol w:w="1502"/>
        <w:gridCol w:w="1440"/>
        <w:gridCol w:w="696"/>
        <w:gridCol w:w="1182"/>
        <w:gridCol w:w="1275"/>
      </w:tblGrid>
      <w:tr w:rsidR="00684191" w:rsidRPr="003F5F0D" w14:paraId="2267C4A3" w14:textId="77777777" w:rsidTr="001B414D">
        <w:trPr>
          <w:trHeight w:val="1856"/>
        </w:trPr>
        <w:tc>
          <w:tcPr>
            <w:tcW w:w="620" w:type="dxa"/>
          </w:tcPr>
          <w:p w14:paraId="30869D6C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44" w:type="dxa"/>
          </w:tcPr>
          <w:p w14:paraId="375201BD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272" w:type="dxa"/>
          </w:tcPr>
          <w:p w14:paraId="601990C4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608" w:type="dxa"/>
          </w:tcPr>
          <w:p w14:paraId="4FD398A0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60" w:type="dxa"/>
          </w:tcPr>
          <w:p w14:paraId="039321C6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346" w:type="dxa"/>
          </w:tcPr>
          <w:p w14:paraId="3E834EC5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200" w:type="dxa"/>
          </w:tcPr>
          <w:p w14:paraId="4E71AAFD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Орендна плата/місяць, грн. 26</w:t>
            </w:r>
          </w:p>
        </w:tc>
        <w:tc>
          <w:tcPr>
            <w:tcW w:w="785" w:type="dxa"/>
          </w:tcPr>
          <w:p w14:paraId="79B99A6D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Заборгованість</w:t>
            </w:r>
          </w:p>
        </w:tc>
        <w:tc>
          <w:tcPr>
            <w:tcW w:w="850" w:type="dxa"/>
          </w:tcPr>
          <w:p w14:paraId="606644BA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502" w:type="dxa"/>
          </w:tcPr>
          <w:p w14:paraId="4E677A99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40" w:type="dxa"/>
          </w:tcPr>
          <w:p w14:paraId="72D7100D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696" w:type="dxa"/>
          </w:tcPr>
          <w:p w14:paraId="3F8FC613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82" w:type="dxa"/>
          </w:tcPr>
          <w:p w14:paraId="09AE8A6B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275" w:type="dxa"/>
          </w:tcPr>
          <w:p w14:paraId="0800D13D" w14:textId="77777777" w:rsidR="00684191" w:rsidRPr="003F5F0D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3F5F0D" w14:paraId="0E9E2E24" w14:textId="77777777" w:rsidTr="001B414D">
        <w:tc>
          <w:tcPr>
            <w:tcW w:w="620" w:type="dxa"/>
          </w:tcPr>
          <w:p w14:paraId="70BAB98F" w14:textId="77777777" w:rsidR="00684191" w:rsidRPr="003F5F0D" w:rsidRDefault="00684191" w:rsidP="00684191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14:paraId="466D9D28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19.06.2018 №1407/10-01-07/18</w:t>
            </w:r>
          </w:p>
        </w:tc>
        <w:tc>
          <w:tcPr>
            <w:tcW w:w="1272" w:type="dxa"/>
          </w:tcPr>
          <w:p w14:paraId="7632EB42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пр. Богоявленський, 36/2, площа 76,7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608" w:type="dxa"/>
          </w:tcPr>
          <w:p w14:paraId="1A783A1D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Миколаївська обласна дитяча клінічна лікарня Миколаївської обласної ради</w:t>
            </w:r>
          </w:p>
        </w:tc>
        <w:tc>
          <w:tcPr>
            <w:tcW w:w="960" w:type="dxa"/>
          </w:tcPr>
          <w:p w14:paraId="115A3D2F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сурдологічний кабінет</w:t>
            </w:r>
          </w:p>
        </w:tc>
        <w:tc>
          <w:tcPr>
            <w:tcW w:w="1346" w:type="dxa"/>
          </w:tcPr>
          <w:p w14:paraId="4DE9F4F6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22.01.2013-22.12.2017</w:t>
            </w:r>
          </w:p>
        </w:tc>
        <w:tc>
          <w:tcPr>
            <w:tcW w:w="1200" w:type="dxa"/>
          </w:tcPr>
          <w:p w14:paraId="236766BF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50DD7E02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C37FDA6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6B0AAADC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F5F0D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орендованої площі на 4,9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(з 76,7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до 71,8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м) у зв’язку з розподілом приміщень загального користування</w:t>
            </w:r>
          </w:p>
          <w:p w14:paraId="1349A6CC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14:paraId="0B9090BE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F5F0D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440D7814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53C473CD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329B65D3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3F5F0D" w14:paraId="4504C243" w14:textId="77777777" w:rsidTr="001B414D">
        <w:tc>
          <w:tcPr>
            <w:tcW w:w="620" w:type="dxa"/>
          </w:tcPr>
          <w:p w14:paraId="655CD06D" w14:textId="77777777" w:rsidR="00684191" w:rsidRPr="003F5F0D" w:rsidRDefault="00684191" w:rsidP="00684191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14:paraId="34B4CC07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19.06.2018 №1408/10-01-07/18</w:t>
            </w:r>
          </w:p>
        </w:tc>
        <w:tc>
          <w:tcPr>
            <w:tcW w:w="1272" w:type="dxa"/>
          </w:tcPr>
          <w:p w14:paraId="1703E7A3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пр. Богоявленський, 36/2, площа 19,7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608" w:type="dxa"/>
          </w:tcPr>
          <w:p w14:paraId="0BDA0972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КЗ ММР "Центр первинної медико-санітарної допомоги №1"</w:t>
            </w:r>
          </w:p>
        </w:tc>
        <w:tc>
          <w:tcPr>
            <w:tcW w:w="960" w:type="dxa"/>
          </w:tcPr>
          <w:p w14:paraId="46A91ADA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кабінет видачі дитячого молочного харчування</w:t>
            </w:r>
          </w:p>
        </w:tc>
        <w:tc>
          <w:tcPr>
            <w:tcW w:w="1346" w:type="dxa"/>
          </w:tcPr>
          <w:p w14:paraId="6077FF20" w14:textId="77777777" w:rsidR="00684191" w:rsidRPr="003F5F0D" w:rsidRDefault="00684191" w:rsidP="001B414D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20.01.2017-</w:t>
            </w:r>
          </w:p>
          <w:p w14:paraId="768357F9" w14:textId="77777777" w:rsidR="00684191" w:rsidRPr="003F5F0D" w:rsidRDefault="00684191" w:rsidP="001B414D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20.01.2018</w:t>
            </w:r>
          </w:p>
        </w:tc>
        <w:tc>
          <w:tcPr>
            <w:tcW w:w="1200" w:type="dxa"/>
          </w:tcPr>
          <w:p w14:paraId="27D2D422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5E20ECC0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02757C5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705EE81F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F5F0D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зміни до договору оренди в частині збільшення орендованої площі на 4,9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(з 19,7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до 24,6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м) у зв’язку з </w:t>
            </w:r>
            <w:r w:rsidRPr="003F5F0D">
              <w:rPr>
                <w:sz w:val="22"/>
                <w:szCs w:val="22"/>
                <w:lang w:val="uk-UA"/>
              </w:rPr>
              <w:lastRenderedPageBreak/>
              <w:t>розподілом приміщень загального користування</w:t>
            </w:r>
          </w:p>
        </w:tc>
        <w:tc>
          <w:tcPr>
            <w:tcW w:w="1440" w:type="dxa"/>
          </w:tcPr>
          <w:p w14:paraId="03FBD903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F5F0D">
              <w:rPr>
                <w:sz w:val="22"/>
                <w:szCs w:val="22"/>
                <w:lang w:val="uk-UA"/>
              </w:rPr>
              <w:lastRenderedPageBreak/>
              <w:t>Внести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6FC1035B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5AAAADE5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60DE2380" w14:textId="77777777" w:rsidR="00684191" w:rsidRPr="003F5F0D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3F5F0D" w14:paraId="47D399DC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27DC" w14:textId="6603A46F" w:rsidR="00766126" w:rsidRPr="003F5F0D" w:rsidRDefault="00766126" w:rsidP="00766126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6.</w:t>
            </w:r>
            <w:r w:rsidR="002E665A" w:rsidRPr="003F5F0D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2C3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16.08.2018 №1995/10.01-07/18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362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Адміральська, 20, загальна площа 157,2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0EB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Комунальна установа Миколаївської міської ради «Агенція розвитку Миколаєва»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D33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F199" w14:textId="77777777" w:rsidR="00766126" w:rsidRPr="003F5F0D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01.11.2016</w:t>
            </w:r>
          </w:p>
          <w:p w14:paraId="00A34CC8" w14:textId="77777777" w:rsidR="00766126" w:rsidRPr="003F5F0D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-</w:t>
            </w:r>
          </w:p>
          <w:p w14:paraId="13C5521A" w14:textId="77777777" w:rsidR="00766126" w:rsidRPr="003F5F0D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01.11.2017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0D4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887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1B62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42C8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F5F0D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площі орендованих приміщень на 6,6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(з 157,2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до 150,6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FE1A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F5F0D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E046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9315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4233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3F5F0D" w14:paraId="0AB38419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6604" w14:textId="7D8AC59C" w:rsidR="00766126" w:rsidRPr="003F5F0D" w:rsidRDefault="00766126" w:rsidP="00766126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6.</w:t>
            </w:r>
            <w:r w:rsidR="002E665A" w:rsidRPr="003F5F0D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9CF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31.08.2018 №2134/10.01-07/18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1012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Морехідна, 9/2, загальна площа 389,8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361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F35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AE8B" w14:textId="77777777" w:rsidR="00766126" w:rsidRPr="003F5F0D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20.01.2012</w:t>
            </w:r>
          </w:p>
          <w:p w14:paraId="4DCFDF9D" w14:textId="77777777" w:rsidR="00766126" w:rsidRPr="003F5F0D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-</w:t>
            </w:r>
          </w:p>
          <w:p w14:paraId="3AC27110" w14:textId="77777777" w:rsidR="00766126" w:rsidRPr="003F5F0D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20.11.2018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4349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482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2A9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0984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F5F0D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площі орендованих приміщень на 46,35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(з 389,8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до 343,45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EAFE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F5F0D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42D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B24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0ED" w14:textId="77777777" w:rsidR="00766126" w:rsidRPr="003F5F0D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634FB" w:rsidRPr="003F5F0D" w14:paraId="1CA5E6F4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A476" w14:textId="5FF39A22" w:rsidR="003634FB" w:rsidRPr="003F5F0D" w:rsidRDefault="003634FB" w:rsidP="00766126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6.</w:t>
            </w:r>
            <w:r w:rsidR="002E665A" w:rsidRPr="003F5F0D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2C2" w14:textId="77777777" w:rsidR="003634FB" w:rsidRPr="003F5F0D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11.09.2018 №2266/10.01-07/18 </w:t>
            </w:r>
          </w:p>
          <w:p w14:paraId="2FCE4086" w14:textId="77777777" w:rsidR="003634FB" w:rsidRPr="003F5F0D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6A29" w14:textId="77777777" w:rsidR="003634FB" w:rsidRPr="003F5F0D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Морехідна, 9/2, загальна площа 512,7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</w:t>
            </w:r>
          </w:p>
          <w:p w14:paraId="168E1FB0" w14:textId="77777777" w:rsidR="003634FB" w:rsidRPr="003F5F0D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F52B" w14:textId="77777777" w:rsidR="003634FB" w:rsidRPr="003F5F0D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Департамент праці та соціального захисту населення Миколаївської міської ради </w:t>
            </w:r>
          </w:p>
          <w:p w14:paraId="65624F98" w14:textId="77777777" w:rsidR="003634FB" w:rsidRPr="003F5F0D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A0F4" w14:textId="77777777" w:rsidR="003634FB" w:rsidRPr="003F5F0D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Адміністративні потреби </w:t>
            </w:r>
          </w:p>
          <w:p w14:paraId="07945DF4" w14:textId="77777777" w:rsidR="003634FB" w:rsidRPr="003F5F0D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743F" w14:textId="77777777" w:rsidR="003634FB" w:rsidRPr="003F5F0D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25.01.2012-25.11.2018 </w:t>
            </w:r>
          </w:p>
          <w:p w14:paraId="61E5040C" w14:textId="77777777" w:rsidR="003634FB" w:rsidRPr="003F5F0D" w:rsidRDefault="003634FB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6E7" w14:textId="77777777" w:rsidR="003634FB" w:rsidRPr="003F5F0D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1,00 грн. на рік </w:t>
            </w:r>
          </w:p>
          <w:p w14:paraId="29D93938" w14:textId="77777777" w:rsidR="003634FB" w:rsidRPr="003F5F0D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F2A9" w14:textId="77777777" w:rsidR="003634FB" w:rsidRPr="003F5F0D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84D" w14:textId="77777777" w:rsidR="003634FB" w:rsidRPr="003F5F0D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задовільний </w:t>
            </w:r>
          </w:p>
          <w:p w14:paraId="5A8E04A6" w14:textId="77777777" w:rsidR="003634FB" w:rsidRPr="003F5F0D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D86" w14:textId="77777777" w:rsidR="003634FB" w:rsidRPr="003F5F0D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F5F0D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зміни до договору оренди в частині збільшення площі орендованих приміщень на 46,35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(з 512,7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 до 559,05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м) з </w:t>
            </w:r>
            <w:r w:rsidRPr="003F5F0D">
              <w:rPr>
                <w:sz w:val="22"/>
                <w:szCs w:val="22"/>
                <w:lang w:val="uk-UA"/>
              </w:rPr>
              <w:lastRenderedPageBreak/>
              <w:t xml:space="preserve">одночасним продовженням терміну дії договору оренди на 2 роки 11 місяців. </w:t>
            </w:r>
          </w:p>
          <w:p w14:paraId="15554A8B" w14:textId="77777777" w:rsidR="003634FB" w:rsidRPr="003F5F0D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F2FC" w14:textId="77777777" w:rsidR="003634FB" w:rsidRPr="003F5F0D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F5F0D">
              <w:rPr>
                <w:sz w:val="22"/>
                <w:szCs w:val="22"/>
                <w:lang w:val="uk-UA"/>
              </w:rPr>
              <w:lastRenderedPageBreak/>
              <w:t>Внести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 зміни до договору та продовжити його термін дії </w:t>
            </w:r>
          </w:p>
          <w:p w14:paraId="0419821A" w14:textId="77777777" w:rsidR="003634FB" w:rsidRPr="003F5F0D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DD7C" w14:textId="77777777" w:rsidR="003634FB" w:rsidRPr="003F5F0D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72B" w14:textId="77777777" w:rsidR="003634FB" w:rsidRPr="003F5F0D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B6C0" w14:textId="77777777" w:rsidR="003634FB" w:rsidRPr="003F5F0D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42D6F" w:rsidRPr="003F5F0D" w14:paraId="058C92EB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715" w14:textId="34B3A156" w:rsidR="00A42D6F" w:rsidRPr="003F5F0D" w:rsidRDefault="00A42D6F" w:rsidP="00A42D6F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6.</w:t>
            </w:r>
            <w:r w:rsidR="002E665A" w:rsidRPr="003F5F0D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CC98" w14:textId="77777777" w:rsidR="00A42D6F" w:rsidRPr="003F5F0D" w:rsidRDefault="00A42D6F" w:rsidP="00A42D6F">
            <w:pPr>
              <w:pStyle w:val="TableParagraph"/>
              <w:spacing w:line="246" w:lineRule="exact"/>
              <w:ind w:left="124"/>
              <w:rPr>
                <w:lang w:val="uk-UA"/>
              </w:rPr>
            </w:pPr>
            <w:r w:rsidRPr="003F5F0D">
              <w:rPr>
                <w:lang w:val="uk-UA"/>
              </w:rPr>
              <w:t>25.10</w:t>
            </w:r>
          </w:p>
          <w:p w14:paraId="3D5D8FF4" w14:textId="77777777" w:rsidR="00A42D6F" w:rsidRPr="003F5F0D" w:rsidRDefault="00A42D6F" w:rsidP="00A42D6F">
            <w:pPr>
              <w:pStyle w:val="TableParagraph"/>
              <w:spacing w:before="1" w:line="252" w:lineRule="exact"/>
              <w:ind w:left="122"/>
              <w:rPr>
                <w:lang w:val="uk-UA"/>
              </w:rPr>
            </w:pPr>
            <w:r w:rsidRPr="003F5F0D">
              <w:rPr>
                <w:lang w:val="uk-UA"/>
              </w:rPr>
              <w:t>.2018</w:t>
            </w:r>
          </w:p>
          <w:p w14:paraId="496847FA" w14:textId="77777777" w:rsidR="00A42D6F" w:rsidRPr="003F5F0D" w:rsidRDefault="00A42D6F" w:rsidP="00A42D6F">
            <w:pPr>
              <w:pStyle w:val="TableParagraph"/>
              <w:ind w:left="119" w:right="93" w:firstLine="36"/>
              <w:rPr>
                <w:lang w:val="uk-UA"/>
              </w:rPr>
            </w:pPr>
            <w:r w:rsidRPr="003F5F0D">
              <w:rPr>
                <w:lang w:val="uk-UA"/>
              </w:rPr>
              <w:t>№27 43/10</w:t>
            </w:r>
          </w:p>
          <w:p w14:paraId="64754819" w14:textId="409E0E79" w:rsidR="00A42D6F" w:rsidRPr="003F5F0D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lang w:val="uk-UA"/>
              </w:rPr>
              <w:t>.01- 07/18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E2F1" w14:textId="13E3A21C" w:rsidR="00A42D6F" w:rsidRPr="003F5F0D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lang w:val="uk-UA"/>
              </w:rPr>
              <w:t xml:space="preserve">пр. </w:t>
            </w:r>
            <w:proofErr w:type="spellStart"/>
            <w:r w:rsidRPr="003F5F0D">
              <w:rPr>
                <w:lang w:val="uk-UA"/>
              </w:rPr>
              <w:t>Богоявлен</w:t>
            </w:r>
            <w:proofErr w:type="spellEnd"/>
            <w:r w:rsidRPr="003F5F0D">
              <w:rPr>
                <w:lang w:val="uk-UA"/>
              </w:rPr>
              <w:t xml:space="preserve"> </w:t>
            </w:r>
            <w:proofErr w:type="spellStart"/>
            <w:r w:rsidRPr="003F5F0D">
              <w:rPr>
                <w:lang w:val="uk-UA"/>
              </w:rPr>
              <w:t>ський</w:t>
            </w:r>
            <w:proofErr w:type="spellEnd"/>
            <w:r w:rsidRPr="003F5F0D">
              <w:rPr>
                <w:lang w:val="uk-UA"/>
              </w:rPr>
              <w:t>, 12Б, ЦМК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772" w14:textId="77777777" w:rsidR="00A42D6F" w:rsidRPr="003F5F0D" w:rsidRDefault="00A42D6F" w:rsidP="00A42D6F">
            <w:pPr>
              <w:pStyle w:val="TableParagraph"/>
              <w:ind w:left="109" w:right="533"/>
              <w:rPr>
                <w:lang w:val="uk-UA"/>
              </w:rPr>
            </w:pPr>
            <w:r w:rsidRPr="003F5F0D">
              <w:rPr>
                <w:lang w:val="uk-UA"/>
              </w:rPr>
              <w:t>Орендне ремонтно- будівельне</w:t>
            </w:r>
          </w:p>
          <w:p w14:paraId="1A1DF4B2" w14:textId="3C0A3D2D" w:rsidR="00A42D6F" w:rsidRPr="003F5F0D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lang w:val="uk-UA"/>
              </w:rPr>
              <w:t>управління №4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0C8A" w14:textId="3977D859" w:rsidR="00A42D6F" w:rsidRPr="003F5F0D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lang w:val="uk-UA"/>
              </w:rPr>
              <w:t xml:space="preserve">За </w:t>
            </w:r>
            <w:proofErr w:type="spellStart"/>
            <w:r w:rsidRPr="003F5F0D">
              <w:rPr>
                <w:lang w:val="uk-UA"/>
              </w:rPr>
              <w:t>призна</w:t>
            </w:r>
            <w:proofErr w:type="spellEnd"/>
            <w:r w:rsidRPr="003F5F0D">
              <w:rPr>
                <w:lang w:val="uk-UA"/>
              </w:rPr>
              <w:t xml:space="preserve"> </w:t>
            </w:r>
            <w:proofErr w:type="spellStart"/>
            <w:r w:rsidRPr="003F5F0D">
              <w:rPr>
                <w:lang w:val="uk-UA"/>
              </w:rPr>
              <w:t>ченням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ABF7" w14:textId="77777777" w:rsidR="00A42D6F" w:rsidRPr="003F5F0D" w:rsidRDefault="00A42D6F" w:rsidP="00A42D6F">
            <w:pPr>
              <w:pStyle w:val="TableParagraph"/>
              <w:spacing w:line="246" w:lineRule="exact"/>
              <w:ind w:left="110"/>
              <w:rPr>
                <w:lang w:val="uk-UA"/>
              </w:rPr>
            </w:pPr>
            <w:r w:rsidRPr="003F5F0D">
              <w:rPr>
                <w:lang w:val="uk-UA"/>
              </w:rPr>
              <w:t>05.10.2012-</w:t>
            </w:r>
          </w:p>
          <w:p w14:paraId="7C8AB344" w14:textId="0ED4F2FB" w:rsidR="00A42D6F" w:rsidRPr="003F5F0D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lang w:val="uk-UA"/>
              </w:rPr>
              <w:t>05.08.2018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46CC" w14:textId="77777777" w:rsidR="00A42D6F" w:rsidRPr="003F5F0D" w:rsidRDefault="00A42D6F" w:rsidP="00A42D6F">
            <w:pPr>
              <w:pStyle w:val="TableParagraph"/>
              <w:spacing w:line="246" w:lineRule="exact"/>
              <w:ind w:left="240"/>
              <w:rPr>
                <w:lang w:val="uk-UA"/>
              </w:rPr>
            </w:pPr>
            <w:r w:rsidRPr="003F5F0D">
              <w:rPr>
                <w:lang w:val="uk-UA"/>
              </w:rPr>
              <w:t>5174,68</w:t>
            </w:r>
          </w:p>
          <w:p w14:paraId="700C2D30" w14:textId="5B62EF74" w:rsidR="00A42D6F" w:rsidRPr="003F5F0D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pacing w:val="-1"/>
                <w:lang w:val="uk-UA"/>
              </w:rPr>
              <w:t xml:space="preserve">(вересень </w:t>
            </w:r>
            <w:r w:rsidRPr="003F5F0D">
              <w:rPr>
                <w:lang w:val="uk-UA"/>
              </w:rPr>
              <w:t>2018)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8373" w14:textId="77777777" w:rsidR="00A42D6F" w:rsidRPr="003F5F0D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3BD" w14:textId="129FAC1D" w:rsidR="00A42D6F" w:rsidRPr="003F5F0D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lang w:val="uk-UA"/>
              </w:rPr>
              <w:t xml:space="preserve">задові </w:t>
            </w:r>
            <w:proofErr w:type="spellStart"/>
            <w:r w:rsidRPr="003F5F0D">
              <w:rPr>
                <w:lang w:val="uk-UA"/>
              </w:rPr>
              <w:t>льний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C53" w14:textId="77777777" w:rsidR="00A42D6F" w:rsidRPr="003F5F0D" w:rsidRDefault="00A42D6F" w:rsidP="00A42D6F">
            <w:pPr>
              <w:pStyle w:val="TableParagraph"/>
              <w:spacing w:line="246" w:lineRule="exact"/>
              <w:ind w:left="115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Внести</w:t>
            </w:r>
            <w:proofErr w:type="spellEnd"/>
            <w:r w:rsidRPr="003F5F0D">
              <w:rPr>
                <w:lang w:val="uk-UA"/>
              </w:rPr>
              <w:t xml:space="preserve"> зміни до</w:t>
            </w:r>
          </w:p>
          <w:p w14:paraId="47CA2EB0" w14:textId="77777777" w:rsidR="00A42D6F" w:rsidRPr="003F5F0D" w:rsidRDefault="00A42D6F" w:rsidP="00A42D6F">
            <w:pPr>
              <w:pStyle w:val="TableParagraph"/>
              <w:spacing w:before="1"/>
              <w:ind w:left="115" w:right="248"/>
              <w:rPr>
                <w:lang w:val="uk-UA"/>
              </w:rPr>
            </w:pPr>
            <w:r w:rsidRPr="003F5F0D">
              <w:rPr>
                <w:lang w:val="uk-UA"/>
              </w:rPr>
              <w:t>договору оренди в частині збільшення об’єкту оренди за рахунок службових будівель та споруд після виготовлення</w:t>
            </w:r>
          </w:p>
          <w:p w14:paraId="2EB1A602" w14:textId="326DFB2B" w:rsidR="00A42D6F" w:rsidRPr="003F5F0D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F5F0D">
              <w:rPr>
                <w:lang w:val="uk-UA"/>
              </w:rPr>
              <w:t>тех</w:t>
            </w:r>
            <w:proofErr w:type="spellEnd"/>
            <w:r w:rsidRPr="003F5F0D">
              <w:rPr>
                <w:lang w:val="uk-UA"/>
              </w:rPr>
              <w:t xml:space="preserve">.. </w:t>
            </w:r>
            <w:proofErr w:type="spellStart"/>
            <w:r w:rsidRPr="003F5F0D">
              <w:rPr>
                <w:lang w:val="uk-UA"/>
              </w:rPr>
              <w:t>пасп</w:t>
            </w:r>
            <w:proofErr w:type="spellEnd"/>
            <w:r w:rsidRPr="003F5F0D">
              <w:rPr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760" w14:textId="5A739A80" w:rsidR="00A42D6F" w:rsidRPr="003F5F0D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F5F0D">
              <w:rPr>
                <w:lang w:val="uk-UA"/>
              </w:rPr>
              <w:t>Внести</w:t>
            </w:r>
            <w:proofErr w:type="spellEnd"/>
            <w:r w:rsidRPr="003F5F0D">
              <w:rPr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C71D" w14:textId="77777777" w:rsidR="00A42D6F" w:rsidRPr="003F5F0D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531E" w14:textId="77777777" w:rsidR="00A42D6F" w:rsidRPr="003F5F0D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67C" w14:textId="77777777" w:rsidR="00A42D6F" w:rsidRPr="003F5F0D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42D6F" w:rsidRPr="003F5F0D" w14:paraId="0D4FF3D7" w14:textId="77777777" w:rsidTr="001677B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8A9" w14:textId="6394A6D7" w:rsidR="00A42D6F" w:rsidRPr="003F5F0D" w:rsidRDefault="00A42D6F" w:rsidP="00A42D6F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6.</w:t>
            </w:r>
            <w:r w:rsidR="002E665A" w:rsidRPr="003F5F0D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0DEE" w14:textId="77777777" w:rsidR="00A42D6F" w:rsidRPr="003F5F0D" w:rsidRDefault="00A42D6F" w:rsidP="00A42D6F">
            <w:pPr>
              <w:pStyle w:val="TableParagraph"/>
              <w:spacing w:line="248" w:lineRule="exact"/>
              <w:ind w:left="124"/>
              <w:rPr>
                <w:lang w:val="uk-UA"/>
              </w:rPr>
            </w:pPr>
            <w:r w:rsidRPr="003F5F0D">
              <w:rPr>
                <w:lang w:val="uk-UA"/>
              </w:rPr>
              <w:t>31.10</w:t>
            </w:r>
          </w:p>
          <w:p w14:paraId="633B37FA" w14:textId="77777777" w:rsidR="00A42D6F" w:rsidRPr="003F5F0D" w:rsidRDefault="00A42D6F" w:rsidP="00A42D6F">
            <w:pPr>
              <w:pStyle w:val="TableParagraph"/>
              <w:spacing w:line="252" w:lineRule="exact"/>
              <w:ind w:left="122"/>
              <w:rPr>
                <w:lang w:val="uk-UA"/>
              </w:rPr>
            </w:pPr>
            <w:r w:rsidRPr="003F5F0D">
              <w:rPr>
                <w:lang w:val="uk-UA"/>
              </w:rPr>
              <w:t>.2018</w:t>
            </w:r>
          </w:p>
          <w:p w14:paraId="71DF6DD3" w14:textId="77777777" w:rsidR="00A42D6F" w:rsidRPr="003F5F0D" w:rsidRDefault="00A42D6F" w:rsidP="00A42D6F">
            <w:pPr>
              <w:pStyle w:val="TableParagraph"/>
              <w:ind w:left="119" w:right="93" w:firstLine="36"/>
              <w:rPr>
                <w:lang w:val="uk-UA"/>
              </w:rPr>
            </w:pPr>
            <w:r w:rsidRPr="003F5F0D">
              <w:rPr>
                <w:lang w:val="uk-UA"/>
              </w:rPr>
              <w:t>№28 10/10</w:t>
            </w:r>
          </w:p>
          <w:p w14:paraId="760AD6B0" w14:textId="23852919" w:rsidR="00A42D6F" w:rsidRPr="003F5F0D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lang w:val="uk-UA"/>
              </w:rPr>
              <w:t>.01- 07/18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A9A1" w14:textId="77777777" w:rsidR="00A42D6F" w:rsidRPr="003F5F0D" w:rsidRDefault="00A42D6F" w:rsidP="00A42D6F">
            <w:pPr>
              <w:pStyle w:val="TableParagraph"/>
              <w:spacing w:line="248" w:lineRule="exact"/>
              <w:ind w:left="108"/>
              <w:rPr>
                <w:lang w:val="uk-UA"/>
              </w:rPr>
            </w:pPr>
            <w:r w:rsidRPr="003F5F0D">
              <w:rPr>
                <w:lang w:val="uk-UA"/>
              </w:rPr>
              <w:t>вул.</w:t>
            </w:r>
          </w:p>
          <w:p w14:paraId="483D7BBA" w14:textId="77777777" w:rsidR="00A42D6F" w:rsidRPr="003F5F0D" w:rsidRDefault="00A42D6F" w:rsidP="00A42D6F">
            <w:pPr>
              <w:pStyle w:val="TableParagraph"/>
              <w:ind w:left="108" w:right="130"/>
              <w:rPr>
                <w:lang w:val="uk-UA"/>
              </w:rPr>
            </w:pPr>
            <w:r w:rsidRPr="003F5F0D">
              <w:rPr>
                <w:lang w:val="uk-UA"/>
              </w:rPr>
              <w:t>Шосейна, 58,</w:t>
            </w:r>
            <w:r w:rsidRPr="003F5F0D">
              <w:rPr>
                <w:spacing w:val="5"/>
                <w:lang w:val="uk-UA"/>
              </w:rPr>
              <w:t xml:space="preserve"> </w:t>
            </w:r>
            <w:r w:rsidRPr="003F5F0D">
              <w:rPr>
                <w:spacing w:val="-5"/>
                <w:lang w:val="uk-UA"/>
              </w:rPr>
              <w:t>площа</w:t>
            </w:r>
          </w:p>
          <w:p w14:paraId="18DB2257" w14:textId="3A0345AA" w:rsidR="00A42D6F" w:rsidRPr="003F5F0D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lang w:val="uk-UA"/>
              </w:rPr>
              <w:t xml:space="preserve">142,3 </w:t>
            </w:r>
            <w:proofErr w:type="spellStart"/>
            <w:r w:rsidRPr="003F5F0D">
              <w:rPr>
                <w:lang w:val="uk-UA"/>
              </w:rPr>
              <w:t>кв.</w:t>
            </w:r>
            <w:r w:rsidR="008139DF" w:rsidRPr="003F5F0D">
              <w:rPr>
                <w:spacing w:val="1"/>
                <w:lang w:val="uk-UA"/>
              </w:rPr>
              <w:t>м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1596" w14:textId="3E3A460A" w:rsidR="00A42D6F" w:rsidRPr="003F5F0D" w:rsidRDefault="00A42D6F" w:rsidP="008139DF">
            <w:pPr>
              <w:pStyle w:val="TableParagraph"/>
              <w:spacing w:line="248" w:lineRule="exact"/>
              <w:ind w:left="109"/>
              <w:rPr>
                <w:lang w:val="uk-UA"/>
              </w:rPr>
            </w:pPr>
            <w:r w:rsidRPr="003F5F0D">
              <w:rPr>
                <w:lang w:val="uk-UA"/>
              </w:rPr>
              <w:t>КНП „ЦПМСД</w:t>
            </w:r>
            <w:r w:rsidR="008139DF" w:rsidRPr="003F5F0D">
              <w:rPr>
                <w:lang w:val="uk-UA"/>
              </w:rPr>
              <w:t xml:space="preserve"> </w:t>
            </w:r>
            <w:r w:rsidRPr="003F5F0D">
              <w:rPr>
                <w:lang w:val="uk-UA"/>
              </w:rPr>
              <w:t>№6”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0925" w14:textId="77777777" w:rsidR="00A42D6F" w:rsidRPr="003F5F0D" w:rsidRDefault="00A42D6F" w:rsidP="00A42D6F">
            <w:pPr>
              <w:pStyle w:val="TableParagraph"/>
              <w:spacing w:line="248" w:lineRule="exact"/>
              <w:ind w:left="110"/>
              <w:rPr>
                <w:lang w:val="uk-UA"/>
              </w:rPr>
            </w:pPr>
            <w:r w:rsidRPr="003F5F0D">
              <w:rPr>
                <w:lang w:val="uk-UA"/>
              </w:rPr>
              <w:t>КНП</w:t>
            </w:r>
          </w:p>
          <w:p w14:paraId="4C2A8172" w14:textId="77777777" w:rsidR="00A42D6F" w:rsidRPr="003F5F0D" w:rsidRDefault="00A42D6F" w:rsidP="00A42D6F">
            <w:pPr>
              <w:pStyle w:val="TableParagraph"/>
              <w:ind w:left="110" w:right="208"/>
              <w:rPr>
                <w:lang w:val="uk-UA"/>
              </w:rPr>
            </w:pPr>
            <w:r w:rsidRPr="003F5F0D">
              <w:rPr>
                <w:lang w:val="uk-UA"/>
              </w:rPr>
              <w:t>„ЦПМ СД</w:t>
            </w:r>
          </w:p>
          <w:p w14:paraId="6F65D4E2" w14:textId="15B4C450" w:rsidR="00A42D6F" w:rsidRPr="003F5F0D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lang w:val="uk-UA"/>
              </w:rPr>
              <w:t>№6”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78D" w14:textId="792C70E8" w:rsidR="00A42D6F" w:rsidRPr="003F5F0D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lang w:val="uk-UA"/>
              </w:rPr>
              <w:t>01.06.2013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A655" w14:textId="00F89372" w:rsidR="00A42D6F" w:rsidRPr="003F5F0D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sz w:val="22"/>
                <w:lang w:val="uk-UA"/>
              </w:rPr>
              <w:t>1 грн. на рік.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EF36" w14:textId="79EB9338" w:rsidR="00A42D6F" w:rsidRPr="003F5F0D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F5F0D">
              <w:rPr>
                <w:lang w:val="uk-UA"/>
              </w:rPr>
              <w:t xml:space="preserve">задові </w:t>
            </w:r>
            <w:proofErr w:type="spellStart"/>
            <w:r w:rsidRPr="003F5F0D">
              <w:rPr>
                <w:lang w:val="uk-UA"/>
              </w:rPr>
              <w:t>льний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7CAF" w14:textId="77777777" w:rsidR="00A42D6F" w:rsidRPr="003F5F0D" w:rsidRDefault="00A42D6F" w:rsidP="00A42D6F">
            <w:pPr>
              <w:pStyle w:val="TableParagraph"/>
              <w:spacing w:line="248" w:lineRule="exact"/>
              <w:ind w:left="115"/>
              <w:rPr>
                <w:lang w:val="uk-UA"/>
              </w:rPr>
            </w:pPr>
            <w:proofErr w:type="spellStart"/>
            <w:r w:rsidRPr="003F5F0D">
              <w:rPr>
                <w:lang w:val="uk-UA"/>
              </w:rPr>
              <w:t>Внести</w:t>
            </w:r>
            <w:proofErr w:type="spellEnd"/>
            <w:r w:rsidRPr="003F5F0D">
              <w:rPr>
                <w:lang w:val="uk-UA"/>
              </w:rPr>
              <w:t xml:space="preserve"> зміни до</w:t>
            </w:r>
          </w:p>
          <w:p w14:paraId="2572123A" w14:textId="77777777" w:rsidR="00A42D6F" w:rsidRPr="003F5F0D" w:rsidRDefault="00A42D6F" w:rsidP="00A42D6F">
            <w:pPr>
              <w:pStyle w:val="TableParagraph"/>
              <w:ind w:left="115" w:right="176"/>
              <w:rPr>
                <w:lang w:val="uk-UA"/>
              </w:rPr>
            </w:pPr>
            <w:r w:rsidRPr="003F5F0D">
              <w:rPr>
                <w:lang w:val="uk-UA"/>
              </w:rPr>
              <w:t xml:space="preserve">договору оренди в частині зменшення орендованої площі з 142,3 </w:t>
            </w: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 до 121,5</w:t>
            </w:r>
          </w:p>
          <w:p w14:paraId="4205A669" w14:textId="24320DF1" w:rsidR="00A42D6F" w:rsidRPr="003F5F0D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F5F0D">
              <w:rPr>
                <w:lang w:val="uk-UA"/>
              </w:rPr>
              <w:t>кв</w:t>
            </w:r>
            <w:proofErr w:type="spellEnd"/>
            <w:r w:rsidRPr="003F5F0D">
              <w:rPr>
                <w:lang w:val="uk-UA"/>
              </w:rPr>
              <w:t>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208" w14:textId="2591D6C0" w:rsidR="00A42D6F" w:rsidRPr="003F5F0D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F5F0D">
              <w:rPr>
                <w:lang w:val="uk-UA"/>
              </w:rPr>
              <w:t>Внести</w:t>
            </w:r>
            <w:proofErr w:type="spellEnd"/>
            <w:r w:rsidRPr="003F5F0D">
              <w:rPr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F96" w14:textId="77777777" w:rsidR="00A42D6F" w:rsidRPr="003F5F0D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D893" w14:textId="77777777" w:rsidR="00A42D6F" w:rsidRPr="003F5F0D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6A40" w14:textId="77777777" w:rsidR="00A42D6F" w:rsidRPr="003F5F0D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2E162835" w14:textId="366933E4" w:rsidR="003634FB" w:rsidRPr="003F5F0D" w:rsidRDefault="003634FB" w:rsidP="00684191">
      <w:pPr>
        <w:spacing w:after="160" w:line="259" w:lineRule="auto"/>
        <w:rPr>
          <w:b/>
          <w:lang w:val="uk-UA"/>
        </w:rPr>
      </w:pPr>
    </w:p>
    <w:p w14:paraId="7FFF3C74" w14:textId="67779CF7" w:rsidR="003634FB" w:rsidRPr="003F5F0D" w:rsidRDefault="003634FB" w:rsidP="003634FB">
      <w:pPr>
        <w:spacing w:after="160" w:line="259" w:lineRule="auto"/>
        <w:jc w:val="center"/>
        <w:rPr>
          <w:b/>
          <w:szCs w:val="22"/>
          <w:u w:val="single"/>
          <w:lang w:val="uk-UA"/>
        </w:rPr>
      </w:pPr>
      <w:r w:rsidRPr="003F5F0D">
        <w:rPr>
          <w:b/>
          <w:lang w:val="uk-UA"/>
        </w:rPr>
        <w:br w:type="column"/>
      </w:r>
      <w:r w:rsidR="00775E2C" w:rsidRPr="003F5F0D">
        <w:rPr>
          <w:b/>
          <w:szCs w:val="22"/>
          <w:u w:val="single"/>
          <w:lang w:val="uk-UA"/>
        </w:rPr>
        <w:lastRenderedPageBreak/>
        <w:t xml:space="preserve">7. </w:t>
      </w:r>
      <w:r w:rsidRPr="003F5F0D">
        <w:rPr>
          <w:b/>
          <w:szCs w:val="22"/>
          <w:u w:val="single"/>
          <w:lang w:val="uk-UA"/>
        </w:rPr>
        <w:t>Інші питання</w:t>
      </w:r>
      <w:r w:rsidR="00775E2C" w:rsidRPr="003F5F0D">
        <w:rPr>
          <w:b/>
          <w:szCs w:val="22"/>
          <w:u w:val="single"/>
          <w:lang w:val="uk-UA"/>
        </w:rPr>
        <w:t xml:space="preserve"> (суборенда, </w:t>
      </w:r>
      <w:r w:rsidR="00CA4189" w:rsidRPr="003F5F0D">
        <w:rPr>
          <w:b/>
          <w:szCs w:val="22"/>
          <w:u w:val="single"/>
          <w:lang w:val="uk-UA"/>
        </w:rPr>
        <w:t>невід’ємні</w:t>
      </w:r>
      <w:r w:rsidR="00775E2C" w:rsidRPr="003F5F0D">
        <w:rPr>
          <w:b/>
          <w:szCs w:val="22"/>
          <w:u w:val="single"/>
          <w:lang w:val="uk-UA"/>
        </w:rPr>
        <w:t xml:space="preserve"> поліпшення)</w:t>
      </w:r>
    </w:p>
    <w:p w14:paraId="1F22BD6D" w14:textId="77777777" w:rsidR="00775E2C" w:rsidRPr="003F5F0D" w:rsidRDefault="00775E2C" w:rsidP="003634FB">
      <w:pPr>
        <w:spacing w:after="160" w:line="259" w:lineRule="auto"/>
        <w:jc w:val="center"/>
        <w:rPr>
          <w:b/>
          <w:szCs w:val="22"/>
          <w:u w:val="single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98"/>
        <w:gridCol w:w="2891"/>
        <w:gridCol w:w="1807"/>
        <w:gridCol w:w="1800"/>
        <w:gridCol w:w="1636"/>
        <w:gridCol w:w="1827"/>
        <w:gridCol w:w="2526"/>
        <w:gridCol w:w="1375"/>
      </w:tblGrid>
      <w:tr w:rsidR="003634FB" w:rsidRPr="003F5F0D" w14:paraId="0CF4B46B" w14:textId="77777777" w:rsidTr="00775E2C">
        <w:tc>
          <w:tcPr>
            <w:tcW w:w="703" w:type="dxa"/>
          </w:tcPr>
          <w:p w14:paraId="24553AD8" w14:textId="74CF3A10" w:rsidR="003634FB" w:rsidRPr="003F5F0D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2934" w:type="dxa"/>
          </w:tcPr>
          <w:p w14:paraId="74BF2B96" w14:textId="7810CAC3" w:rsidR="003634FB" w:rsidRPr="003F5F0D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 xml:space="preserve">Дата звернення </w:t>
            </w:r>
          </w:p>
        </w:tc>
        <w:tc>
          <w:tcPr>
            <w:tcW w:w="1819" w:type="dxa"/>
          </w:tcPr>
          <w:p w14:paraId="64F7FF65" w14:textId="3AEBEA3B" w:rsidR="003634FB" w:rsidRPr="003F5F0D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 xml:space="preserve">Об’єкт нерухомості (адреса, площа) </w:t>
            </w:r>
          </w:p>
        </w:tc>
        <w:tc>
          <w:tcPr>
            <w:tcW w:w="1819" w:type="dxa"/>
          </w:tcPr>
          <w:p w14:paraId="190DA0BB" w14:textId="35D6290E" w:rsidR="003634FB" w:rsidRPr="003F5F0D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511" w:type="dxa"/>
          </w:tcPr>
          <w:p w14:paraId="3ADBF402" w14:textId="647FE614" w:rsidR="003634FB" w:rsidRPr="003F5F0D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 xml:space="preserve">Вид використання </w:t>
            </w:r>
          </w:p>
        </w:tc>
        <w:tc>
          <w:tcPr>
            <w:tcW w:w="1841" w:type="dxa"/>
          </w:tcPr>
          <w:p w14:paraId="232CD4E8" w14:textId="2B08897B" w:rsidR="003634FB" w:rsidRPr="003F5F0D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 xml:space="preserve">Пропозиції орендаря </w:t>
            </w:r>
          </w:p>
        </w:tc>
        <w:tc>
          <w:tcPr>
            <w:tcW w:w="2551" w:type="dxa"/>
          </w:tcPr>
          <w:p w14:paraId="09F09C81" w14:textId="6D2564E3" w:rsidR="003634FB" w:rsidRPr="003F5F0D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 xml:space="preserve">Пропозиції управління комунального майна Миколаївської міської ради </w:t>
            </w:r>
          </w:p>
        </w:tc>
        <w:tc>
          <w:tcPr>
            <w:tcW w:w="1382" w:type="dxa"/>
          </w:tcPr>
          <w:p w14:paraId="6EB0BAA1" w14:textId="3E88BAEF" w:rsidR="003634FB" w:rsidRPr="003F5F0D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 xml:space="preserve">Рішення постійної комісії </w:t>
            </w:r>
          </w:p>
        </w:tc>
      </w:tr>
      <w:tr w:rsidR="00C73FD0" w:rsidRPr="003F5F0D" w14:paraId="53F94FEE" w14:textId="77777777" w:rsidTr="00775E2C">
        <w:tc>
          <w:tcPr>
            <w:tcW w:w="703" w:type="dxa"/>
          </w:tcPr>
          <w:p w14:paraId="22BA1F26" w14:textId="08B8E4AB" w:rsidR="00C73FD0" w:rsidRPr="003F5F0D" w:rsidRDefault="00775E2C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b/>
                <w:sz w:val="22"/>
                <w:szCs w:val="22"/>
                <w:lang w:val="uk-UA"/>
              </w:rPr>
              <w:t>7.</w:t>
            </w:r>
            <w:r w:rsidR="00C73FD0" w:rsidRPr="003F5F0D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934" w:type="dxa"/>
          </w:tcPr>
          <w:p w14:paraId="5949CA12" w14:textId="2A41FC01" w:rsidR="00C73FD0" w:rsidRPr="003F5F0D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06.09.2018 №2203/10.01-07/18 </w:t>
            </w:r>
          </w:p>
        </w:tc>
        <w:tc>
          <w:tcPr>
            <w:tcW w:w="1819" w:type="dxa"/>
          </w:tcPr>
          <w:p w14:paraId="7EDA0980" w14:textId="6776972F" w:rsidR="00C73FD0" w:rsidRPr="003F5F0D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вул. Спаська, 52, площа 100,0 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. м. </w:t>
            </w:r>
          </w:p>
        </w:tc>
        <w:tc>
          <w:tcPr>
            <w:tcW w:w="1819" w:type="dxa"/>
          </w:tcPr>
          <w:p w14:paraId="0DAB6219" w14:textId="20EADDD6" w:rsidR="00C73FD0" w:rsidRPr="003F5F0D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>ПрАТ "</w:t>
            </w:r>
            <w:proofErr w:type="spellStart"/>
            <w:r w:rsidRPr="003F5F0D">
              <w:rPr>
                <w:sz w:val="22"/>
                <w:szCs w:val="22"/>
                <w:lang w:val="uk-UA"/>
              </w:rPr>
              <w:t>Спортек</w:t>
            </w:r>
            <w:proofErr w:type="spellEnd"/>
            <w:r w:rsidRPr="003F5F0D">
              <w:rPr>
                <w:sz w:val="22"/>
                <w:szCs w:val="22"/>
                <w:lang w:val="uk-UA"/>
              </w:rPr>
              <w:t xml:space="preserve">" </w:t>
            </w:r>
          </w:p>
        </w:tc>
        <w:tc>
          <w:tcPr>
            <w:tcW w:w="1511" w:type="dxa"/>
          </w:tcPr>
          <w:p w14:paraId="02DF1075" w14:textId="226FA8E5" w:rsidR="00C73FD0" w:rsidRPr="003F5F0D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Оптовий склад </w:t>
            </w:r>
          </w:p>
        </w:tc>
        <w:tc>
          <w:tcPr>
            <w:tcW w:w="1841" w:type="dxa"/>
          </w:tcPr>
          <w:p w14:paraId="428714E5" w14:textId="5A5DECDE" w:rsidR="00C73FD0" w:rsidRPr="003F5F0D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F5F0D">
              <w:rPr>
                <w:sz w:val="22"/>
                <w:szCs w:val="22"/>
                <w:lang w:val="uk-UA"/>
              </w:rPr>
              <w:t xml:space="preserve">Надати дозвіл на проведення невід’ємних поліпшень </w:t>
            </w:r>
          </w:p>
        </w:tc>
        <w:tc>
          <w:tcPr>
            <w:tcW w:w="2551" w:type="dxa"/>
          </w:tcPr>
          <w:p w14:paraId="53397E78" w14:textId="77777777" w:rsidR="00C73FD0" w:rsidRPr="003F5F0D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82" w:type="dxa"/>
          </w:tcPr>
          <w:p w14:paraId="5FB593F0" w14:textId="77777777" w:rsidR="00C73FD0" w:rsidRPr="003F5F0D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6BAFD939" w14:textId="77777777" w:rsidR="003634FB" w:rsidRPr="003F5F0D" w:rsidRDefault="003634FB" w:rsidP="003634FB">
      <w:pPr>
        <w:spacing w:after="160" w:line="259" w:lineRule="auto"/>
        <w:jc w:val="center"/>
        <w:rPr>
          <w:b/>
          <w:lang w:val="uk-UA"/>
        </w:rPr>
      </w:pPr>
    </w:p>
    <w:p w14:paraId="1C990BDF" w14:textId="40405B66" w:rsidR="00684191" w:rsidRPr="003F5F0D" w:rsidRDefault="00684191" w:rsidP="00684191">
      <w:pPr>
        <w:spacing w:after="160" w:line="259" w:lineRule="auto"/>
        <w:rPr>
          <w:b/>
          <w:lang w:val="uk-UA"/>
        </w:rPr>
        <w:sectPr w:rsidR="00684191" w:rsidRPr="003F5F0D" w:rsidSect="001B414D">
          <w:pgSz w:w="16838" w:h="11906" w:orient="landscape"/>
          <w:pgMar w:top="709" w:right="1134" w:bottom="851" w:left="1134" w:header="709" w:footer="187" w:gutter="0"/>
          <w:cols w:space="708"/>
          <w:docGrid w:linePitch="360"/>
        </w:sectPr>
      </w:pPr>
    </w:p>
    <w:p w14:paraId="2311551E" w14:textId="77777777" w:rsidR="00684191" w:rsidRPr="003F5F0D" w:rsidRDefault="00684191" w:rsidP="00534F40">
      <w:pPr>
        <w:pStyle w:val="a3"/>
        <w:spacing w:after="160" w:line="259" w:lineRule="auto"/>
        <w:ind w:left="0"/>
        <w:jc w:val="center"/>
        <w:rPr>
          <w:b/>
          <w:u w:val="single"/>
          <w:lang w:val="uk-UA"/>
        </w:rPr>
      </w:pPr>
      <w:r w:rsidRPr="003F5F0D">
        <w:rPr>
          <w:b/>
          <w:u w:val="single"/>
          <w:lang w:val="uk-UA"/>
        </w:rPr>
        <w:lastRenderedPageBreak/>
        <w:t>8.«Про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6AFB2DE6" w14:textId="77777777" w:rsidR="00684191" w:rsidRPr="003F5F0D" w:rsidRDefault="00684191" w:rsidP="00534F40">
      <w:pPr>
        <w:spacing w:after="160" w:line="259" w:lineRule="auto"/>
        <w:jc w:val="center"/>
        <w:rPr>
          <w:b/>
          <w:color w:val="auto"/>
          <w:lang w:val="uk-UA"/>
        </w:rPr>
      </w:pPr>
    </w:p>
    <w:p w14:paraId="411CADC4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8.1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3F5F0D">
        <w:rPr>
          <w:rFonts w:eastAsia="Times New Roman"/>
          <w:color w:val="auto"/>
          <w:lang w:val="uk-UA"/>
        </w:rPr>
        <w:t xml:space="preserve">«Про списання основних засобів з балансу КЗ ММР «ЦПМСД №2» </w:t>
      </w:r>
      <w:r w:rsidRPr="003F5F0D">
        <w:rPr>
          <w:rFonts w:eastAsia="Times New Roman"/>
          <w:lang w:val="uk-UA"/>
        </w:rPr>
        <w:t>(17.05.2018 №1,2-540; 24.05.2018 №1184/02.02.01-03/14/18).</w:t>
      </w:r>
    </w:p>
    <w:p w14:paraId="0443108C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1BDE8442" w14:textId="77777777" w:rsidR="00684191" w:rsidRPr="003F5F0D" w:rsidRDefault="00684191" w:rsidP="00534F40">
      <w:pPr>
        <w:jc w:val="both"/>
        <w:rPr>
          <w:b/>
          <w:lang w:val="uk-UA"/>
        </w:rPr>
      </w:pPr>
    </w:p>
    <w:p w14:paraId="428490B3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8.2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3F5F0D">
        <w:rPr>
          <w:rFonts w:eastAsia="Times New Roman"/>
          <w:lang w:val="uk-UA"/>
        </w:rPr>
        <w:t>«Про вилучення комунального майна у КП «Миколаївська овочева база» та передачу його управлінню з питань надзвичайних ситуацій та цивільного захисту населення Миколаївської міської ради» (30.03.2018 №17-384/03-02; 05.04.2018 №4004/02.02..01-03/14/18).</w:t>
      </w:r>
    </w:p>
    <w:p w14:paraId="72AFE9C2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61A7A34C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77308322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8.3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3F5F0D">
        <w:rPr>
          <w:rFonts w:eastAsia="Times New Roman"/>
          <w:lang w:val="uk-UA"/>
        </w:rPr>
        <w:t>«Про списання основних засобів з балансу КЖЕП ММР «Зоря» (02.04.2018 №3-231; 03.04.2018 №766/01.01-07/18).</w:t>
      </w:r>
    </w:p>
    <w:p w14:paraId="1B23981B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3F8EF4E3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6A558154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8.4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3F5F0D">
        <w:rPr>
          <w:rFonts w:eastAsia="Times New Roman"/>
          <w:lang w:val="uk-UA"/>
        </w:rPr>
        <w:t>«Про списання основних фондів з балансу КУ «Миколаївський зоопарк» (14.05.2018 №255; 21.05.2018 №1153/02.02.01-03/14/18).</w:t>
      </w:r>
    </w:p>
    <w:p w14:paraId="6D4F5DB0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18CA118A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1B0FA47D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8.5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3F5F0D">
        <w:rPr>
          <w:rFonts w:eastAsia="Times New Roman"/>
          <w:lang w:val="uk-UA"/>
        </w:rPr>
        <w:t>«Про вилучення комунального майна у департаменту житлово-комунального господарства ММР та передачу його на баланс КСМЕП» (22.05.2018 №779/08.01.01-24; 23.05.2018 №1172/02.02.01-03/14/18).</w:t>
      </w:r>
    </w:p>
    <w:p w14:paraId="42262295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4C09796E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22845FDB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8.6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3F5F0D">
        <w:rPr>
          <w:rFonts w:eastAsia="Times New Roman"/>
          <w:lang w:val="uk-UA"/>
        </w:rPr>
        <w:t>«Про вилучення комунального майна у управління освіти Миколаївської міської ради та передачу його управлінню капітального будівництва Миколаївської міської ради» (07.05.2018 №1368/13.01.01-04/14; 07.05.2018 №1029/02.02.01-03/14/18).</w:t>
      </w:r>
    </w:p>
    <w:p w14:paraId="4B5E27CE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7629DC1B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3EEDE295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8.7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3F5F0D">
        <w:rPr>
          <w:rFonts w:eastAsia="Times New Roman"/>
          <w:lang w:val="uk-UA"/>
        </w:rPr>
        <w:t>«Про вилучення комунального майна у департаменту фінансів ММР та передачу виконавчому комітету ММР» (23.05.2018 №07.08-16-10; 23.05.2018 №1174/02.02.01-03/14/18).</w:t>
      </w:r>
    </w:p>
    <w:p w14:paraId="471A41D3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555C115F" w14:textId="77777777" w:rsidR="00684191" w:rsidRPr="003F5F0D" w:rsidRDefault="00684191" w:rsidP="00534F40">
      <w:pPr>
        <w:jc w:val="both"/>
        <w:rPr>
          <w:b/>
          <w:lang w:val="uk-UA"/>
        </w:rPr>
      </w:pPr>
    </w:p>
    <w:p w14:paraId="48133B8F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8.8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3F5F0D">
        <w:rPr>
          <w:rFonts w:eastAsia="Times New Roman"/>
          <w:lang w:val="uk-UA"/>
        </w:rPr>
        <w:t>«Про списання основних засобів з балансу КУ «Миколаївський зоопарк» (01.02.2018 №70; 01.02.2018 №265/01.01-07/18).</w:t>
      </w:r>
    </w:p>
    <w:p w14:paraId="24E0B2D2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5B38DBE8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2F594746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8.9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3F5F0D">
        <w:rPr>
          <w:rFonts w:eastAsia="Times New Roman"/>
          <w:lang w:val="uk-UA"/>
        </w:rPr>
        <w:t>«Про списання основних засобів з балансу дитячої художньої школи» (29.05.2018 №49; 29.05.2018 №1204/01.01-07/18);</w:t>
      </w:r>
    </w:p>
    <w:p w14:paraId="0F1002CD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7448390D" w14:textId="77777777" w:rsidR="00684191" w:rsidRPr="003F5F0D" w:rsidRDefault="00684191" w:rsidP="00534F40">
      <w:pPr>
        <w:jc w:val="both"/>
        <w:rPr>
          <w:b/>
          <w:lang w:val="uk-UA"/>
        </w:rPr>
      </w:pPr>
    </w:p>
    <w:p w14:paraId="11C1ABF9" w14:textId="77777777" w:rsidR="00684191" w:rsidRPr="003F5F0D" w:rsidRDefault="00684191" w:rsidP="00534F40">
      <w:pPr>
        <w:jc w:val="both"/>
        <w:rPr>
          <w:lang w:val="uk-UA"/>
        </w:rPr>
      </w:pPr>
      <w:r w:rsidRPr="003F5F0D">
        <w:rPr>
          <w:b/>
          <w:lang w:val="uk-UA"/>
        </w:rPr>
        <w:t>8.10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 «ДЄЗ «Корабел» та передачу його КП «Обрій ДКП» (03.05.2018 №114; 04.05.2018 №995/02.02.01-03/14/18).</w:t>
      </w:r>
    </w:p>
    <w:p w14:paraId="4DEF39DC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21424B9B" w14:textId="77777777" w:rsidR="00684191" w:rsidRPr="003F5F0D" w:rsidRDefault="00684191" w:rsidP="00534F40">
      <w:pPr>
        <w:jc w:val="both"/>
        <w:rPr>
          <w:lang w:val="uk-UA"/>
        </w:rPr>
      </w:pPr>
    </w:p>
    <w:p w14:paraId="075B3388" w14:textId="1A354F87" w:rsidR="00684191" w:rsidRPr="003F5F0D" w:rsidRDefault="00684191" w:rsidP="00534F40">
      <w:pPr>
        <w:jc w:val="both"/>
        <w:rPr>
          <w:lang w:val="uk-UA"/>
        </w:rPr>
      </w:pPr>
      <w:r w:rsidRPr="003F5F0D">
        <w:rPr>
          <w:b/>
          <w:lang w:val="uk-UA"/>
        </w:rPr>
        <w:t>8.1</w:t>
      </w:r>
      <w:r w:rsidR="000832CB" w:rsidRPr="003F5F0D">
        <w:rPr>
          <w:b/>
          <w:lang w:val="uk-UA"/>
        </w:rPr>
        <w:t>1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ММР та передачу міському територіальному центру соціального обслуговування (надання соціальних послуг)» (23.05.2018 №07.08-16-12; 23.05.2018 №1173/02.02.01-03/14/18).</w:t>
      </w:r>
    </w:p>
    <w:p w14:paraId="50D4A10D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083355DB" w14:textId="77777777" w:rsidR="00684191" w:rsidRPr="003F5F0D" w:rsidRDefault="00684191" w:rsidP="00534F40">
      <w:pPr>
        <w:jc w:val="both"/>
        <w:rPr>
          <w:lang w:val="uk-UA"/>
        </w:rPr>
      </w:pPr>
    </w:p>
    <w:p w14:paraId="347155C7" w14:textId="3B766785" w:rsidR="00684191" w:rsidRPr="003F5F0D" w:rsidRDefault="00684191" w:rsidP="00534F40">
      <w:pPr>
        <w:jc w:val="both"/>
        <w:rPr>
          <w:lang w:val="uk-UA"/>
        </w:rPr>
      </w:pPr>
      <w:r w:rsidRPr="003F5F0D">
        <w:rPr>
          <w:b/>
          <w:lang w:val="uk-UA"/>
        </w:rPr>
        <w:t>8.1</w:t>
      </w:r>
      <w:r w:rsidR="000832CB" w:rsidRPr="003F5F0D">
        <w:rPr>
          <w:b/>
          <w:lang w:val="uk-UA"/>
        </w:rPr>
        <w:t>2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Миколаївської міської ради та передачу його управлінню освіти Миколаївської міської ради (ДНЗ №52)» (23.05.2018 №07.08-16-11; 23.05.2018 №1175/02.02.01-03/14/18).</w:t>
      </w:r>
    </w:p>
    <w:p w14:paraId="7AF47500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0F398CAB" w14:textId="77777777" w:rsidR="00684191" w:rsidRPr="003F5F0D" w:rsidRDefault="00684191" w:rsidP="00534F40">
      <w:pPr>
        <w:jc w:val="both"/>
        <w:rPr>
          <w:lang w:val="uk-UA"/>
        </w:rPr>
      </w:pPr>
    </w:p>
    <w:p w14:paraId="2DD645C7" w14:textId="47934CDB" w:rsidR="00684191" w:rsidRPr="003F5F0D" w:rsidRDefault="00684191" w:rsidP="00534F40">
      <w:pPr>
        <w:jc w:val="both"/>
        <w:rPr>
          <w:lang w:val="uk-UA"/>
        </w:rPr>
      </w:pPr>
      <w:r w:rsidRPr="003F5F0D">
        <w:rPr>
          <w:b/>
          <w:lang w:val="uk-UA"/>
        </w:rPr>
        <w:t>8.1</w:t>
      </w:r>
      <w:r w:rsidR="000832CB" w:rsidRPr="003F5F0D">
        <w:rPr>
          <w:b/>
          <w:lang w:val="uk-UA"/>
        </w:rPr>
        <w:t>3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Миколаївської міської ради та передачу його управлінню освіти Миколаївської міської ради (ДНЗ №48)» (23.05.2018 №07.08-16-11; 23.05.2018 №1175/02.02.01-03/14/18).</w:t>
      </w:r>
    </w:p>
    <w:p w14:paraId="103FABFA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75B550A3" w14:textId="77777777" w:rsidR="00684191" w:rsidRPr="003F5F0D" w:rsidRDefault="00684191" w:rsidP="00534F40">
      <w:pPr>
        <w:rPr>
          <w:b/>
          <w:lang w:val="uk-UA"/>
        </w:rPr>
      </w:pPr>
    </w:p>
    <w:p w14:paraId="22E52C0F" w14:textId="6617998D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8.1</w:t>
      </w:r>
      <w:r w:rsidR="000832CB" w:rsidRPr="003F5F0D">
        <w:rPr>
          <w:b/>
          <w:lang w:val="uk-UA"/>
        </w:rPr>
        <w:t>4</w:t>
      </w:r>
      <w:r w:rsidRPr="003F5F0D">
        <w:rPr>
          <w:lang w:val="uk-UA"/>
        </w:rPr>
        <w:t xml:space="preserve"> </w:t>
      </w:r>
      <w:r w:rsidRPr="003F5F0D">
        <w:rPr>
          <w:color w:val="auto"/>
          <w:lang w:val="uk-UA"/>
        </w:rPr>
        <w:t>–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3F5F0D">
        <w:rPr>
          <w:rFonts w:eastAsia="Times New Roman"/>
          <w:lang w:val="uk-UA"/>
        </w:rPr>
        <w:t xml:space="preserve"> «Про вилучення комунального майна у адміністрації Корабельного району Миколаївської міської ради та передачу його на баланс КП «ДЄЗ «Пілот» (12.12.2017 №2228/05.01.02-01; 15.12.2017 №3505/10.01-07/17).</w:t>
      </w:r>
    </w:p>
    <w:p w14:paraId="4CD7FCF0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150F5F17" w14:textId="77777777" w:rsidR="00684191" w:rsidRPr="003F5F0D" w:rsidRDefault="00684191" w:rsidP="00534F40">
      <w:pPr>
        <w:jc w:val="both"/>
        <w:rPr>
          <w:b/>
          <w:lang w:val="uk-UA"/>
        </w:rPr>
      </w:pPr>
    </w:p>
    <w:p w14:paraId="09BFB3B3" w14:textId="3DA9C189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8.1</w:t>
      </w:r>
      <w:r w:rsidR="000832CB" w:rsidRPr="003F5F0D">
        <w:rPr>
          <w:b/>
          <w:lang w:val="uk-UA"/>
        </w:rPr>
        <w:t>5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3F5F0D">
        <w:rPr>
          <w:rFonts w:eastAsia="Times New Roman"/>
          <w:lang w:val="uk-UA"/>
        </w:rPr>
        <w:t xml:space="preserve"> «Про вилучення комунального майна у адміністрації Корабельного району Миколаївської міської ради та передачу його на баланс КП «ДЄЗ «Корабел» (12.12.2017 №2228/05.01.02-01; 15.12.2017 №3505/10.01-07/17).</w:t>
      </w:r>
    </w:p>
    <w:p w14:paraId="1A5D924D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12C25743" w14:textId="77777777" w:rsidR="00684191" w:rsidRPr="003F5F0D" w:rsidRDefault="00684191" w:rsidP="00534F40">
      <w:pPr>
        <w:rPr>
          <w:rFonts w:eastAsia="Times New Roman"/>
          <w:lang w:val="uk-UA"/>
        </w:rPr>
      </w:pPr>
    </w:p>
    <w:p w14:paraId="449A5D29" w14:textId="27B4F53E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rFonts w:eastAsia="Times New Roman"/>
          <w:b/>
          <w:lang w:val="uk-UA"/>
        </w:rPr>
        <w:t>8.1</w:t>
      </w:r>
      <w:r w:rsidR="000832CB" w:rsidRPr="003F5F0D">
        <w:rPr>
          <w:rFonts w:eastAsia="Times New Roman"/>
          <w:b/>
          <w:lang w:val="uk-UA"/>
        </w:rPr>
        <w:t>6</w:t>
      </w:r>
      <w:r w:rsidRPr="003F5F0D">
        <w:rPr>
          <w:rFonts w:eastAsia="Times New Roman"/>
          <w:lang w:val="uk-UA"/>
        </w:rPr>
        <w:t xml:space="preserve"> </w:t>
      </w:r>
      <w:r w:rsidRPr="003F5F0D">
        <w:rPr>
          <w:lang w:val="uk-UA"/>
        </w:rPr>
        <w:t>Проект розпорядження управління комунального майна Миколаївської міської ради</w:t>
      </w:r>
      <w:r w:rsidRPr="003F5F0D">
        <w:rPr>
          <w:rFonts w:eastAsia="Times New Roman"/>
          <w:lang w:val="uk-UA"/>
        </w:rPr>
        <w:t xml:space="preserve"> «Про списання основних засобів з балансу міського територіального центру соціального обслуговування (надання соціальних послуг) (30.10.2017 №618/09.11.01-12/17 від 02.11.2017 №3188/10.01-07/17).</w:t>
      </w:r>
    </w:p>
    <w:p w14:paraId="70F4D418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7B7993A0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02216B86" w14:textId="490F1983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8.1</w:t>
      </w:r>
      <w:r w:rsidR="000832CB" w:rsidRPr="003F5F0D">
        <w:rPr>
          <w:b/>
          <w:lang w:val="uk-UA"/>
        </w:rPr>
        <w:t>7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3F5F0D">
        <w:rPr>
          <w:rFonts w:eastAsia="Times New Roman"/>
          <w:color w:val="auto"/>
          <w:lang w:val="uk-UA"/>
        </w:rPr>
        <w:t xml:space="preserve"> «Про вилучення об’єктів зеленого господарства у департаменту ЖКГ ММР та передачу їх на баланс КП ММР «Миколаївські парки» </w:t>
      </w:r>
      <w:r w:rsidRPr="003F5F0D">
        <w:rPr>
          <w:rFonts w:eastAsia="Times New Roman"/>
          <w:lang w:val="uk-UA"/>
        </w:rPr>
        <w:t>(01.03.2018 №84/08201-14/43/18; 06.03.2018 №584/10.01-08/18).</w:t>
      </w:r>
    </w:p>
    <w:p w14:paraId="572693AC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7DFC1CD4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4BEADEB6" w14:textId="4FDEEA6E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</w:t>
      </w:r>
      <w:r w:rsidR="000832CB" w:rsidRPr="003F5F0D">
        <w:rPr>
          <w:b/>
          <w:lang w:val="uk-UA"/>
        </w:rPr>
        <w:t>18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3F5F0D">
        <w:rPr>
          <w:rFonts w:eastAsia="Times New Roman"/>
          <w:lang w:val="uk-UA"/>
        </w:rPr>
        <w:t xml:space="preserve"> «Про вилучення комунального майна у департаменту ЖКГ ММР та передачу МКП «</w:t>
      </w:r>
      <w:proofErr w:type="spellStart"/>
      <w:r w:rsidRPr="003F5F0D">
        <w:rPr>
          <w:rFonts w:eastAsia="Times New Roman"/>
          <w:lang w:val="uk-UA"/>
        </w:rPr>
        <w:t>Миколаївводоканал</w:t>
      </w:r>
      <w:proofErr w:type="spellEnd"/>
      <w:r w:rsidRPr="003F5F0D">
        <w:rPr>
          <w:rFonts w:eastAsia="Times New Roman"/>
          <w:lang w:val="uk-UA"/>
        </w:rPr>
        <w:t>» (14.12.2017 №1422/08.01.01-24/06.02/29/17; 15.12.2017 №3517/10.01-07/17).</w:t>
      </w:r>
    </w:p>
    <w:p w14:paraId="0C6EC2F6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103A1EDA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20BE4F9D" w14:textId="5AADBB15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</w:t>
      </w:r>
      <w:r w:rsidR="000832CB" w:rsidRPr="003F5F0D">
        <w:rPr>
          <w:b/>
          <w:lang w:val="uk-UA"/>
        </w:rPr>
        <w:t>19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3F5F0D">
        <w:rPr>
          <w:rFonts w:eastAsia="Times New Roman"/>
          <w:lang w:val="uk-UA"/>
        </w:rPr>
        <w:t xml:space="preserve"> «Про вилучення комунального майна у КЖЕП Центрального району м. Миколаєва та передачу його адміністрації Центрального району ММР» (14.02.2018 №181/218/02/12; 14.02.2018 №390/10.01-07/18).</w:t>
      </w:r>
    </w:p>
    <w:p w14:paraId="4000F946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0067D7F6" w14:textId="77777777" w:rsidR="00684191" w:rsidRPr="003F5F0D" w:rsidRDefault="00684191" w:rsidP="00534F40">
      <w:pPr>
        <w:jc w:val="both"/>
        <w:rPr>
          <w:b/>
          <w:lang w:val="uk-UA"/>
        </w:rPr>
      </w:pPr>
    </w:p>
    <w:p w14:paraId="2AD4B091" w14:textId="4CC8E60A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8.2</w:t>
      </w:r>
      <w:r w:rsidR="000832CB" w:rsidRPr="003F5F0D">
        <w:rPr>
          <w:b/>
          <w:lang w:val="uk-UA"/>
        </w:rPr>
        <w:t>0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3F5F0D">
        <w:rPr>
          <w:rFonts w:eastAsia="Times New Roman"/>
          <w:lang w:val="uk-UA"/>
        </w:rPr>
        <w:t xml:space="preserve"> «Про списання основних засобів з балансу КУ «Миколаївський зоопарк» (01.02.2018 №70; 01.02.2018 №265/01.01-07/18).</w:t>
      </w:r>
    </w:p>
    <w:p w14:paraId="3C8666FF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0B2A0EF8" w14:textId="77777777" w:rsidR="00684191" w:rsidRPr="003F5F0D" w:rsidRDefault="00684191" w:rsidP="00534F40">
      <w:pPr>
        <w:jc w:val="both"/>
        <w:rPr>
          <w:b/>
          <w:lang w:val="uk-UA"/>
        </w:rPr>
      </w:pPr>
    </w:p>
    <w:p w14:paraId="678CFAC3" w14:textId="446C71C5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8.2</w:t>
      </w:r>
      <w:r w:rsidR="000832CB" w:rsidRPr="003F5F0D">
        <w:rPr>
          <w:b/>
          <w:lang w:val="uk-UA"/>
        </w:rPr>
        <w:t>1</w:t>
      </w:r>
      <w:r w:rsidRPr="003F5F0D">
        <w:rPr>
          <w:lang w:val="uk-UA"/>
        </w:rPr>
        <w:t xml:space="preserve"> Проект розпорядження управління комунального майна </w:t>
      </w:r>
      <w:r w:rsidRPr="003F5F0D">
        <w:rPr>
          <w:rFonts w:eastAsia="Times New Roman"/>
          <w:lang w:val="uk-UA"/>
        </w:rPr>
        <w:t>« Про вилучення комунального майна з балансу Миколаївського міського палацу культури «Молодіжний» та передачу його Миколаївському міському палацу культури і мистецтв» (26.04.2018 №121; 08.06.2018 №1276/10.01-07/18).</w:t>
      </w:r>
    </w:p>
    <w:p w14:paraId="267CED4C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21A84A03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502C20EB" w14:textId="5A85EAF4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8.2</w:t>
      </w:r>
      <w:r w:rsidR="000832CB" w:rsidRPr="003F5F0D">
        <w:rPr>
          <w:b/>
          <w:lang w:val="uk-UA"/>
        </w:rPr>
        <w:t>2</w:t>
      </w:r>
      <w:r w:rsidRPr="003F5F0D">
        <w:rPr>
          <w:lang w:val="uk-UA"/>
        </w:rPr>
        <w:t xml:space="preserve"> Проект розпорядження управління комунального майна </w:t>
      </w:r>
      <w:r w:rsidRPr="003F5F0D">
        <w:rPr>
          <w:rFonts w:eastAsia="Times New Roman"/>
          <w:lang w:val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Миколаївському міському палацу культури та урочистих подій» (11.06.2018 №414/15-06-18; 13.06.2018 №1330/10.01-07/18).</w:t>
      </w:r>
    </w:p>
    <w:p w14:paraId="47F7AA51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1323C9ED" w14:textId="77777777" w:rsidR="0008603E" w:rsidRPr="003F5F0D" w:rsidRDefault="0008603E" w:rsidP="00534F40">
      <w:pPr>
        <w:jc w:val="both"/>
        <w:rPr>
          <w:b/>
          <w:lang w:val="uk-UA"/>
        </w:rPr>
      </w:pPr>
    </w:p>
    <w:p w14:paraId="591F8054" w14:textId="10BBE3EE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lastRenderedPageBreak/>
        <w:t>8.2</w:t>
      </w:r>
      <w:r w:rsidR="000832CB" w:rsidRPr="003F5F0D">
        <w:rPr>
          <w:b/>
          <w:lang w:val="uk-UA"/>
        </w:rPr>
        <w:t>3</w:t>
      </w:r>
      <w:r w:rsidRPr="003F5F0D">
        <w:rPr>
          <w:lang w:val="uk-UA"/>
        </w:rPr>
        <w:t xml:space="preserve"> Проект розпорядження управління комунального майна </w:t>
      </w:r>
      <w:r w:rsidRPr="003F5F0D">
        <w:rPr>
          <w:rFonts w:eastAsia="Times New Roman"/>
          <w:lang w:val="uk-UA"/>
        </w:rPr>
        <w:t>«Про списання з балансу адміністрації Заводського району ММР основних засобів» (29.05.2018 №523/03.01-22/03.03/18 від 13.06.2018 №1324/10.01-07/18).</w:t>
      </w:r>
    </w:p>
    <w:p w14:paraId="288B0F01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79CB66D6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0B3518E8" w14:textId="7A9288B6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8.2</w:t>
      </w:r>
      <w:r w:rsidR="000832CB" w:rsidRPr="003F5F0D">
        <w:rPr>
          <w:b/>
          <w:lang w:val="uk-UA"/>
        </w:rPr>
        <w:t>4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«Про списання основних засобів з балансу виконкому Миколаївської міської ради» (14.06.2018 №1349/10.01-07/18).</w:t>
      </w:r>
    </w:p>
    <w:p w14:paraId="0F0924D2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6CD64A07" w14:textId="77777777" w:rsidR="00684191" w:rsidRPr="003F5F0D" w:rsidRDefault="00684191" w:rsidP="00534F40">
      <w:pPr>
        <w:jc w:val="both"/>
        <w:rPr>
          <w:b/>
          <w:lang w:val="uk-UA"/>
        </w:rPr>
      </w:pPr>
    </w:p>
    <w:p w14:paraId="73E2E228" w14:textId="52D8FC79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8.2</w:t>
      </w:r>
      <w:r w:rsidR="000832CB" w:rsidRPr="003F5F0D">
        <w:rPr>
          <w:b/>
          <w:lang w:val="uk-UA"/>
        </w:rPr>
        <w:t>5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78» (06.07.2018 № 2141/13.0101-07/14, 12.07.2018 № 1633/10.01-07/18).</w:t>
      </w:r>
    </w:p>
    <w:p w14:paraId="620AFCDC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5A936627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63C2C506" w14:textId="502419C6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8.2</w:t>
      </w:r>
      <w:r w:rsidR="000832CB" w:rsidRPr="003F5F0D">
        <w:rPr>
          <w:b/>
          <w:lang w:val="uk-UA"/>
        </w:rPr>
        <w:t>6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77» (18.07.2018 № 104/16-07, 24.07.2018 № 1740/10.01-07/18).</w:t>
      </w:r>
    </w:p>
    <w:p w14:paraId="420D75BC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196A7F1F" w14:textId="77777777" w:rsidR="00684191" w:rsidRPr="003F5F0D" w:rsidRDefault="00684191" w:rsidP="00534F40">
      <w:pPr>
        <w:jc w:val="both"/>
        <w:rPr>
          <w:b/>
          <w:lang w:val="uk-UA"/>
        </w:rPr>
      </w:pPr>
    </w:p>
    <w:p w14:paraId="259B893A" w14:textId="03D6A15A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8.2</w:t>
      </w:r>
      <w:r w:rsidR="000832CB" w:rsidRPr="003F5F0D">
        <w:rPr>
          <w:b/>
          <w:lang w:val="uk-UA"/>
        </w:rPr>
        <w:t>7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87» (06.07.2018 № 2142/13.0101-07/14, 12.07.2018 № 1632/10.01-07/18).</w:t>
      </w:r>
    </w:p>
    <w:p w14:paraId="5AEC3C0D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33C8B197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3551B2CA" w14:textId="1410DAAE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</w:t>
      </w:r>
      <w:r w:rsidR="000832CB" w:rsidRPr="003F5F0D">
        <w:rPr>
          <w:b/>
          <w:lang w:val="uk-UA"/>
        </w:rPr>
        <w:t>28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125» (06.07.2018 № 2143/13.0101-07/14, 12.07.2018 № 1631/10.01-07/18).</w:t>
      </w:r>
    </w:p>
    <w:p w14:paraId="1A44CD6C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5C895A23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1C53C982" w14:textId="276E97DE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</w:t>
      </w:r>
      <w:r w:rsidR="000832CB" w:rsidRPr="003F5F0D">
        <w:rPr>
          <w:b/>
          <w:lang w:val="uk-UA"/>
        </w:rPr>
        <w:t>29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12» (06.07.2018 № 2144/13.0101-07/14, 12.07.2018 № 1640/10.01-07/18).</w:t>
      </w:r>
    </w:p>
    <w:p w14:paraId="55663D11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4E41A1E5" w14:textId="77777777" w:rsidR="00684191" w:rsidRPr="003F5F0D" w:rsidRDefault="00684191" w:rsidP="00534F40">
      <w:pPr>
        <w:jc w:val="both"/>
        <w:rPr>
          <w:b/>
          <w:lang w:val="uk-UA"/>
        </w:rPr>
      </w:pPr>
    </w:p>
    <w:p w14:paraId="46ECBD89" w14:textId="17BB010D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8.3</w:t>
      </w:r>
      <w:r w:rsidR="000832CB" w:rsidRPr="003F5F0D">
        <w:rPr>
          <w:b/>
          <w:lang w:val="uk-UA"/>
        </w:rPr>
        <w:t>0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 112» (06.07.2018 № 2147/13.0101-07/14, 12.07.2018 № 1634/10.01-07/18).</w:t>
      </w:r>
    </w:p>
    <w:p w14:paraId="03300777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649B19C6" w14:textId="77777777" w:rsidR="00684191" w:rsidRPr="003F5F0D" w:rsidRDefault="00684191" w:rsidP="00534F40">
      <w:pPr>
        <w:jc w:val="both"/>
        <w:rPr>
          <w:b/>
          <w:lang w:val="uk-UA"/>
        </w:rPr>
      </w:pPr>
    </w:p>
    <w:p w14:paraId="2D38ADF4" w14:textId="0D5944AB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8.3</w:t>
      </w:r>
      <w:r w:rsidR="000832CB" w:rsidRPr="003F5F0D">
        <w:rPr>
          <w:b/>
          <w:lang w:val="uk-UA"/>
        </w:rPr>
        <w:t>1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103» (06.07.2018 № 2138/13.0101-07/14, 12.07.2018 № 1634/10.01-07/18).</w:t>
      </w:r>
    </w:p>
    <w:p w14:paraId="72763F22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3D60DEDB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485259CA" w14:textId="4616D0FB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lastRenderedPageBreak/>
        <w:t>8.3</w:t>
      </w:r>
      <w:r w:rsidR="000832CB" w:rsidRPr="003F5F0D">
        <w:rPr>
          <w:b/>
          <w:lang w:val="uk-UA"/>
        </w:rPr>
        <w:t>2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28» (06.07.2018 № 2139/13.0101-07/14, 12.07.2018 № 1635/10.01-07/18).</w:t>
      </w:r>
    </w:p>
    <w:p w14:paraId="1A4B793F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5C7717B6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5FD5994D" w14:textId="07139F0C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8.3</w:t>
      </w:r>
      <w:r w:rsidR="000832CB" w:rsidRPr="003F5F0D">
        <w:rPr>
          <w:b/>
          <w:lang w:val="uk-UA"/>
        </w:rPr>
        <w:t>3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25» (06.07.2018 № 2149/13.0101-07/14, 12.07.2018 № 1641/10.01-07/18).</w:t>
      </w:r>
    </w:p>
    <w:p w14:paraId="2067064D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2B697DF5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0911EC82" w14:textId="446BC284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8.3</w:t>
      </w:r>
      <w:r w:rsidR="000832CB" w:rsidRPr="003F5F0D">
        <w:rPr>
          <w:b/>
          <w:lang w:val="uk-UA"/>
        </w:rPr>
        <w:t>4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30» (06.07.2018 № 2140/13.0101-07/14, 12.07.2018 № 1636/10.01-07/18). </w:t>
      </w:r>
    </w:p>
    <w:p w14:paraId="0FAAFC2A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2D988EEE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50B018BA" w14:textId="50B5E3F4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8.3</w:t>
      </w:r>
      <w:r w:rsidR="000832CB" w:rsidRPr="003F5F0D">
        <w:rPr>
          <w:b/>
          <w:lang w:val="uk-UA"/>
        </w:rPr>
        <w:t>5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42» (06.07.2018 2145/13.0101-07/14, 12.07.2018 № 1639/10.01-07/18).</w:t>
      </w:r>
    </w:p>
    <w:p w14:paraId="0EB1705D" w14:textId="192173E0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33672879" w14:textId="77777777" w:rsidR="00055D28" w:rsidRPr="003F5F0D" w:rsidRDefault="00055D28" w:rsidP="00534F40">
      <w:pPr>
        <w:jc w:val="both"/>
        <w:rPr>
          <w:b/>
          <w:lang w:val="uk-UA"/>
        </w:rPr>
      </w:pPr>
    </w:p>
    <w:p w14:paraId="48305CA0" w14:textId="3766659C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8.3</w:t>
      </w:r>
      <w:r w:rsidR="0043012A" w:rsidRPr="003F5F0D">
        <w:rPr>
          <w:b/>
          <w:lang w:val="uk-UA"/>
        </w:rPr>
        <w:t>6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53» (06.07.2018 № 2146/13.0101-07/14, 12.07.2018 № 1638/10.01-07/18).</w:t>
      </w:r>
    </w:p>
    <w:p w14:paraId="025E52DA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779D17CF" w14:textId="77777777" w:rsidR="00684191" w:rsidRPr="003F5F0D" w:rsidRDefault="00684191" w:rsidP="00534F40">
      <w:pPr>
        <w:jc w:val="both"/>
        <w:rPr>
          <w:b/>
          <w:lang w:val="uk-UA"/>
        </w:rPr>
      </w:pPr>
    </w:p>
    <w:p w14:paraId="60A75D41" w14:textId="49B0DFB6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8.3</w:t>
      </w:r>
      <w:r w:rsidR="0043012A" w:rsidRPr="003F5F0D">
        <w:rPr>
          <w:b/>
          <w:lang w:val="uk-UA"/>
        </w:rPr>
        <w:t>7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</w:t>
      </w:r>
      <w:r w:rsidRPr="003F5F0D">
        <w:rPr>
          <w:rFonts w:eastAsia="Times New Roman"/>
          <w:color w:val="auto"/>
          <w:lang w:val="uk-UA"/>
        </w:rPr>
        <w:t xml:space="preserve">«Про закріплення об’єктів благоустрою за департаментом ЖКГ ММР» </w:t>
      </w:r>
      <w:r w:rsidRPr="003F5F0D">
        <w:rPr>
          <w:rFonts w:eastAsia="Times New Roman"/>
          <w:lang w:val="uk-UA"/>
        </w:rPr>
        <w:t>(23.06.2018 №261/08.01.01-24/06.02/34/12 23.06.2018 №1459/10.01-07/18).</w:t>
      </w:r>
    </w:p>
    <w:p w14:paraId="0FB17D87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272961A3" w14:textId="77777777" w:rsidR="00684191" w:rsidRPr="003F5F0D" w:rsidRDefault="00684191" w:rsidP="00534F40">
      <w:pPr>
        <w:jc w:val="both"/>
        <w:rPr>
          <w:b/>
          <w:lang w:val="uk-UA"/>
        </w:rPr>
      </w:pPr>
    </w:p>
    <w:p w14:paraId="79936987" w14:textId="3FD257D0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</w:t>
      </w:r>
      <w:r w:rsidR="000832CB" w:rsidRPr="003F5F0D">
        <w:rPr>
          <w:b/>
          <w:lang w:val="uk-UA"/>
        </w:rPr>
        <w:t>3</w:t>
      </w:r>
      <w:r w:rsidR="0043012A" w:rsidRPr="003F5F0D">
        <w:rPr>
          <w:b/>
          <w:lang w:val="uk-UA"/>
        </w:rPr>
        <w:t>8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«Про списання основних фондів з балансу КУ «Миколаївський зоопарк» (14.06.2018 №316; 20.06.2018 №1420/10.01-07/18).</w:t>
      </w:r>
    </w:p>
    <w:p w14:paraId="27444C8A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02392493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653CD818" w14:textId="5205A36B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</w:t>
      </w:r>
      <w:r w:rsidR="000832CB" w:rsidRPr="003F5F0D">
        <w:rPr>
          <w:b/>
          <w:lang w:val="uk-UA"/>
        </w:rPr>
        <w:t>3</w:t>
      </w:r>
      <w:r w:rsidR="0043012A" w:rsidRPr="003F5F0D">
        <w:rPr>
          <w:b/>
          <w:lang w:val="uk-UA"/>
        </w:rPr>
        <w:t>9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«Про списання основних засобів з балансу БУ ММР КІК «Дитяче містечко «Казка» (11.05.2018 №125; 22.06.2018 №1442/10.01-07/18).</w:t>
      </w:r>
    </w:p>
    <w:p w14:paraId="6A3AEF81" w14:textId="4A7DB1F1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53205972" w14:textId="77777777" w:rsidR="0064404B" w:rsidRPr="003F5F0D" w:rsidRDefault="0064404B" w:rsidP="00534F40">
      <w:pPr>
        <w:jc w:val="both"/>
        <w:rPr>
          <w:b/>
          <w:lang w:val="uk-UA"/>
        </w:rPr>
      </w:pPr>
    </w:p>
    <w:p w14:paraId="7A8D0F3B" w14:textId="714DF63D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</w:t>
      </w:r>
      <w:r w:rsidR="0043012A" w:rsidRPr="003F5F0D">
        <w:rPr>
          <w:b/>
          <w:lang w:val="uk-UA"/>
        </w:rPr>
        <w:t>40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«Про зняття з обліку управління у справах фізичної культури і спорту ММР основних засобів ДЮСШ №2» (15.05.2018 №477 від 17.05.2018 №1112/10.01-07/18).</w:t>
      </w:r>
    </w:p>
    <w:p w14:paraId="108E325D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3A2ECADD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30295927" w14:textId="45EB2E3A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lastRenderedPageBreak/>
        <w:t>8.4</w:t>
      </w:r>
      <w:r w:rsidR="0043012A" w:rsidRPr="003F5F0D">
        <w:rPr>
          <w:b/>
          <w:lang w:val="uk-UA"/>
        </w:rPr>
        <w:t>1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«Про вилучення комунального майна у адміністрації Центрального району Миколаївської міської ради та передачу його ДП КП «</w:t>
      </w:r>
      <w:proofErr w:type="spellStart"/>
      <w:r w:rsidRPr="003F5F0D">
        <w:rPr>
          <w:rFonts w:eastAsia="Times New Roman"/>
          <w:lang w:val="uk-UA"/>
        </w:rPr>
        <w:t>Миколаївкомунтранс</w:t>
      </w:r>
      <w:proofErr w:type="spellEnd"/>
      <w:r w:rsidRPr="003F5F0D">
        <w:rPr>
          <w:rFonts w:eastAsia="Times New Roman"/>
          <w:lang w:val="uk-UA"/>
        </w:rPr>
        <w:t>» Абонентська служба Центральний» (17.05.2018 №380/218/05/05 від 18.05.2018 №1134/10.01-07/18).</w:t>
      </w:r>
    </w:p>
    <w:p w14:paraId="3D4DF0FB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72228F6B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32E4EB97" w14:textId="7EB709D2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8.4</w:t>
      </w:r>
      <w:r w:rsidR="0043012A" w:rsidRPr="003F5F0D">
        <w:rPr>
          <w:b/>
          <w:lang w:val="uk-UA"/>
        </w:rPr>
        <w:t>2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«Про списання основних засобів з балансу міської лікарні швидкої медичної допомоги» (23.05.2018 №637/01-05 від 19.06.2018 №1406/10.01-07/18).</w:t>
      </w:r>
    </w:p>
    <w:p w14:paraId="132ED31B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06655EB8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79EF7D40" w14:textId="684D5525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8.4</w:t>
      </w:r>
      <w:r w:rsidR="0043012A" w:rsidRPr="003F5F0D">
        <w:rPr>
          <w:b/>
          <w:lang w:val="uk-UA"/>
        </w:rPr>
        <w:t>3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«Про списання з балансу Центральної міської бібліотеки для дітей ім. </w:t>
      </w:r>
      <w:proofErr w:type="spellStart"/>
      <w:r w:rsidRPr="003F5F0D">
        <w:rPr>
          <w:rFonts w:eastAsia="Times New Roman"/>
          <w:lang w:val="uk-UA"/>
        </w:rPr>
        <w:t>Ш.Кобера</w:t>
      </w:r>
      <w:proofErr w:type="spellEnd"/>
      <w:r w:rsidRPr="003F5F0D">
        <w:rPr>
          <w:rFonts w:eastAsia="Times New Roman"/>
          <w:lang w:val="uk-UA"/>
        </w:rPr>
        <w:t xml:space="preserve"> і </w:t>
      </w:r>
      <w:proofErr w:type="spellStart"/>
      <w:r w:rsidRPr="003F5F0D">
        <w:rPr>
          <w:rFonts w:eastAsia="Times New Roman"/>
          <w:lang w:val="uk-UA"/>
        </w:rPr>
        <w:t>В.Хоменко</w:t>
      </w:r>
      <w:proofErr w:type="spellEnd"/>
      <w:r w:rsidRPr="003F5F0D">
        <w:rPr>
          <w:rFonts w:eastAsia="Times New Roman"/>
          <w:lang w:val="uk-UA"/>
        </w:rPr>
        <w:t xml:space="preserve"> (бібліотека – філія №20)» (20.06.2018 №68 від 20.06.2018 №1419/10.01-07/18).</w:t>
      </w:r>
    </w:p>
    <w:p w14:paraId="73A4FA3B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1B209E8D" w14:textId="77777777" w:rsidR="00684191" w:rsidRPr="003F5F0D" w:rsidRDefault="00684191" w:rsidP="00534F40">
      <w:pPr>
        <w:jc w:val="both"/>
        <w:rPr>
          <w:rFonts w:eastAsia="Times New Roman"/>
          <w:lang w:val="uk-UA"/>
        </w:rPr>
      </w:pPr>
    </w:p>
    <w:p w14:paraId="4D6F371A" w14:textId="16258856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8.4</w:t>
      </w:r>
      <w:r w:rsidR="0043012A" w:rsidRPr="003F5F0D">
        <w:rPr>
          <w:b/>
          <w:lang w:val="uk-UA"/>
        </w:rPr>
        <w:t>4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«Про списання основних засобів з балансу КЗ ММР «ЦПМСД №3» (07.06.2018 №713/01-14 від 20.06.2018 №1391/10.01-07/18).</w:t>
      </w:r>
    </w:p>
    <w:p w14:paraId="3EA1BCE8" w14:textId="5B62D7AE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79F91B87" w14:textId="77777777" w:rsidR="000832CB" w:rsidRPr="003F5F0D" w:rsidRDefault="000832CB" w:rsidP="00534F40">
      <w:pPr>
        <w:jc w:val="both"/>
        <w:rPr>
          <w:b/>
          <w:lang w:val="uk-UA"/>
        </w:rPr>
      </w:pPr>
    </w:p>
    <w:p w14:paraId="5DD8EFAA" w14:textId="518EDF65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8.4</w:t>
      </w:r>
      <w:r w:rsidR="0043012A" w:rsidRPr="003F5F0D">
        <w:rPr>
          <w:b/>
          <w:lang w:val="uk-UA"/>
        </w:rPr>
        <w:t>5</w:t>
      </w:r>
      <w:r w:rsidRPr="003F5F0D">
        <w:rPr>
          <w:lang w:val="uk-UA"/>
        </w:rPr>
        <w:t xml:space="preserve"> Проект розпорядження управління комунального майна</w:t>
      </w:r>
      <w:r w:rsidRPr="003F5F0D">
        <w:rPr>
          <w:rFonts w:eastAsia="Times New Roman"/>
          <w:lang w:val="uk-UA"/>
        </w:rPr>
        <w:t xml:space="preserve"> «Про списання основних засобів з балансу міської дитячої лікарні №2» (07.05.2018 №260/6.2-2/10 від 05.06.2018 №1240/10.01-07/18).</w:t>
      </w:r>
    </w:p>
    <w:p w14:paraId="666F2F5D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5278DE1F" w14:textId="77777777" w:rsidR="00684191" w:rsidRPr="003F5F0D" w:rsidRDefault="00684191" w:rsidP="00534F40">
      <w:pPr>
        <w:jc w:val="both"/>
        <w:rPr>
          <w:b/>
          <w:lang w:val="uk-UA"/>
        </w:rPr>
      </w:pPr>
    </w:p>
    <w:p w14:paraId="01EE3537" w14:textId="6DC4AD8B" w:rsidR="00684191" w:rsidRPr="003F5F0D" w:rsidRDefault="00684191" w:rsidP="00534F40">
      <w:pPr>
        <w:jc w:val="both"/>
        <w:rPr>
          <w:rFonts w:eastAsia="Times New Roman"/>
          <w:lang w:val="uk-UA"/>
        </w:rPr>
      </w:pPr>
      <w:r w:rsidRPr="003F5F0D">
        <w:rPr>
          <w:b/>
          <w:lang w:val="uk-UA"/>
        </w:rPr>
        <w:t>8.4</w:t>
      </w:r>
      <w:r w:rsidR="0043012A" w:rsidRPr="003F5F0D">
        <w:rPr>
          <w:b/>
          <w:lang w:val="uk-UA"/>
        </w:rPr>
        <w:t>6</w:t>
      </w:r>
      <w:r w:rsidRPr="003F5F0D">
        <w:rPr>
          <w:lang w:val="uk-UA"/>
        </w:rPr>
        <w:t xml:space="preserve"> Проект розпорядження </w:t>
      </w:r>
      <w:r w:rsidR="000D57B8" w:rsidRPr="003F5F0D">
        <w:rPr>
          <w:lang w:val="uk-UA"/>
        </w:rPr>
        <w:t>управління комунального майна</w:t>
      </w:r>
      <w:r w:rsidR="000D57B8" w:rsidRPr="003F5F0D">
        <w:rPr>
          <w:rFonts w:eastAsia="Times New Roman"/>
          <w:lang w:val="uk-UA"/>
        </w:rPr>
        <w:t xml:space="preserve"> «Про </w:t>
      </w:r>
      <w:r w:rsidRPr="003F5F0D">
        <w:rPr>
          <w:rFonts w:eastAsia="Times New Roman"/>
          <w:lang w:val="uk-UA"/>
        </w:rPr>
        <w:t>списання основних засобів з балансу МКП «</w:t>
      </w:r>
      <w:proofErr w:type="spellStart"/>
      <w:r w:rsidRPr="003F5F0D">
        <w:rPr>
          <w:rFonts w:eastAsia="Times New Roman"/>
          <w:lang w:val="uk-UA"/>
        </w:rPr>
        <w:t>Миколаївводоканал</w:t>
      </w:r>
      <w:proofErr w:type="spellEnd"/>
      <w:r w:rsidRPr="003F5F0D">
        <w:rPr>
          <w:rFonts w:eastAsia="Times New Roman"/>
          <w:lang w:val="uk-UA"/>
        </w:rPr>
        <w:t>» (19.06.2018 №2014/36 від 22.06.2018 №1440/10.01-07/18).</w:t>
      </w:r>
    </w:p>
    <w:p w14:paraId="2A7C2C50" w14:textId="77777777" w:rsidR="00684191" w:rsidRPr="003F5F0D" w:rsidRDefault="00684191" w:rsidP="00534F40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78BCCEC8" w14:textId="242A54C9" w:rsidR="00684191" w:rsidRPr="003F5F0D" w:rsidRDefault="00684191" w:rsidP="00534F40">
      <w:pPr>
        <w:rPr>
          <w:b/>
          <w:lang w:val="uk-UA"/>
        </w:rPr>
      </w:pPr>
    </w:p>
    <w:p w14:paraId="29BD6DE9" w14:textId="6068BA46" w:rsidR="00AB1BC2" w:rsidRPr="003F5F0D" w:rsidRDefault="00AB1BC2" w:rsidP="00C53525">
      <w:pPr>
        <w:jc w:val="both"/>
        <w:rPr>
          <w:b/>
          <w:u w:val="single"/>
          <w:lang w:val="uk-UA"/>
        </w:rPr>
      </w:pPr>
      <w:r w:rsidRPr="003F5F0D">
        <w:rPr>
          <w:b/>
          <w:lang w:val="uk-UA"/>
        </w:rPr>
        <w:t>8.47</w:t>
      </w:r>
      <w:r w:rsidRPr="003F5F0D">
        <w:rPr>
          <w:lang w:val="uk-UA"/>
        </w:rPr>
        <w:t xml:space="preserve"> Проект розпорядження управління комунального майна «Про вилучення комунального майна у КП ММР «Капітальне будівництво міста Миколаєва» та передачу його МКП «</w:t>
      </w:r>
      <w:proofErr w:type="spellStart"/>
      <w:r w:rsidRPr="003F5F0D">
        <w:rPr>
          <w:lang w:val="uk-UA"/>
        </w:rPr>
        <w:t>Миколаївводоканал</w:t>
      </w:r>
      <w:proofErr w:type="spellEnd"/>
      <w:r w:rsidRPr="003F5F0D">
        <w:rPr>
          <w:lang w:val="uk-UA"/>
        </w:rPr>
        <w:t>» (26.06.2018 №459/18-05; 27.06.2018 №1502/10.01-07/18).</w:t>
      </w:r>
    </w:p>
    <w:p w14:paraId="632E3E29" w14:textId="77777777" w:rsidR="00AB1BC2" w:rsidRPr="003F5F0D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Голосували:   «за»       «проти»      «утримався»</w:t>
      </w:r>
    </w:p>
    <w:p w14:paraId="0013A5C8" w14:textId="77777777" w:rsidR="00AB1BC2" w:rsidRPr="003F5F0D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CCB98F1" w14:textId="2B2C76AF" w:rsidR="00AB1BC2" w:rsidRPr="003F5F0D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8.48 </w:t>
      </w:r>
      <w:r w:rsidRPr="003F5F0D">
        <w:rPr>
          <w:lang w:val="uk-UA"/>
        </w:rPr>
        <w:t>Проект розпорядження управління комунального майна «Про списання основних засобів з балансу міської лікарні №3 (09.07.2018 №734/01-06; 23.07.2018 №1721/10.01-07/18).</w:t>
      </w:r>
    </w:p>
    <w:p w14:paraId="79B6FA44" w14:textId="77777777" w:rsidR="00AB1BC2" w:rsidRPr="003F5F0D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BABEA58" w14:textId="77777777" w:rsidR="00AB1BC2" w:rsidRPr="003F5F0D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D4A3279" w14:textId="44351E56" w:rsidR="00AB1BC2" w:rsidRPr="003F5F0D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8.49 </w:t>
      </w:r>
      <w:r w:rsidRPr="003F5F0D">
        <w:rPr>
          <w:lang w:val="uk-UA"/>
        </w:rPr>
        <w:t>Проект розпорядження управління комунального майна «Про списання основних засобів з балансу міського комунального підприємства «</w:t>
      </w:r>
      <w:proofErr w:type="spellStart"/>
      <w:r w:rsidRPr="003F5F0D">
        <w:rPr>
          <w:lang w:val="uk-UA"/>
        </w:rPr>
        <w:t>Миколаївводоканал</w:t>
      </w:r>
      <w:proofErr w:type="spellEnd"/>
      <w:r w:rsidRPr="003F5F0D">
        <w:rPr>
          <w:lang w:val="uk-UA"/>
        </w:rPr>
        <w:t>» (26.07.2018 №3170/36; 26.07.2018 №1776/10.01-07/18).</w:t>
      </w:r>
    </w:p>
    <w:p w14:paraId="727F1336" w14:textId="77777777" w:rsidR="00AB1BC2" w:rsidRPr="003F5F0D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lastRenderedPageBreak/>
        <w:t xml:space="preserve">Голосували:   «за»       «проти»      «утримався» </w:t>
      </w:r>
    </w:p>
    <w:p w14:paraId="1010F4DB" w14:textId="77777777" w:rsidR="00AB1BC2" w:rsidRPr="003F5F0D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58E414F" w14:textId="6809C493" w:rsidR="00AB1BC2" w:rsidRPr="003F5F0D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8.50 </w:t>
      </w:r>
      <w:r w:rsidRPr="003F5F0D">
        <w:rPr>
          <w:lang w:val="uk-UA"/>
        </w:rPr>
        <w:t>Проект розпорядження управління комунального майна «Про списання основних засобів з балансу адміністрації Заводського району Миколаївської міської ради» (02.08.2018 №781/03.01-22/03.03/18 від 06.08.2018 №1868/10.01-07/18).</w:t>
      </w:r>
    </w:p>
    <w:p w14:paraId="6D6C660A" w14:textId="77777777" w:rsidR="00AB1BC2" w:rsidRPr="003F5F0D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2936EAA" w14:textId="77777777" w:rsidR="00AB1BC2" w:rsidRPr="003F5F0D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D09524A" w14:textId="100544E5" w:rsidR="00AB1BC2" w:rsidRPr="003F5F0D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8.51 </w:t>
      </w:r>
      <w:r w:rsidRPr="003F5F0D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КЗ ММР «ЦПСМД №2» (01.08.2018 №506/09.11.01-18/8 від 01.08.2018 №1818/10.01-07/18).</w:t>
      </w:r>
    </w:p>
    <w:p w14:paraId="09A6B555" w14:textId="77777777" w:rsidR="00AB1BC2" w:rsidRPr="003F5F0D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5B872630" w14:textId="77777777" w:rsidR="00AB1BC2" w:rsidRPr="003F5F0D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AD0F4FF" w14:textId="7FF4055B" w:rsidR="00AB1BC2" w:rsidRPr="003F5F0D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8.52 </w:t>
      </w:r>
      <w:r w:rsidRPr="003F5F0D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 №4» (01.08.2018 №506/09.11.01-18/8 від 01.08.2018 №1818/10.01-07/18).</w:t>
      </w:r>
    </w:p>
    <w:p w14:paraId="6D53DA9D" w14:textId="77777777" w:rsidR="00AB1BC2" w:rsidRPr="003F5F0D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4F69C2A" w14:textId="77777777" w:rsidR="00AB1BC2" w:rsidRPr="003F5F0D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3D1DD16" w14:textId="29846363" w:rsidR="00AB1BC2" w:rsidRPr="003F5F0D" w:rsidRDefault="00AB1BC2" w:rsidP="00AB1BC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8.53 </w:t>
      </w:r>
      <w:r w:rsidRPr="003F5F0D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дитячої поліклініки №3 (01.08.2018 №506/09.11.01-18/8 від 01.08.2018 №1818/10.01-07/18).</w:t>
      </w:r>
    </w:p>
    <w:p w14:paraId="651B690F" w14:textId="77777777" w:rsidR="00AB1BC2" w:rsidRPr="003F5F0D" w:rsidRDefault="00AB1BC2" w:rsidP="00AB1BC2">
      <w:pPr>
        <w:tabs>
          <w:tab w:val="left" w:pos="851"/>
        </w:tabs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79A5D02" w14:textId="77777777" w:rsidR="00AB1BC2" w:rsidRPr="003F5F0D" w:rsidRDefault="00AB1BC2" w:rsidP="00AB1BC2">
      <w:pPr>
        <w:tabs>
          <w:tab w:val="left" w:pos="851"/>
        </w:tabs>
        <w:rPr>
          <w:b/>
          <w:color w:val="auto"/>
          <w:lang w:val="uk-UA"/>
        </w:rPr>
      </w:pPr>
    </w:p>
    <w:p w14:paraId="27EEF988" w14:textId="4C302D0F" w:rsidR="00AB1BC2" w:rsidRPr="003F5F0D" w:rsidRDefault="00AB1BC2" w:rsidP="00AB1BC2">
      <w:pPr>
        <w:tabs>
          <w:tab w:val="left" w:pos="851"/>
        </w:tabs>
        <w:jc w:val="both"/>
        <w:rPr>
          <w:lang w:val="uk-UA"/>
        </w:rPr>
      </w:pPr>
      <w:r w:rsidRPr="003F5F0D">
        <w:rPr>
          <w:b/>
          <w:color w:val="auto"/>
          <w:lang w:val="uk-UA"/>
        </w:rPr>
        <w:t xml:space="preserve">8.54 </w:t>
      </w:r>
      <w:r w:rsidRPr="003F5F0D">
        <w:rPr>
          <w:lang w:val="uk-UA"/>
        </w:rPr>
        <w:t>Проект розпорядження управління комунального майна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 №3 (01.08.2018 №506/09.11.01-18/8 від 01.08.2018 №1818/10.01-07/18).</w:t>
      </w:r>
    </w:p>
    <w:p w14:paraId="15E7AE26" w14:textId="77777777" w:rsidR="00AB1BC2" w:rsidRPr="003F5F0D" w:rsidRDefault="00AB1BC2" w:rsidP="00AB1BC2">
      <w:pPr>
        <w:tabs>
          <w:tab w:val="left" w:pos="851"/>
        </w:tabs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Голосували:   «за»       «проти»      «утримався»</w:t>
      </w:r>
    </w:p>
    <w:p w14:paraId="571A39DA" w14:textId="0394A4CA" w:rsidR="00AB1BC2" w:rsidRPr="003F5F0D" w:rsidRDefault="00AB1BC2" w:rsidP="00534F40">
      <w:pPr>
        <w:rPr>
          <w:b/>
          <w:lang w:val="uk-UA"/>
        </w:rPr>
      </w:pPr>
    </w:p>
    <w:p w14:paraId="7515B95A" w14:textId="477CAAC1" w:rsidR="00766126" w:rsidRPr="003F5F0D" w:rsidRDefault="00766126" w:rsidP="00766126">
      <w:pPr>
        <w:jc w:val="both"/>
        <w:rPr>
          <w:rFonts w:eastAsia="Times New Roman"/>
          <w:color w:val="auto"/>
          <w:lang w:val="uk-UA"/>
        </w:rPr>
      </w:pPr>
      <w:r w:rsidRPr="003F5F0D">
        <w:rPr>
          <w:b/>
          <w:lang w:val="uk-UA"/>
        </w:rPr>
        <w:t xml:space="preserve">8.55 </w:t>
      </w:r>
      <w:r w:rsidRPr="003F5F0D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3F5F0D">
        <w:rPr>
          <w:rFonts w:eastAsia="Times New Roman"/>
          <w:color w:val="auto"/>
          <w:lang w:val="uk-UA"/>
        </w:rPr>
        <w:t>«Про вилучення комунального майна у ТОВ «Центральний-1» та передачу його управлінню з питань культури та охорони культурної спадщини ММР (26.06.2018 №451/1506-18 02.07.2018 №1507/10.01-07/18).</w:t>
      </w:r>
    </w:p>
    <w:p w14:paraId="5D7499EB" w14:textId="7D97D71C" w:rsidR="00766126" w:rsidRPr="003F5F0D" w:rsidRDefault="00766126" w:rsidP="00766126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4524377F" w14:textId="77777777" w:rsidR="00A97533" w:rsidRPr="003F5F0D" w:rsidRDefault="00A97533" w:rsidP="00766126">
      <w:pPr>
        <w:jc w:val="both"/>
        <w:rPr>
          <w:b/>
          <w:lang w:val="uk-UA"/>
        </w:rPr>
      </w:pPr>
    </w:p>
    <w:p w14:paraId="3E638B52" w14:textId="71E941B8" w:rsidR="00766126" w:rsidRPr="003F5F0D" w:rsidRDefault="00766126" w:rsidP="00766126">
      <w:pPr>
        <w:jc w:val="both"/>
        <w:rPr>
          <w:b/>
          <w:lang w:val="uk-UA"/>
        </w:rPr>
      </w:pPr>
      <w:r w:rsidRPr="003F5F0D">
        <w:rPr>
          <w:b/>
          <w:lang w:val="uk-UA"/>
        </w:rPr>
        <w:t xml:space="preserve">8.56 </w:t>
      </w:r>
      <w:r w:rsidRPr="003F5F0D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3F5F0D">
        <w:rPr>
          <w:rFonts w:eastAsia="Times New Roman"/>
          <w:color w:val="auto"/>
          <w:lang w:val="uk-UA"/>
        </w:rPr>
        <w:t>«Про списання основних засобів з балансу КУ «Миколаївський зоопарк» (09.08.2018 №397; 16.08.2018 №1998/10.01-07/18).</w:t>
      </w:r>
    </w:p>
    <w:p w14:paraId="0BE48E1A" w14:textId="77777777" w:rsidR="00766126" w:rsidRPr="003F5F0D" w:rsidRDefault="00766126" w:rsidP="00766126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5A2C2F98" w14:textId="77777777" w:rsidR="00766126" w:rsidRPr="003F5F0D" w:rsidRDefault="00766126" w:rsidP="00766126">
      <w:pPr>
        <w:jc w:val="both"/>
        <w:rPr>
          <w:lang w:val="uk-UA"/>
        </w:rPr>
      </w:pPr>
    </w:p>
    <w:p w14:paraId="6C2AC43D" w14:textId="42D9A3ED" w:rsidR="00766126" w:rsidRPr="003F5F0D" w:rsidRDefault="00766126" w:rsidP="00766126">
      <w:pPr>
        <w:jc w:val="both"/>
        <w:rPr>
          <w:b/>
          <w:lang w:val="uk-UA"/>
        </w:rPr>
      </w:pPr>
      <w:r w:rsidRPr="003F5F0D">
        <w:rPr>
          <w:b/>
          <w:lang w:val="uk-UA"/>
        </w:rPr>
        <w:t xml:space="preserve">8.57 </w:t>
      </w:r>
      <w:r w:rsidRPr="003F5F0D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3F5F0D">
        <w:rPr>
          <w:rFonts w:eastAsia="Times New Roman"/>
          <w:color w:val="auto"/>
          <w:lang w:val="uk-UA"/>
        </w:rPr>
        <w:t>«Про списання основних фондів з балансу КУ «Миколаївський зоопарк» (15.08.2018 №403; 16.08.2018 №1997/10.01-07/18).</w:t>
      </w:r>
    </w:p>
    <w:p w14:paraId="3FB75930" w14:textId="77777777" w:rsidR="00766126" w:rsidRPr="003F5F0D" w:rsidRDefault="00766126" w:rsidP="00766126">
      <w:pPr>
        <w:jc w:val="both"/>
        <w:rPr>
          <w:b/>
          <w:lang w:val="uk-UA"/>
        </w:rPr>
      </w:pPr>
      <w:r w:rsidRPr="003F5F0D">
        <w:rPr>
          <w:b/>
          <w:lang w:val="uk-UA"/>
        </w:rPr>
        <w:lastRenderedPageBreak/>
        <w:t>Голосували:   «за»       «проти»      «утримався»</w:t>
      </w:r>
    </w:p>
    <w:p w14:paraId="77E5582E" w14:textId="77777777" w:rsidR="00766126" w:rsidRPr="003F5F0D" w:rsidRDefault="00766126" w:rsidP="00766126">
      <w:pPr>
        <w:jc w:val="both"/>
        <w:rPr>
          <w:lang w:val="uk-UA"/>
        </w:rPr>
      </w:pPr>
    </w:p>
    <w:p w14:paraId="3474E36F" w14:textId="5197B1A4" w:rsidR="00766126" w:rsidRPr="003F5F0D" w:rsidRDefault="00766126" w:rsidP="00766126">
      <w:pPr>
        <w:jc w:val="both"/>
        <w:rPr>
          <w:rFonts w:eastAsia="Times New Roman"/>
          <w:color w:val="auto"/>
          <w:lang w:val="uk-UA"/>
        </w:rPr>
      </w:pPr>
      <w:r w:rsidRPr="003F5F0D">
        <w:rPr>
          <w:b/>
          <w:lang w:val="uk-UA"/>
        </w:rPr>
        <w:t>8.58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3F5F0D">
        <w:rPr>
          <w:rFonts w:eastAsia="Times New Roman"/>
          <w:color w:val="auto"/>
          <w:lang w:val="uk-UA"/>
        </w:rPr>
        <w:t>«Про списання основних засобів з балансу виконкому Миколаївської міської ради (28.08.2018 №2084/10.01-07/18).</w:t>
      </w:r>
    </w:p>
    <w:p w14:paraId="0345E395" w14:textId="77777777" w:rsidR="00766126" w:rsidRPr="003F5F0D" w:rsidRDefault="00766126" w:rsidP="00766126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2B387ED5" w14:textId="77777777" w:rsidR="00766126" w:rsidRPr="003F5F0D" w:rsidRDefault="00766126" w:rsidP="00766126">
      <w:pPr>
        <w:jc w:val="both"/>
        <w:rPr>
          <w:b/>
          <w:lang w:val="uk-UA"/>
        </w:rPr>
      </w:pPr>
    </w:p>
    <w:p w14:paraId="31667199" w14:textId="3D17E1D9" w:rsidR="00766126" w:rsidRPr="003F5F0D" w:rsidRDefault="00766126" w:rsidP="00766126">
      <w:pPr>
        <w:jc w:val="both"/>
        <w:rPr>
          <w:lang w:val="uk-UA"/>
        </w:rPr>
      </w:pPr>
      <w:r w:rsidRPr="003F5F0D">
        <w:rPr>
          <w:b/>
          <w:lang w:val="uk-UA"/>
        </w:rPr>
        <w:t xml:space="preserve">8.59 </w:t>
      </w:r>
      <w:r w:rsidRPr="003F5F0D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3F5F0D">
        <w:rPr>
          <w:rFonts w:eastAsia="Times New Roman"/>
          <w:color w:val="auto"/>
          <w:lang w:val="uk-UA"/>
        </w:rPr>
        <w:t>«Про</w:t>
      </w:r>
      <w:r w:rsidRPr="003F5F0D">
        <w:rPr>
          <w:b/>
          <w:lang w:val="uk-UA"/>
        </w:rPr>
        <w:t xml:space="preserve"> </w:t>
      </w:r>
      <w:r w:rsidRPr="003F5F0D">
        <w:rPr>
          <w:lang w:val="uk-UA"/>
        </w:rPr>
        <w:t>закріплення</w:t>
      </w:r>
      <w:r w:rsidRPr="003F5F0D">
        <w:rPr>
          <w:b/>
          <w:lang w:val="uk-UA"/>
        </w:rPr>
        <w:t xml:space="preserve"> </w:t>
      </w:r>
      <w:r w:rsidRPr="003F5F0D">
        <w:rPr>
          <w:lang w:val="uk-UA"/>
        </w:rPr>
        <w:t>теплових</w:t>
      </w:r>
      <w:r w:rsidRPr="003F5F0D">
        <w:rPr>
          <w:b/>
          <w:lang w:val="uk-UA"/>
        </w:rPr>
        <w:t xml:space="preserve"> </w:t>
      </w:r>
      <w:r w:rsidRPr="003F5F0D">
        <w:rPr>
          <w:lang w:val="uk-UA"/>
        </w:rPr>
        <w:t>мереж за ОКП «</w:t>
      </w:r>
      <w:proofErr w:type="spellStart"/>
      <w:r w:rsidRPr="003F5F0D">
        <w:rPr>
          <w:lang w:val="uk-UA"/>
        </w:rPr>
        <w:t>Миколаївоблтеплоенерго</w:t>
      </w:r>
      <w:proofErr w:type="spellEnd"/>
      <w:r w:rsidRPr="003F5F0D">
        <w:rPr>
          <w:lang w:val="uk-UA"/>
        </w:rPr>
        <w:t>» (08.08.2018 №01-11/1755; 08.08.2018 №1897/10.01-07/18).</w:t>
      </w:r>
    </w:p>
    <w:p w14:paraId="4220B840" w14:textId="77777777" w:rsidR="00766126" w:rsidRPr="003F5F0D" w:rsidRDefault="00766126" w:rsidP="00766126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1E1315A4" w14:textId="77777777" w:rsidR="00766126" w:rsidRPr="003F5F0D" w:rsidRDefault="00766126" w:rsidP="00766126">
      <w:pPr>
        <w:jc w:val="both"/>
        <w:rPr>
          <w:lang w:val="uk-UA"/>
        </w:rPr>
      </w:pPr>
    </w:p>
    <w:p w14:paraId="1F978AC9" w14:textId="5D31EC40" w:rsidR="00766126" w:rsidRPr="003F5F0D" w:rsidRDefault="00766126" w:rsidP="00766126">
      <w:pPr>
        <w:jc w:val="both"/>
        <w:rPr>
          <w:lang w:val="uk-UA"/>
        </w:rPr>
      </w:pPr>
      <w:r w:rsidRPr="003F5F0D">
        <w:rPr>
          <w:b/>
          <w:lang w:val="uk-UA"/>
        </w:rPr>
        <w:t xml:space="preserve">8.60 </w:t>
      </w:r>
      <w:r w:rsidRPr="003F5F0D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3F5F0D">
        <w:rPr>
          <w:rFonts w:eastAsia="Times New Roman"/>
          <w:color w:val="auto"/>
          <w:lang w:val="uk-UA"/>
        </w:rPr>
        <w:t>«Про вилучення комунального майна у департаменту ЖКГ ММР та передачу КП «ДЄЗ «Пілот» (15.08.2018 №1408/08.01.01-24 15.08.2018 №1987/10.01-07/18).</w:t>
      </w:r>
    </w:p>
    <w:p w14:paraId="13B3F58C" w14:textId="77777777" w:rsidR="00766126" w:rsidRPr="003F5F0D" w:rsidRDefault="00766126" w:rsidP="00766126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16E5485C" w14:textId="77777777" w:rsidR="00766126" w:rsidRPr="003F5F0D" w:rsidRDefault="00766126" w:rsidP="00534F40">
      <w:pPr>
        <w:rPr>
          <w:b/>
          <w:lang w:val="uk-UA"/>
        </w:rPr>
      </w:pPr>
    </w:p>
    <w:p w14:paraId="34E19631" w14:textId="48994958" w:rsidR="00A32B4A" w:rsidRPr="003F5F0D" w:rsidRDefault="00A32B4A" w:rsidP="000D57B8">
      <w:pPr>
        <w:jc w:val="both"/>
        <w:rPr>
          <w:lang w:val="uk-UA"/>
        </w:rPr>
      </w:pPr>
      <w:r w:rsidRPr="003F5F0D">
        <w:rPr>
          <w:b/>
          <w:lang w:val="uk-UA"/>
        </w:rPr>
        <w:t>8.</w:t>
      </w:r>
      <w:r w:rsidR="00766126" w:rsidRPr="003F5F0D">
        <w:rPr>
          <w:b/>
          <w:lang w:val="uk-UA"/>
        </w:rPr>
        <w:t>61</w:t>
      </w:r>
      <w:r w:rsidRPr="003F5F0D">
        <w:rPr>
          <w:b/>
          <w:lang w:val="uk-UA"/>
        </w:rPr>
        <w:t xml:space="preserve"> </w:t>
      </w:r>
      <w:r w:rsidR="000D57B8" w:rsidRPr="003F5F0D">
        <w:rPr>
          <w:lang w:val="uk-UA"/>
        </w:rPr>
        <w:t>Проект розпорядження управління комунального майна</w:t>
      </w:r>
      <w:r w:rsidR="000D57B8" w:rsidRPr="003F5F0D">
        <w:rPr>
          <w:rFonts w:eastAsia="Times New Roman"/>
          <w:lang w:val="uk-UA"/>
        </w:rPr>
        <w:t xml:space="preserve"> </w:t>
      </w:r>
      <w:r w:rsidR="0008603E" w:rsidRPr="003F5F0D">
        <w:rPr>
          <w:lang w:val="uk-UA"/>
        </w:rPr>
        <w:t>Миколаївської міської ради</w:t>
      </w:r>
      <w:r w:rsidR="0008603E" w:rsidRPr="003F5F0D">
        <w:rPr>
          <w:rFonts w:eastAsia="Times New Roman"/>
          <w:lang w:val="uk-UA"/>
        </w:rPr>
        <w:t xml:space="preserve"> </w:t>
      </w:r>
      <w:r w:rsidR="000D57B8" w:rsidRPr="003F5F0D">
        <w:rPr>
          <w:rFonts w:eastAsia="Times New Roman"/>
          <w:lang w:val="uk-UA"/>
        </w:rPr>
        <w:t>«Про списання основних засобів з балансу ОКП «</w:t>
      </w:r>
      <w:proofErr w:type="spellStart"/>
      <w:r w:rsidR="000D57B8" w:rsidRPr="003F5F0D">
        <w:rPr>
          <w:rFonts w:eastAsia="Times New Roman"/>
          <w:lang w:val="uk-UA"/>
        </w:rPr>
        <w:t>Миколаївоблтеплоенерго</w:t>
      </w:r>
      <w:proofErr w:type="spellEnd"/>
      <w:r w:rsidR="000D57B8" w:rsidRPr="003F5F0D">
        <w:rPr>
          <w:rFonts w:eastAsia="Times New Roman"/>
          <w:lang w:val="uk-UA"/>
        </w:rPr>
        <w:t>» (№134р від 31.07.2018).</w:t>
      </w:r>
    </w:p>
    <w:p w14:paraId="5431CD04" w14:textId="77777777" w:rsidR="000D57B8" w:rsidRPr="003F5F0D" w:rsidRDefault="000D57B8" w:rsidP="000D57B8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52E30720" w14:textId="45DED27A" w:rsidR="00A32B4A" w:rsidRPr="003F5F0D" w:rsidRDefault="00A32B4A" w:rsidP="00534F40">
      <w:pPr>
        <w:rPr>
          <w:b/>
          <w:lang w:val="uk-UA"/>
        </w:rPr>
      </w:pPr>
    </w:p>
    <w:p w14:paraId="103D6A11" w14:textId="1AA1F680" w:rsidR="0008603E" w:rsidRPr="003F5F0D" w:rsidRDefault="0008603E" w:rsidP="0008603E">
      <w:pPr>
        <w:jc w:val="both"/>
        <w:rPr>
          <w:lang w:val="uk-UA"/>
        </w:rPr>
      </w:pPr>
      <w:r w:rsidRPr="003F5F0D">
        <w:rPr>
          <w:b/>
          <w:lang w:val="uk-UA"/>
        </w:rPr>
        <w:t xml:space="preserve">8.62 </w:t>
      </w:r>
      <w:r w:rsidRPr="003F5F0D">
        <w:rPr>
          <w:lang w:val="uk-UA"/>
        </w:rPr>
        <w:t>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№33</w:t>
      </w:r>
      <w:r w:rsidR="00903AA5" w:rsidRPr="003F5F0D">
        <w:rPr>
          <w:lang w:val="uk-UA"/>
        </w:rPr>
        <w:t>»</w:t>
      </w:r>
      <w:r w:rsidRPr="003F5F0D">
        <w:rPr>
          <w:lang w:val="uk-UA"/>
        </w:rPr>
        <w:t xml:space="preserve"> (12.10.2018 №2623/10.01-07/18).</w:t>
      </w:r>
    </w:p>
    <w:p w14:paraId="110DE883" w14:textId="77777777" w:rsidR="0008603E" w:rsidRPr="003F5F0D" w:rsidRDefault="0008603E" w:rsidP="0008603E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331BF050" w14:textId="5D9D9160" w:rsidR="0008603E" w:rsidRPr="003F5F0D" w:rsidRDefault="0008603E" w:rsidP="0008603E">
      <w:pPr>
        <w:jc w:val="both"/>
        <w:rPr>
          <w:lang w:val="uk-UA"/>
        </w:rPr>
      </w:pPr>
    </w:p>
    <w:p w14:paraId="5AE85F48" w14:textId="6DFDE10D" w:rsidR="0008603E" w:rsidRPr="003F5F0D" w:rsidRDefault="0008603E" w:rsidP="0008603E">
      <w:pPr>
        <w:jc w:val="both"/>
        <w:rPr>
          <w:lang w:val="uk-UA"/>
        </w:rPr>
      </w:pPr>
      <w:r w:rsidRPr="003F5F0D">
        <w:rPr>
          <w:b/>
          <w:lang w:val="uk-UA"/>
        </w:rPr>
        <w:t>8.63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№103</w:t>
      </w:r>
      <w:r w:rsidR="00903AA5" w:rsidRPr="003F5F0D">
        <w:rPr>
          <w:lang w:val="uk-UA"/>
        </w:rPr>
        <w:t>»</w:t>
      </w:r>
      <w:r w:rsidRPr="003F5F0D">
        <w:rPr>
          <w:lang w:val="uk-UA"/>
        </w:rPr>
        <w:t xml:space="preserve"> (12.10.2018 №2625/10.01-07/18).</w:t>
      </w:r>
    </w:p>
    <w:p w14:paraId="1F9C2294" w14:textId="77777777" w:rsidR="0008603E" w:rsidRPr="003F5F0D" w:rsidRDefault="0008603E" w:rsidP="0008603E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00DEFB07" w14:textId="4F3DF541" w:rsidR="0008603E" w:rsidRPr="003F5F0D" w:rsidRDefault="0008603E" w:rsidP="00534F40">
      <w:pPr>
        <w:rPr>
          <w:lang w:val="uk-UA"/>
        </w:rPr>
      </w:pPr>
    </w:p>
    <w:p w14:paraId="0E46C80A" w14:textId="4BA30C45" w:rsidR="0008603E" w:rsidRPr="003F5F0D" w:rsidRDefault="0008603E" w:rsidP="0008603E">
      <w:pPr>
        <w:jc w:val="both"/>
        <w:rPr>
          <w:lang w:val="uk-UA"/>
        </w:rPr>
      </w:pPr>
      <w:r w:rsidRPr="003F5F0D">
        <w:rPr>
          <w:b/>
          <w:lang w:val="uk-UA"/>
        </w:rPr>
        <w:t>8.64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№10</w:t>
      </w:r>
      <w:r w:rsidR="00903AA5" w:rsidRPr="003F5F0D">
        <w:rPr>
          <w:lang w:val="uk-UA"/>
        </w:rPr>
        <w:t>»</w:t>
      </w:r>
      <w:r w:rsidRPr="003F5F0D">
        <w:rPr>
          <w:lang w:val="uk-UA"/>
        </w:rPr>
        <w:t xml:space="preserve"> (12.10.2018 №2626/10.01-07/18).</w:t>
      </w:r>
    </w:p>
    <w:p w14:paraId="4C74DA0F" w14:textId="77777777" w:rsidR="0008603E" w:rsidRPr="003F5F0D" w:rsidRDefault="0008603E" w:rsidP="0008603E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16F698E8" w14:textId="078774B8" w:rsidR="0008603E" w:rsidRPr="003F5F0D" w:rsidRDefault="0008603E" w:rsidP="00534F40">
      <w:pPr>
        <w:rPr>
          <w:lang w:val="uk-UA"/>
        </w:rPr>
      </w:pPr>
    </w:p>
    <w:p w14:paraId="1E188381" w14:textId="3F4374A3" w:rsidR="006329E6" w:rsidRPr="003F5F0D" w:rsidRDefault="006329E6" w:rsidP="006329E6">
      <w:pPr>
        <w:jc w:val="both"/>
        <w:rPr>
          <w:lang w:val="uk-UA"/>
        </w:rPr>
      </w:pPr>
      <w:r w:rsidRPr="003F5F0D">
        <w:rPr>
          <w:b/>
          <w:lang w:val="uk-UA"/>
        </w:rPr>
        <w:t>8.65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№23</w:t>
      </w:r>
      <w:r w:rsidR="00903AA5" w:rsidRPr="003F5F0D">
        <w:rPr>
          <w:lang w:val="uk-UA"/>
        </w:rPr>
        <w:t>»</w:t>
      </w:r>
      <w:r w:rsidRPr="003F5F0D">
        <w:rPr>
          <w:lang w:val="uk-UA"/>
        </w:rPr>
        <w:t xml:space="preserve"> (12.10.2018 №2629/10.01-07/18).</w:t>
      </w:r>
    </w:p>
    <w:p w14:paraId="2D79A8EE" w14:textId="77777777" w:rsidR="006329E6" w:rsidRPr="003F5F0D" w:rsidRDefault="006329E6" w:rsidP="006329E6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72956B4A" w14:textId="42AB4843" w:rsidR="006329E6" w:rsidRPr="003F5F0D" w:rsidRDefault="006329E6" w:rsidP="00534F40">
      <w:pPr>
        <w:rPr>
          <w:lang w:val="uk-UA"/>
        </w:rPr>
      </w:pPr>
    </w:p>
    <w:p w14:paraId="450D8DD2" w14:textId="57276FC6" w:rsidR="006329E6" w:rsidRPr="003F5F0D" w:rsidRDefault="006329E6" w:rsidP="006329E6">
      <w:pPr>
        <w:jc w:val="both"/>
        <w:rPr>
          <w:lang w:val="uk-UA"/>
        </w:rPr>
      </w:pPr>
      <w:r w:rsidRPr="003F5F0D">
        <w:rPr>
          <w:b/>
          <w:lang w:val="uk-UA"/>
        </w:rPr>
        <w:t>8.66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№59</w:t>
      </w:r>
      <w:r w:rsidR="00903AA5" w:rsidRPr="003F5F0D">
        <w:rPr>
          <w:lang w:val="uk-UA"/>
        </w:rPr>
        <w:t>»</w:t>
      </w:r>
      <w:r w:rsidRPr="003F5F0D">
        <w:rPr>
          <w:lang w:val="uk-UA"/>
        </w:rPr>
        <w:t xml:space="preserve"> (12.10.2018 №2627/10.01-07/18).</w:t>
      </w:r>
    </w:p>
    <w:p w14:paraId="34069744" w14:textId="77777777" w:rsidR="006329E6" w:rsidRPr="003F5F0D" w:rsidRDefault="006329E6" w:rsidP="006329E6">
      <w:pPr>
        <w:jc w:val="both"/>
        <w:rPr>
          <w:b/>
          <w:lang w:val="uk-UA"/>
        </w:rPr>
      </w:pPr>
      <w:r w:rsidRPr="003F5F0D">
        <w:rPr>
          <w:b/>
          <w:lang w:val="uk-UA"/>
        </w:rPr>
        <w:lastRenderedPageBreak/>
        <w:t>Голосували:   «за»       «проти»      «утримався»</w:t>
      </w:r>
    </w:p>
    <w:p w14:paraId="40000702" w14:textId="2A7B343A" w:rsidR="006329E6" w:rsidRPr="003F5F0D" w:rsidRDefault="006329E6" w:rsidP="00534F40">
      <w:pPr>
        <w:rPr>
          <w:lang w:val="uk-UA"/>
        </w:rPr>
      </w:pPr>
    </w:p>
    <w:p w14:paraId="4AD12FC1" w14:textId="59E27A57" w:rsidR="006329E6" w:rsidRPr="003F5F0D" w:rsidRDefault="006329E6" w:rsidP="006329E6">
      <w:pPr>
        <w:jc w:val="both"/>
        <w:rPr>
          <w:lang w:val="uk-UA"/>
        </w:rPr>
      </w:pPr>
      <w:r w:rsidRPr="003F5F0D">
        <w:rPr>
          <w:b/>
          <w:lang w:val="uk-UA"/>
        </w:rPr>
        <w:t>8.67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№82</w:t>
      </w:r>
      <w:r w:rsidR="00903AA5" w:rsidRPr="003F5F0D">
        <w:rPr>
          <w:lang w:val="uk-UA"/>
        </w:rPr>
        <w:t>»</w:t>
      </w:r>
      <w:r w:rsidRPr="003F5F0D">
        <w:rPr>
          <w:lang w:val="uk-UA"/>
        </w:rPr>
        <w:t xml:space="preserve"> (12.10.2018 №2628/10.01-07/18).</w:t>
      </w:r>
    </w:p>
    <w:p w14:paraId="5621E2EB" w14:textId="77777777" w:rsidR="006329E6" w:rsidRPr="003F5F0D" w:rsidRDefault="006329E6" w:rsidP="006329E6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538F5129" w14:textId="4F250919" w:rsidR="006329E6" w:rsidRPr="003F5F0D" w:rsidRDefault="006329E6" w:rsidP="00534F40">
      <w:pPr>
        <w:rPr>
          <w:lang w:val="uk-UA"/>
        </w:rPr>
      </w:pPr>
    </w:p>
    <w:p w14:paraId="22863511" w14:textId="18046E8B" w:rsidR="006329E6" w:rsidRPr="003F5F0D" w:rsidRDefault="006329E6" w:rsidP="006329E6">
      <w:pPr>
        <w:jc w:val="both"/>
        <w:rPr>
          <w:lang w:val="uk-UA"/>
        </w:rPr>
      </w:pPr>
      <w:r w:rsidRPr="003F5F0D">
        <w:rPr>
          <w:b/>
          <w:lang w:val="uk-UA"/>
        </w:rPr>
        <w:t>8.68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№47</w:t>
      </w:r>
      <w:r w:rsidR="00903AA5" w:rsidRPr="003F5F0D">
        <w:rPr>
          <w:lang w:val="uk-UA"/>
        </w:rPr>
        <w:t>»</w:t>
      </w:r>
      <w:r w:rsidRPr="003F5F0D">
        <w:rPr>
          <w:lang w:val="uk-UA"/>
        </w:rPr>
        <w:t xml:space="preserve"> (12.10.2018 №2618/10.01-07/18).</w:t>
      </w:r>
    </w:p>
    <w:p w14:paraId="11AE9662" w14:textId="77777777" w:rsidR="006329E6" w:rsidRPr="003F5F0D" w:rsidRDefault="006329E6" w:rsidP="006329E6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5ADADE4B" w14:textId="38B7150A" w:rsidR="006329E6" w:rsidRPr="003F5F0D" w:rsidRDefault="006329E6" w:rsidP="00534F40">
      <w:pPr>
        <w:rPr>
          <w:lang w:val="uk-UA"/>
        </w:rPr>
      </w:pPr>
    </w:p>
    <w:p w14:paraId="374AA058" w14:textId="0777F331" w:rsidR="006329E6" w:rsidRPr="003F5F0D" w:rsidRDefault="006329E6" w:rsidP="006329E6">
      <w:pPr>
        <w:jc w:val="both"/>
        <w:rPr>
          <w:lang w:val="uk-UA"/>
        </w:rPr>
      </w:pPr>
      <w:r w:rsidRPr="003F5F0D">
        <w:rPr>
          <w:b/>
          <w:lang w:val="uk-UA"/>
        </w:rPr>
        <w:t>8.69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№39</w:t>
      </w:r>
      <w:r w:rsidR="00903AA5" w:rsidRPr="003F5F0D">
        <w:rPr>
          <w:lang w:val="uk-UA"/>
        </w:rPr>
        <w:t>»</w:t>
      </w:r>
      <w:r w:rsidRPr="003F5F0D">
        <w:rPr>
          <w:lang w:val="uk-UA"/>
        </w:rPr>
        <w:t xml:space="preserve"> (12.10.2018 №2620/10.01-07/18).</w:t>
      </w:r>
    </w:p>
    <w:p w14:paraId="44F61F2B" w14:textId="77777777" w:rsidR="006329E6" w:rsidRPr="003F5F0D" w:rsidRDefault="006329E6" w:rsidP="006329E6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62AEE44B" w14:textId="16914052" w:rsidR="006329E6" w:rsidRPr="003F5F0D" w:rsidRDefault="006329E6" w:rsidP="00534F40">
      <w:pPr>
        <w:rPr>
          <w:lang w:val="uk-UA"/>
        </w:rPr>
      </w:pPr>
    </w:p>
    <w:p w14:paraId="14D8FFB8" w14:textId="489E3811" w:rsidR="006329E6" w:rsidRPr="003F5F0D" w:rsidRDefault="006329E6" w:rsidP="006329E6">
      <w:pPr>
        <w:jc w:val="both"/>
        <w:rPr>
          <w:lang w:val="uk-UA"/>
        </w:rPr>
      </w:pPr>
      <w:r w:rsidRPr="003F5F0D">
        <w:rPr>
          <w:b/>
          <w:lang w:val="uk-UA"/>
        </w:rPr>
        <w:t>8.70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№14</w:t>
      </w:r>
      <w:r w:rsidR="00903AA5" w:rsidRPr="003F5F0D">
        <w:rPr>
          <w:lang w:val="uk-UA"/>
        </w:rPr>
        <w:t>»</w:t>
      </w:r>
      <w:r w:rsidRPr="003F5F0D">
        <w:rPr>
          <w:lang w:val="uk-UA"/>
        </w:rPr>
        <w:t xml:space="preserve"> (12.10.2018 №2619/10.01-07/18).</w:t>
      </w:r>
    </w:p>
    <w:p w14:paraId="63D6F30F" w14:textId="77777777" w:rsidR="006329E6" w:rsidRPr="003F5F0D" w:rsidRDefault="006329E6" w:rsidP="006329E6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5D5D3B3E" w14:textId="2476C90A" w:rsidR="006329E6" w:rsidRPr="003F5F0D" w:rsidRDefault="006329E6" w:rsidP="00534F40">
      <w:pPr>
        <w:rPr>
          <w:b/>
          <w:lang w:val="uk-UA"/>
        </w:rPr>
      </w:pPr>
    </w:p>
    <w:p w14:paraId="55B0D6CB" w14:textId="64E8653B" w:rsidR="006329E6" w:rsidRPr="003F5F0D" w:rsidRDefault="006329E6" w:rsidP="006329E6">
      <w:pPr>
        <w:jc w:val="both"/>
        <w:rPr>
          <w:lang w:val="uk-UA"/>
        </w:rPr>
      </w:pPr>
      <w:r w:rsidRPr="003F5F0D">
        <w:rPr>
          <w:b/>
          <w:lang w:val="uk-UA"/>
        </w:rPr>
        <w:t>8.71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№61</w:t>
      </w:r>
      <w:r w:rsidR="00903AA5" w:rsidRPr="003F5F0D">
        <w:rPr>
          <w:lang w:val="uk-UA"/>
        </w:rPr>
        <w:t>»</w:t>
      </w:r>
      <w:r w:rsidRPr="003F5F0D">
        <w:rPr>
          <w:lang w:val="uk-UA"/>
        </w:rPr>
        <w:t xml:space="preserve"> (12.10.2018 №2622/10.01-07/18).</w:t>
      </w:r>
    </w:p>
    <w:p w14:paraId="7C2D0F45" w14:textId="77777777" w:rsidR="006329E6" w:rsidRPr="003F5F0D" w:rsidRDefault="006329E6" w:rsidP="006329E6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7C0B45F8" w14:textId="3C986EBC" w:rsidR="006329E6" w:rsidRPr="003F5F0D" w:rsidRDefault="006329E6" w:rsidP="00534F40">
      <w:pPr>
        <w:rPr>
          <w:lang w:val="uk-UA"/>
        </w:rPr>
      </w:pPr>
    </w:p>
    <w:p w14:paraId="3DCDFF92" w14:textId="26D68EE2" w:rsidR="006329E6" w:rsidRPr="003F5F0D" w:rsidRDefault="006329E6" w:rsidP="006329E6">
      <w:pPr>
        <w:jc w:val="both"/>
        <w:rPr>
          <w:lang w:val="uk-UA"/>
        </w:rPr>
      </w:pPr>
      <w:r w:rsidRPr="003F5F0D">
        <w:rPr>
          <w:b/>
          <w:lang w:val="uk-UA"/>
        </w:rPr>
        <w:t>8.72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Будинку вчителя</w:t>
      </w:r>
      <w:r w:rsidR="00903AA5" w:rsidRPr="003F5F0D">
        <w:rPr>
          <w:lang w:val="uk-UA"/>
        </w:rPr>
        <w:t>»</w:t>
      </w:r>
      <w:r w:rsidRPr="003F5F0D">
        <w:rPr>
          <w:lang w:val="uk-UA"/>
        </w:rPr>
        <w:t xml:space="preserve"> (12.10.2018 №2624/10.01-07/18</w:t>
      </w:r>
    </w:p>
    <w:p w14:paraId="22D2495A" w14:textId="77777777" w:rsidR="006329E6" w:rsidRPr="003F5F0D" w:rsidRDefault="006329E6" w:rsidP="009D00F6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3EDCF073" w14:textId="0383FD14" w:rsidR="006329E6" w:rsidRPr="003F5F0D" w:rsidRDefault="006329E6" w:rsidP="009D00F6">
      <w:pPr>
        <w:jc w:val="both"/>
        <w:rPr>
          <w:lang w:val="uk-UA"/>
        </w:rPr>
      </w:pPr>
    </w:p>
    <w:p w14:paraId="2C7B32DA" w14:textId="101ABE10" w:rsidR="00903AA5" w:rsidRPr="003F5F0D" w:rsidRDefault="00903AA5" w:rsidP="009D00F6">
      <w:pPr>
        <w:jc w:val="both"/>
        <w:rPr>
          <w:lang w:val="uk-UA"/>
        </w:rPr>
      </w:pPr>
      <w:r w:rsidRPr="003F5F0D">
        <w:rPr>
          <w:b/>
          <w:lang w:val="uk-UA"/>
        </w:rPr>
        <w:t>8.73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Науково-педагогічної бібліотеки» (12.10.2018 «262110.01-07/18).</w:t>
      </w:r>
    </w:p>
    <w:p w14:paraId="0D5AA0F4" w14:textId="77777777" w:rsidR="00903AA5" w:rsidRPr="003F5F0D" w:rsidRDefault="00903AA5" w:rsidP="009D00F6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7990AA33" w14:textId="4D38EFC4" w:rsidR="00903AA5" w:rsidRPr="003F5F0D" w:rsidRDefault="00903AA5" w:rsidP="009D00F6">
      <w:pPr>
        <w:jc w:val="both"/>
        <w:rPr>
          <w:lang w:val="uk-UA"/>
        </w:rPr>
      </w:pPr>
    </w:p>
    <w:p w14:paraId="1C531855" w14:textId="032F99D2" w:rsidR="00D12F25" w:rsidRPr="003F5F0D" w:rsidRDefault="00D12F25" w:rsidP="009D00F6">
      <w:pPr>
        <w:jc w:val="both"/>
        <w:rPr>
          <w:lang w:val="uk-UA"/>
        </w:rPr>
      </w:pPr>
      <w:r w:rsidRPr="003F5F0D">
        <w:rPr>
          <w:b/>
          <w:lang w:val="uk-UA"/>
        </w:rPr>
        <w:t>8.74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виконкому Миколаївської міської ради» (03.10.2018 №2509/10.01-07/18).</w:t>
      </w:r>
    </w:p>
    <w:p w14:paraId="6497A954" w14:textId="77777777" w:rsidR="00D12F25" w:rsidRPr="003F5F0D" w:rsidRDefault="00D12F25" w:rsidP="009D00F6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726F8D1D" w14:textId="3C8575B7" w:rsidR="00D12F25" w:rsidRPr="003F5F0D" w:rsidRDefault="00D12F25" w:rsidP="009D00F6">
      <w:pPr>
        <w:jc w:val="both"/>
        <w:rPr>
          <w:lang w:val="uk-UA"/>
        </w:rPr>
      </w:pPr>
    </w:p>
    <w:p w14:paraId="6701C1C6" w14:textId="4A8BCA00" w:rsidR="00D12F25" w:rsidRPr="003F5F0D" w:rsidRDefault="00D12F25" w:rsidP="009D00F6">
      <w:pPr>
        <w:jc w:val="both"/>
        <w:rPr>
          <w:lang w:val="uk-UA"/>
        </w:rPr>
      </w:pPr>
      <w:r w:rsidRPr="003F5F0D">
        <w:rPr>
          <w:b/>
          <w:lang w:val="uk-UA"/>
        </w:rPr>
        <w:t>8.75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КСМЕП» (25.09.2018 №205; 02.10.2018 №2503/10.01-07/18).</w:t>
      </w:r>
    </w:p>
    <w:p w14:paraId="2947FA12" w14:textId="77777777" w:rsidR="00D12F25" w:rsidRPr="003F5F0D" w:rsidRDefault="00D12F25" w:rsidP="009D00F6">
      <w:pPr>
        <w:jc w:val="both"/>
        <w:rPr>
          <w:b/>
          <w:lang w:val="uk-UA"/>
        </w:rPr>
      </w:pPr>
      <w:r w:rsidRPr="003F5F0D">
        <w:rPr>
          <w:b/>
          <w:lang w:val="uk-UA"/>
        </w:rPr>
        <w:lastRenderedPageBreak/>
        <w:t>Голосували:   «за»       «проти»      «утримався»</w:t>
      </w:r>
    </w:p>
    <w:p w14:paraId="6FD141C1" w14:textId="49D48E8F" w:rsidR="00D12F25" w:rsidRPr="003F5F0D" w:rsidRDefault="00D12F25" w:rsidP="009D00F6">
      <w:pPr>
        <w:jc w:val="both"/>
        <w:rPr>
          <w:lang w:val="uk-UA"/>
        </w:rPr>
      </w:pPr>
    </w:p>
    <w:p w14:paraId="7A6DF11E" w14:textId="1EF2EA12" w:rsidR="00D12F25" w:rsidRPr="003F5F0D" w:rsidRDefault="00D12F25" w:rsidP="009D00F6">
      <w:pPr>
        <w:jc w:val="both"/>
        <w:rPr>
          <w:lang w:val="uk-UA"/>
        </w:rPr>
      </w:pPr>
      <w:r w:rsidRPr="003F5F0D">
        <w:rPr>
          <w:b/>
          <w:lang w:val="uk-UA"/>
        </w:rPr>
        <w:t>8.76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Міського територіального центру соціального обслуговування (надання соціальних послуг) (10.08.2018 №527/09.11.01-18/18; 13.08.2018 №1952/10.01-07/18).</w:t>
      </w:r>
    </w:p>
    <w:p w14:paraId="4951565C" w14:textId="77777777" w:rsidR="00D12F25" w:rsidRPr="003F5F0D" w:rsidRDefault="00D12F25" w:rsidP="009D00F6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680A7281" w14:textId="73D7A104" w:rsidR="00D12F25" w:rsidRPr="003F5F0D" w:rsidRDefault="00D12F25" w:rsidP="009D00F6">
      <w:pPr>
        <w:jc w:val="both"/>
        <w:rPr>
          <w:lang w:val="uk-UA"/>
        </w:rPr>
      </w:pPr>
    </w:p>
    <w:p w14:paraId="324914B5" w14:textId="3E1BAB70" w:rsidR="00D12F25" w:rsidRPr="003F5F0D" w:rsidRDefault="00D12F25" w:rsidP="009D00F6">
      <w:pPr>
        <w:jc w:val="both"/>
        <w:rPr>
          <w:lang w:val="uk-UA"/>
        </w:rPr>
      </w:pPr>
      <w:r w:rsidRPr="003F5F0D">
        <w:rPr>
          <w:b/>
          <w:lang w:val="uk-UA"/>
        </w:rPr>
        <w:t>8.77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дитячої музичної школи №3» (13.08.2018 №15; 24.09.2018 №2380/10.01-07/18).</w:t>
      </w:r>
    </w:p>
    <w:p w14:paraId="506AEEBF" w14:textId="77777777" w:rsidR="00D12F25" w:rsidRPr="003F5F0D" w:rsidRDefault="00D12F25" w:rsidP="009D00F6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468CC8A5" w14:textId="21FA3D6E" w:rsidR="00D12F25" w:rsidRPr="003F5F0D" w:rsidRDefault="00D12F25" w:rsidP="009D00F6">
      <w:pPr>
        <w:jc w:val="both"/>
        <w:rPr>
          <w:lang w:val="uk-UA"/>
        </w:rPr>
      </w:pPr>
    </w:p>
    <w:p w14:paraId="1813767C" w14:textId="623F8ADD" w:rsidR="00D12F25" w:rsidRPr="003F5F0D" w:rsidRDefault="00D12F25" w:rsidP="009D00F6">
      <w:pPr>
        <w:jc w:val="both"/>
        <w:rPr>
          <w:lang w:val="uk-UA"/>
        </w:rPr>
      </w:pPr>
      <w:r w:rsidRPr="003F5F0D">
        <w:rPr>
          <w:b/>
          <w:lang w:val="uk-UA"/>
        </w:rPr>
        <w:t>8.78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земельних ресурсів </w:t>
      </w:r>
      <w:r w:rsidR="009D00F6" w:rsidRPr="003F5F0D">
        <w:rPr>
          <w:lang w:val="uk-UA"/>
        </w:rPr>
        <w:t>Миколаївської</w:t>
      </w:r>
      <w:r w:rsidRPr="003F5F0D">
        <w:rPr>
          <w:lang w:val="uk-UA"/>
        </w:rPr>
        <w:t xml:space="preserve"> міської ради» (19.09.2018 №86; 19.09.2018 №2344/10.01-07/18).</w:t>
      </w:r>
    </w:p>
    <w:p w14:paraId="315601BC" w14:textId="77777777" w:rsidR="00D12F25" w:rsidRPr="003F5F0D" w:rsidRDefault="00D12F25" w:rsidP="00D12F25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2952B3DF" w14:textId="48253D1A" w:rsidR="00D12F25" w:rsidRPr="003F5F0D" w:rsidRDefault="00D12F25" w:rsidP="00534F40">
      <w:pPr>
        <w:rPr>
          <w:lang w:val="uk-UA"/>
        </w:rPr>
      </w:pPr>
    </w:p>
    <w:p w14:paraId="57A5DC98" w14:textId="6E6B6EDC" w:rsidR="00086F08" w:rsidRPr="003F5F0D" w:rsidRDefault="00086F08" w:rsidP="00534F40">
      <w:pPr>
        <w:rPr>
          <w:lang w:val="uk-UA"/>
        </w:rPr>
      </w:pPr>
      <w:r w:rsidRPr="003F5F0D">
        <w:rPr>
          <w:b/>
          <w:lang w:val="uk-UA"/>
        </w:rPr>
        <w:t>8.79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КП «ДП стоматологічної поліклініки №1» (10.08.2018 №1940/10.01-07/18).</w:t>
      </w:r>
    </w:p>
    <w:p w14:paraId="310FC90C" w14:textId="77777777" w:rsidR="00086F08" w:rsidRPr="003F5F0D" w:rsidRDefault="00086F08" w:rsidP="00086F08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63545C63" w14:textId="366931FC" w:rsidR="00086F08" w:rsidRPr="003F5F0D" w:rsidRDefault="00086F08" w:rsidP="00534F40">
      <w:pPr>
        <w:rPr>
          <w:lang w:val="uk-UA"/>
        </w:rPr>
      </w:pPr>
    </w:p>
    <w:p w14:paraId="7CAF5939" w14:textId="30033DBC" w:rsidR="00086F08" w:rsidRPr="003F5F0D" w:rsidRDefault="00086F08" w:rsidP="00534F40">
      <w:pPr>
        <w:rPr>
          <w:lang w:val="uk-UA"/>
        </w:rPr>
      </w:pPr>
      <w:r w:rsidRPr="003F5F0D">
        <w:rPr>
          <w:b/>
          <w:lang w:val="uk-UA"/>
        </w:rPr>
        <w:t>8.80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комунальної бюджетної установи Миколаївський палац культури та урочистих подій» (26.10.2018 №2763/10.01-07/18).</w:t>
      </w:r>
    </w:p>
    <w:p w14:paraId="5ADD1933" w14:textId="77777777" w:rsidR="00086F08" w:rsidRPr="003F5F0D" w:rsidRDefault="00086F08" w:rsidP="00086F08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07642CE4" w14:textId="6F1CA233" w:rsidR="00086F08" w:rsidRPr="003F5F0D" w:rsidRDefault="00086F08" w:rsidP="00534F40">
      <w:pPr>
        <w:rPr>
          <w:lang w:val="uk-UA"/>
        </w:rPr>
      </w:pPr>
    </w:p>
    <w:p w14:paraId="38877537" w14:textId="79BF6448" w:rsidR="00086F08" w:rsidRPr="003F5F0D" w:rsidRDefault="00086F08" w:rsidP="00534F40">
      <w:pPr>
        <w:rPr>
          <w:lang w:val="uk-UA"/>
        </w:rPr>
      </w:pPr>
      <w:r w:rsidRPr="003F5F0D">
        <w:rPr>
          <w:b/>
          <w:lang w:val="uk-UA"/>
        </w:rPr>
        <w:t>8.81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комунального спеціалізованого </w:t>
      </w:r>
      <w:proofErr w:type="spellStart"/>
      <w:r w:rsidRPr="003F5F0D">
        <w:rPr>
          <w:lang w:val="uk-UA"/>
        </w:rPr>
        <w:t>монтажно</w:t>
      </w:r>
      <w:proofErr w:type="spellEnd"/>
      <w:r w:rsidRPr="003F5F0D">
        <w:rPr>
          <w:lang w:val="uk-UA"/>
        </w:rPr>
        <w:t>-експлуатаційного підприємства» (22.10.2018 №2687/10.01-07/18).</w:t>
      </w:r>
    </w:p>
    <w:p w14:paraId="2D9284EA" w14:textId="77777777" w:rsidR="00086F08" w:rsidRPr="003F5F0D" w:rsidRDefault="00086F08" w:rsidP="00086F08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3E772361" w14:textId="6901D9AD" w:rsidR="00086F08" w:rsidRPr="003F5F0D" w:rsidRDefault="00086F08" w:rsidP="00534F40">
      <w:pPr>
        <w:rPr>
          <w:lang w:val="uk-UA"/>
        </w:rPr>
      </w:pPr>
    </w:p>
    <w:p w14:paraId="62787412" w14:textId="57B5510E" w:rsidR="00086F08" w:rsidRPr="003F5F0D" w:rsidRDefault="00086F08" w:rsidP="00534F40">
      <w:pPr>
        <w:rPr>
          <w:lang w:val="uk-UA"/>
        </w:rPr>
      </w:pPr>
      <w:r w:rsidRPr="003F5F0D">
        <w:rPr>
          <w:b/>
          <w:lang w:val="uk-UA"/>
        </w:rPr>
        <w:t>8.82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КУ «Миколаївський зоопарк» (05.11.2018 №2860/10.01-07/18).</w:t>
      </w:r>
    </w:p>
    <w:p w14:paraId="4A93E6E1" w14:textId="77777777" w:rsidR="00086F08" w:rsidRPr="003F5F0D" w:rsidRDefault="00086F08" w:rsidP="00086F08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61F36146" w14:textId="270D1ED4" w:rsidR="00086F08" w:rsidRPr="003F5F0D" w:rsidRDefault="00086F08" w:rsidP="00534F40">
      <w:pPr>
        <w:rPr>
          <w:lang w:val="uk-UA"/>
        </w:rPr>
      </w:pPr>
    </w:p>
    <w:p w14:paraId="3D6483BB" w14:textId="0A88CE3D" w:rsidR="00086F08" w:rsidRPr="003F5F0D" w:rsidRDefault="00086F08" w:rsidP="00534F40">
      <w:pPr>
        <w:rPr>
          <w:lang w:val="uk-UA"/>
        </w:rPr>
      </w:pPr>
      <w:r w:rsidRPr="003F5F0D">
        <w:rPr>
          <w:b/>
          <w:lang w:val="uk-UA"/>
        </w:rPr>
        <w:t>8.83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Центральної міської бібліотеки ім. М.Л. Кропивницького ЦБС для дорослих м. Миколаєва» (18.10.2018 №2670/10.01-07/18).</w:t>
      </w:r>
    </w:p>
    <w:p w14:paraId="45579167" w14:textId="77777777" w:rsidR="00086F08" w:rsidRPr="003F5F0D" w:rsidRDefault="00086F08" w:rsidP="00086F08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3D5CB308" w14:textId="2DF73857" w:rsidR="00086F08" w:rsidRPr="003F5F0D" w:rsidRDefault="00086F08" w:rsidP="00534F40">
      <w:pPr>
        <w:rPr>
          <w:lang w:val="uk-UA"/>
        </w:rPr>
      </w:pPr>
    </w:p>
    <w:p w14:paraId="00393A2D" w14:textId="6AF346C9" w:rsidR="00086F08" w:rsidRPr="003F5F0D" w:rsidRDefault="00086F08" w:rsidP="00534F40">
      <w:pPr>
        <w:rPr>
          <w:lang w:val="uk-UA"/>
        </w:rPr>
      </w:pPr>
      <w:r w:rsidRPr="003F5F0D">
        <w:rPr>
          <w:b/>
          <w:lang w:val="uk-UA"/>
        </w:rPr>
        <w:lastRenderedPageBreak/>
        <w:t>8.84</w:t>
      </w:r>
      <w:r w:rsidRPr="003F5F0D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ОКП «</w:t>
      </w:r>
      <w:proofErr w:type="spellStart"/>
      <w:r w:rsidRPr="003F5F0D">
        <w:rPr>
          <w:lang w:val="uk-UA"/>
        </w:rPr>
        <w:t>Миколаївоблтеплоенерго</w:t>
      </w:r>
      <w:proofErr w:type="spellEnd"/>
      <w:r w:rsidRPr="003F5F0D">
        <w:rPr>
          <w:lang w:val="uk-UA"/>
        </w:rPr>
        <w:t>» (01.11.2018 «2818/10.01-07/18).</w:t>
      </w:r>
    </w:p>
    <w:p w14:paraId="4B71F907" w14:textId="77777777" w:rsidR="00086F08" w:rsidRPr="003F5F0D" w:rsidRDefault="00086F08" w:rsidP="00086F08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11EF9026" w14:textId="77777777" w:rsidR="00086F08" w:rsidRPr="003F5F0D" w:rsidRDefault="00086F08" w:rsidP="00534F40">
      <w:pPr>
        <w:rPr>
          <w:lang w:val="uk-UA"/>
        </w:rPr>
      </w:pPr>
    </w:p>
    <w:p w14:paraId="7E55B7B4" w14:textId="77777777" w:rsidR="00684191" w:rsidRPr="003F5F0D" w:rsidRDefault="00684191" w:rsidP="00534F40">
      <w:pPr>
        <w:jc w:val="center"/>
        <w:rPr>
          <w:b/>
          <w:u w:val="single"/>
          <w:lang w:val="uk-UA"/>
        </w:rPr>
      </w:pPr>
      <w:r w:rsidRPr="003F5F0D">
        <w:rPr>
          <w:b/>
          <w:u w:val="single"/>
          <w:lang w:val="uk-UA"/>
        </w:rPr>
        <w:t>9. «Звернення, які знаходяться на контролі постійної комісії»</w:t>
      </w:r>
    </w:p>
    <w:p w14:paraId="397567B5" w14:textId="77777777" w:rsidR="00684191" w:rsidRPr="003F5F0D" w:rsidRDefault="00684191" w:rsidP="00534F40">
      <w:pPr>
        <w:jc w:val="center"/>
        <w:rPr>
          <w:b/>
          <w:u w:val="single"/>
          <w:lang w:val="uk-UA"/>
        </w:rPr>
      </w:pPr>
    </w:p>
    <w:p w14:paraId="68185335" w14:textId="77777777" w:rsidR="00684191" w:rsidRPr="003F5F0D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 w:rsidRPr="003F5F0D">
        <w:rPr>
          <w:lang w:val="uk-UA"/>
        </w:rPr>
        <w:t xml:space="preserve">Управлінню з використання та розвитку комунальної власності надати на розгляд інформацію щодо виконання рекомендацій постійної комісії відповідно до протоколів постійної комісії з початку VII скликання в прошнурованому та пронумерованому вигляді. </w:t>
      </w:r>
      <w:r w:rsidRPr="003F5F0D">
        <w:rPr>
          <w:b/>
          <w:lang w:val="uk-UA"/>
        </w:rPr>
        <w:t>Питання на контролі депутата Солтис О.П. Голосували:   «за»      «проти»         «утримався»</w:t>
      </w:r>
    </w:p>
    <w:p w14:paraId="083D0AE6" w14:textId="77777777" w:rsidR="00684191" w:rsidRPr="003F5F0D" w:rsidRDefault="00684191" w:rsidP="00534F40">
      <w:pPr>
        <w:tabs>
          <w:tab w:val="left" w:pos="567"/>
        </w:tabs>
        <w:jc w:val="both"/>
        <w:rPr>
          <w:b/>
          <w:lang w:val="uk-UA"/>
        </w:rPr>
      </w:pPr>
    </w:p>
    <w:p w14:paraId="28D7C996" w14:textId="77777777" w:rsidR="00684191" w:rsidRPr="003F5F0D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 w:rsidRPr="003F5F0D">
        <w:rPr>
          <w:lang w:val="uk-UA"/>
        </w:rPr>
        <w:t xml:space="preserve">Звернення депутата Солтиса О.П. щодо надання інформації начальником управління комунального майна ММР Гавришом Ю.В. відносно парка «Народний Сад». </w:t>
      </w:r>
    </w:p>
    <w:p w14:paraId="795D4386" w14:textId="77777777" w:rsidR="00684191" w:rsidRPr="003F5F0D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«проти»         «утримався»</w:t>
      </w:r>
    </w:p>
    <w:p w14:paraId="09F46930" w14:textId="77777777" w:rsidR="00684191" w:rsidRPr="003F5F0D" w:rsidRDefault="00684191" w:rsidP="00534F40">
      <w:pPr>
        <w:tabs>
          <w:tab w:val="left" w:pos="567"/>
        </w:tabs>
        <w:jc w:val="both"/>
        <w:rPr>
          <w:color w:val="auto"/>
          <w:lang w:val="uk-UA"/>
        </w:rPr>
      </w:pPr>
    </w:p>
    <w:p w14:paraId="00741382" w14:textId="77777777" w:rsidR="00684191" w:rsidRPr="003F5F0D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lang w:val="uk-UA"/>
        </w:rPr>
      </w:pPr>
      <w:r w:rsidRPr="003F5F0D">
        <w:rPr>
          <w:lang w:val="uk-UA"/>
        </w:rPr>
        <w:t xml:space="preserve">Інформація начальника загального відділу департаменту забезпечення діяльності виконавчих органів Миколаївської міської ради Орлової І.О. від 27.10.2017 за </w:t>
      </w:r>
      <w:proofErr w:type="spellStart"/>
      <w:r w:rsidRPr="003F5F0D">
        <w:rPr>
          <w:lang w:val="uk-UA"/>
        </w:rPr>
        <w:t>вх</w:t>
      </w:r>
      <w:proofErr w:type="spellEnd"/>
      <w:r w:rsidRPr="003F5F0D">
        <w:rPr>
          <w:lang w:val="uk-UA"/>
        </w:rPr>
        <w:t xml:space="preserve">. №3680 стосовно витягу зі стенограми II пленарного засідання 16 сесії VII </w:t>
      </w:r>
      <w:proofErr w:type="spellStart"/>
      <w:r w:rsidRPr="003F5F0D">
        <w:rPr>
          <w:lang w:val="uk-UA"/>
        </w:rPr>
        <w:t>cкликання</w:t>
      </w:r>
      <w:proofErr w:type="spellEnd"/>
      <w:r w:rsidRPr="003F5F0D">
        <w:rPr>
          <w:lang w:val="uk-UA"/>
        </w:rPr>
        <w:t xml:space="preserve"> від 23.02.2017 щодо розгляду проекту рішення «Про затвердження Положень про виконавчі органи Миколаївської міської ради».</w:t>
      </w:r>
    </w:p>
    <w:p w14:paraId="001D1721" w14:textId="77777777" w:rsidR="00684191" w:rsidRPr="003F5F0D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 «за»     «проти»       «утримався»</w:t>
      </w:r>
    </w:p>
    <w:p w14:paraId="770D099A" w14:textId="77777777" w:rsidR="00684191" w:rsidRPr="003F5F0D" w:rsidRDefault="00684191" w:rsidP="00534F40">
      <w:pPr>
        <w:tabs>
          <w:tab w:val="left" w:pos="567"/>
        </w:tabs>
        <w:jc w:val="both"/>
        <w:rPr>
          <w:b/>
          <w:lang w:val="uk-UA"/>
        </w:rPr>
      </w:pPr>
    </w:p>
    <w:p w14:paraId="708DFEBB" w14:textId="57F68725" w:rsidR="00684191" w:rsidRPr="003F5F0D" w:rsidRDefault="00684191" w:rsidP="00534F40">
      <w:pPr>
        <w:pStyle w:val="a3"/>
        <w:numPr>
          <w:ilvl w:val="1"/>
          <w:numId w:val="10"/>
        </w:numPr>
        <w:tabs>
          <w:tab w:val="left" w:pos="-425"/>
          <w:tab w:val="left" w:pos="567"/>
        </w:tabs>
        <w:ind w:left="0" w:firstLine="0"/>
        <w:jc w:val="both"/>
        <w:rPr>
          <w:b/>
          <w:lang w:val="uk-UA"/>
        </w:rPr>
      </w:pPr>
      <w:r w:rsidRPr="003F5F0D">
        <w:rPr>
          <w:lang w:val="uk-UA"/>
        </w:rPr>
        <w:t xml:space="preserve">Звернення директора юридичного департаменту Миколаївської міської ради </w:t>
      </w:r>
      <w:proofErr w:type="spellStart"/>
      <w:r w:rsidRPr="003F5F0D">
        <w:rPr>
          <w:lang w:val="uk-UA"/>
        </w:rPr>
        <w:t>Татарінова</w:t>
      </w:r>
      <w:proofErr w:type="spellEnd"/>
      <w:r w:rsidRPr="003F5F0D">
        <w:rPr>
          <w:lang w:val="uk-UA"/>
        </w:rPr>
        <w:t xml:space="preserve"> В.П. від 06.02.2018 за </w:t>
      </w:r>
      <w:proofErr w:type="spellStart"/>
      <w:r w:rsidRPr="003F5F0D">
        <w:rPr>
          <w:lang w:val="uk-UA"/>
        </w:rPr>
        <w:t>вх</w:t>
      </w:r>
      <w:proofErr w:type="spellEnd"/>
      <w:r w:rsidRPr="003F5F0D">
        <w:rPr>
          <w:lang w:val="uk-UA"/>
        </w:rPr>
        <w:t xml:space="preserve">. №4781 стосовно надання інформації щодо порушень начальником управління комунального майна Миколаївської міської ради </w:t>
      </w:r>
      <w:proofErr w:type="spellStart"/>
      <w:r w:rsidRPr="003F5F0D">
        <w:rPr>
          <w:lang w:val="uk-UA"/>
        </w:rPr>
        <w:t>Гавришем</w:t>
      </w:r>
      <w:proofErr w:type="spellEnd"/>
      <w:r w:rsidR="001F0AAD" w:rsidRPr="003F5F0D">
        <w:rPr>
          <w:lang w:val="uk-UA"/>
        </w:rPr>
        <w:t> </w:t>
      </w:r>
      <w:r w:rsidRPr="003F5F0D">
        <w:rPr>
          <w:lang w:val="uk-UA"/>
        </w:rPr>
        <w:t>Ю.В. повноважень, виявлених під час роботи постійної комісії.</w:t>
      </w:r>
    </w:p>
    <w:p w14:paraId="12724984" w14:textId="77777777" w:rsidR="00684191" w:rsidRPr="003F5F0D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 «за»     «проти»       «утримався»</w:t>
      </w:r>
    </w:p>
    <w:p w14:paraId="457B10EA" w14:textId="7BE8946C" w:rsidR="00684191" w:rsidRPr="003F5F0D" w:rsidRDefault="00684191" w:rsidP="00534F40">
      <w:pPr>
        <w:jc w:val="both"/>
        <w:rPr>
          <w:b/>
          <w:lang w:val="uk-UA"/>
        </w:rPr>
      </w:pPr>
    </w:p>
    <w:p w14:paraId="331C323F" w14:textId="77777777" w:rsidR="002E665A" w:rsidRPr="003F5F0D" w:rsidRDefault="002E665A" w:rsidP="002E665A">
      <w:pPr>
        <w:jc w:val="center"/>
        <w:rPr>
          <w:b/>
          <w:u w:val="single"/>
          <w:lang w:val="uk-UA"/>
        </w:rPr>
      </w:pPr>
      <w:r w:rsidRPr="003F5F0D">
        <w:rPr>
          <w:b/>
          <w:u w:val="single"/>
          <w:lang w:val="uk-UA"/>
        </w:rPr>
        <w:t>10.</w:t>
      </w:r>
      <w:r w:rsidRPr="003F5F0D">
        <w:rPr>
          <w:b/>
          <w:lang w:val="uk-UA"/>
        </w:rPr>
        <w:t xml:space="preserve"> </w:t>
      </w:r>
      <w:r w:rsidRPr="003F5F0D">
        <w:rPr>
          <w:b/>
          <w:u w:val="single"/>
          <w:lang w:val="uk-UA"/>
        </w:rPr>
        <w:t>«Відповіді на рекомендації постійної комісії»</w:t>
      </w:r>
    </w:p>
    <w:p w14:paraId="5BC079E5" w14:textId="77777777" w:rsidR="002E665A" w:rsidRPr="003F5F0D" w:rsidRDefault="002E665A" w:rsidP="002E665A">
      <w:pPr>
        <w:jc w:val="both"/>
        <w:rPr>
          <w:b/>
          <w:color w:val="auto"/>
          <w:lang w:val="uk-UA"/>
        </w:rPr>
      </w:pPr>
    </w:p>
    <w:p w14:paraId="02112C53" w14:textId="2BB5DB2F" w:rsidR="002E665A" w:rsidRPr="003F5F0D" w:rsidRDefault="002E665A" w:rsidP="002E665A">
      <w:pPr>
        <w:tabs>
          <w:tab w:val="left" w:pos="993"/>
        </w:tabs>
        <w:jc w:val="both"/>
        <w:rPr>
          <w:lang w:val="uk-UA"/>
        </w:rPr>
      </w:pPr>
      <w:r w:rsidRPr="003F5F0D">
        <w:rPr>
          <w:b/>
          <w:lang w:val="uk-UA"/>
        </w:rPr>
        <w:t>10.</w:t>
      </w:r>
      <w:r w:rsidR="00C57CFE" w:rsidRPr="003F5F0D">
        <w:rPr>
          <w:b/>
          <w:lang w:val="uk-UA"/>
        </w:rPr>
        <w:t>1</w:t>
      </w:r>
      <w:r w:rsidRPr="003F5F0D">
        <w:rPr>
          <w:lang w:val="uk-UA"/>
        </w:rPr>
        <w:t xml:space="preserve"> Інформація </w:t>
      </w:r>
      <w:proofErr w:type="spellStart"/>
      <w:r w:rsidRPr="003F5F0D">
        <w:rPr>
          <w:lang w:val="uk-UA"/>
        </w:rPr>
        <w:t>департамент</w:t>
      </w:r>
      <w:r w:rsidR="00587679">
        <w:rPr>
          <w:lang w:val="uk-UA"/>
        </w:rPr>
        <w:t>а</w:t>
      </w:r>
      <w:proofErr w:type="spellEnd"/>
      <w:r w:rsidRPr="003F5F0D">
        <w:rPr>
          <w:lang w:val="uk-UA"/>
        </w:rPr>
        <w:t xml:space="preserve"> житлово-комунального господарства Миколаївської міської ради від 09.10.18 за </w:t>
      </w:r>
      <w:proofErr w:type="spellStart"/>
      <w:r w:rsidRPr="003F5F0D">
        <w:rPr>
          <w:lang w:val="uk-UA"/>
        </w:rPr>
        <w:t>вх</w:t>
      </w:r>
      <w:proofErr w:type="spellEnd"/>
      <w:r w:rsidRPr="003F5F0D">
        <w:rPr>
          <w:lang w:val="uk-UA"/>
        </w:rPr>
        <w:t xml:space="preserve">. №7030 стосовно порівняльної таблиці 3-х проектів Програми поводження з тваринами та регулювання чисельності безпритульних тварин у м. Миколаєві на 2018-2022 роки. </w:t>
      </w:r>
    </w:p>
    <w:p w14:paraId="67DE0F5E" w14:textId="77777777" w:rsidR="002E665A" w:rsidRPr="003F5F0D" w:rsidRDefault="002E665A" w:rsidP="002E665A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4D00713A" w14:textId="77777777" w:rsidR="002E665A" w:rsidRPr="003F5F0D" w:rsidRDefault="002E665A" w:rsidP="002E665A">
      <w:pPr>
        <w:jc w:val="center"/>
        <w:rPr>
          <w:b/>
          <w:color w:val="auto"/>
          <w:u w:val="single"/>
          <w:lang w:val="uk-UA"/>
        </w:rPr>
      </w:pPr>
    </w:p>
    <w:p w14:paraId="25049404" w14:textId="5E5DADD1" w:rsidR="002E665A" w:rsidRPr="003F5F0D" w:rsidRDefault="002E665A" w:rsidP="002E665A">
      <w:pPr>
        <w:jc w:val="both"/>
        <w:rPr>
          <w:color w:val="auto"/>
          <w:lang w:val="uk-UA"/>
        </w:rPr>
      </w:pPr>
      <w:r w:rsidRPr="003F5F0D">
        <w:rPr>
          <w:b/>
          <w:color w:val="auto"/>
          <w:lang w:val="uk-UA"/>
        </w:rPr>
        <w:t>10.2</w:t>
      </w:r>
      <w:r w:rsidRPr="003F5F0D">
        <w:rPr>
          <w:color w:val="auto"/>
          <w:lang w:val="uk-UA"/>
        </w:rPr>
        <w:t xml:space="preserve"> Інформація </w:t>
      </w:r>
      <w:proofErr w:type="spellStart"/>
      <w:r w:rsidRPr="003F5F0D">
        <w:rPr>
          <w:color w:val="auto"/>
          <w:lang w:val="uk-UA"/>
        </w:rPr>
        <w:t>департамент</w:t>
      </w:r>
      <w:r w:rsidR="00587679">
        <w:rPr>
          <w:color w:val="auto"/>
          <w:lang w:val="uk-UA"/>
        </w:rPr>
        <w:t>а</w:t>
      </w:r>
      <w:proofErr w:type="spellEnd"/>
      <w:r w:rsidRPr="003F5F0D">
        <w:rPr>
          <w:color w:val="auto"/>
          <w:lang w:val="uk-UA"/>
        </w:rPr>
        <w:t xml:space="preserve"> житлово-комунального господарства Миколаївської міської ради від 25.09.2018 за </w:t>
      </w:r>
      <w:proofErr w:type="spellStart"/>
      <w:r w:rsidRPr="003F5F0D">
        <w:rPr>
          <w:color w:val="auto"/>
          <w:lang w:val="uk-UA"/>
        </w:rPr>
        <w:t>вх</w:t>
      </w:r>
      <w:proofErr w:type="spellEnd"/>
      <w:r w:rsidRPr="003F5F0D">
        <w:rPr>
          <w:color w:val="auto"/>
          <w:lang w:val="uk-UA"/>
        </w:rPr>
        <w:t>. №7109 стосовно проведення капітального ремонту покрівлі у житловому будинку по вул. 12 Повздовжня, 5.</w:t>
      </w:r>
    </w:p>
    <w:p w14:paraId="3BAF1E0B" w14:textId="77777777" w:rsidR="002E665A" w:rsidRPr="003F5F0D" w:rsidRDefault="002E665A" w:rsidP="002E665A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48205580" w14:textId="77777777" w:rsidR="002E665A" w:rsidRPr="003F5F0D" w:rsidRDefault="002E665A" w:rsidP="002E665A">
      <w:pPr>
        <w:jc w:val="both"/>
        <w:rPr>
          <w:b/>
          <w:color w:val="auto"/>
          <w:u w:val="single"/>
          <w:lang w:val="uk-UA"/>
        </w:rPr>
      </w:pPr>
    </w:p>
    <w:p w14:paraId="1B7CF09C" w14:textId="1B0A0867" w:rsidR="002E665A" w:rsidRPr="003F5F0D" w:rsidRDefault="002E665A" w:rsidP="002E665A">
      <w:pPr>
        <w:jc w:val="both"/>
        <w:rPr>
          <w:color w:val="auto"/>
          <w:lang w:val="uk-UA"/>
        </w:rPr>
      </w:pPr>
      <w:r w:rsidRPr="003F5F0D">
        <w:rPr>
          <w:b/>
          <w:color w:val="auto"/>
          <w:lang w:val="uk-UA"/>
        </w:rPr>
        <w:lastRenderedPageBreak/>
        <w:t>10.</w:t>
      </w:r>
      <w:r w:rsidR="00C57CFE" w:rsidRPr="003F5F0D">
        <w:rPr>
          <w:b/>
          <w:color w:val="auto"/>
          <w:lang w:val="uk-UA"/>
        </w:rPr>
        <w:t>3</w:t>
      </w:r>
      <w:r w:rsidRPr="003F5F0D">
        <w:rPr>
          <w:color w:val="auto"/>
          <w:lang w:val="uk-UA"/>
        </w:rPr>
        <w:t xml:space="preserve"> Інформація управління комунального майна Миколаївської міської ради від 22.10.2018 за </w:t>
      </w:r>
      <w:proofErr w:type="spellStart"/>
      <w:r w:rsidRPr="003F5F0D">
        <w:rPr>
          <w:color w:val="auto"/>
          <w:lang w:val="uk-UA"/>
        </w:rPr>
        <w:t>вх</w:t>
      </w:r>
      <w:proofErr w:type="spellEnd"/>
      <w:r w:rsidRPr="003F5F0D">
        <w:rPr>
          <w:color w:val="auto"/>
          <w:lang w:val="uk-UA"/>
        </w:rPr>
        <w:t>. 7177 стосовно переукладання договорів суборенди, що були укладені ОКП «</w:t>
      </w:r>
      <w:proofErr w:type="spellStart"/>
      <w:r w:rsidRPr="003F5F0D">
        <w:rPr>
          <w:color w:val="auto"/>
          <w:lang w:val="uk-UA"/>
        </w:rPr>
        <w:t>Миколаївоблтеплоенерго</w:t>
      </w:r>
      <w:proofErr w:type="spellEnd"/>
      <w:r w:rsidRPr="003F5F0D">
        <w:rPr>
          <w:color w:val="auto"/>
          <w:lang w:val="uk-UA"/>
        </w:rPr>
        <w:t>» з ПАТ «Київстар», ТОВ «</w:t>
      </w:r>
      <w:proofErr w:type="spellStart"/>
      <w:r w:rsidRPr="003F5F0D">
        <w:rPr>
          <w:color w:val="auto"/>
          <w:lang w:val="uk-UA"/>
        </w:rPr>
        <w:t>Лайфселл</w:t>
      </w:r>
      <w:proofErr w:type="spellEnd"/>
      <w:r w:rsidRPr="003F5F0D">
        <w:rPr>
          <w:color w:val="auto"/>
          <w:lang w:val="uk-UA"/>
        </w:rPr>
        <w:t>», ТОВ «</w:t>
      </w:r>
      <w:proofErr w:type="spellStart"/>
      <w:r w:rsidRPr="003F5F0D">
        <w:rPr>
          <w:color w:val="auto"/>
          <w:lang w:val="uk-UA"/>
        </w:rPr>
        <w:t>ТриМоб</w:t>
      </w:r>
      <w:proofErr w:type="spellEnd"/>
      <w:r w:rsidRPr="003F5F0D">
        <w:rPr>
          <w:color w:val="auto"/>
          <w:lang w:val="uk-UA"/>
        </w:rPr>
        <w:t>», ПрАТ «ВФ Україна» для розташування телекомунікаційного обладнання.</w:t>
      </w:r>
    </w:p>
    <w:p w14:paraId="232753BC" w14:textId="77777777" w:rsidR="002E665A" w:rsidRPr="003F5F0D" w:rsidRDefault="002E665A" w:rsidP="002E665A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36C41C94" w14:textId="77777777" w:rsidR="002E665A" w:rsidRPr="003F5F0D" w:rsidRDefault="002E665A" w:rsidP="002E665A">
      <w:pPr>
        <w:jc w:val="both"/>
        <w:rPr>
          <w:color w:val="auto"/>
          <w:lang w:val="uk-UA"/>
        </w:rPr>
      </w:pPr>
    </w:p>
    <w:p w14:paraId="1C8925F8" w14:textId="6397BC14" w:rsidR="002E665A" w:rsidRPr="003F5F0D" w:rsidRDefault="002E665A" w:rsidP="002E665A">
      <w:pPr>
        <w:jc w:val="both"/>
        <w:rPr>
          <w:color w:val="auto"/>
          <w:lang w:val="uk-UA"/>
        </w:rPr>
      </w:pPr>
      <w:r w:rsidRPr="003F5F0D">
        <w:rPr>
          <w:b/>
          <w:color w:val="auto"/>
          <w:lang w:val="uk-UA"/>
        </w:rPr>
        <w:t>10.</w:t>
      </w:r>
      <w:r w:rsidR="00C57CFE" w:rsidRPr="003F5F0D">
        <w:rPr>
          <w:b/>
          <w:color w:val="auto"/>
          <w:lang w:val="uk-UA"/>
        </w:rPr>
        <w:t>4</w:t>
      </w:r>
      <w:r w:rsidRPr="003F5F0D">
        <w:rPr>
          <w:color w:val="auto"/>
          <w:lang w:val="uk-UA"/>
        </w:rPr>
        <w:t xml:space="preserve"> Інформація управління з питань культури та охорони культурної спадщини Миколаївської міської ради від 23.10.2018 за </w:t>
      </w:r>
      <w:proofErr w:type="spellStart"/>
      <w:r w:rsidRPr="003F5F0D">
        <w:rPr>
          <w:color w:val="auto"/>
          <w:lang w:val="uk-UA"/>
        </w:rPr>
        <w:t>вх</w:t>
      </w:r>
      <w:proofErr w:type="spellEnd"/>
      <w:r w:rsidRPr="003F5F0D">
        <w:rPr>
          <w:color w:val="auto"/>
          <w:lang w:val="uk-UA"/>
        </w:rPr>
        <w:t>. №7211 стосовно надходження та використання коштів КУ Миколаївський зоопарк та БУ КІК ДМ «Казка».</w:t>
      </w:r>
    </w:p>
    <w:p w14:paraId="54826A84" w14:textId="77777777" w:rsidR="002E665A" w:rsidRPr="003F5F0D" w:rsidRDefault="002E665A" w:rsidP="002E665A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2A3D3879" w14:textId="77777777" w:rsidR="002E665A" w:rsidRPr="003F5F0D" w:rsidRDefault="002E665A" w:rsidP="002E665A">
      <w:pPr>
        <w:jc w:val="both"/>
        <w:rPr>
          <w:b/>
          <w:lang w:val="uk-UA"/>
        </w:rPr>
      </w:pPr>
    </w:p>
    <w:p w14:paraId="09AC50BA" w14:textId="2F4779F1" w:rsidR="002E665A" w:rsidRPr="003F5F0D" w:rsidRDefault="002E665A" w:rsidP="002E665A">
      <w:pPr>
        <w:jc w:val="both"/>
        <w:rPr>
          <w:b/>
          <w:lang w:val="uk-UA"/>
        </w:rPr>
      </w:pPr>
      <w:r w:rsidRPr="003F5F0D">
        <w:rPr>
          <w:b/>
          <w:lang w:val="uk-UA"/>
        </w:rPr>
        <w:t>10.</w:t>
      </w:r>
      <w:r w:rsidR="00C57CFE" w:rsidRPr="003F5F0D">
        <w:rPr>
          <w:b/>
          <w:lang w:val="uk-UA"/>
        </w:rPr>
        <w:t>5</w:t>
      </w:r>
      <w:r w:rsidRPr="003F5F0D">
        <w:rPr>
          <w:b/>
          <w:lang w:val="uk-UA"/>
        </w:rPr>
        <w:t xml:space="preserve"> </w:t>
      </w:r>
      <w:r w:rsidRPr="003F5F0D">
        <w:rPr>
          <w:lang w:val="uk-UA"/>
        </w:rPr>
        <w:t xml:space="preserve">Інформація управління охорони здоров’я миколаївської міської ради від 18.10.2018 за </w:t>
      </w:r>
      <w:proofErr w:type="spellStart"/>
      <w:r w:rsidRPr="003F5F0D">
        <w:rPr>
          <w:lang w:val="uk-UA"/>
        </w:rPr>
        <w:t>вх</w:t>
      </w:r>
      <w:proofErr w:type="spellEnd"/>
      <w:r w:rsidRPr="003F5F0D">
        <w:rPr>
          <w:lang w:val="uk-UA"/>
        </w:rPr>
        <w:t>. №7141 стосовно розробки Положення про проведення конкурсу, яке затверджується Миколаївською міською радою».</w:t>
      </w:r>
    </w:p>
    <w:p w14:paraId="32A1B016" w14:textId="77777777" w:rsidR="002E665A" w:rsidRPr="003F5F0D" w:rsidRDefault="002E665A" w:rsidP="002E665A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7FECFE86" w14:textId="77777777" w:rsidR="002E665A" w:rsidRPr="003F5F0D" w:rsidRDefault="002E665A" w:rsidP="002E665A">
      <w:pPr>
        <w:rPr>
          <w:lang w:val="uk-UA"/>
        </w:rPr>
      </w:pPr>
    </w:p>
    <w:p w14:paraId="41ED6645" w14:textId="5E56086C" w:rsidR="002E665A" w:rsidRPr="003F5F0D" w:rsidRDefault="002E665A" w:rsidP="002E665A">
      <w:pPr>
        <w:jc w:val="both"/>
        <w:rPr>
          <w:lang w:val="uk-UA"/>
        </w:rPr>
      </w:pPr>
      <w:r w:rsidRPr="003F5F0D">
        <w:rPr>
          <w:b/>
          <w:lang w:val="uk-UA"/>
        </w:rPr>
        <w:t>10.</w:t>
      </w:r>
      <w:r w:rsidR="00C57CFE" w:rsidRPr="003F5F0D">
        <w:rPr>
          <w:b/>
          <w:lang w:val="uk-UA"/>
        </w:rPr>
        <w:t>6</w:t>
      </w:r>
      <w:r w:rsidRPr="003F5F0D">
        <w:rPr>
          <w:lang w:val="uk-UA"/>
        </w:rPr>
        <w:t xml:space="preserve"> Інформація </w:t>
      </w:r>
      <w:proofErr w:type="spellStart"/>
      <w:r w:rsidRPr="003F5F0D">
        <w:rPr>
          <w:lang w:val="uk-UA"/>
        </w:rPr>
        <w:t>департамент</w:t>
      </w:r>
      <w:r w:rsidR="00587679">
        <w:rPr>
          <w:lang w:val="uk-UA"/>
        </w:rPr>
        <w:t>а</w:t>
      </w:r>
      <w:proofErr w:type="spellEnd"/>
      <w:r w:rsidRPr="003F5F0D">
        <w:rPr>
          <w:lang w:val="uk-UA"/>
        </w:rPr>
        <w:t xml:space="preserve"> житлово-комунального господарства Миколаївської міської ради від 02.11.2018 за </w:t>
      </w:r>
      <w:proofErr w:type="spellStart"/>
      <w:r w:rsidRPr="003F5F0D">
        <w:rPr>
          <w:lang w:val="uk-UA"/>
        </w:rPr>
        <w:t>вх</w:t>
      </w:r>
      <w:proofErr w:type="spellEnd"/>
      <w:r w:rsidRPr="003F5F0D">
        <w:rPr>
          <w:lang w:val="uk-UA"/>
        </w:rPr>
        <w:t>. №7350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18.09.2018 №98) щодо ремонту ділянки дороги, яка веде до бази за адресою: пр. Героїв України, 7-а.</w:t>
      </w:r>
    </w:p>
    <w:p w14:paraId="4B794E31" w14:textId="77777777" w:rsidR="002E665A" w:rsidRPr="003F5F0D" w:rsidRDefault="002E665A" w:rsidP="002E665A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07B98193" w14:textId="77777777" w:rsidR="002E665A" w:rsidRPr="003F5F0D" w:rsidRDefault="002E665A" w:rsidP="002E665A">
      <w:pPr>
        <w:rPr>
          <w:lang w:val="uk-UA"/>
        </w:rPr>
      </w:pPr>
    </w:p>
    <w:p w14:paraId="72AC9AB9" w14:textId="0B4BD5FB" w:rsidR="002E665A" w:rsidRPr="003F5F0D" w:rsidRDefault="002E665A" w:rsidP="002E665A">
      <w:pPr>
        <w:jc w:val="both"/>
        <w:rPr>
          <w:lang w:val="uk-UA"/>
        </w:rPr>
      </w:pPr>
      <w:r w:rsidRPr="003F5F0D">
        <w:rPr>
          <w:b/>
          <w:lang w:val="uk-UA"/>
        </w:rPr>
        <w:t>10.</w:t>
      </w:r>
      <w:r w:rsidR="00C57CFE" w:rsidRPr="003F5F0D">
        <w:rPr>
          <w:b/>
          <w:lang w:val="uk-UA"/>
        </w:rPr>
        <w:t>7</w:t>
      </w:r>
      <w:r w:rsidRPr="003F5F0D">
        <w:rPr>
          <w:lang w:val="uk-UA"/>
        </w:rPr>
        <w:t xml:space="preserve"> Інформація </w:t>
      </w:r>
      <w:r w:rsidRPr="003F5F0D">
        <w:rPr>
          <w:color w:val="auto"/>
          <w:lang w:val="uk-UA"/>
        </w:rPr>
        <w:t xml:space="preserve">управління комунального майна Миколаївської міської ради від 01.11.2018 за </w:t>
      </w:r>
      <w:proofErr w:type="spellStart"/>
      <w:r w:rsidRPr="003F5F0D">
        <w:rPr>
          <w:color w:val="auto"/>
          <w:lang w:val="uk-UA"/>
        </w:rPr>
        <w:t>вх</w:t>
      </w:r>
      <w:proofErr w:type="spellEnd"/>
      <w:r w:rsidRPr="003F5F0D">
        <w:rPr>
          <w:color w:val="auto"/>
          <w:lang w:val="uk-UA"/>
        </w:rPr>
        <w:t xml:space="preserve">. №7330 стосовно </w:t>
      </w:r>
      <w:r w:rsidRPr="003F5F0D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02.10.2018 №100) щодо проведення перевірки стану елеваторних вузлів та прийняття заходів щодо усунення порушень, проведення ревізії опалювальної системи будинків та виконання перерахунків оплати за надані послуги з теплопостачання за адресою: вул. Заводська, 13/1, 13/3, 13/5, 13/6, 15/1, 15/2 та вул. </w:t>
      </w:r>
      <w:proofErr w:type="spellStart"/>
      <w:r w:rsidRPr="003F5F0D">
        <w:rPr>
          <w:lang w:val="uk-UA"/>
        </w:rPr>
        <w:t>Мельнічна</w:t>
      </w:r>
      <w:proofErr w:type="spellEnd"/>
      <w:r w:rsidRPr="003F5F0D">
        <w:rPr>
          <w:lang w:val="uk-UA"/>
        </w:rPr>
        <w:t>, 16.</w:t>
      </w:r>
    </w:p>
    <w:p w14:paraId="62B89F7E" w14:textId="77777777" w:rsidR="002E665A" w:rsidRPr="003F5F0D" w:rsidRDefault="002E665A" w:rsidP="002E665A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5FCBA161" w14:textId="77777777" w:rsidR="002E665A" w:rsidRPr="003F5F0D" w:rsidRDefault="002E665A" w:rsidP="002E665A">
      <w:pPr>
        <w:rPr>
          <w:lang w:val="uk-UA"/>
        </w:rPr>
      </w:pPr>
    </w:p>
    <w:p w14:paraId="21FAE2B4" w14:textId="2B8FD907" w:rsidR="002E665A" w:rsidRPr="003F5F0D" w:rsidRDefault="002E665A" w:rsidP="002E665A">
      <w:pPr>
        <w:jc w:val="both"/>
        <w:rPr>
          <w:lang w:val="uk-UA"/>
        </w:rPr>
      </w:pPr>
      <w:r w:rsidRPr="003F5F0D">
        <w:rPr>
          <w:b/>
          <w:lang w:val="uk-UA"/>
        </w:rPr>
        <w:t>10.</w:t>
      </w:r>
      <w:r w:rsidR="00C57CFE" w:rsidRPr="003F5F0D">
        <w:rPr>
          <w:b/>
          <w:lang w:val="uk-UA"/>
        </w:rPr>
        <w:t>8</w:t>
      </w:r>
      <w:r w:rsidRPr="003F5F0D">
        <w:rPr>
          <w:lang w:val="uk-UA"/>
        </w:rPr>
        <w:t xml:space="preserve"> Інформація </w:t>
      </w:r>
      <w:r w:rsidRPr="003F5F0D">
        <w:rPr>
          <w:color w:val="auto"/>
          <w:lang w:val="uk-UA"/>
        </w:rPr>
        <w:t xml:space="preserve">управління комунального майна Миколаївської міської ради від 30.10.2018 за </w:t>
      </w:r>
      <w:proofErr w:type="spellStart"/>
      <w:r w:rsidRPr="003F5F0D">
        <w:rPr>
          <w:color w:val="auto"/>
          <w:lang w:val="uk-UA"/>
        </w:rPr>
        <w:t>вх</w:t>
      </w:r>
      <w:proofErr w:type="spellEnd"/>
      <w:r w:rsidRPr="003F5F0D">
        <w:rPr>
          <w:color w:val="auto"/>
          <w:lang w:val="uk-UA"/>
        </w:rPr>
        <w:t xml:space="preserve">. №7307 стосовно </w:t>
      </w:r>
      <w:r w:rsidRPr="003F5F0D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вирішення питання капітального ремонту покрівель житлових будинків по вул. Заводській, 13/2 та 13/3.</w:t>
      </w:r>
    </w:p>
    <w:p w14:paraId="30D7CC6A" w14:textId="77777777" w:rsidR="002E665A" w:rsidRPr="003F5F0D" w:rsidRDefault="002E665A" w:rsidP="002E665A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61C9BAC0" w14:textId="77777777" w:rsidR="002E665A" w:rsidRPr="003F5F0D" w:rsidRDefault="002E665A" w:rsidP="002E665A">
      <w:pPr>
        <w:jc w:val="both"/>
        <w:rPr>
          <w:lang w:val="uk-UA"/>
        </w:rPr>
      </w:pPr>
    </w:p>
    <w:p w14:paraId="130E3317" w14:textId="3C5007FE" w:rsidR="002E665A" w:rsidRPr="003F5F0D" w:rsidRDefault="002E665A" w:rsidP="002E665A">
      <w:pPr>
        <w:jc w:val="both"/>
        <w:rPr>
          <w:color w:val="auto"/>
          <w:lang w:val="uk-UA"/>
        </w:rPr>
      </w:pPr>
      <w:r w:rsidRPr="003F5F0D">
        <w:rPr>
          <w:b/>
          <w:lang w:val="uk-UA"/>
        </w:rPr>
        <w:lastRenderedPageBreak/>
        <w:t>10.</w:t>
      </w:r>
      <w:r w:rsidR="00C57CFE" w:rsidRPr="003F5F0D">
        <w:rPr>
          <w:b/>
          <w:lang w:val="uk-UA"/>
        </w:rPr>
        <w:t>9</w:t>
      </w:r>
      <w:r w:rsidRPr="003F5F0D">
        <w:rPr>
          <w:lang w:val="uk-UA"/>
        </w:rPr>
        <w:t xml:space="preserve"> Інформація </w:t>
      </w:r>
      <w:r w:rsidRPr="003F5F0D">
        <w:rPr>
          <w:color w:val="auto"/>
          <w:lang w:val="uk-UA"/>
        </w:rPr>
        <w:t xml:space="preserve">управління комунального майна Миколаївської міської ради від 29.10.2018 за </w:t>
      </w:r>
      <w:proofErr w:type="spellStart"/>
      <w:r w:rsidRPr="003F5F0D">
        <w:rPr>
          <w:color w:val="auto"/>
          <w:lang w:val="uk-UA"/>
        </w:rPr>
        <w:t>вх</w:t>
      </w:r>
      <w:proofErr w:type="spellEnd"/>
      <w:r w:rsidRPr="003F5F0D">
        <w:rPr>
          <w:color w:val="auto"/>
          <w:lang w:val="uk-UA"/>
        </w:rPr>
        <w:t>. №7289 щодо повторного розгляду проектів розпоряджень, які знаходяться у порядку денному постійної комісії.</w:t>
      </w:r>
    </w:p>
    <w:p w14:paraId="22CABCF1" w14:textId="77777777" w:rsidR="002E665A" w:rsidRPr="003F5F0D" w:rsidRDefault="002E665A" w:rsidP="002E665A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2492E9B3" w14:textId="577CD9E4" w:rsidR="002E665A" w:rsidRPr="003F5F0D" w:rsidRDefault="002E665A" w:rsidP="00534F40">
      <w:pPr>
        <w:jc w:val="both"/>
        <w:rPr>
          <w:b/>
          <w:lang w:val="uk-UA"/>
        </w:rPr>
      </w:pPr>
    </w:p>
    <w:p w14:paraId="6BBFD698" w14:textId="269B61F1" w:rsidR="00C57CFE" w:rsidRPr="003F5F0D" w:rsidRDefault="00C57CFE" w:rsidP="00534F40">
      <w:pPr>
        <w:jc w:val="both"/>
        <w:rPr>
          <w:lang w:val="uk-UA"/>
        </w:rPr>
      </w:pPr>
      <w:r w:rsidRPr="003F5F0D">
        <w:rPr>
          <w:b/>
          <w:lang w:val="uk-UA"/>
        </w:rPr>
        <w:t xml:space="preserve">10.10 </w:t>
      </w:r>
      <w:r w:rsidRPr="003F5F0D">
        <w:rPr>
          <w:lang w:val="uk-UA"/>
        </w:rPr>
        <w:t xml:space="preserve">Інформація заступника міського голови Омельчука О.А. від12.11.2018 за </w:t>
      </w:r>
      <w:proofErr w:type="spellStart"/>
      <w:r w:rsidRPr="003F5F0D">
        <w:rPr>
          <w:lang w:val="uk-UA"/>
        </w:rPr>
        <w:t>вх</w:t>
      </w:r>
      <w:proofErr w:type="spellEnd"/>
      <w:r w:rsidRPr="003F5F0D">
        <w:rPr>
          <w:lang w:val="uk-UA"/>
        </w:rPr>
        <w:t xml:space="preserve">. №7433 </w:t>
      </w:r>
      <w:r w:rsidRPr="003F5F0D">
        <w:rPr>
          <w:color w:val="auto"/>
          <w:lang w:val="uk-UA"/>
        </w:rPr>
        <w:t xml:space="preserve">стосовно </w:t>
      </w:r>
      <w:r w:rsidRPr="003F5F0D">
        <w:rPr>
          <w:lang w:val="uk-UA"/>
        </w:rPr>
        <w:t xml:space="preserve"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неякісного теплопостачання у квартирі за адресою: м. Миколаїв, вул. Лазурна, 52-а, </w:t>
      </w:r>
      <w:proofErr w:type="spellStart"/>
      <w:r w:rsidRPr="003F5F0D">
        <w:rPr>
          <w:lang w:val="uk-UA"/>
        </w:rPr>
        <w:t>кв</w:t>
      </w:r>
      <w:proofErr w:type="spellEnd"/>
      <w:r w:rsidRPr="003F5F0D">
        <w:rPr>
          <w:lang w:val="uk-UA"/>
        </w:rPr>
        <w:t>. 4.</w:t>
      </w:r>
    </w:p>
    <w:p w14:paraId="2E3CAE83" w14:textId="77777777" w:rsidR="00C57CFE" w:rsidRPr="003F5F0D" w:rsidRDefault="00C57CFE" w:rsidP="00C57CFE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32093344" w14:textId="5DAA6F52" w:rsidR="00C57CFE" w:rsidRPr="003F5F0D" w:rsidRDefault="00C57CFE" w:rsidP="00534F40">
      <w:pPr>
        <w:jc w:val="both"/>
        <w:rPr>
          <w:lang w:val="uk-UA"/>
        </w:rPr>
      </w:pPr>
    </w:p>
    <w:p w14:paraId="6E7D8B4E" w14:textId="4758EDF0" w:rsidR="00086F08" w:rsidRPr="003F5F0D" w:rsidRDefault="00086F08" w:rsidP="00534F40">
      <w:pPr>
        <w:jc w:val="both"/>
        <w:rPr>
          <w:color w:val="auto"/>
          <w:lang w:val="uk-UA"/>
        </w:rPr>
      </w:pPr>
      <w:r w:rsidRPr="003F5F0D">
        <w:rPr>
          <w:b/>
          <w:lang w:val="uk-UA"/>
        </w:rPr>
        <w:t>10.11</w:t>
      </w:r>
      <w:r w:rsidRPr="003F5F0D">
        <w:rPr>
          <w:lang w:val="uk-UA"/>
        </w:rPr>
        <w:t xml:space="preserve"> Інформація </w:t>
      </w:r>
      <w:r w:rsidRPr="003F5F0D">
        <w:rPr>
          <w:color w:val="auto"/>
          <w:lang w:val="uk-UA"/>
        </w:rPr>
        <w:t xml:space="preserve">управління комунального майна Миколаївської міської ради від 14.11.2018 за </w:t>
      </w:r>
      <w:proofErr w:type="spellStart"/>
      <w:r w:rsidRPr="003F5F0D">
        <w:rPr>
          <w:color w:val="auto"/>
          <w:lang w:val="uk-UA"/>
        </w:rPr>
        <w:t>вх</w:t>
      </w:r>
      <w:proofErr w:type="spellEnd"/>
      <w:r w:rsidRPr="003F5F0D">
        <w:rPr>
          <w:color w:val="auto"/>
          <w:lang w:val="uk-UA"/>
        </w:rPr>
        <w:t>. №7480 щодо повторного розгляду проектів розпоряджень, які знаходяться у порядку денному постійної комісії.</w:t>
      </w:r>
    </w:p>
    <w:p w14:paraId="39BA7ECB" w14:textId="77777777" w:rsidR="00086F08" w:rsidRPr="003F5F0D" w:rsidRDefault="00086F08" w:rsidP="00086F08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39ACEADA" w14:textId="5D90D06C" w:rsidR="00086F08" w:rsidRDefault="00086F08" w:rsidP="00534F40">
      <w:pPr>
        <w:jc w:val="both"/>
        <w:rPr>
          <w:lang w:val="uk-UA"/>
        </w:rPr>
      </w:pPr>
    </w:p>
    <w:p w14:paraId="1798B852" w14:textId="1187ACE2" w:rsidR="00587679" w:rsidRPr="00587679" w:rsidRDefault="00587679" w:rsidP="00534F40">
      <w:pPr>
        <w:jc w:val="both"/>
        <w:rPr>
          <w:lang w:val="uk-UA"/>
        </w:rPr>
      </w:pPr>
      <w:r w:rsidRPr="00587679">
        <w:rPr>
          <w:b/>
          <w:lang w:val="uk-UA"/>
        </w:rPr>
        <w:t xml:space="preserve">10.12 </w:t>
      </w:r>
      <w:r>
        <w:rPr>
          <w:lang w:val="uk-UA"/>
        </w:rPr>
        <w:t xml:space="preserve">Інформація юридичного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Миколаївської міської ради від 22.11.2018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№7595 </w:t>
      </w:r>
      <w:r w:rsidRPr="003F5F0D">
        <w:rPr>
          <w:color w:val="auto"/>
          <w:lang w:val="uk-UA"/>
        </w:rPr>
        <w:t xml:space="preserve">стосовно </w:t>
      </w:r>
      <w:r w:rsidRPr="003F5F0D">
        <w:rPr>
          <w:lang w:val="uk-UA"/>
        </w:rPr>
        <w:t>розгляду</w:t>
      </w:r>
      <w:r>
        <w:rPr>
          <w:lang w:val="uk-UA"/>
        </w:rPr>
        <w:t xml:space="preserve"> проекту рішення міської ради «Про розгляд питання введення готівкових виплат для оплати</w:t>
      </w:r>
      <w:r w:rsidR="003C5E28">
        <w:rPr>
          <w:lang w:val="uk-UA"/>
        </w:rPr>
        <w:t xml:space="preserve"> пільгового проїзду» (файл </w:t>
      </w:r>
      <w:r w:rsidR="003C5E28">
        <w:rPr>
          <w:lang w:val="en-US"/>
        </w:rPr>
        <w:t>s</w:t>
      </w:r>
      <w:r w:rsidR="003C5E28" w:rsidRPr="003C5E28">
        <w:rPr>
          <w:lang w:val="uk-UA"/>
        </w:rPr>
        <w:t>-</w:t>
      </w:r>
      <w:proofErr w:type="spellStart"/>
      <w:r w:rsidR="003C5E28">
        <w:rPr>
          <w:lang w:val="en-US"/>
        </w:rPr>
        <w:t>sz</w:t>
      </w:r>
      <w:proofErr w:type="spellEnd"/>
      <w:r w:rsidR="003C5E28" w:rsidRPr="003C5E28">
        <w:rPr>
          <w:lang w:val="uk-UA"/>
        </w:rPr>
        <w:t>-038)</w:t>
      </w:r>
      <w:r>
        <w:rPr>
          <w:lang w:val="uk-UA"/>
        </w:rPr>
        <w:t xml:space="preserve"> </w:t>
      </w:r>
      <w:r w:rsidRPr="003F5F0D">
        <w:rPr>
          <w:lang w:val="uk-UA"/>
        </w:rPr>
        <w:t>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</w:t>
      </w:r>
      <w:r>
        <w:rPr>
          <w:lang w:val="uk-UA"/>
        </w:rPr>
        <w:t>0</w:t>
      </w:r>
      <w:r w:rsidRPr="003F5F0D">
        <w:rPr>
          <w:lang w:val="uk-UA"/>
        </w:rPr>
        <w:t>)</w:t>
      </w:r>
      <w:r w:rsidR="003C5E28">
        <w:rPr>
          <w:lang w:val="uk-UA"/>
        </w:rPr>
        <w:t>.</w:t>
      </w:r>
    </w:p>
    <w:p w14:paraId="4629160A" w14:textId="77777777" w:rsidR="003C5E28" w:rsidRPr="003F5F0D" w:rsidRDefault="003C5E28" w:rsidP="003C5E28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55C6F220" w14:textId="4A1D4C88" w:rsidR="00587679" w:rsidRDefault="00587679" w:rsidP="00534F40">
      <w:pPr>
        <w:jc w:val="both"/>
        <w:rPr>
          <w:b/>
          <w:lang w:val="uk-UA"/>
        </w:rPr>
      </w:pPr>
    </w:p>
    <w:p w14:paraId="6B8B979B" w14:textId="206B7CD3" w:rsidR="00213C4B" w:rsidRDefault="00213C4B" w:rsidP="00213C4B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693C73">
        <w:rPr>
          <w:b/>
        </w:rPr>
        <w:t>1</w:t>
      </w:r>
      <w:r>
        <w:rPr>
          <w:b/>
          <w:lang w:val="uk-UA"/>
        </w:rPr>
        <w:t>0</w:t>
      </w:r>
      <w:r w:rsidRPr="00693C73">
        <w:rPr>
          <w:b/>
        </w:rPr>
        <w:t>.1</w:t>
      </w:r>
      <w:r>
        <w:rPr>
          <w:b/>
          <w:lang w:val="uk-UA"/>
        </w:rPr>
        <w:t>3</w:t>
      </w:r>
      <w:r w:rsidRPr="00693C73">
        <w:t xml:space="preserve"> </w:t>
      </w:r>
      <w:r>
        <w:rPr>
          <w:lang w:val="uk-UA"/>
        </w:rPr>
        <w:t>Інформація директора ОКП «</w:t>
      </w:r>
      <w:proofErr w:type="spellStart"/>
      <w:r>
        <w:rPr>
          <w:lang w:val="uk-UA"/>
        </w:rPr>
        <w:t>Миколаївоблтеплоенерго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Логвінова</w:t>
      </w:r>
      <w:proofErr w:type="spellEnd"/>
      <w:r>
        <w:rPr>
          <w:lang w:val="uk-UA"/>
        </w:rPr>
        <w:t xml:space="preserve"> М.Ю. від 19.11.2018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№7522 </w:t>
      </w:r>
      <w:r w:rsidRPr="003F5F0D">
        <w:rPr>
          <w:color w:val="auto"/>
          <w:lang w:val="uk-UA"/>
        </w:rPr>
        <w:t xml:space="preserve">стосовно </w:t>
      </w:r>
      <w:r w:rsidRPr="003F5F0D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</w:t>
      </w:r>
      <w:r>
        <w:rPr>
          <w:lang w:val="uk-UA"/>
        </w:rPr>
        <w:t xml:space="preserve"> проведення перерахунку </w:t>
      </w:r>
      <w:r w:rsidR="00746C88">
        <w:rPr>
          <w:lang w:val="uk-UA"/>
        </w:rPr>
        <w:t>за послуги</w:t>
      </w:r>
      <w:r w:rsidR="00746C88" w:rsidRPr="00C809F4">
        <w:rPr>
          <w:lang w:val="uk-UA"/>
        </w:rPr>
        <w:t xml:space="preserve"> </w:t>
      </w:r>
      <w:r w:rsidR="00746C88">
        <w:rPr>
          <w:lang w:val="uk-UA"/>
        </w:rPr>
        <w:t xml:space="preserve">з централізованого опалення </w:t>
      </w:r>
      <w:r>
        <w:rPr>
          <w:lang w:val="uk-UA"/>
        </w:rPr>
        <w:t xml:space="preserve">мешканцям будинків за адресою вул. Обсерваторна, 1,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7, 8, 9.</w:t>
      </w:r>
    </w:p>
    <w:p w14:paraId="610DDAB1" w14:textId="77777777" w:rsidR="00213C4B" w:rsidRPr="00587679" w:rsidRDefault="00213C4B" w:rsidP="00534F40">
      <w:pPr>
        <w:jc w:val="both"/>
        <w:rPr>
          <w:b/>
          <w:lang w:val="uk-UA"/>
        </w:rPr>
      </w:pPr>
    </w:p>
    <w:p w14:paraId="2EEA05A1" w14:textId="1FB030CD" w:rsidR="00901FAD" w:rsidRPr="003F5F0D" w:rsidRDefault="00EF643A" w:rsidP="00EF643A">
      <w:pPr>
        <w:jc w:val="center"/>
        <w:rPr>
          <w:b/>
          <w:color w:val="auto"/>
          <w:lang w:val="uk-UA"/>
        </w:rPr>
      </w:pPr>
      <w:r w:rsidRPr="003F5F0D">
        <w:rPr>
          <w:b/>
          <w:color w:val="auto"/>
          <w:u w:val="single"/>
          <w:lang w:val="uk-UA"/>
        </w:rPr>
        <w:t xml:space="preserve">11. </w:t>
      </w:r>
      <w:r w:rsidRPr="003F5F0D">
        <w:rPr>
          <w:b/>
          <w:u w:val="single"/>
          <w:lang w:val="uk-UA"/>
        </w:rPr>
        <w:t>«Про розгляд звернень, пропозицій та зауважень управління комунального майна Миколаївської міської ради»</w:t>
      </w:r>
    </w:p>
    <w:p w14:paraId="698136E6" w14:textId="77777777" w:rsidR="004F0F1D" w:rsidRPr="003F5F0D" w:rsidRDefault="004F0F1D" w:rsidP="00EF643A">
      <w:pPr>
        <w:spacing w:after="160" w:line="259" w:lineRule="auto"/>
        <w:jc w:val="center"/>
        <w:rPr>
          <w:b/>
          <w:color w:val="auto"/>
          <w:lang w:val="uk-UA"/>
        </w:rPr>
      </w:pPr>
    </w:p>
    <w:p w14:paraId="799D328B" w14:textId="2A7F4C27" w:rsidR="004F0F1D" w:rsidRPr="003F5F0D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bookmarkStart w:id="1" w:name="_Hlk522528875"/>
      <w:r w:rsidRPr="003F5F0D">
        <w:rPr>
          <w:b/>
          <w:color w:val="auto"/>
          <w:lang w:val="uk-UA"/>
        </w:rPr>
        <w:t>11.1</w:t>
      </w:r>
      <w:r w:rsidRPr="003F5F0D">
        <w:rPr>
          <w:color w:val="auto"/>
          <w:lang w:val="uk-UA"/>
        </w:rPr>
        <w:t xml:space="preserve"> Інформація управління комунального майна Миколаївської міської ради від 09.08.2018 за </w:t>
      </w:r>
      <w:proofErr w:type="spellStart"/>
      <w:r w:rsidRPr="003F5F0D">
        <w:rPr>
          <w:color w:val="auto"/>
          <w:lang w:val="uk-UA"/>
        </w:rPr>
        <w:t>вх</w:t>
      </w:r>
      <w:proofErr w:type="spellEnd"/>
      <w:r w:rsidRPr="003F5F0D">
        <w:rPr>
          <w:color w:val="auto"/>
          <w:lang w:val="uk-UA"/>
        </w:rPr>
        <w:t>. №6458 про прийняття розпорядження щодо передачі комунального майна комунальним підприємствам та установам, а саме:</w:t>
      </w:r>
    </w:p>
    <w:p w14:paraId="1EA8F2DD" w14:textId="77777777" w:rsidR="004F0F1D" w:rsidRPr="003F5F0D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3F5F0D">
        <w:rPr>
          <w:color w:val="auto"/>
          <w:lang w:val="uk-UA"/>
        </w:rPr>
        <w:t>1.Розпорядження стосовно вилучення у управління освіти Миколаївської міської ради проектно-кошторисної документації та передачу її управлінню капітального будівництва Миколаївської міської ради від 18.07.2018 №98р;</w:t>
      </w:r>
    </w:p>
    <w:p w14:paraId="5279BF35" w14:textId="77777777" w:rsidR="004F0F1D" w:rsidRPr="003F5F0D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3F5F0D">
        <w:rPr>
          <w:color w:val="auto"/>
          <w:lang w:val="uk-UA"/>
        </w:rPr>
        <w:t>2.Розпорядження стосовно вилучення у адміністрації Центрального району ММР контейнерів та передачу їх ДП КП «</w:t>
      </w:r>
      <w:proofErr w:type="spellStart"/>
      <w:r w:rsidRPr="003F5F0D">
        <w:rPr>
          <w:color w:val="auto"/>
          <w:lang w:val="uk-UA"/>
        </w:rPr>
        <w:t>Миколаївкомунтранс</w:t>
      </w:r>
      <w:proofErr w:type="spellEnd"/>
      <w:r w:rsidRPr="003F5F0D">
        <w:rPr>
          <w:color w:val="auto"/>
          <w:lang w:val="uk-UA"/>
        </w:rPr>
        <w:t>» «Абонентська служба Центральний» від 19.07.2018 №114р;</w:t>
      </w:r>
    </w:p>
    <w:p w14:paraId="23A93391" w14:textId="77777777" w:rsidR="004F0F1D" w:rsidRPr="003F5F0D" w:rsidRDefault="004F0F1D" w:rsidP="004F0F1D">
      <w:pPr>
        <w:pStyle w:val="a3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 w:rsidRPr="003F5F0D">
        <w:rPr>
          <w:color w:val="auto"/>
          <w:lang w:val="uk-UA"/>
        </w:rPr>
        <w:t xml:space="preserve">3.Розпорядження стосовно передачі комунального майна ЖКП ММР «Бриз» </w:t>
      </w:r>
      <w:r w:rsidRPr="003F5F0D">
        <w:rPr>
          <w:color w:val="auto"/>
          <w:lang w:val="uk-UA"/>
        </w:rPr>
        <w:lastRenderedPageBreak/>
        <w:t>(закінчення терміну дії договору на утримання житлових будинків, споруд та прибудинкових територій з ТОВ «Соляні») від 27.06.2018 №76р;</w:t>
      </w:r>
    </w:p>
    <w:p w14:paraId="2D2BF6F4" w14:textId="77777777" w:rsidR="004F0F1D" w:rsidRPr="003F5F0D" w:rsidRDefault="004F0F1D" w:rsidP="004F0F1D">
      <w:pPr>
        <w:pStyle w:val="a3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 w:rsidRPr="003F5F0D">
        <w:rPr>
          <w:color w:val="auto"/>
          <w:lang w:val="uk-UA"/>
        </w:rPr>
        <w:t>4.Розпорядження про списання основних засобів з балансу ОКП «</w:t>
      </w:r>
      <w:proofErr w:type="spellStart"/>
      <w:r w:rsidRPr="003F5F0D">
        <w:rPr>
          <w:color w:val="auto"/>
          <w:lang w:val="uk-UA"/>
        </w:rPr>
        <w:t>Миколаївобллтеплоенерго</w:t>
      </w:r>
      <w:proofErr w:type="spellEnd"/>
      <w:r w:rsidRPr="003F5F0D">
        <w:rPr>
          <w:color w:val="auto"/>
          <w:lang w:val="uk-UA"/>
        </w:rPr>
        <w:t>» від 31.07.2018 №134р (протокол робочої групи щодо доцільності списання комунального майна та доручення міського голови).</w:t>
      </w:r>
    </w:p>
    <w:p w14:paraId="0AADA7BD" w14:textId="77777777" w:rsidR="004F0F1D" w:rsidRPr="003F5F0D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Голосували:   «за»       «проти»      «утримався»</w:t>
      </w:r>
    </w:p>
    <w:p w14:paraId="4308C0DF" w14:textId="77777777" w:rsidR="004F0F1D" w:rsidRPr="003F5F0D" w:rsidRDefault="004F0F1D" w:rsidP="004F0F1D">
      <w:pPr>
        <w:pStyle w:val="a3"/>
        <w:tabs>
          <w:tab w:val="left" w:pos="426"/>
        </w:tabs>
        <w:ind w:left="0"/>
        <w:jc w:val="both"/>
        <w:rPr>
          <w:b/>
          <w:color w:val="auto"/>
          <w:lang w:val="uk-UA"/>
        </w:rPr>
      </w:pPr>
    </w:p>
    <w:bookmarkEnd w:id="1"/>
    <w:p w14:paraId="41DC023A" w14:textId="6EA0F374" w:rsidR="004F0F1D" w:rsidRPr="003F5F0D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3F5F0D">
        <w:rPr>
          <w:b/>
          <w:color w:val="auto"/>
          <w:lang w:val="uk-UA"/>
        </w:rPr>
        <w:t>11.2</w:t>
      </w:r>
      <w:r w:rsidRPr="003F5F0D">
        <w:rPr>
          <w:color w:val="auto"/>
          <w:lang w:val="uk-UA"/>
        </w:rPr>
        <w:t xml:space="preserve"> Звернення управління комунального майна Миколаївської міської ради від 02.08.2018 за </w:t>
      </w:r>
      <w:proofErr w:type="spellStart"/>
      <w:r w:rsidRPr="003F5F0D">
        <w:rPr>
          <w:color w:val="auto"/>
          <w:lang w:val="uk-UA"/>
        </w:rPr>
        <w:t>вх</w:t>
      </w:r>
      <w:proofErr w:type="spellEnd"/>
      <w:r w:rsidRPr="003F5F0D">
        <w:rPr>
          <w:color w:val="auto"/>
          <w:lang w:val="uk-UA"/>
        </w:rPr>
        <w:t>. №6367 щодо розгляду питання створення комунального підприємства Миколаївської міської ради з утримання та експлуатації фонду захисних споруд цивільного захисту та надання рекомендацій з цього питання.</w:t>
      </w:r>
    </w:p>
    <w:p w14:paraId="304E5565" w14:textId="77777777" w:rsidR="004F0F1D" w:rsidRPr="003F5F0D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Доповідач: Мкртчян М.С. </w:t>
      </w:r>
      <w:r w:rsidRPr="003F5F0D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82ED3DD" w14:textId="77777777" w:rsidR="004F0F1D" w:rsidRPr="003F5F0D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Голосували:   «за»       «проти»      «утримався»</w:t>
      </w:r>
    </w:p>
    <w:p w14:paraId="4782ACC3" w14:textId="77777777" w:rsidR="004F0F1D" w:rsidRPr="003F5F0D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B2A88C2" w14:textId="26320EB5" w:rsidR="004F0F1D" w:rsidRPr="003F5F0D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11.3 </w:t>
      </w:r>
      <w:r w:rsidRPr="003F5F0D">
        <w:rPr>
          <w:color w:val="auto"/>
          <w:lang w:val="uk-UA"/>
        </w:rPr>
        <w:t xml:space="preserve">Проект рішення Миколаївської міської ради «Про затвердження порядку подання та розгляду заяв про включення об’єктів комунальної власності до переліку об’єктів малої приватизації, що підлягають приватизації» </w:t>
      </w:r>
      <w:r w:rsidRPr="003F5F0D">
        <w:rPr>
          <w:b/>
          <w:color w:val="auto"/>
          <w:lang w:val="uk-UA"/>
        </w:rPr>
        <w:t>(файл s-fk-713).</w:t>
      </w:r>
    </w:p>
    <w:p w14:paraId="29CD651A" w14:textId="77777777" w:rsidR="004F0F1D" w:rsidRPr="003F5F0D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Доповідач: Мкртчян М.С. </w:t>
      </w:r>
      <w:r w:rsidRPr="003F5F0D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7AC5C34" w14:textId="77777777" w:rsidR="004F0F1D" w:rsidRPr="003F5F0D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Голосували:   «за»       «проти»      «утримався»</w:t>
      </w:r>
    </w:p>
    <w:p w14:paraId="3A5A14DA" w14:textId="77777777" w:rsidR="004F0F1D" w:rsidRPr="003F5F0D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2CDEC07E" w14:textId="31A9E5F8" w:rsidR="004F0F1D" w:rsidRPr="003F5F0D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3F5F0D">
        <w:rPr>
          <w:b/>
          <w:color w:val="auto"/>
          <w:lang w:val="uk-UA"/>
        </w:rPr>
        <w:t>11.4</w:t>
      </w:r>
      <w:r w:rsidRPr="003F5F0D">
        <w:rPr>
          <w:color w:val="auto"/>
          <w:lang w:val="uk-UA"/>
        </w:rPr>
        <w:t xml:space="preserve"> Проект рішення Миколаївської міської ради «Про затвердження Положення про діяльність аукціонної комісії для продажу об’єктів малої приватизації» </w:t>
      </w:r>
      <w:r w:rsidRPr="003F5F0D">
        <w:rPr>
          <w:b/>
          <w:color w:val="auto"/>
          <w:lang w:val="uk-UA"/>
        </w:rPr>
        <w:t>(файл s-fk-712).</w:t>
      </w:r>
    </w:p>
    <w:p w14:paraId="788B7EAE" w14:textId="77777777" w:rsidR="004F0F1D" w:rsidRPr="003F5F0D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Доповідач: Мкртчян М.С. </w:t>
      </w:r>
      <w:r w:rsidRPr="003F5F0D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1A87E268" w14:textId="77777777" w:rsidR="004F0F1D" w:rsidRPr="003F5F0D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Голосували:   «за»       «проти»      «утримався»</w:t>
      </w:r>
    </w:p>
    <w:p w14:paraId="6A0579BC" w14:textId="77777777" w:rsidR="004F0F1D" w:rsidRPr="003F5F0D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6F1C05D9" w14:textId="0922AD71" w:rsidR="004F0F1D" w:rsidRPr="003F5F0D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3F5F0D">
        <w:rPr>
          <w:b/>
          <w:color w:val="auto"/>
          <w:lang w:val="uk-UA"/>
        </w:rPr>
        <w:t>11.5</w:t>
      </w:r>
      <w:r w:rsidRPr="003F5F0D">
        <w:rPr>
          <w:color w:val="auto"/>
          <w:lang w:val="uk-UA"/>
        </w:rPr>
        <w:t xml:space="preserve"> Проект рішення Миколаївської міської ради «Про затвердження програми «Управління об’єктами комунальної власності територіальної громади міста Миколаєва на 2019-2021 роки» </w:t>
      </w:r>
      <w:r w:rsidRPr="003F5F0D">
        <w:rPr>
          <w:b/>
          <w:color w:val="auto"/>
          <w:lang w:val="uk-UA"/>
        </w:rPr>
        <w:t>(файл s-fk-696).</w:t>
      </w:r>
    </w:p>
    <w:p w14:paraId="21194CE5" w14:textId="77777777" w:rsidR="004F0F1D" w:rsidRPr="003F5F0D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Доповідач: Мкртчян М.С. </w:t>
      </w:r>
      <w:r w:rsidRPr="003F5F0D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2A7B8CB" w14:textId="77777777" w:rsidR="004F0F1D" w:rsidRPr="003F5F0D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Голосували:   «за»       «проти»      «утримався»</w:t>
      </w:r>
    </w:p>
    <w:p w14:paraId="57692826" w14:textId="77777777" w:rsidR="004F0F1D" w:rsidRPr="003F5F0D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83622ED" w14:textId="53B7EE20" w:rsidR="004F0F1D" w:rsidRPr="003F5F0D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3F5F0D">
        <w:rPr>
          <w:b/>
          <w:color w:val="auto"/>
          <w:lang w:val="uk-UA"/>
        </w:rPr>
        <w:t>11.6</w:t>
      </w:r>
      <w:r w:rsidRPr="003F5F0D">
        <w:rPr>
          <w:color w:val="auto"/>
          <w:lang w:val="uk-UA"/>
        </w:rPr>
        <w:t xml:space="preserve"> Проект рішення Миколаївської міської ради «Про впровадження пілотного проекту щодо організації електронних торгів (аукціонів) з використанням електронної торгової системи «</w:t>
      </w:r>
      <w:proofErr w:type="spellStart"/>
      <w:r w:rsidRPr="003F5F0D">
        <w:rPr>
          <w:color w:val="auto"/>
          <w:lang w:val="uk-UA"/>
        </w:rPr>
        <w:t>ProZorro.Продажі</w:t>
      </w:r>
      <w:proofErr w:type="spellEnd"/>
      <w:r w:rsidRPr="003F5F0D">
        <w:rPr>
          <w:color w:val="auto"/>
          <w:lang w:val="uk-UA"/>
        </w:rPr>
        <w:t xml:space="preserve">» </w:t>
      </w:r>
      <w:r w:rsidRPr="003F5F0D">
        <w:rPr>
          <w:b/>
          <w:color w:val="auto"/>
          <w:lang w:val="uk-UA"/>
        </w:rPr>
        <w:t>(файл s-fk-707).</w:t>
      </w:r>
    </w:p>
    <w:p w14:paraId="4FE6D83B" w14:textId="77777777" w:rsidR="004F0F1D" w:rsidRPr="003F5F0D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Доповідач: Мкртчян М.С. </w:t>
      </w:r>
      <w:r w:rsidRPr="003F5F0D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6022C45" w14:textId="77777777" w:rsidR="004F0F1D" w:rsidRPr="003F5F0D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Голосували:   «за»       «проти»      «утримався»</w:t>
      </w:r>
    </w:p>
    <w:p w14:paraId="7C692EED" w14:textId="77777777" w:rsidR="004F0F1D" w:rsidRPr="003F5F0D" w:rsidRDefault="004F0F1D" w:rsidP="004F0F1D">
      <w:pPr>
        <w:jc w:val="both"/>
        <w:rPr>
          <w:b/>
          <w:color w:val="auto"/>
          <w:lang w:val="uk-UA"/>
        </w:rPr>
      </w:pPr>
    </w:p>
    <w:p w14:paraId="5B7A4676" w14:textId="16909B9B" w:rsidR="004F0F1D" w:rsidRPr="003F5F0D" w:rsidRDefault="004F0F1D" w:rsidP="004F0F1D">
      <w:pPr>
        <w:pStyle w:val="a3"/>
        <w:tabs>
          <w:tab w:val="left" w:pos="426"/>
        </w:tabs>
        <w:ind w:left="0"/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11.</w:t>
      </w:r>
      <w:r w:rsidR="008A6474" w:rsidRPr="003F5F0D">
        <w:rPr>
          <w:b/>
          <w:color w:val="auto"/>
          <w:lang w:val="uk-UA"/>
        </w:rPr>
        <w:t>7</w:t>
      </w:r>
      <w:r w:rsidRPr="003F5F0D">
        <w:rPr>
          <w:color w:val="auto"/>
          <w:lang w:val="uk-UA"/>
        </w:rPr>
        <w:t xml:space="preserve"> Проект рішення </w:t>
      </w:r>
      <w:r w:rsidRPr="003F5F0D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3F5F0D">
        <w:rPr>
          <w:color w:val="auto"/>
          <w:lang w:val="uk-UA"/>
        </w:rPr>
        <w:t xml:space="preserve">міської ради «Про внесення змін до Статуту міської лікарні №1» </w:t>
      </w:r>
      <w:r w:rsidRPr="003F5F0D">
        <w:rPr>
          <w:b/>
          <w:color w:val="auto"/>
          <w:lang w:val="uk-UA"/>
        </w:rPr>
        <w:t>(файл s-fk-676)</w:t>
      </w:r>
      <w:r w:rsidRPr="003F5F0D">
        <w:rPr>
          <w:b/>
          <w:lang w:val="uk-UA"/>
        </w:rPr>
        <w:t xml:space="preserve"> </w:t>
      </w:r>
      <w:r w:rsidRPr="003F5F0D">
        <w:rPr>
          <w:b/>
          <w:i/>
          <w:lang w:val="uk-UA"/>
        </w:rPr>
        <w:t xml:space="preserve">(повторне звернення) </w:t>
      </w:r>
    </w:p>
    <w:p w14:paraId="7CEE0696" w14:textId="77777777" w:rsidR="004F0F1D" w:rsidRPr="003F5F0D" w:rsidRDefault="004F0F1D" w:rsidP="004F0F1D">
      <w:pPr>
        <w:jc w:val="both"/>
        <w:rPr>
          <w:i/>
          <w:color w:val="auto"/>
          <w:lang w:val="uk-UA"/>
        </w:rPr>
      </w:pPr>
      <w:r w:rsidRPr="003F5F0D">
        <w:rPr>
          <w:i/>
          <w:lang w:val="uk-UA"/>
        </w:rPr>
        <w:lastRenderedPageBreak/>
        <w:t>(питання було розглянуто на засіданні комісії 18.09.2018, але не ставилося на голосування)</w:t>
      </w:r>
    </w:p>
    <w:p w14:paraId="527FB402" w14:textId="77777777" w:rsidR="004F0F1D" w:rsidRPr="003F5F0D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Доповідач: Мкртчян М.С. </w:t>
      </w:r>
      <w:r w:rsidRPr="003F5F0D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082992F6" w14:textId="77777777" w:rsidR="004F0F1D" w:rsidRPr="003F5F0D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Голосували:   «за»       «проти»      «утримався»</w:t>
      </w:r>
    </w:p>
    <w:p w14:paraId="3DF79FDD" w14:textId="77777777" w:rsidR="004F0F1D" w:rsidRPr="003F5F0D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5FBCB979" w14:textId="6EF9732D" w:rsidR="004F0F1D" w:rsidRPr="003F5F0D" w:rsidRDefault="004F0F1D" w:rsidP="004F0F1D">
      <w:pPr>
        <w:pStyle w:val="a3"/>
        <w:ind w:left="0"/>
        <w:jc w:val="both"/>
        <w:rPr>
          <w:color w:val="auto"/>
          <w:lang w:val="uk-UA"/>
        </w:rPr>
      </w:pPr>
      <w:r w:rsidRPr="003F5F0D">
        <w:rPr>
          <w:b/>
          <w:color w:val="auto"/>
          <w:lang w:val="uk-UA"/>
        </w:rPr>
        <w:t>11.</w:t>
      </w:r>
      <w:r w:rsidR="008A6474" w:rsidRPr="003F5F0D">
        <w:rPr>
          <w:b/>
          <w:color w:val="auto"/>
          <w:lang w:val="uk-UA"/>
        </w:rPr>
        <w:t>8</w:t>
      </w:r>
      <w:r w:rsidRPr="003F5F0D">
        <w:rPr>
          <w:color w:val="auto"/>
          <w:lang w:val="uk-UA"/>
        </w:rPr>
        <w:t xml:space="preserve"> Лист управління комунального майна Миколаївської міської ради від 12.09.2018 за </w:t>
      </w:r>
      <w:proofErr w:type="spellStart"/>
      <w:r w:rsidRPr="003F5F0D">
        <w:rPr>
          <w:color w:val="auto"/>
          <w:lang w:val="uk-UA"/>
        </w:rPr>
        <w:t>вх</w:t>
      </w:r>
      <w:proofErr w:type="spellEnd"/>
      <w:r w:rsidRPr="003F5F0D">
        <w:rPr>
          <w:color w:val="auto"/>
          <w:lang w:val="uk-UA"/>
        </w:rPr>
        <w:t>. №6776 щодо надання інформації про прийняті розпорядження (без винесення їх на розгляд постійної комісії міської ради) щодо передачі комунального майна комунальним підприємствам та установам, а саме:</w:t>
      </w:r>
    </w:p>
    <w:p w14:paraId="66244F24" w14:textId="77777777" w:rsidR="004F0F1D" w:rsidRPr="003F5F0D" w:rsidRDefault="004F0F1D" w:rsidP="004F0F1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F5F0D">
        <w:rPr>
          <w:sz w:val="28"/>
          <w:szCs w:val="28"/>
          <w:lang w:val="uk-UA"/>
        </w:rPr>
        <w:t>1. Розпорядження управління комунального майна Миколаївської міської ради від12.09.2018 №180р «Про вилучення проектно-кошторисної документації по об’єкту «Нове будівництво каналізації на території житлового сектору у мікрорайону Ялти у м. Миколаєві» у адміністрації Заводського району Миколаївської міської ради та передачу її управлінню капітального будівництва Миколаївської міської ради».</w:t>
      </w:r>
    </w:p>
    <w:p w14:paraId="19FCFF68" w14:textId="503576D3" w:rsidR="004F0F1D" w:rsidRPr="003F5F0D" w:rsidRDefault="004F0F1D" w:rsidP="004F0F1D">
      <w:pPr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E1C65DA" w14:textId="77777777" w:rsidR="004F0F1D" w:rsidRPr="003F5F0D" w:rsidRDefault="004F0F1D" w:rsidP="004F0F1D">
      <w:pPr>
        <w:jc w:val="both"/>
        <w:rPr>
          <w:b/>
          <w:color w:val="auto"/>
          <w:lang w:val="uk-UA"/>
        </w:rPr>
      </w:pPr>
    </w:p>
    <w:p w14:paraId="19DEFEC4" w14:textId="725C9B0E" w:rsidR="004F0F1D" w:rsidRPr="003F5F0D" w:rsidRDefault="004F0F1D" w:rsidP="004F0F1D">
      <w:pPr>
        <w:pStyle w:val="a3"/>
        <w:ind w:left="0"/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11.</w:t>
      </w:r>
      <w:r w:rsidR="008A6474" w:rsidRPr="003F5F0D">
        <w:rPr>
          <w:b/>
          <w:color w:val="auto"/>
          <w:lang w:val="uk-UA"/>
        </w:rPr>
        <w:t>9</w:t>
      </w:r>
      <w:r w:rsidRPr="003F5F0D">
        <w:rPr>
          <w:color w:val="auto"/>
          <w:lang w:val="uk-UA"/>
        </w:rPr>
        <w:t xml:space="preserve"> Проект рішення </w:t>
      </w:r>
      <w:r w:rsidRPr="003F5F0D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3F5F0D">
        <w:rPr>
          <w:color w:val="auto"/>
          <w:lang w:val="uk-UA"/>
        </w:rPr>
        <w:t xml:space="preserve">міської ради «Про надання дозволу на укладання договорів позички» </w:t>
      </w:r>
      <w:r w:rsidRPr="003F5F0D">
        <w:rPr>
          <w:b/>
          <w:color w:val="auto"/>
          <w:lang w:val="uk-UA"/>
        </w:rPr>
        <w:t>(файл s-fk-716)</w:t>
      </w:r>
      <w:r w:rsidRPr="003F5F0D">
        <w:rPr>
          <w:b/>
          <w:lang w:val="uk-UA"/>
        </w:rPr>
        <w:t>.</w:t>
      </w:r>
    </w:p>
    <w:p w14:paraId="1AE071B5" w14:textId="77777777" w:rsidR="004F0F1D" w:rsidRPr="003F5F0D" w:rsidRDefault="004F0F1D" w:rsidP="004F0F1D">
      <w:pPr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 xml:space="preserve">Доповідач: Мкртчян М.С. </w:t>
      </w:r>
      <w:r w:rsidRPr="003F5F0D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2F76F1B0" w14:textId="127C36F0" w:rsidR="004F0F1D" w:rsidRPr="003F5F0D" w:rsidRDefault="004F0F1D" w:rsidP="004F0F1D">
      <w:pPr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Голосували:   «за»       «проти»      «утримався»</w:t>
      </w:r>
    </w:p>
    <w:p w14:paraId="42544764" w14:textId="77777777" w:rsidR="004F0F1D" w:rsidRPr="003F5F0D" w:rsidRDefault="004F0F1D" w:rsidP="004F0F1D">
      <w:pPr>
        <w:jc w:val="both"/>
        <w:rPr>
          <w:b/>
          <w:color w:val="auto"/>
          <w:lang w:val="uk-UA"/>
        </w:rPr>
      </w:pPr>
    </w:p>
    <w:p w14:paraId="0122CAFA" w14:textId="7C8E23B2" w:rsidR="004F0F1D" w:rsidRPr="003F5F0D" w:rsidRDefault="004F0F1D" w:rsidP="004F0F1D">
      <w:pPr>
        <w:jc w:val="both"/>
        <w:rPr>
          <w:color w:val="auto"/>
          <w:lang w:val="uk-UA"/>
        </w:rPr>
      </w:pPr>
      <w:r w:rsidRPr="003F5F0D">
        <w:rPr>
          <w:b/>
          <w:color w:val="auto"/>
          <w:lang w:val="uk-UA"/>
        </w:rPr>
        <w:t>11.1</w:t>
      </w:r>
      <w:r w:rsidR="008A6474" w:rsidRPr="003F5F0D">
        <w:rPr>
          <w:b/>
          <w:color w:val="auto"/>
          <w:lang w:val="uk-UA"/>
        </w:rPr>
        <w:t>0</w:t>
      </w:r>
      <w:r w:rsidRPr="003F5F0D">
        <w:rPr>
          <w:color w:val="auto"/>
          <w:lang w:val="uk-UA"/>
        </w:rPr>
        <w:t xml:space="preserve"> Лист управління комунального майна Миколаївської міської ради від 10.09.18 за </w:t>
      </w:r>
      <w:proofErr w:type="spellStart"/>
      <w:r w:rsidRPr="003F5F0D">
        <w:rPr>
          <w:color w:val="auto"/>
          <w:lang w:val="uk-UA"/>
        </w:rPr>
        <w:t>вх</w:t>
      </w:r>
      <w:proofErr w:type="spellEnd"/>
      <w:r w:rsidRPr="003F5F0D">
        <w:rPr>
          <w:color w:val="auto"/>
          <w:lang w:val="uk-UA"/>
        </w:rPr>
        <w:t>. №6707 щодо надання інформації про прийняте розпорядження (без винесення їх на розгляд постійної комісії міської ради) щодо передачі комунального майна комунальним підприємствам та установам, а саме:</w:t>
      </w:r>
    </w:p>
    <w:p w14:paraId="2ED18AB9" w14:textId="77777777" w:rsidR="004F0F1D" w:rsidRPr="003F5F0D" w:rsidRDefault="004F0F1D" w:rsidP="004F0F1D">
      <w:pPr>
        <w:jc w:val="both"/>
        <w:rPr>
          <w:color w:val="auto"/>
          <w:lang w:val="uk-UA"/>
        </w:rPr>
      </w:pPr>
      <w:r w:rsidRPr="003F5F0D">
        <w:rPr>
          <w:color w:val="auto"/>
          <w:lang w:val="uk-UA"/>
        </w:rPr>
        <w:t>1. Розпорядження управління комунального майна Миколаївської міської ради «Про вилучення комунального майна у ЖКП ММР «Бриз» та передачу його на баланс адміністрації Заводського району Миколаївської міської ради»</w:t>
      </w:r>
    </w:p>
    <w:p w14:paraId="37C3B400" w14:textId="364395A1" w:rsidR="004F0F1D" w:rsidRPr="003F5F0D" w:rsidRDefault="004F0F1D" w:rsidP="004F0F1D">
      <w:pPr>
        <w:jc w:val="both"/>
        <w:rPr>
          <w:b/>
          <w:color w:val="auto"/>
          <w:lang w:val="uk-UA"/>
        </w:rPr>
      </w:pPr>
      <w:r w:rsidRPr="003F5F0D">
        <w:rPr>
          <w:b/>
          <w:color w:val="auto"/>
          <w:lang w:val="uk-UA"/>
        </w:rPr>
        <w:t>Голосували:   «за»       «проти»      «утримався»</w:t>
      </w:r>
    </w:p>
    <w:p w14:paraId="59D01435" w14:textId="77777777" w:rsidR="004F0F1D" w:rsidRPr="003F5F0D" w:rsidRDefault="004F0F1D" w:rsidP="004F0F1D">
      <w:pPr>
        <w:jc w:val="both"/>
        <w:rPr>
          <w:b/>
          <w:color w:val="auto"/>
          <w:lang w:val="uk-UA"/>
        </w:rPr>
      </w:pPr>
    </w:p>
    <w:p w14:paraId="69DD2C57" w14:textId="1652872E" w:rsidR="004F0F1D" w:rsidRPr="003F5F0D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3F5F0D">
        <w:rPr>
          <w:b/>
          <w:color w:val="auto"/>
          <w:lang w:val="uk-UA"/>
        </w:rPr>
        <w:t>11.</w:t>
      </w:r>
      <w:r w:rsidR="008A6474" w:rsidRPr="003F5F0D">
        <w:rPr>
          <w:b/>
          <w:color w:val="auto"/>
          <w:lang w:val="uk-UA"/>
        </w:rPr>
        <w:t>11</w:t>
      </w:r>
      <w:r w:rsidRPr="003F5F0D">
        <w:rPr>
          <w:color w:val="auto"/>
          <w:lang w:val="uk-UA"/>
        </w:rPr>
        <w:t xml:space="preserve"> Інформація управління комунального майна Миколаївської міської ради від 20.09.2018 за </w:t>
      </w:r>
      <w:proofErr w:type="spellStart"/>
      <w:r w:rsidRPr="003F5F0D">
        <w:rPr>
          <w:color w:val="auto"/>
          <w:lang w:val="uk-UA"/>
        </w:rPr>
        <w:t>вх</w:t>
      </w:r>
      <w:proofErr w:type="spellEnd"/>
      <w:r w:rsidRPr="003F5F0D">
        <w:rPr>
          <w:color w:val="auto"/>
          <w:lang w:val="uk-UA"/>
        </w:rPr>
        <w:t>. №6851 про прийняття розпорядження щодо передачі комунального майна комунальним підприємствам та установам, а саме:</w:t>
      </w:r>
    </w:p>
    <w:p w14:paraId="64FB00EF" w14:textId="77777777" w:rsidR="004F0F1D" w:rsidRPr="003F5F0D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F5F0D">
        <w:rPr>
          <w:color w:val="auto"/>
          <w:lang w:val="uk-UA"/>
        </w:rPr>
        <w:t>1. Розпорядження стосовно закріплення за КП «ЕЛУ автодоріг» зупинок громадського транспорту у Центральному районі м. Миколаєва від 10.08.2018 №139р;</w:t>
      </w:r>
    </w:p>
    <w:p w14:paraId="0C5FD048" w14:textId="77777777" w:rsidR="004F0F1D" w:rsidRPr="003F5F0D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F5F0D">
        <w:rPr>
          <w:color w:val="auto"/>
          <w:lang w:val="uk-UA"/>
        </w:rPr>
        <w:t>2. Розпорядження стосовно закріплення за КП «ЕЛУ автодоріг» зупинок громадського транспорту у Заводському районі м. Миколаєва від 10.08.2018 №140р;</w:t>
      </w:r>
    </w:p>
    <w:p w14:paraId="52C60C82" w14:textId="77777777" w:rsidR="004F0F1D" w:rsidRPr="003F5F0D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F5F0D">
        <w:rPr>
          <w:color w:val="auto"/>
          <w:lang w:val="uk-UA"/>
        </w:rPr>
        <w:t>3. Розпорядження стосовно закріплення за КП «ЕЛУ автодоріг» зупинок громадського транспорту у Корабельному районі м. Миколаєва від 10.08.2018 №141р;</w:t>
      </w:r>
    </w:p>
    <w:p w14:paraId="12DAB377" w14:textId="77777777" w:rsidR="004F0F1D" w:rsidRPr="003F5F0D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F5F0D">
        <w:rPr>
          <w:color w:val="auto"/>
          <w:lang w:val="uk-UA"/>
        </w:rPr>
        <w:t>4. Розпорядження стосовно вилучення комунального майна у КП ММР «Капітальне будівництво міста Миколаєва» та передачу його управлінню капітального будівництва Миколаївської міської ради від 14.08.2018 №154р;</w:t>
      </w:r>
    </w:p>
    <w:p w14:paraId="6B23A6B5" w14:textId="77777777" w:rsidR="004F0F1D" w:rsidRPr="003F5F0D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F5F0D">
        <w:rPr>
          <w:color w:val="auto"/>
          <w:lang w:val="uk-UA"/>
        </w:rPr>
        <w:t>5. Розпорядження стосовно закріплення за КП ММР «</w:t>
      </w:r>
      <w:proofErr w:type="spellStart"/>
      <w:r w:rsidRPr="003F5F0D">
        <w:rPr>
          <w:color w:val="auto"/>
          <w:lang w:val="uk-UA"/>
        </w:rPr>
        <w:t>Миколаївелектротранс</w:t>
      </w:r>
      <w:proofErr w:type="spellEnd"/>
      <w:r w:rsidRPr="003F5F0D">
        <w:rPr>
          <w:color w:val="auto"/>
          <w:lang w:val="uk-UA"/>
        </w:rPr>
        <w:t xml:space="preserve">» зупинок громадського транспорту в Інгульському районі м. Миколаєва від 20.08.2018 </w:t>
      </w:r>
      <w:r w:rsidRPr="003F5F0D">
        <w:rPr>
          <w:color w:val="auto"/>
          <w:lang w:val="uk-UA"/>
        </w:rPr>
        <w:lastRenderedPageBreak/>
        <w:t>№158р;</w:t>
      </w:r>
    </w:p>
    <w:p w14:paraId="51BF5CB9" w14:textId="77777777" w:rsidR="004F0F1D" w:rsidRPr="003F5F0D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F5F0D">
        <w:rPr>
          <w:color w:val="auto"/>
          <w:lang w:val="uk-UA"/>
        </w:rPr>
        <w:t>6. Розпорядження стосовно надання дозволу ОКП «</w:t>
      </w:r>
      <w:proofErr w:type="spellStart"/>
      <w:r w:rsidRPr="003F5F0D">
        <w:rPr>
          <w:color w:val="auto"/>
          <w:lang w:val="uk-UA"/>
        </w:rPr>
        <w:t>Миколаївоблтеплоенерго</w:t>
      </w:r>
      <w:proofErr w:type="spellEnd"/>
      <w:r w:rsidRPr="003F5F0D">
        <w:rPr>
          <w:color w:val="auto"/>
          <w:lang w:val="uk-UA"/>
        </w:rPr>
        <w:t>» на оприбуткування майна – мережі теплопостачання будинку по вул. Чкалова, 112 від 11.09.2018 №176р;</w:t>
      </w:r>
    </w:p>
    <w:p w14:paraId="3554FF7F" w14:textId="77777777" w:rsidR="004F0F1D" w:rsidRPr="003F5F0D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F5F0D">
        <w:rPr>
          <w:color w:val="auto"/>
          <w:lang w:val="uk-UA"/>
        </w:rPr>
        <w:t>7. Розпорядження стосовно надання дозволу ОКП «</w:t>
      </w:r>
      <w:proofErr w:type="spellStart"/>
      <w:r w:rsidRPr="003F5F0D">
        <w:rPr>
          <w:color w:val="auto"/>
          <w:lang w:val="uk-UA"/>
        </w:rPr>
        <w:t>Миколаївоблтеплоенерго</w:t>
      </w:r>
      <w:proofErr w:type="spellEnd"/>
      <w:r w:rsidRPr="003F5F0D">
        <w:rPr>
          <w:color w:val="auto"/>
          <w:lang w:val="uk-UA"/>
        </w:rPr>
        <w:t>» на оприбуткування майна – мережі теплопостачання будинку по вул. Чайковського, 39/1 від 11.09.2018 №177р;</w:t>
      </w:r>
    </w:p>
    <w:p w14:paraId="18DA8042" w14:textId="77777777" w:rsidR="004F0F1D" w:rsidRPr="003F5F0D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F5F0D">
        <w:rPr>
          <w:color w:val="auto"/>
          <w:lang w:val="uk-UA"/>
        </w:rPr>
        <w:t>8. Розпорядження стосовно надання дозволу ОКП «</w:t>
      </w:r>
      <w:proofErr w:type="spellStart"/>
      <w:r w:rsidRPr="003F5F0D">
        <w:rPr>
          <w:color w:val="auto"/>
          <w:lang w:val="uk-UA"/>
        </w:rPr>
        <w:t>Миколаївоблтеплоенерго</w:t>
      </w:r>
      <w:proofErr w:type="spellEnd"/>
      <w:r w:rsidRPr="003F5F0D">
        <w:rPr>
          <w:color w:val="auto"/>
          <w:lang w:val="uk-UA"/>
        </w:rPr>
        <w:t>» на оприбуткування майна – мережі теплопостачання будинку по вул. 3 Слобідській, 54 від 11.09.2018 №178р;</w:t>
      </w:r>
    </w:p>
    <w:p w14:paraId="117724A5" w14:textId="77777777" w:rsidR="004F0F1D" w:rsidRPr="003F5F0D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F5F0D">
        <w:rPr>
          <w:color w:val="auto"/>
          <w:lang w:val="uk-UA"/>
        </w:rPr>
        <w:t>9. Розпорядження стосовно надання дозволу ОКП «</w:t>
      </w:r>
      <w:proofErr w:type="spellStart"/>
      <w:r w:rsidRPr="003F5F0D">
        <w:rPr>
          <w:color w:val="auto"/>
          <w:lang w:val="uk-UA"/>
        </w:rPr>
        <w:t>Миколаївоблтеплоенерго</w:t>
      </w:r>
      <w:proofErr w:type="spellEnd"/>
      <w:r w:rsidRPr="003F5F0D">
        <w:rPr>
          <w:color w:val="auto"/>
          <w:lang w:val="uk-UA"/>
        </w:rPr>
        <w:t>» на оприбуткування майна – мережі теплопостачання будинку по вул. 3 Слобідській, 54а від 11.09.2018 №179р;</w:t>
      </w:r>
    </w:p>
    <w:p w14:paraId="22C5780E" w14:textId="77777777" w:rsidR="004F0F1D" w:rsidRPr="003F5F0D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F5F0D">
        <w:rPr>
          <w:color w:val="auto"/>
          <w:lang w:val="uk-UA"/>
        </w:rPr>
        <w:t>10. Розпорядження стосовно надання дозволу ОКП «</w:t>
      </w:r>
      <w:proofErr w:type="spellStart"/>
      <w:r w:rsidRPr="003F5F0D">
        <w:rPr>
          <w:color w:val="auto"/>
          <w:lang w:val="uk-UA"/>
        </w:rPr>
        <w:t>Миколаївоблтеплоенерго</w:t>
      </w:r>
      <w:proofErr w:type="spellEnd"/>
      <w:r w:rsidRPr="003F5F0D">
        <w:rPr>
          <w:color w:val="auto"/>
          <w:lang w:val="uk-UA"/>
        </w:rPr>
        <w:t>» на оприбуткування майна – мережі теплопостачання до житлового будинку по вул. Чкалова, 110б №181р;</w:t>
      </w:r>
    </w:p>
    <w:p w14:paraId="0C9B67B6" w14:textId="77777777" w:rsidR="004F0F1D" w:rsidRPr="003F5F0D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F5F0D">
        <w:rPr>
          <w:color w:val="auto"/>
          <w:lang w:val="uk-UA"/>
        </w:rPr>
        <w:t>11. Розпорядження стосовно надання дозволу ОКП «</w:t>
      </w:r>
      <w:proofErr w:type="spellStart"/>
      <w:r w:rsidRPr="003F5F0D">
        <w:rPr>
          <w:color w:val="auto"/>
          <w:lang w:val="uk-UA"/>
        </w:rPr>
        <w:t>Миколаївоблтеплоенерго</w:t>
      </w:r>
      <w:proofErr w:type="spellEnd"/>
      <w:r w:rsidRPr="003F5F0D">
        <w:rPr>
          <w:color w:val="auto"/>
          <w:lang w:val="uk-UA"/>
        </w:rPr>
        <w:t>» на оприбуткування майна – мережі теплопостачання до житлового будинку по вул. 3 Слобідській, 56а №182р;</w:t>
      </w:r>
    </w:p>
    <w:p w14:paraId="40E6748E" w14:textId="77777777" w:rsidR="004F0F1D" w:rsidRPr="003F5F0D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F5F0D">
        <w:rPr>
          <w:color w:val="auto"/>
          <w:lang w:val="uk-UA"/>
        </w:rPr>
        <w:t>12. Розпорядження стосовно надання дозволу ОКП «</w:t>
      </w:r>
      <w:proofErr w:type="spellStart"/>
      <w:r w:rsidRPr="003F5F0D">
        <w:rPr>
          <w:color w:val="auto"/>
          <w:lang w:val="uk-UA"/>
        </w:rPr>
        <w:t>Миколаївоблтеплоенерго</w:t>
      </w:r>
      <w:proofErr w:type="spellEnd"/>
      <w:r w:rsidRPr="003F5F0D">
        <w:rPr>
          <w:color w:val="auto"/>
          <w:lang w:val="uk-UA"/>
        </w:rPr>
        <w:t>» на оприбуткування майна – мережі теплопостачання до житлового будинку по вул. Малій Морській, 23 до житлового будинку по вул. Шевченка, 81 №183р;</w:t>
      </w:r>
    </w:p>
    <w:p w14:paraId="64123158" w14:textId="77777777" w:rsidR="004F0F1D" w:rsidRPr="003F5F0D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F5F0D">
        <w:rPr>
          <w:color w:val="auto"/>
          <w:lang w:val="uk-UA"/>
        </w:rPr>
        <w:t>13. Розпорядження стосовно надання дозволу ОКП «</w:t>
      </w:r>
      <w:proofErr w:type="spellStart"/>
      <w:r w:rsidRPr="003F5F0D">
        <w:rPr>
          <w:color w:val="auto"/>
          <w:lang w:val="uk-UA"/>
        </w:rPr>
        <w:t>Миколаївоблтеплоенерго</w:t>
      </w:r>
      <w:proofErr w:type="spellEnd"/>
      <w:r w:rsidRPr="003F5F0D">
        <w:rPr>
          <w:color w:val="auto"/>
          <w:lang w:val="uk-UA"/>
        </w:rPr>
        <w:t>» на оприбуткування майна – мережі теплопостачання до житлового будинку по вул. Декабристів, 23а від 12.09.2018 №184р;</w:t>
      </w:r>
    </w:p>
    <w:p w14:paraId="28FBDAEE" w14:textId="77777777" w:rsidR="004F0F1D" w:rsidRPr="003F5F0D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F5F0D">
        <w:rPr>
          <w:color w:val="auto"/>
          <w:lang w:val="uk-UA"/>
        </w:rPr>
        <w:t>14. Розпорядження стосовно надання дозволу ОКП «</w:t>
      </w:r>
      <w:proofErr w:type="spellStart"/>
      <w:r w:rsidRPr="003F5F0D">
        <w:rPr>
          <w:color w:val="auto"/>
          <w:lang w:val="uk-UA"/>
        </w:rPr>
        <w:t>Миколаївоблтеплоенерго</w:t>
      </w:r>
      <w:proofErr w:type="spellEnd"/>
      <w:r w:rsidRPr="003F5F0D">
        <w:rPr>
          <w:color w:val="auto"/>
          <w:lang w:val="uk-UA"/>
        </w:rPr>
        <w:t>» на оприбуткування майна – мережі теплопостачання до житлового будинку по вул. 3 Слобідській, 52 від 17.09.2018 №189р.</w:t>
      </w:r>
    </w:p>
    <w:p w14:paraId="610AADC2" w14:textId="77777777" w:rsidR="004F0F1D" w:rsidRPr="003F5F0D" w:rsidRDefault="004F0F1D" w:rsidP="004F0F1D">
      <w:pPr>
        <w:tabs>
          <w:tab w:val="left" w:pos="284"/>
        </w:tabs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0156F870" w14:textId="77777777" w:rsidR="00201D36" w:rsidRPr="003F5F0D" w:rsidRDefault="00201D36" w:rsidP="004F0F1D">
      <w:pPr>
        <w:jc w:val="both"/>
        <w:rPr>
          <w:b/>
          <w:lang w:val="uk-UA"/>
        </w:rPr>
      </w:pPr>
    </w:p>
    <w:p w14:paraId="71B8C863" w14:textId="1D8B1571" w:rsidR="004F0F1D" w:rsidRPr="003F5F0D" w:rsidRDefault="004F0F1D" w:rsidP="004F0F1D">
      <w:pPr>
        <w:jc w:val="both"/>
        <w:rPr>
          <w:b/>
          <w:lang w:val="uk-UA"/>
        </w:rPr>
      </w:pPr>
      <w:r w:rsidRPr="003F5F0D">
        <w:rPr>
          <w:b/>
          <w:lang w:val="uk-UA"/>
        </w:rPr>
        <w:t>1</w:t>
      </w:r>
      <w:r w:rsidR="00201D36" w:rsidRPr="003F5F0D">
        <w:rPr>
          <w:b/>
          <w:lang w:val="uk-UA"/>
        </w:rPr>
        <w:t>1.1</w:t>
      </w:r>
      <w:r w:rsidR="008A6474" w:rsidRPr="003F5F0D">
        <w:rPr>
          <w:b/>
          <w:lang w:val="uk-UA"/>
        </w:rPr>
        <w:t>2</w:t>
      </w:r>
      <w:r w:rsidRPr="003F5F0D">
        <w:rPr>
          <w:lang w:val="uk-UA"/>
        </w:rPr>
        <w:t xml:space="preserve"> Проект рішення </w:t>
      </w:r>
      <w:r w:rsidR="00086F08" w:rsidRPr="003F5F0D">
        <w:rPr>
          <w:lang w:val="uk-UA"/>
        </w:rPr>
        <w:t xml:space="preserve">міської ради </w:t>
      </w:r>
      <w:r w:rsidRPr="003F5F0D">
        <w:rPr>
          <w:lang w:val="uk-UA"/>
        </w:rPr>
        <w:t xml:space="preserve">«Про створення комунальної установи Миколаївської міської ради «Парки» </w:t>
      </w:r>
      <w:r w:rsidRPr="003F5F0D">
        <w:rPr>
          <w:b/>
          <w:lang w:val="uk-UA"/>
        </w:rPr>
        <w:t>(файл s-fk-711).</w:t>
      </w:r>
    </w:p>
    <w:p w14:paraId="58EC60CB" w14:textId="77777777" w:rsidR="004F0F1D" w:rsidRPr="003F5F0D" w:rsidRDefault="004F0F1D" w:rsidP="004F0F1D">
      <w:pPr>
        <w:jc w:val="both"/>
        <w:rPr>
          <w:lang w:val="uk-UA"/>
        </w:rPr>
      </w:pPr>
      <w:r w:rsidRPr="003F5F0D">
        <w:rPr>
          <w:b/>
          <w:lang w:val="uk-UA"/>
        </w:rPr>
        <w:t>Доповідач: Мкртчян М.С</w:t>
      </w:r>
      <w:r w:rsidRPr="003F5F0D">
        <w:rPr>
          <w:lang w:val="uk-UA"/>
        </w:rPr>
        <w:t>. – начальник управління комунального майна Миколаївської міської ради.</w:t>
      </w:r>
    </w:p>
    <w:p w14:paraId="7F4A3C0F" w14:textId="77777777" w:rsidR="004F0F1D" w:rsidRPr="003F5F0D" w:rsidRDefault="004F0F1D" w:rsidP="004F0F1D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5DEF165D" w14:textId="77777777" w:rsidR="004F0F1D" w:rsidRPr="003F5F0D" w:rsidRDefault="004F0F1D" w:rsidP="004F0F1D">
      <w:pPr>
        <w:jc w:val="both"/>
        <w:rPr>
          <w:b/>
          <w:color w:val="auto"/>
          <w:lang w:val="uk-UA"/>
        </w:rPr>
      </w:pPr>
    </w:p>
    <w:p w14:paraId="3839E4FF" w14:textId="3122C277" w:rsidR="004F0F1D" w:rsidRPr="003F5F0D" w:rsidRDefault="004F0F1D" w:rsidP="004F0F1D">
      <w:pPr>
        <w:tabs>
          <w:tab w:val="left" w:pos="993"/>
        </w:tabs>
        <w:jc w:val="both"/>
        <w:rPr>
          <w:b/>
          <w:lang w:val="uk-UA"/>
        </w:rPr>
      </w:pPr>
      <w:r w:rsidRPr="003F5F0D">
        <w:rPr>
          <w:b/>
          <w:lang w:val="uk-UA"/>
        </w:rPr>
        <w:t>11.1</w:t>
      </w:r>
      <w:r w:rsidR="008A6474" w:rsidRPr="003F5F0D">
        <w:rPr>
          <w:b/>
          <w:lang w:val="uk-UA"/>
        </w:rPr>
        <w:t>3</w:t>
      </w:r>
      <w:r w:rsidRPr="003F5F0D">
        <w:rPr>
          <w:lang w:val="uk-UA"/>
        </w:rPr>
        <w:t xml:space="preserve"> Проект рішення </w:t>
      </w:r>
      <w:r w:rsidR="00086F08" w:rsidRPr="003F5F0D">
        <w:rPr>
          <w:lang w:val="uk-UA"/>
        </w:rPr>
        <w:t xml:space="preserve">міської ради </w:t>
      </w:r>
      <w:r w:rsidRPr="003F5F0D">
        <w:rPr>
          <w:lang w:val="uk-UA"/>
        </w:rPr>
        <w:t>«Про затвердження Статуту комунального підприємства Миколаївської міської ради «</w:t>
      </w:r>
      <w:proofErr w:type="spellStart"/>
      <w:r w:rsidRPr="003F5F0D">
        <w:rPr>
          <w:lang w:val="uk-UA"/>
        </w:rPr>
        <w:t>Миколаївпастранс</w:t>
      </w:r>
      <w:proofErr w:type="spellEnd"/>
      <w:r w:rsidRPr="003F5F0D">
        <w:rPr>
          <w:lang w:val="uk-UA"/>
        </w:rPr>
        <w:t xml:space="preserve">» </w:t>
      </w:r>
      <w:r w:rsidRPr="003F5F0D">
        <w:rPr>
          <w:b/>
          <w:lang w:val="uk-UA"/>
        </w:rPr>
        <w:t>(файл s-fk-714).</w:t>
      </w:r>
    </w:p>
    <w:p w14:paraId="2012E41A" w14:textId="77777777" w:rsidR="004F0F1D" w:rsidRPr="003F5F0D" w:rsidRDefault="004F0F1D" w:rsidP="004F0F1D">
      <w:pPr>
        <w:tabs>
          <w:tab w:val="left" w:pos="993"/>
        </w:tabs>
        <w:jc w:val="both"/>
        <w:rPr>
          <w:lang w:val="uk-UA"/>
        </w:rPr>
      </w:pPr>
      <w:r w:rsidRPr="003F5F0D">
        <w:rPr>
          <w:b/>
          <w:lang w:val="uk-UA"/>
        </w:rPr>
        <w:t xml:space="preserve">Доповідач: Мкртчян М.С. </w:t>
      </w:r>
      <w:r w:rsidRPr="003F5F0D">
        <w:rPr>
          <w:lang w:val="uk-UA"/>
        </w:rPr>
        <w:t>– начальник управління комунального майна Миколаївської міської ради.</w:t>
      </w:r>
    </w:p>
    <w:p w14:paraId="0FC58EA4" w14:textId="77777777" w:rsidR="004F0F1D" w:rsidRPr="003F5F0D" w:rsidRDefault="004F0F1D" w:rsidP="004F0F1D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28FDF136" w14:textId="77777777" w:rsidR="004F0F1D" w:rsidRPr="003F5F0D" w:rsidRDefault="004F0F1D" w:rsidP="004F0F1D">
      <w:pPr>
        <w:tabs>
          <w:tab w:val="left" w:pos="993"/>
        </w:tabs>
        <w:jc w:val="both"/>
        <w:rPr>
          <w:b/>
          <w:lang w:val="uk-UA"/>
        </w:rPr>
      </w:pPr>
    </w:p>
    <w:p w14:paraId="311B70F8" w14:textId="01A625DE" w:rsidR="004F0F1D" w:rsidRPr="003F5F0D" w:rsidRDefault="004F0F1D" w:rsidP="004F0F1D">
      <w:pPr>
        <w:tabs>
          <w:tab w:val="left" w:pos="993"/>
        </w:tabs>
        <w:jc w:val="both"/>
        <w:rPr>
          <w:b/>
          <w:lang w:val="uk-UA"/>
        </w:rPr>
      </w:pPr>
      <w:r w:rsidRPr="003F5F0D">
        <w:rPr>
          <w:b/>
          <w:lang w:val="uk-UA"/>
        </w:rPr>
        <w:t>11.1</w:t>
      </w:r>
      <w:r w:rsidR="008A6474" w:rsidRPr="003F5F0D">
        <w:rPr>
          <w:b/>
          <w:lang w:val="uk-UA"/>
        </w:rPr>
        <w:t>4</w:t>
      </w:r>
      <w:r w:rsidRPr="003F5F0D">
        <w:rPr>
          <w:lang w:val="uk-UA"/>
        </w:rPr>
        <w:t xml:space="preserve"> Проект рішення </w:t>
      </w:r>
      <w:r w:rsidR="00086F08" w:rsidRPr="003F5F0D">
        <w:rPr>
          <w:lang w:val="uk-UA"/>
        </w:rPr>
        <w:t xml:space="preserve">міської ради </w:t>
      </w:r>
      <w:r w:rsidRPr="003F5F0D">
        <w:rPr>
          <w:lang w:val="uk-UA"/>
        </w:rPr>
        <w:t xml:space="preserve">«Про перейменування комунального підприємства «Госпрозрахункова дільниця механізації будівництва» та затвердження Статуту» </w:t>
      </w:r>
      <w:r w:rsidRPr="003F5F0D">
        <w:rPr>
          <w:b/>
          <w:lang w:val="uk-UA"/>
        </w:rPr>
        <w:t>(файл s-fk-723).</w:t>
      </w:r>
    </w:p>
    <w:p w14:paraId="04C9B775" w14:textId="77777777" w:rsidR="004F0F1D" w:rsidRPr="003F5F0D" w:rsidRDefault="004F0F1D" w:rsidP="004F0F1D">
      <w:pPr>
        <w:tabs>
          <w:tab w:val="left" w:pos="993"/>
        </w:tabs>
        <w:jc w:val="both"/>
        <w:rPr>
          <w:lang w:val="uk-UA"/>
        </w:rPr>
      </w:pPr>
      <w:r w:rsidRPr="003F5F0D">
        <w:rPr>
          <w:b/>
          <w:lang w:val="uk-UA"/>
        </w:rPr>
        <w:lastRenderedPageBreak/>
        <w:t>Доповідач: Мкртчян М.С.</w:t>
      </w:r>
      <w:r w:rsidRPr="003F5F0D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498FC36B" w14:textId="38879DC7" w:rsidR="004F0F1D" w:rsidRPr="003F5F0D" w:rsidRDefault="004F0F1D" w:rsidP="004F0F1D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45BC9B48" w14:textId="6F9DF7A3" w:rsidR="00A32B4A" w:rsidRPr="003F5F0D" w:rsidRDefault="00A32B4A" w:rsidP="004F0F1D">
      <w:pPr>
        <w:jc w:val="both"/>
        <w:rPr>
          <w:b/>
          <w:lang w:val="uk-UA"/>
        </w:rPr>
      </w:pPr>
    </w:p>
    <w:p w14:paraId="1A322A4B" w14:textId="452808F7" w:rsidR="00A32B4A" w:rsidRPr="003F5F0D" w:rsidRDefault="00A32B4A" w:rsidP="004F0F1D">
      <w:pPr>
        <w:jc w:val="both"/>
        <w:rPr>
          <w:lang w:val="uk-UA"/>
        </w:rPr>
      </w:pPr>
      <w:r w:rsidRPr="003F5F0D">
        <w:rPr>
          <w:b/>
          <w:lang w:val="uk-UA"/>
        </w:rPr>
        <w:t>11.1</w:t>
      </w:r>
      <w:r w:rsidR="008A6474" w:rsidRPr="003F5F0D">
        <w:rPr>
          <w:b/>
          <w:lang w:val="uk-UA"/>
        </w:rPr>
        <w:t>5</w:t>
      </w:r>
      <w:r w:rsidRPr="003F5F0D">
        <w:rPr>
          <w:b/>
          <w:lang w:val="uk-UA"/>
        </w:rPr>
        <w:t xml:space="preserve"> </w:t>
      </w:r>
      <w:r w:rsidR="001B1008" w:rsidRPr="003F5F0D">
        <w:rPr>
          <w:lang w:val="uk-UA"/>
        </w:rPr>
        <w:t xml:space="preserve">Звернення управління комунального майна Миколаївської міської ради від 18.10.2018 за </w:t>
      </w:r>
      <w:proofErr w:type="spellStart"/>
      <w:r w:rsidR="001B1008" w:rsidRPr="003F5F0D">
        <w:rPr>
          <w:lang w:val="uk-UA"/>
        </w:rPr>
        <w:t>вх</w:t>
      </w:r>
      <w:proofErr w:type="spellEnd"/>
      <w:r w:rsidR="001B1008" w:rsidRPr="003F5F0D">
        <w:rPr>
          <w:lang w:val="uk-UA"/>
        </w:rPr>
        <w:t>. №7142 щодо внесення змін до «Програми економічного і соціального розвитку м. Миколаєва на 2018-2020 роки» та врахувати заходи щодо утримання тимчасово вільних нежитлових приміщень та рухомого майна, забезпечення схоронності об’єктів, в тому числі з залученням сторонніх організацій.</w:t>
      </w:r>
    </w:p>
    <w:p w14:paraId="22B211E0" w14:textId="77777777" w:rsidR="00807C1F" w:rsidRPr="003F5F0D" w:rsidRDefault="00807C1F" w:rsidP="00807C1F">
      <w:pPr>
        <w:tabs>
          <w:tab w:val="left" w:pos="993"/>
        </w:tabs>
        <w:jc w:val="both"/>
        <w:rPr>
          <w:lang w:val="uk-UA"/>
        </w:rPr>
      </w:pPr>
      <w:r w:rsidRPr="003F5F0D">
        <w:rPr>
          <w:b/>
          <w:lang w:val="uk-UA"/>
        </w:rPr>
        <w:t>Доповідач: Мкртчян М.С.</w:t>
      </w:r>
      <w:r w:rsidRPr="003F5F0D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0713E253" w14:textId="7AFA8C3A" w:rsidR="004F0F1D" w:rsidRPr="003F5F0D" w:rsidRDefault="001B1008" w:rsidP="001B1008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2C47446C" w14:textId="2CA479B7" w:rsidR="003E3A25" w:rsidRPr="003F5F0D" w:rsidRDefault="003E3A25" w:rsidP="001B1008">
      <w:pPr>
        <w:jc w:val="both"/>
        <w:rPr>
          <w:b/>
          <w:color w:val="auto"/>
          <w:lang w:val="uk-UA"/>
        </w:rPr>
      </w:pPr>
    </w:p>
    <w:p w14:paraId="3CDE27D7" w14:textId="297FF14A" w:rsidR="00807C1F" w:rsidRPr="003F5F0D" w:rsidRDefault="00807C1F" w:rsidP="001B1008">
      <w:pPr>
        <w:jc w:val="both"/>
        <w:rPr>
          <w:lang w:val="uk-UA"/>
        </w:rPr>
      </w:pPr>
      <w:r w:rsidRPr="003F5F0D">
        <w:rPr>
          <w:b/>
          <w:color w:val="auto"/>
          <w:lang w:val="uk-UA"/>
        </w:rPr>
        <w:t>11.1</w:t>
      </w:r>
      <w:r w:rsidR="008A6474" w:rsidRPr="003F5F0D">
        <w:rPr>
          <w:b/>
          <w:color w:val="auto"/>
          <w:lang w:val="uk-UA"/>
        </w:rPr>
        <w:t>6</w:t>
      </w:r>
      <w:r w:rsidRPr="003F5F0D">
        <w:rPr>
          <w:b/>
          <w:color w:val="auto"/>
          <w:lang w:val="uk-UA"/>
        </w:rPr>
        <w:t xml:space="preserve"> </w:t>
      </w:r>
      <w:r w:rsidRPr="003F5F0D">
        <w:rPr>
          <w:lang w:val="uk-UA"/>
        </w:rPr>
        <w:t xml:space="preserve">Звернення управління комунального майна Миколаївської міської ради від 05.11.2018 за </w:t>
      </w:r>
      <w:proofErr w:type="spellStart"/>
      <w:r w:rsidRPr="003F5F0D">
        <w:rPr>
          <w:lang w:val="uk-UA"/>
        </w:rPr>
        <w:t>вх</w:t>
      </w:r>
      <w:proofErr w:type="spellEnd"/>
      <w:r w:rsidRPr="003F5F0D">
        <w:rPr>
          <w:lang w:val="uk-UA"/>
        </w:rPr>
        <w:t>. №7351 щодо розгляду доповнення до розділу 1.2. «Управління об’єктами комунальної власності» рішення Миколаївської міської ради від 12.12.2017 №32/16 «Про затвердження Програми економічного і соціального розвитку м. Миколаєва на 2018-2020 роки».</w:t>
      </w:r>
    </w:p>
    <w:p w14:paraId="16727D89" w14:textId="77777777" w:rsidR="00807C1F" w:rsidRPr="003F5F0D" w:rsidRDefault="00807C1F" w:rsidP="00807C1F">
      <w:pPr>
        <w:tabs>
          <w:tab w:val="left" w:pos="993"/>
        </w:tabs>
        <w:jc w:val="both"/>
        <w:rPr>
          <w:lang w:val="uk-UA"/>
        </w:rPr>
      </w:pPr>
      <w:r w:rsidRPr="003F5F0D">
        <w:rPr>
          <w:b/>
          <w:lang w:val="uk-UA"/>
        </w:rPr>
        <w:t>Доповідач: Мкртчян М.С.</w:t>
      </w:r>
      <w:r w:rsidRPr="003F5F0D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4146C06B" w14:textId="1B549B60" w:rsidR="00807C1F" w:rsidRPr="003F5F0D" w:rsidRDefault="00807C1F" w:rsidP="00807C1F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17D96C9F" w14:textId="0B28D2D3" w:rsidR="009E3306" w:rsidRPr="003F5F0D" w:rsidRDefault="009E3306" w:rsidP="00807C1F">
      <w:pPr>
        <w:jc w:val="both"/>
        <w:rPr>
          <w:b/>
          <w:lang w:val="uk-UA"/>
        </w:rPr>
      </w:pPr>
    </w:p>
    <w:p w14:paraId="53DEF914" w14:textId="505B5975" w:rsidR="00874D88" w:rsidRPr="003F5F0D" w:rsidRDefault="00874D88" w:rsidP="001B1008">
      <w:pPr>
        <w:jc w:val="both"/>
        <w:rPr>
          <w:color w:val="auto"/>
          <w:lang w:val="uk-UA"/>
        </w:rPr>
      </w:pPr>
      <w:r w:rsidRPr="003F5F0D">
        <w:rPr>
          <w:b/>
          <w:color w:val="auto"/>
          <w:lang w:val="uk-UA"/>
        </w:rPr>
        <w:t>11.1</w:t>
      </w:r>
      <w:r w:rsidR="008A6474" w:rsidRPr="003F5F0D">
        <w:rPr>
          <w:b/>
          <w:color w:val="auto"/>
          <w:lang w:val="uk-UA"/>
        </w:rPr>
        <w:t>7</w:t>
      </w:r>
      <w:r w:rsidRPr="003F5F0D">
        <w:rPr>
          <w:color w:val="auto"/>
          <w:lang w:val="uk-UA"/>
        </w:rPr>
        <w:t xml:space="preserve"> Проект</w:t>
      </w:r>
      <w:r w:rsidRPr="003F5F0D">
        <w:rPr>
          <w:lang w:val="uk-UA"/>
        </w:rPr>
        <w:t xml:space="preserve"> рішення </w:t>
      </w:r>
      <w:r w:rsidR="00086F08" w:rsidRPr="003F5F0D">
        <w:rPr>
          <w:lang w:val="uk-UA"/>
        </w:rPr>
        <w:t xml:space="preserve">міської ради </w:t>
      </w:r>
      <w:r w:rsidRPr="003F5F0D">
        <w:rPr>
          <w:lang w:val="uk-UA"/>
        </w:rPr>
        <w:t xml:space="preserve">«Про затвердження Статуту комунального підприємства Миколаївської міської ради «Миколаївське пароплавство» </w:t>
      </w:r>
      <w:r w:rsidRPr="003F5F0D">
        <w:rPr>
          <w:b/>
          <w:lang w:val="uk-UA"/>
        </w:rPr>
        <w:t>(файл s-fk-717)</w:t>
      </w:r>
      <w:r w:rsidRPr="003F5F0D">
        <w:rPr>
          <w:lang w:val="uk-UA"/>
        </w:rPr>
        <w:t>.</w:t>
      </w:r>
    </w:p>
    <w:p w14:paraId="062EE829" w14:textId="77777777" w:rsidR="00874D88" w:rsidRPr="003F5F0D" w:rsidRDefault="00874D88" w:rsidP="00874D88">
      <w:pPr>
        <w:tabs>
          <w:tab w:val="left" w:pos="993"/>
        </w:tabs>
        <w:jc w:val="both"/>
        <w:rPr>
          <w:lang w:val="uk-UA"/>
        </w:rPr>
      </w:pPr>
      <w:r w:rsidRPr="003F5F0D">
        <w:rPr>
          <w:b/>
          <w:lang w:val="uk-UA"/>
        </w:rPr>
        <w:t>Доповідач: Мкртчян М.С.</w:t>
      </w:r>
      <w:r w:rsidRPr="003F5F0D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0D058469" w14:textId="429F042B" w:rsidR="00874D88" w:rsidRPr="003F5F0D" w:rsidRDefault="00874D88" w:rsidP="001B1008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696FB7F7" w14:textId="7DF17078" w:rsidR="00086F08" w:rsidRPr="003F5F0D" w:rsidRDefault="00086F08" w:rsidP="001B1008">
      <w:pPr>
        <w:jc w:val="both"/>
        <w:rPr>
          <w:b/>
          <w:lang w:val="uk-UA"/>
        </w:rPr>
      </w:pPr>
    </w:p>
    <w:p w14:paraId="1A3E6F8D" w14:textId="71E3B860" w:rsidR="00086F08" w:rsidRPr="003F5F0D" w:rsidRDefault="00086F08" w:rsidP="00086F08">
      <w:pPr>
        <w:jc w:val="both"/>
        <w:rPr>
          <w:color w:val="auto"/>
          <w:lang w:val="uk-UA"/>
        </w:rPr>
      </w:pPr>
      <w:r w:rsidRPr="003F5F0D">
        <w:rPr>
          <w:b/>
          <w:lang w:val="uk-UA"/>
        </w:rPr>
        <w:t xml:space="preserve">11.18 </w:t>
      </w:r>
      <w:r w:rsidRPr="003F5F0D">
        <w:rPr>
          <w:color w:val="auto"/>
          <w:lang w:val="uk-UA"/>
        </w:rPr>
        <w:t>Проект</w:t>
      </w:r>
      <w:r w:rsidRPr="003F5F0D">
        <w:rPr>
          <w:lang w:val="uk-UA"/>
        </w:rPr>
        <w:t xml:space="preserve"> рішення міської ради «Про внесення змін до рішення міської ради від 31.05.2012 №17/16 «Про затвердження Порядку списання майна, що належить до комунальної власності територіальної громади м. Миколаєва» </w:t>
      </w:r>
      <w:r w:rsidRPr="003F5F0D">
        <w:rPr>
          <w:b/>
          <w:lang w:val="uk-UA"/>
        </w:rPr>
        <w:t>(файл s-fk-684)</w:t>
      </w:r>
      <w:r w:rsidRPr="003F5F0D">
        <w:rPr>
          <w:lang w:val="uk-UA"/>
        </w:rPr>
        <w:t>.</w:t>
      </w:r>
    </w:p>
    <w:p w14:paraId="684A20F4" w14:textId="77777777" w:rsidR="00086F08" w:rsidRPr="003F5F0D" w:rsidRDefault="00086F08" w:rsidP="00086F08">
      <w:pPr>
        <w:tabs>
          <w:tab w:val="left" w:pos="993"/>
        </w:tabs>
        <w:jc w:val="both"/>
        <w:rPr>
          <w:lang w:val="uk-UA"/>
        </w:rPr>
      </w:pPr>
      <w:r w:rsidRPr="003F5F0D">
        <w:rPr>
          <w:b/>
          <w:lang w:val="uk-UA"/>
        </w:rPr>
        <w:t>Доповідач: Мкртчян М.С.</w:t>
      </w:r>
      <w:r w:rsidRPr="003F5F0D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7EDF1B56" w14:textId="2BB1A2A9" w:rsidR="00086F08" w:rsidRPr="003F5F0D" w:rsidRDefault="00086F08" w:rsidP="00086F08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58B9FF97" w14:textId="728F27A8" w:rsidR="009A3BC8" w:rsidRPr="003F5F0D" w:rsidRDefault="009A3BC8" w:rsidP="00086F08">
      <w:pPr>
        <w:jc w:val="both"/>
        <w:rPr>
          <w:b/>
          <w:lang w:val="uk-UA"/>
        </w:rPr>
      </w:pPr>
    </w:p>
    <w:p w14:paraId="474075C0" w14:textId="79F995CD" w:rsidR="009A3BC8" w:rsidRPr="003F5F0D" w:rsidRDefault="009A3BC8" w:rsidP="009A3BC8">
      <w:pPr>
        <w:jc w:val="both"/>
        <w:rPr>
          <w:lang w:val="uk-UA"/>
        </w:rPr>
      </w:pPr>
      <w:r w:rsidRPr="003F5F0D">
        <w:rPr>
          <w:b/>
          <w:lang w:val="uk-UA"/>
        </w:rPr>
        <w:t xml:space="preserve">11.19 </w:t>
      </w:r>
      <w:r w:rsidRPr="003F5F0D">
        <w:rPr>
          <w:lang w:val="uk-UA"/>
        </w:rPr>
        <w:t xml:space="preserve">Звернення </w:t>
      </w:r>
      <w:r w:rsidR="00746C88">
        <w:rPr>
          <w:lang w:val="uk-UA"/>
        </w:rPr>
        <w:t>директора ОКП </w:t>
      </w:r>
      <w:r w:rsidRPr="003F5F0D">
        <w:rPr>
          <w:lang w:val="uk-UA"/>
        </w:rPr>
        <w:t>«</w:t>
      </w:r>
      <w:proofErr w:type="spellStart"/>
      <w:r w:rsidRPr="003F5F0D">
        <w:rPr>
          <w:lang w:val="uk-UA"/>
        </w:rPr>
        <w:t>Миколаївоблтеплоенерго</w:t>
      </w:r>
      <w:proofErr w:type="spellEnd"/>
      <w:r w:rsidRPr="003F5F0D">
        <w:rPr>
          <w:lang w:val="uk-UA"/>
        </w:rPr>
        <w:t xml:space="preserve">» </w:t>
      </w:r>
      <w:proofErr w:type="spellStart"/>
      <w:r w:rsidR="00746C88">
        <w:rPr>
          <w:lang w:val="uk-UA"/>
        </w:rPr>
        <w:t>Логвінова</w:t>
      </w:r>
      <w:proofErr w:type="spellEnd"/>
      <w:r w:rsidR="00746C88">
        <w:rPr>
          <w:lang w:val="uk-UA"/>
        </w:rPr>
        <w:t xml:space="preserve"> М.Ю. </w:t>
      </w:r>
      <w:r w:rsidRPr="003F5F0D">
        <w:rPr>
          <w:lang w:val="uk-UA"/>
        </w:rPr>
        <w:t>від</w:t>
      </w:r>
      <w:r w:rsidR="00587679">
        <w:rPr>
          <w:lang w:val="uk-UA"/>
        </w:rPr>
        <w:t> </w:t>
      </w:r>
      <w:r w:rsidRPr="003F5F0D">
        <w:rPr>
          <w:lang w:val="uk-UA"/>
        </w:rPr>
        <w:t xml:space="preserve">17.10.2018 за </w:t>
      </w:r>
      <w:proofErr w:type="spellStart"/>
      <w:r w:rsidRPr="003F5F0D">
        <w:rPr>
          <w:lang w:val="uk-UA"/>
        </w:rPr>
        <w:t>вх</w:t>
      </w:r>
      <w:proofErr w:type="spellEnd"/>
      <w:r w:rsidRPr="003F5F0D">
        <w:rPr>
          <w:lang w:val="uk-UA"/>
        </w:rPr>
        <w:t>.</w:t>
      </w:r>
      <w:r w:rsidR="00587679">
        <w:rPr>
          <w:lang w:val="uk-UA"/>
        </w:rPr>
        <w:t> </w:t>
      </w:r>
      <w:r w:rsidRPr="003F5F0D">
        <w:rPr>
          <w:lang w:val="uk-UA"/>
        </w:rPr>
        <w:t>№13535/02.02.01-04/14/18 щодо призначення ОКП</w:t>
      </w:r>
      <w:r w:rsidR="00746C88">
        <w:rPr>
          <w:lang w:val="uk-UA"/>
        </w:rPr>
        <w:t> </w:t>
      </w:r>
      <w:r w:rsidRPr="003F5F0D">
        <w:rPr>
          <w:lang w:val="uk-UA"/>
        </w:rPr>
        <w:t>«</w:t>
      </w:r>
      <w:proofErr w:type="spellStart"/>
      <w:r w:rsidRPr="003F5F0D">
        <w:rPr>
          <w:lang w:val="uk-UA"/>
        </w:rPr>
        <w:t>Миколаївоблтеплоенерго</w:t>
      </w:r>
      <w:proofErr w:type="spellEnd"/>
      <w:r w:rsidRPr="003F5F0D">
        <w:rPr>
          <w:lang w:val="uk-UA"/>
        </w:rPr>
        <w:t>» орендодавцем усього нерухомого майна, що знаходиться на балансі підприємства, і загальна площа якого не перевищує 200</w:t>
      </w:r>
      <w:r w:rsidR="00746C88">
        <w:rPr>
          <w:lang w:val="uk-UA"/>
        </w:rPr>
        <w:t> </w:t>
      </w:r>
      <w:proofErr w:type="spellStart"/>
      <w:r w:rsidRPr="003F5F0D">
        <w:rPr>
          <w:lang w:val="uk-UA"/>
        </w:rPr>
        <w:t>кв</w:t>
      </w:r>
      <w:proofErr w:type="spellEnd"/>
      <w:r w:rsidRPr="003F5F0D">
        <w:rPr>
          <w:lang w:val="uk-UA"/>
        </w:rPr>
        <w:t>.</w:t>
      </w:r>
      <w:r w:rsidR="00746C88">
        <w:t> </w:t>
      </w:r>
      <w:r w:rsidRPr="003F5F0D">
        <w:rPr>
          <w:lang w:val="uk-UA"/>
        </w:rPr>
        <w:t>м., та іншого індивідуально визначеного майна, що знаходиться на балансі підприємства.</w:t>
      </w:r>
    </w:p>
    <w:p w14:paraId="78F15622" w14:textId="0EF20FA9" w:rsidR="009A3BC8" w:rsidRPr="003F5F0D" w:rsidRDefault="009A3BC8" w:rsidP="009A3BC8">
      <w:pPr>
        <w:jc w:val="both"/>
        <w:rPr>
          <w:b/>
          <w:lang w:val="uk-UA"/>
        </w:rPr>
      </w:pPr>
      <w:r w:rsidRPr="003F5F0D">
        <w:rPr>
          <w:b/>
          <w:lang w:val="uk-UA"/>
        </w:rPr>
        <w:t xml:space="preserve">Голосували:   «за»       «проти»      «утримався»  </w:t>
      </w:r>
    </w:p>
    <w:p w14:paraId="3274A175" w14:textId="564D0310" w:rsidR="00086F08" w:rsidRDefault="00086F08" w:rsidP="001B1008">
      <w:pPr>
        <w:jc w:val="both"/>
        <w:rPr>
          <w:lang w:val="uk-UA"/>
        </w:rPr>
      </w:pPr>
    </w:p>
    <w:p w14:paraId="637B6017" w14:textId="4364E54A" w:rsidR="00746C88" w:rsidRDefault="00746C88" w:rsidP="001B1008">
      <w:pPr>
        <w:jc w:val="both"/>
        <w:rPr>
          <w:lang w:val="uk-UA"/>
        </w:rPr>
      </w:pPr>
      <w:r w:rsidRPr="00746C88">
        <w:rPr>
          <w:b/>
          <w:lang w:val="uk-UA"/>
        </w:rPr>
        <w:t>11.20</w:t>
      </w:r>
      <w:r>
        <w:rPr>
          <w:lang w:val="uk-UA"/>
        </w:rPr>
        <w:t xml:space="preserve"> </w:t>
      </w:r>
      <w:r w:rsidRPr="003F5F0D">
        <w:rPr>
          <w:lang w:val="uk-UA"/>
        </w:rPr>
        <w:t xml:space="preserve">Звернення </w:t>
      </w:r>
      <w:r>
        <w:rPr>
          <w:lang w:val="uk-UA"/>
        </w:rPr>
        <w:t>директора ОКП </w:t>
      </w:r>
      <w:r w:rsidRPr="003F5F0D">
        <w:rPr>
          <w:lang w:val="uk-UA"/>
        </w:rPr>
        <w:t>«</w:t>
      </w:r>
      <w:proofErr w:type="spellStart"/>
      <w:r w:rsidRPr="003F5F0D">
        <w:rPr>
          <w:lang w:val="uk-UA"/>
        </w:rPr>
        <w:t>Миколаївоблтеплоенерго</w:t>
      </w:r>
      <w:proofErr w:type="spellEnd"/>
      <w:r w:rsidRPr="003F5F0D">
        <w:rPr>
          <w:lang w:val="uk-UA"/>
        </w:rPr>
        <w:t xml:space="preserve">» </w:t>
      </w:r>
      <w:proofErr w:type="spellStart"/>
      <w:r>
        <w:rPr>
          <w:lang w:val="uk-UA"/>
        </w:rPr>
        <w:t>Логвінова</w:t>
      </w:r>
      <w:proofErr w:type="spellEnd"/>
      <w:r>
        <w:rPr>
          <w:lang w:val="uk-UA"/>
        </w:rPr>
        <w:t xml:space="preserve"> М.Ю. </w:t>
      </w:r>
      <w:r w:rsidRPr="003F5F0D">
        <w:rPr>
          <w:lang w:val="uk-UA"/>
        </w:rPr>
        <w:t>від</w:t>
      </w:r>
      <w:r>
        <w:rPr>
          <w:lang w:val="uk-UA"/>
        </w:rPr>
        <w:t xml:space="preserve"> 19.11.2018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№7521 щодо вирішення питання передачі об’єктів до </w:t>
      </w:r>
      <w:r>
        <w:rPr>
          <w:lang w:val="uk-UA"/>
        </w:rPr>
        <w:lastRenderedPageBreak/>
        <w:t>територіальної громади м. Очаків (котельні по вул. Лоцманська, 23, вул. Шмідта, 37, вул. Гетьманська, 41, вул. Будівельників, 8а).</w:t>
      </w:r>
    </w:p>
    <w:p w14:paraId="6063EC53" w14:textId="77777777" w:rsidR="005953D2" w:rsidRPr="003F5F0D" w:rsidRDefault="005953D2" w:rsidP="005953D2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10BD1DAE" w14:textId="42284EDD" w:rsidR="005953D2" w:rsidRDefault="005953D2" w:rsidP="001B1008">
      <w:pPr>
        <w:jc w:val="both"/>
        <w:rPr>
          <w:lang w:val="uk-UA"/>
        </w:rPr>
      </w:pPr>
    </w:p>
    <w:p w14:paraId="1F664609" w14:textId="245C39F7" w:rsidR="005953D2" w:rsidRDefault="004A4DF4" w:rsidP="001B1008">
      <w:pPr>
        <w:jc w:val="both"/>
        <w:rPr>
          <w:lang w:val="uk-UA"/>
        </w:rPr>
      </w:pPr>
      <w:r w:rsidRPr="004A4DF4">
        <w:rPr>
          <w:b/>
          <w:lang w:val="uk-UA"/>
        </w:rPr>
        <w:t>11.21</w:t>
      </w:r>
      <w:r>
        <w:rPr>
          <w:lang w:val="uk-UA"/>
        </w:rPr>
        <w:t xml:space="preserve"> Інформація державного підприємства «Миколаївський науково-виробничий центр стандартизації, метрології та сертифікації» від 20.11.2018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7540 стосовно продовження строку дії договору оренди на нежитлові приміщення загальною площею 342,60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м, нежитлові приміщення загальною площею 40,20 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, розташованих за адресою: м. Миколаїв, пр. Центральний, 11/5.</w:t>
      </w:r>
    </w:p>
    <w:p w14:paraId="08670C70" w14:textId="77777777" w:rsidR="004A4DF4" w:rsidRPr="003F5F0D" w:rsidRDefault="004A4DF4" w:rsidP="004A4DF4">
      <w:pPr>
        <w:jc w:val="both"/>
        <w:rPr>
          <w:b/>
          <w:lang w:val="uk-UA"/>
        </w:rPr>
      </w:pPr>
      <w:r w:rsidRPr="003F5F0D">
        <w:rPr>
          <w:b/>
          <w:lang w:val="uk-UA"/>
        </w:rPr>
        <w:t>Голосували:   «за»       «проти»      «утримався»</w:t>
      </w:r>
    </w:p>
    <w:p w14:paraId="6900D7CE" w14:textId="77777777" w:rsidR="005953D2" w:rsidRPr="00746C88" w:rsidRDefault="005953D2" w:rsidP="001B1008">
      <w:pPr>
        <w:jc w:val="both"/>
        <w:rPr>
          <w:lang w:val="uk-UA"/>
        </w:rPr>
      </w:pPr>
    </w:p>
    <w:sectPr w:rsidR="005953D2" w:rsidRPr="00746C88" w:rsidSect="00C17B6A">
      <w:pgSz w:w="11906" w:h="16838"/>
      <w:pgMar w:top="709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0A557" w14:textId="77777777" w:rsidR="00BA08A6" w:rsidRDefault="00BA08A6">
      <w:r>
        <w:separator/>
      </w:r>
    </w:p>
  </w:endnote>
  <w:endnote w:type="continuationSeparator" w:id="0">
    <w:p w14:paraId="6872ADE3" w14:textId="77777777" w:rsidR="00BA08A6" w:rsidRDefault="00BA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5959498"/>
      <w:docPartObj>
        <w:docPartGallery w:val="Page Numbers (Bottom of Page)"/>
        <w:docPartUnique/>
      </w:docPartObj>
    </w:sdtPr>
    <w:sdtContent>
      <w:p w14:paraId="1B6A5AA5" w14:textId="77777777" w:rsidR="00735BFE" w:rsidRDefault="00735B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  <w:p w14:paraId="5A243645" w14:textId="77777777" w:rsidR="00735BFE" w:rsidRDefault="00735B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ADB2A" w14:textId="77777777" w:rsidR="00BA08A6" w:rsidRDefault="00BA08A6">
      <w:r>
        <w:separator/>
      </w:r>
    </w:p>
  </w:footnote>
  <w:footnote w:type="continuationSeparator" w:id="0">
    <w:p w14:paraId="5BEF237B" w14:textId="77777777" w:rsidR="00BA08A6" w:rsidRDefault="00BA0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519"/>
    <w:multiLevelType w:val="multilevel"/>
    <w:tmpl w:val="CC9296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77184A"/>
    <w:multiLevelType w:val="multilevel"/>
    <w:tmpl w:val="A53A521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6D09AE"/>
    <w:multiLevelType w:val="multilevel"/>
    <w:tmpl w:val="98F2F51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6C1EC7"/>
    <w:multiLevelType w:val="multilevel"/>
    <w:tmpl w:val="4A7245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1266BAF"/>
    <w:multiLevelType w:val="multilevel"/>
    <w:tmpl w:val="BA0E37EC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  <w:color w:val="auto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  <w:color w:val="auto"/>
      </w:rPr>
    </w:lvl>
  </w:abstractNum>
  <w:abstractNum w:abstractNumId="5" w15:restartNumberingAfterBreak="0">
    <w:nsid w:val="254D2677"/>
    <w:multiLevelType w:val="multilevel"/>
    <w:tmpl w:val="C45695CE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276A4F9F"/>
    <w:multiLevelType w:val="multilevel"/>
    <w:tmpl w:val="ABF09F9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A209F"/>
    <w:multiLevelType w:val="multilevel"/>
    <w:tmpl w:val="3BC4469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u w:val="none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8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452285"/>
    <w:multiLevelType w:val="multilevel"/>
    <w:tmpl w:val="965CF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36" w:hanging="1440"/>
      </w:pPr>
      <w:rPr>
        <w:rFonts w:hint="default"/>
      </w:rPr>
    </w:lvl>
  </w:abstractNum>
  <w:abstractNum w:abstractNumId="10" w15:restartNumberingAfterBreak="0">
    <w:nsid w:val="2EC441F9"/>
    <w:multiLevelType w:val="multilevel"/>
    <w:tmpl w:val="4C6067D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EF36507"/>
    <w:multiLevelType w:val="multilevel"/>
    <w:tmpl w:val="1766E3D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3353DC"/>
    <w:multiLevelType w:val="multilevel"/>
    <w:tmpl w:val="9874476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083551B"/>
    <w:multiLevelType w:val="multilevel"/>
    <w:tmpl w:val="9874476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78D4F98"/>
    <w:multiLevelType w:val="hybridMultilevel"/>
    <w:tmpl w:val="DD1C26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40366"/>
    <w:multiLevelType w:val="multilevel"/>
    <w:tmpl w:val="D73800F0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76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6" w15:restartNumberingAfterBreak="0">
    <w:nsid w:val="42EB7FAD"/>
    <w:multiLevelType w:val="multilevel"/>
    <w:tmpl w:val="A96281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E281680"/>
    <w:multiLevelType w:val="multilevel"/>
    <w:tmpl w:val="CCDC974A"/>
    <w:lvl w:ilvl="0">
      <w:start w:val="1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0D70461"/>
    <w:multiLevelType w:val="multilevel"/>
    <w:tmpl w:val="C34832FA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>
      <w:start w:val="10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9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6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9" w:hanging="2160"/>
      </w:pPr>
      <w:rPr>
        <w:rFonts w:hint="default"/>
        <w:b/>
      </w:rPr>
    </w:lvl>
  </w:abstractNum>
  <w:abstractNum w:abstractNumId="19" w15:restartNumberingAfterBreak="0">
    <w:nsid w:val="54E17FB3"/>
    <w:multiLevelType w:val="multilevel"/>
    <w:tmpl w:val="3A44D5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6036953"/>
    <w:multiLevelType w:val="multilevel"/>
    <w:tmpl w:val="F7DC5AF0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7C84E5C"/>
    <w:multiLevelType w:val="multilevel"/>
    <w:tmpl w:val="949E1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888315D"/>
    <w:multiLevelType w:val="multilevel"/>
    <w:tmpl w:val="FB242F8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71A524BE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20D2E4C"/>
    <w:multiLevelType w:val="multilevel"/>
    <w:tmpl w:val="A24E34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B327EE4"/>
    <w:multiLevelType w:val="multilevel"/>
    <w:tmpl w:val="A6187F04"/>
    <w:lvl w:ilvl="0">
      <w:start w:val="12"/>
      <w:numFmt w:val="decimal"/>
      <w:lvlText w:val="%1"/>
      <w:lvlJc w:val="left"/>
      <w:pPr>
        <w:ind w:left="750" w:hanging="75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7" w15:restartNumberingAfterBreak="0">
    <w:nsid w:val="7BD86822"/>
    <w:multiLevelType w:val="multilevel"/>
    <w:tmpl w:val="AA4CBB3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F32641E"/>
    <w:multiLevelType w:val="multilevel"/>
    <w:tmpl w:val="849CDC76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5"/>
  </w:num>
  <w:num w:numId="2">
    <w:abstractNumId w:val="28"/>
  </w:num>
  <w:num w:numId="3">
    <w:abstractNumId w:val="6"/>
  </w:num>
  <w:num w:numId="4">
    <w:abstractNumId w:val="18"/>
  </w:num>
  <w:num w:numId="5">
    <w:abstractNumId w:val="3"/>
  </w:num>
  <w:num w:numId="6">
    <w:abstractNumId w:val="16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21"/>
  </w:num>
  <w:num w:numId="12">
    <w:abstractNumId w:val="27"/>
  </w:num>
  <w:num w:numId="13">
    <w:abstractNumId w:val="5"/>
  </w:num>
  <w:num w:numId="14">
    <w:abstractNumId w:val="11"/>
  </w:num>
  <w:num w:numId="15">
    <w:abstractNumId w:val="20"/>
  </w:num>
  <w:num w:numId="16">
    <w:abstractNumId w:val="23"/>
  </w:num>
  <w:num w:numId="17">
    <w:abstractNumId w:val="13"/>
  </w:num>
  <w:num w:numId="18">
    <w:abstractNumId w:val="14"/>
  </w:num>
  <w:num w:numId="19">
    <w:abstractNumId w:val="12"/>
  </w:num>
  <w:num w:numId="20">
    <w:abstractNumId w:val="22"/>
  </w:num>
  <w:num w:numId="21">
    <w:abstractNumId w:val="15"/>
  </w:num>
  <w:num w:numId="22">
    <w:abstractNumId w:val="19"/>
  </w:num>
  <w:num w:numId="23">
    <w:abstractNumId w:val="2"/>
  </w:num>
  <w:num w:numId="24">
    <w:abstractNumId w:val="4"/>
  </w:num>
  <w:num w:numId="25">
    <w:abstractNumId w:val="10"/>
  </w:num>
  <w:num w:numId="26">
    <w:abstractNumId w:val="17"/>
  </w:num>
  <w:num w:numId="27">
    <w:abstractNumId w:val="7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4"/>
    <w:rsid w:val="00004271"/>
    <w:rsid w:val="00007449"/>
    <w:rsid w:val="0001189C"/>
    <w:rsid w:val="000118D5"/>
    <w:rsid w:val="00013527"/>
    <w:rsid w:val="00016738"/>
    <w:rsid w:val="00027444"/>
    <w:rsid w:val="000308B5"/>
    <w:rsid w:val="000310CD"/>
    <w:rsid w:val="00033207"/>
    <w:rsid w:val="00033590"/>
    <w:rsid w:val="00035630"/>
    <w:rsid w:val="00035669"/>
    <w:rsid w:val="00035E0D"/>
    <w:rsid w:val="00043F28"/>
    <w:rsid w:val="000456DD"/>
    <w:rsid w:val="00045C45"/>
    <w:rsid w:val="00046206"/>
    <w:rsid w:val="00046BB1"/>
    <w:rsid w:val="00055D28"/>
    <w:rsid w:val="00073321"/>
    <w:rsid w:val="000832CB"/>
    <w:rsid w:val="0008603E"/>
    <w:rsid w:val="00086F08"/>
    <w:rsid w:val="00096841"/>
    <w:rsid w:val="000A146C"/>
    <w:rsid w:val="000B517F"/>
    <w:rsid w:val="000B68CE"/>
    <w:rsid w:val="000C3559"/>
    <w:rsid w:val="000C65EA"/>
    <w:rsid w:val="000D25F7"/>
    <w:rsid w:val="000D57B8"/>
    <w:rsid w:val="000E7B6B"/>
    <w:rsid w:val="000F34AC"/>
    <w:rsid w:val="00100D0E"/>
    <w:rsid w:val="001219A5"/>
    <w:rsid w:val="00123400"/>
    <w:rsid w:val="0012568C"/>
    <w:rsid w:val="0013377B"/>
    <w:rsid w:val="0013657A"/>
    <w:rsid w:val="00137040"/>
    <w:rsid w:val="001511A1"/>
    <w:rsid w:val="001532BE"/>
    <w:rsid w:val="001544C1"/>
    <w:rsid w:val="00156E15"/>
    <w:rsid w:val="001677B3"/>
    <w:rsid w:val="00167ED3"/>
    <w:rsid w:val="001736BB"/>
    <w:rsid w:val="00174147"/>
    <w:rsid w:val="0017532A"/>
    <w:rsid w:val="00176CF7"/>
    <w:rsid w:val="00177565"/>
    <w:rsid w:val="00190DD6"/>
    <w:rsid w:val="001910E4"/>
    <w:rsid w:val="001B1008"/>
    <w:rsid w:val="001B1325"/>
    <w:rsid w:val="001B414D"/>
    <w:rsid w:val="001C6B91"/>
    <w:rsid w:val="001D2FAD"/>
    <w:rsid w:val="001D3797"/>
    <w:rsid w:val="001D3929"/>
    <w:rsid w:val="001D5C91"/>
    <w:rsid w:val="001D6535"/>
    <w:rsid w:val="001E0AF9"/>
    <w:rsid w:val="001E1459"/>
    <w:rsid w:val="001F0AAD"/>
    <w:rsid w:val="00201D36"/>
    <w:rsid w:val="00203699"/>
    <w:rsid w:val="002073B6"/>
    <w:rsid w:val="00212040"/>
    <w:rsid w:val="00213159"/>
    <w:rsid w:val="0021368C"/>
    <w:rsid w:val="00213A3C"/>
    <w:rsid w:val="00213C4B"/>
    <w:rsid w:val="0022109B"/>
    <w:rsid w:val="0022333B"/>
    <w:rsid w:val="0022422E"/>
    <w:rsid w:val="00244258"/>
    <w:rsid w:val="00260D09"/>
    <w:rsid w:val="00262871"/>
    <w:rsid w:val="00264F27"/>
    <w:rsid w:val="00272509"/>
    <w:rsid w:val="00277403"/>
    <w:rsid w:val="00284E08"/>
    <w:rsid w:val="00290C24"/>
    <w:rsid w:val="00291D6E"/>
    <w:rsid w:val="00293DE1"/>
    <w:rsid w:val="002A455B"/>
    <w:rsid w:val="002A68EC"/>
    <w:rsid w:val="002B2B0F"/>
    <w:rsid w:val="002C17A4"/>
    <w:rsid w:val="002C6396"/>
    <w:rsid w:val="002D5204"/>
    <w:rsid w:val="002E289B"/>
    <w:rsid w:val="002E2B9A"/>
    <w:rsid w:val="002E4003"/>
    <w:rsid w:val="002E5E89"/>
    <w:rsid w:val="002E665A"/>
    <w:rsid w:val="002E749E"/>
    <w:rsid w:val="002F4646"/>
    <w:rsid w:val="002F573F"/>
    <w:rsid w:val="002F5B6F"/>
    <w:rsid w:val="003019FA"/>
    <w:rsid w:val="0030331E"/>
    <w:rsid w:val="00331E69"/>
    <w:rsid w:val="00333FBF"/>
    <w:rsid w:val="00335C5A"/>
    <w:rsid w:val="00353CF1"/>
    <w:rsid w:val="003575A4"/>
    <w:rsid w:val="003634FB"/>
    <w:rsid w:val="00364947"/>
    <w:rsid w:val="003738AB"/>
    <w:rsid w:val="00380E4B"/>
    <w:rsid w:val="0038130A"/>
    <w:rsid w:val="0039232E"/>
    <w:rsid w:val="00397EFB"/>
    <w:rsid w:val="003A2269"/>
    <w:rsid w:val="003B02FA"/>
    <w:rsid w:val="003C5E28"/>
    <w:rsid w:val="003D73AF"/>
    <w:rsid w:val="003E3A25"/>
    <w:rsid w:val="003E4FC5"/>
    <w:rsid w:val="003F01D0"/>
    <w:rsid w:val="003F0FEF"/>
    <w:rsid w:val="003F423D"/>
    <w:rsid w:val="003F5F0D"/>
    <w:rsid w:val="00403A49"/>
    <w:rsid w:val="0040420B"/>
    <w:rsid w:val="0041228A"/>
    <w:rsid w:val="00412EA5"/>
    <w:rsid w:val="004168DD"/>
    <w:rsid w:val="00426779"/>
    <w:rsid w:val="004271A9"/>
    <w:rsid w:val="0043012A"/>
    <w:rsid w:val="00430C07"/>
    <w:rsid w:val="004414AF"/>
    <w:rsid w:val="004447A2"/>
    <w:rsid w:val="00462659"/>
    <w:rsid w:val="00470609"/>
    <w:rsid w:val="00477549"/>
    <w:rsid w:val="00486927"/>
    <w:rsid w:val="00490565"/>
    <w:rsid w:val="0049255B"/>
    <w:rsid w:val="004A4DF4"/>
    <w:rsid w:val="004A675E"/>
    <w:rsid w:val="004A7323"/>
    <w:rsid w:val="004B1109"/>
    <w:rsid w:val="004B47D4"/>
    <w:rsid w:val="004B72C0"/>
    <w:rsid w:val="004D26A7"/>
    <w:rsid w:val="004D5C54"/>
    <w:rsid w:val="004D6437"/>
    <w:rsid w:val="004F0F1D"/>
    <w:rsid w:val="004F1A60"/>
    <w:rsid w:val="005001A3"/>
    <w:rsid w:val="00501807"/>
    <w:rsid w:val="005035B1"/>
    <w:rsid w:val="0051502D"/>
    <w:rsid w:val="00524FE4"/>
    <w:rsid w:val="00530C6B"/>
    <w:rsid w:val="00534F40"/>
    <w:rsid w:val="005541FA"/>
    <w:rsid w:val="00576A9D"/>
    <w:rsid w:val="00581D2C"/>
    <w:rsid w:val="00582437"/>
    <w:rsid w:val="00582B92"/>
    <w:rsid w:val="00586065"/>
    <w:rsid w:val="00587679"/>
    <w:rsid w:val="005879C8"/>
    <w:rsid w:val="005953D2"/>
    <w:rsid w:val="005A0913"/>
    <w:rsid w:val="005A3651"/>
    <w:rsid w:val="005B1AB9"/>
    <w:rsid w:val="005B2E0B"/>
    <w:rsid w:val="005B5962"/>
    <w:rsid w:val="005B6580"/>
    <w:rsid w:val="005C60CA"/>
    <w:rsid w:val="005D0F58"/>
    <w:rsid w:val="005E1046"/>
    <w:rsid w:val="005E3284"/>
    <w:rsid w:val="005E5526"/>
    <w:rsid w:val="005E5D47"/>
    <w:rsid w:val="006117C9"/>
    <w:rsid w:val="006139D1"/>
    <w:rsid w:val="00615DAA"/>
    <w:rsid w:val="00617093"/>
    <w:rsid w:val="00621DA9"/>
    <w:rsid w:val="00622688"/>
    <w:rsid w:val="006329E6"/>
    <w:rsid w:val="006364BB"/>
    <w:rsid w:val="0064404B"/>
    <w:rsid w:val="00645798"/>
    <w:rsid w:val="00663EC8"/>
    <w:rsid w:val="00680EB2"/>
    <w:rsid w:val="00684191"/>
    <w:rsid w:val="00685A3A"/>
    <w:rsid w:val="00693C73"/>
    <w:rsid w:val="006C03DF"/>
    <w:rsid w:val="006D1504"/>
    <w:rsid w:val="006D183F"/>
    <w:rsid w:val="00702230"/>
    <w:rsid w:val="00706D0B"/>
    <w:rsid w:val="007151FE"/>
    <w:rsid w:val="00717830"/>
    <w:rsid w:val="00721A43"/>
    <w:rsid w:val="00735BFE"/>
    <w:rsid w:val="00737E31"/>
    <w:rsid w:val="00746C88"/>
    <w:rsid w:val="00750CD1"/>
    <w:rsid w:val="00750DB2"/>
    <w:rsid w:val="00755DFC"/>
    <w:rsid w:val="00766126"/>
    <w:rsid w:val="0077435C"/>
    <w:rsid w:val="00775E2C"/>
    <w:rsid w:val="00785058"/>
    <w:rsid w:val="0079498A"/>
    <w:rsid w:val="007A3370"/>
    <w:rsid w:val="007A3F5C"/>
    <w:rsid w:val="007B1FF8"/>
    <w:rsid w:val="007B3F5D"/>
    <w:rsid w:val="007C5A1C"/>
    <w:rsid w:val="007C6013"/>
    <w:rsid w:val="007D00C5"/>
    <w:rsid w:val="007D2105"/>
    <w:rsid w:val="007D3ED3"/>
    <w:rsid w:val="007D6B48"/>
    <w:rsid w:val="007F61DF"/>
    <w:rsid w:val="00805A62"/>
    <w:rsid w:val="00805D49"/>
    <w:rsid w:val="00807056"/>
    <w:rsid w:val="00807C1F"/>
    <w:rsid w:val="00811D8E"/>
    <w:rsid w:val="00812B31"/>
    <w:rsid w:val="008139DF"/>
    <w:rsid w:val="00823F8B"/>
    <w:rsid w:val="00843F75"/>
    <w:rsid w:val="00850F36"/>
    <w:rsid w:val="0085151A"/>
    <w:rsid w:val="00862EA3"/>
    <w:rsid w:val="00863AF0"/>
    <w:rsid w:val="0086523A"/>
    <w:rsid w:val="008723EF"/>
    <w:rsid w:val="00874D88"/>
    <w:rsid w:val="00882179"/>
    <w:rsid w:val="00883B2F"/>
    <w:rsid w:val="0088728A"/>
    <w:rsid w:val="008900C1"/>
    <w:rsid w:val="008A6474"/>
    <w:rsid w:val="008C12A3"/>
    <w:rsid w:val="008D022B"/>
    <w:rsid w:val="008E3F1B"/>
    <w:rsid w:val="008F711A"/>
    <w:rsid w:val="00901E7B"/>
    <w:rsid w:val="00901FAD"/>
    <w:rsid w:val="00903AA5"/>
    <w:rsid w:val="0091500B"/>
    <w:rsid w:val="00926B69"/>
    <w:rsid w:val="009400AC"/>
    <w:rsid w:val="009504B5"/>
    <w:rsid w:val="00960A1B"/>
    <w:rsid w:val="00974BA0"/>
    <w:rsid w:val="00974EE5"/>
    <w:rsid w:val="0099584A"/>
    <w:rsid w:val="0099734A"/>
    <w:rsid w:val="009A366A"/>
    <w:rsid w:val="009A3BC8"/>
    <w:rsid w:val="009A462A"/>
    <w:rsid w:val="009B72B4"/>
    <w:rsid w:val="009C5557"/>
    <w:rsid w:val="009D00F6"/>
    <w:rsid w:val="009D276B"/>
    <w:rsid w:val="009E3306"/>
    <w:rsid w:val="009F02C3"/>
    <w:rsid w:val="00A01066"/>
    <w:rsid w:val="00A06305"/>
    <w:rsid w:val="00A21667"/>
    <w:rsid w:val="00A21CEA"/>
    <w:rsid w:val="00A301F3"/>
    <w:rsid w:val="00A32B4A"/>
    <w:rsid w:val="00A42D6F"/>
    <w:rsid w:val="00A56D94"/>
    <w:rsid w:val="00A6445B"/>
    <w:rsid w:val="00A657E3"/>
    <w:rsid w:val="00A70C27"/>
    <w:rsid w:val="00A71104"/>
    <w:rsid w:val="00A77C24"/>
    <w:rsid w:val="00A835E5"/>
    <w:rsid w:val="00A8651A"/>
    <w:rsid w:val="00A91424"/>
    <w:rsid w:val="00A97533"/>
    <w:rsid w:val="00AA40C9"/>
    <w:rsid w:val="00AB1BC2"/>
    <w:rsid w:val="00AB43C3"/>
    <w:rsid w:val="00AC078C"/>
    <w:rsid w:val="00AC2872"/>
    <w:rsid w:val="00AD601E"/>
    <w:rsid w:val="00AE0ED0"/>
    <w:rsid w:val="00AE7F10"/>
    <w:rsid w:val="00B00E8D"/>
    <w:rsid w:val="00B0227C"/>
    <w:rsid w:val="00B0451E"/>
    <w:rsid w:val="00B12D31"/>
    <w:rsid w:val="00B22031"/>
    <w:rsid w:val="00B3625E"/>
    <w:rsid w:val="00B37E2C"/>
    <w:rsid w:val="00B43060"/>
    <w:rsid w:val="00B4453F"/>
    <w:rsid w:val="00B46E0F"/>
    <w:rsid w:val="00B5098B"/>
    <w:rsid w:val="00B54EC0"/>
    <w:rsid w:val="00B55A26"/>
    <w:rsid w:val="00B63E4D"/>
    <w:rsid w:val="00B80164"/>
    <w:rsid w:val="00B85F55"/>
    <w:rsid w:val="00B87A7C"/>
    <w:rsid w:val="00BA08A6"/>
    <w:rsid w:val="00BA47CC"/>
    <w:rsid w:val="00BA4FD6"/>
    <w:rsid w:val="00BA7D67"/>
    <w:rsid w:val="00BB7704"/>
    <w:rsid w:val="00BC1E81"/>
    <w:rsid w:val="00BC3BE2"/>
    <w:rsid w:val="00BD163A"/>
    <w:rsid w:val="00BE2F8A"/>
    <w:rsid w:val="00BE6D7C"/>
    <w:rsid w:val="00BF1399"/>
    <w:rsid w:val="00BF79FC"/>
    <w:rsid w:val="00C035D7"/>
    <w:rsid w:val="00C057F5"/>
    <w:rsid w:val="00C10341"/>
    <w:rsid w:val="00C155B3"/>
    <w:rsid w:val="00C17B6A"/>
    <w:rsid w:val="00C20030"/>
    <w:rsid w:val="00C20C7E"/>
    <w:rsid w:val="00C27EB2"/>
    <w:rsid w:val="00C32BEA"/>
    <w:rsid w:val="00C45914"/>
    <w:rsid w:val="00C53525"/>
    <w:rsid w:val="00C5590E"/>
    <w:rsid w:val="00C56154"/>
    <w:rsid w:val="00C5648D"/>
    <w:rsid w:val="00C57CFE"/>
    <w:rsid w:val="00C62850"/>
    <w:rsid w:val="00C64870"/>
    <w:rsid w:val="00C73FD0"/>
    <w:rsid w:val="00C7775D"/>
    <w:rsid w:val="00C77D02"/>
    <w:rsid w:val="00C87FF9"/>
    <w:rsid w:val="00C913B4"/>
    <w:rsid w:val="00CA3F57"/>
    <w:rsid w:val="00CA4189"/>
    <w:rsid w:val="00CB10D6"/>
    <w:rsid w:val="00CB72D9"/>
    <w:rsid w:val="00CC504A"/>
    <w:rsid w:val="00CF1921"/>
    <w:rsid w:val="00CF51BC"/>
    <w:rsid w:val="00D06DD5"/>
    <w:rsid w:val="00D07383"/>
    <w:rsid w:val="00D12E89"/>
    <w:rsid w:val="00D12F25"/>
    <w:rsid w:val="00D31EC4"/>
    <w:rsid w:val="00D34302"/>
    <w:rsid w:val="00D343DF"/>
    <w:rsid w:val="00D4283D"/>
    <w:rsid w:val="00D5565F"/>
    <w:rsid w:val="00D559BE"/>
    <w:rsid w:val="00D55B54"/>
    <w:rsid w:val="00D61D99"/>
    <w:rsid w:val="00D666BB"/>
    <w:rsid w:val="00D739CD"/>
    <w:rsid w:val="00D75CCC"/>
    <w:rsid w:val="00D80664"/>
    <w:rsid w:val="00D81A84"/>
    <w:rsid w:val="00D84C07"/>
    <w:rsid w:val="00DC2D5B"/>
    <w:rsid w:val="00DC32EB"/>
    <w:rsid w:val="00DD4061"/>
    <w:rsid w:val="00DE194D"/>
    <w:rsid w:val="00DE71EA"/>
    <w:rsid w:val="00DF602A"/>
    <w:rsid w:val="00E003F4"/>
    <w:rsid w:val="00E01A48"/>
    <w:rsid w:val="00E02E87"/>
    <w:rsid w:val="00E053F4"/>
    <w:rsid w:val="00E0747D"/>
    <w:rsid w:val="00E1048A"/>
    <w:rsid w:val="00E107CD"/>
    <w:rsid w:val="00E111A2"/>
    <w:rsid w:val="00E16B1A"/>
    <w:rsid w:val="00E17862"/>
    <w:rsid w:val="00E22E4B"/>
    <w:rsid w:val="00E25BA8"/>
    <w:rsid w:val="00E26E69"/>
    <w:rsid w:val="00E33942"/>
    <w:rsid w:val="00E51FF4"/>
    <w:rsid w:val="00E537E5"/>
    <w:rsid w:val="00E611C7"/>
    <w:rsid w:val="00E76FB2"/>
    <w:rsid w:val="00E8549E"/>
    <w:rsid w:val="00E87556"/>
    <w:rsid w:val="00EB03D0"/>
    <w:rsid w:val="00EB2799"/>
    <w:rsid w:val="00EC32A9"/>
    <w:rsid w:val="00EE10D2"/>
    <w:rsid w:val="00EF02D6"/>
    <w:rsid w:val="00EF220D"/>
    <w:rsid w:val="00EF401E"/>
    <w:rsid w:val="00EF5D20"/>
    <w:rsid w:val="00EF643A"/>
    <w:rsid w:val="00EF70F3"/>
    <w:rsid w:val="00F0289F"/>
    <w:rsid w:val="00F05BD1"/>
    <w:rsid w:val="00F07107"/>
    <w:rsid w:val="00F10CDE"/>
    <w:rsid w:val="00F46253"/>
    <w:rsid w:val="00F52749"/>
    <w:rsid w:val="00F6127F"/>
    <w:rsid w:val="00F62CE3"/>
    <w:rsid w:val="00F6590D"/>
    <w:rsid w:val="00F7040F"/>
    <w:rsid w:val="00F7781C"/>
    <w:rsid w:val="00F86EA8"/>
    <w:rsid w:val="00F91614"/>
    <w:rsid w:val="00FA3573"/>
    <w:rsid w:val="00FA3D89"/>
    <w:rsid w:val="00FA6336"/>
    <w:rsid w:val="00FA7ED3"/>
    <w:rsid w:val="00FC2FED"/>
    <w:rsid w:val="00FC6419"/>
    <w:rsid w:val="00FE0B6E"/>
    <w:rsid w:val="00FE1ED0"/>
    <w:rsid w:val="00FE6292"/>
    <w:rsid w:val="00FF251F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217F2"/>
  <w15:chartTrackingRefBased/>
  <w15:docId w15:val="{EAB5DC35-5412-454A-88C1-226741A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B0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B2B0F"/>
    <w:pPr>
      <w:ind w:left="720"/>
      <w:contextualSpacing/>
    </w:pPr>
  </w:style>
  <w:style w:type="paragraph" w:styleId="a4">
    <w:name w:val="Normal (Web)"/>
    <w:basedOn w:val="a"/>
    <w:rsid w:val="008C12A3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615DAA"/>
    <w:rPr>
      <w:i/>
      <w:iCs/>
    </w:rPr>
  </w:style>
  <w:style w:type="paragraph" w:styleId="a6">
    <w:name w:val="header"/>
    <w:basedOn w:val="a"/>
    <w:link w:val="a7"/>
    <w:uiPriority w:val="99"/>
    <w:unhideWhenUsed/>
    <w:rsid w:val="006841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191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6841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191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F5D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5D2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5D20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5D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5D20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EF5D20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F5D2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5D20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rsid w:val="00AD6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39"/>
    <w:rsid w:val="0036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4B72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0">
    <w:name w:val="Основной текст (2)_"/>
    <w:basedOn w:val="a0"/>
    <w:rsid w:val="004B72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pt">
    <w:name w:val="Основной текст (2) + 7 pt"/>
    <w:basedOn w:val="20"/>
    <w:rsid w:val="004B72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75pt0pt">
    <w:name w:val="Основной текст (2) + 7;5 pt;Интервал 0 pt"/>
    <w:basedOn w:val="20"/>
    <w:rsid w:val="004B72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uk-UA" w:eastAsia="uk-UA" w:bidi="uk-UA"/>
    </w:rPr>
  </w:style>
  <w:style w:type="table" w:customStyle="1" w:styleId="TableNormal">
    <w:name w:val="Table Normal"/>
    <w:uiPriority w:val="2"/>
    <w:semiHidden/>
    <w:unhideWhenUsed/>
    <w:qFormat/>
    <w:rsid w:val="00D61D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D61D99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  <w:lang w:val="uk" w:eastAsia="uk"/>
    </w:rPr>
  </w:style>
  <w:style w:type="character" w:customStyle="1" w:styleId="af4">
    <w:name w:val="Основной текст Знак"/>
    <w:basedOn w:val="a0"/>
    <w:link w:val="af3"/>
    <w:uiPriority w:val="1"/>
    <w:rsid w:val="00D61D99"/>
    <w:rPr>
      <w:rFonts w:ascii="Times New Roman" w:eastAsia="Times New Roman" w:hAnsi="Times New Roman" w:cs="Times New Roman"/>
      <w:sz w:val="24"/>
      <w:szCs w:val="24"/>
      <w:lang w:val="uk" w:eastAsia="uk"/>
    </w:rPr>
  </w:style>
  <w:style w:type="paragraph" w:customStyle="1" w:styleId="TableParagraph">
    <w:name w:val="Table Paragraph"/>
    <w:basedOn w:val="a"/>
    <w:uiPriority w:val="1"/>
    <w:qFormat/>
    <w:rsid w:val="00D61D99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A48A-0B88-4D54-909B-15BEFB9E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3731</TotalTime>
  <Pages>58</Pages>
  <Words>13475</Words>
  <Characters>76810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242</cp:revision>
  <cp:lastPrinted>2018-11-26T09:39:00Z</cp:lastPrinted>
  <dcterms:created xsi:type="dcterms:W3CDTF">2018-09-13T07:42:00Z</dcterms:created>
  <dcterms:modified xsi:type="dcterms:W3CDTF">2018-11-26T13:29:00Z</dcterms:modified>
</cp:coreProperties>
</file>