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90" w:rsidRPr="00EB4390" w:rsidRDefault="00EB4390" w:rsidP="00EB4390">
      <w:pPr>
        <w:spacing w:after="0" w:line="240" w:lineRule="auto"/>
        <w:jc w:val="both"/>
        <w:rPr>
          <w:rFonts w:ascii="Times New Roman" w:eastAsia="Calibri" w:hAnsi="Times New Roman" w:cs="Times New Roman"/>
          <w:color w:val="000000"/>
          <w:sz w:val="20"/>
          <w:szCs w:val="20"/>
          <w:lang w:val="uk-UA" w:eastAsia="ru-RU"/>
        </w:rPr>
      </w:pPr>
      <w:r w:rsidRPr="00EB4390">
        <w:rPr>
          <w:rFonts w:ascii="Times New Roman" w:eastAsia="Calibri" w:hAnsi="Times New Roman" w:cs="Times New Roman"/>
          <w:color w:val="000000"/>
          <w:sz w:val="20"/>
          <w:szCs w:val="20"/>
          <w:lang w:val="uk-UA" w:eastAsia="ru-RU"/>
        </w:rPr>
        <w:t>v-ky-00</w:t>
      </w:r>
      <w:r>
        <w:rPr>
          <w:rFonts w:ascii="Times New Roman" w:eastAsia="Calibri" w:hAnsi="Times New Roman" w:cs="Times New Roman"/>
          <w:color w:val="000000"/>
          <w:sz w:val="20"/>
          <w:szCs w:val="20"/>
          <w:lang w:val="uk-UA" w:eastAsia="ru-RU"/>
        </w:rPr>
        <w:t>4</w:t>
      </w:r>
      <w:r w:rsidRPr="00EB4390">
        <w:rPr>
          <w:rFonts w:ascii="Times New Roman" w:eastAsia="Calibri" w:hAnsi="Times New Roman" w:cs="Times New Roman"/>
          <w:color w:val="000000"/>
          <w:sz w:val="20"/>
          <w:szCs w:val="20"/>
          <w:lang w:val="uk-UA" w:eastAsia="ru-RU"/>
        </w:rPr>
        <w:t>-2019</w:t>
      </w:r>
      <w:r w:rsidR="0048767A">
        <w:rPr>
          <w:rFonts w:ascii="Times New Roman" w:eastAsia="Calibri" w:hAnsi="Times New Roman" w:cs="Times New Roman"/>
          <w:color w:val="000000"/>
          <w:sz w:val="20"/>
          <w:szCs w:val="20"/>
          <w:lang w:val="uk-UA" w:eastAsia="ru-RU"/>
        </w:rPr>
        <w:t xml:space="preserve"> (2)</w:t>
      </w:r>
    </w:p>
    <w:p w:rsidR="00EB4390" w:rsidRPr="00EB4390" w:rsidRDefault="00EB4390" w:rsidP="00EB4390">
      <w:pPr>
        <w:spacing w:after="0" w:line="240" w:lineRule="auto"/>
        <w:jc w:val="both"/>
        <w:rPr>
          <w:rFonts w:ascii="Times New Roman" w:eastAsia="Calibri" w:hAnsi="Times New Roman" w:cs="Times New Roman"/>
          <w:color w:val="000000"/>
          <w:sz w:val="28"/>
          <w:szCs w:val="28"/>
          <w:lang w:val="uk-UA" w:eastAsia="ru-RU"/>
        </w:rPr>
      </w:pPr>
    </w:p>
    <w:p w:rsidR="00EB4390" w:rsidRPr="00EB4390" w:rsidRDefault="00EB4390" w:rsidP="00EB4390">
      <w:pPr>
        <w:spacing w:after="0" w:line="240" w:lineRule="auto"/>
        <w:jc w:val="both"/>
        <w:rPr>
          <w:rFonts w:ascii="Times New Roman" w:eastAsia="Calibri" w:hAnsi="Times New Roman" w:cs="Times New Roman"/>
          <w:color w:val="000000"/>
          <w:sz w:val="28"/>
          <w:szCs w:val="28"/>
          <w:lang w:val="uk-UA" w:eastAsia="ru-RU"/>
        </w:rPr>
      </w:pPr>
    </w:p>
    <w:p w:rsidR="00EB4390" w:rsidRPr="00EB4390" w:rsidRDefault="00EB4390" w:rsidP="00EB4390">
      <w:pPr>
        <w:spacing w:after="0" w:line="240" w:lineRule="auto"/>
        <w:jc w:val="both"/>
        <w:rPr>
          <w:rFonts w:ascii="Times New Roman" w:eastAsia="Calibri" w:hAnsi="Times New Roman" w:cs="Times New Roman"/>
          <w:color w:val="000000"/>
          <w:sz w:val="28"/>
          <w:szCs w:val="28"/>
          <w:lang w:val="uk-UA" w:eastAsia="ru-RU"/>
        </w:rPr>
      </w:pPr>
    </w:p>
    <w:p w:rsidR="00EB4390" w:rsidRPr="00EB4390" w:rsidRDefault="00EB4390" w:rsidP="00EB4390">
      <w:pPr>
        <w:spacing w:after="0" w:line="240" w:lineRule="auto"/>
        <w:jc w:val="both"/>
        <w:rPr>
          <w:rFonts w:ascii="Times New Roman" w:eastAsia="Calibri" w:hAnsi="Times New Roman" w:cs="Times New Roman"/>
          <w:color w:val="000000"/>
          <w:sz w:val="28"/>
          <w:szCs w:val="28"/>
          <w:lang w:val="uk-UA" w:eastAsia="ru-RU"/>
        </w:rPr>
      </w:pPr>
    </w:p>
    <w:p w:rsidR="00EB4390" w:rsidRPr="00EB4390" w:rsidRDefault="00EB4390" w:rsidP="00EB4390">
      <w:pPr>
        <w:spacing w:after="0" w:line="240" w:lineRule="auto"/>
        <w:jc w:val="both"/>
        <w:rPr>
          <w:rFonts w:ascii="Times New Roman" w:eastAsia="Calibri" w:hAnsi="Times New Roman" w:cs="Times New Roman"/>
          <w:color w:val="000000"/>
          <w:sz w:val="28"/>
          <w:szCs w:val="28"/>
          <w:lang w:val="uk-UA" w:eastAsia="ru-RU"/>
        </w:rPr>
      </w:pPr>
    </w:p>
    <w:p w:rsidR="00EB4390" w:rsidRPr="00EB4390" w:rsidRDefault="00EB4390" w:rsidP="00EB4390">
      <w:pPr>
        <w:spacing w:after="0" w:line="240" w:lineRule="auto"/>
        <w:jc w:val="both"/>
        <w:rPr>
          <w:rFonts w:ascii="Times New Roman" w:eastAsia="Calibri" w:hAnsi="Times New Roman" w:cs="Times New Roman"/>
          <w:color w:val="000000"/>
          <w:sz w:val="28"/>
          <w:szCs w:val="28"/>
          <w:lang w:val="uk-UA" w:eastAsia="ru-RU"/>
        </w:rPr>
      </w:pPr>
    </w:p>
    <w:p w:rsidR="00EB4390" w:rsidRPr="00EB4390" w:rsidRDefault="00EB4390" w:rsidP="00EB4390">
      <w:pPr>
        <w:spacing w:after="0" w:line="240" w:lineRule="auto"/>
        <w:jc w:val="both"/>
        <w:rPr>
          <w:rFonts w:ascii="Times New Roman" w:eastAsia="Calibri" w:hAnsi="Times New Roman" w:cs="Times New Roman"/>
          <w:color w:val="000000"/>
          <w:sz w:val="28"/>
          <w:szCs w:val="28"/>
          <w:lang w:val="uk-UA" w:eastAsia="ru-RU"/>
        </w:rPr>
      </w:pPr>
    </w:p>
    <w:p w:rsidR="00EB4390" w:rsidRPr="00EB4390" w:rsidRDefault="00EB4390" w:rsidP="00EB4390">
      <w:pPr>
        <w:spacing w:after="0" w:line="240" w:lineRule="auto"/>
        <w:jc w:val="both"/>
        <w:rPr>
          <w:rFonts w:ascii="Times New Roman" w:eastAsia="Calibri" w:hAnsi="Times New Roman" w:cs="Times New Roman"/>
          <w:color w:val="000000"/>
          <w:sz w:val="28"/>
          <w:szCs w:val="28"/>
          <w:lang w:val="uk-UA" w:eastAsia="ru-RU"/>
        </w:rPr>
      </w:pPr>
    </w:p>
    <w:p w:rsidR="00EB4390" w:rsidRPr="00EB4390" w:rsidRDefault="00EB4390" w:rsidP="00EB4390">
      <w:pPr>
        <w:spacing w:after="0" w:line="240" w:lineRule="auto"/>
        <w:jc w:val="both"/>
        <w:rPr>
          <w:rFonts w:ascii="Times New Roman" w:eastAsia="Calibri" w:hAnsi="Times New Roman" w:cs="Times New Roman"/>
          <w:color w:val="000000"/>
          <w:sz w:val="28"/>
          <w:szCs w:val="28"/>
          <w:lang w:val="uk-UA" w:eastAsia="ru-RU"/>
        </w:rPr>
      </w:pPr>
    </w:p>
    <w:p w:rsidR="00EB4390" w:rsidRPr="00EB4390" w:rsidRDefault="00EB4390" w:rsidP="00EB4390">
      <w:pPr>
        <w:spacing w:after="0" w:line="240" w:lineRule="auto"/>
        <w:jc w:val="both"/>
        <w:rPr>
          <w:rFonts w:ascii="Times New Roman" w:eastAsia="Calibri" w:hAnsi="Times New Roman" w:cs="Times New Roman"/>
          <w:color w:val="000000"/>
          <w:sz w:val="40"/>
          <w:szCs w:val="40"/>
          <w:lang w:val="uk-UA" w:eastAsia="ru-RU"/>
        </w:rPr>
      </w:pPr>
    </w:p>
    <w:p w:rsidR="00EB4390" w:rsidRPr="00EB4390" w:rsidRDefault="00EB4390" w:rsidP="00EB4390">
      <w:pPr>
        <w:spacing w:after="0" w:line="240" w:lineRule="auto"/>
        <w:ind w:right="6218"/>
        <w:jc w:val="both"/>
        <w:rPr>
          <w:rFonts w:ascii="Times New Roman" w:eastAsia="Calibri" w:hAnsi="Times New Roman" w:cs="Times New Roman"/>
          <w:color w:val="000000"/>
          <w:sz w:val="28"/>
          <w:szCs w:val="28"/>
          <w:lang w:val="uk-UA" w:eastAsia="ru-RU"/>
        </w:rPr>
      </w:pPr>
      <w:r w:rsidRPr="00EB4390">
        <w:rPr>
          <w:rFonts w:ascii="Times New Roman" w:eastAsia="Calibri" w:hAnsi="Times New Roman" w:cs="Times New Roman"/>
          <w:color w:val="000000"/>
          <w:sz w:val="28"/>
          <w:szCs w:val="28"/>
          <w:lang w:val="uk-UA" w:eastAsia="ru-RU"/>
        </w:rPr>
        <w:t>Про зміну та надання адрес і внесення змін до рішень виконкому міської ради</w:t>
      </w:r>
    </w:p>
    <w:p w:rsidR="00EB4390" w:rsidRPr="00EB4390" w:rsidRDefault="00EB4390" w:rsidP="00EB4390">
      <w:pPr>
        <w:spacing w:after="0" w:line="240" w:lineRule="auto"/>
        <w:jc w:val="both"/>
        <w:rPr>
          <w:rFonts w:ascii="Times New Roman" w:eastAsia="Calibri" w:hAnsi="Times New Roman" w:cs="Times New Roman"/>
          <w:color w:val="000000"/>
          <w:sz w:val="28"/>
          <w:szCs w:val="28"/>
          <w:lang w:val="uk-UA" w:eastAsia="ru-RU"/>
        </w:rPr>
      </w:pPr>
    </w:p>
    <w:p w:rsidR="00EB4390" w:rsidRPr="00EB4390" w:rsidRDefault="00EB4390" w:rsidP="00EB4390">
      <w:pPr>
        <w:spacing w:after="0" w:line="240" w:lineRule="auto"/>
        <w:jc w:val="both"/>
        <w:rPr>
          <w:rFonts w:ascii="Times New Roman" w:eastAsia="Calibri" w:hAnsi="Times New Roman" w:cs="Times New Roman"/>
          <w:color w:val="000000"/>
          <w:sz w:val="28"/>
          <w:szCs w:val="28"/>
          <w:lang w:val="uk-UA" w:eastAsia="ru-RU"/>
        </w:rPr>
      </w:pPr>
    </w:p>
    <w:p w:rsidR="00EB4390" w:rsidRPr="00EB4390" w:rsidRDefault="00EB4390" w:rsidP="00EB4390">
      <w:pPr>
        <w:spacing w:after="0" w:line="240" w:lineRule="auto"/>
        <w:ind w:firstLine="709"/>
        <w:jc w:val="both"/>
        <w:rPr>
          <w:rFonts w:ascii="Times New Roman" w:eastAsia="Calibri" w:hAnsi="Times New Roman" w:cs="Times New Roman"/>
          <w:color w:val="000000"/>
          <w:sz w:val="28"/>
          <w:szCs w:val="28"/>
          <w:lang w:val="uk-UA" w:eastAsia="ru-RU"/>
        </w:rPr>
      </w:pPr>
      <w:r w:rsidRPr="00EB4390">
        <w:rPr>
          <w:rFonts w:ascii="Times New Roman" w:eastAsia="Calibri" w:hAnsi="Times New Roman" w:cs="Times New Roman"/>
          <w:color w:val="000000"/>
          <w:sz w:val="28"/>
          <w:szCs w:val="28"/>
          <w:lang w:val="uk-UA" w:eastAsia="ru-RU"/>
        </w:rPr>
        <w:t>Розглянувши звернення юридичних та фізичних осіб, громадян про зміну та надання адрес, враховуючи пропозиції комунального підприємства “Миколаївське міжміське бюро технічної інвентаризації”, управління містобудування та архітектури Миколаївської міської ради, відповідно до рішення міської ради від 10.03.2011 № 4/11 “Про затвердження Порядку надання та зміни адрес об’єктам нерухомості в місті Миколаєві”, зі змінами, внесеними рішенням міської ради від 20.10.2011 № 10/4, а також у зв’язку з необхідністю впорядкування нумерації домоволодінь, керуючись ст. 40 Закону України “Про місцеве самоврядування в Україні”, виконком міської ради</w:t>
      </w:r>
    </w:p>
    <w:p w:rsidR="00EB4390" w:rsidRPr="00EB4390" w:rsidRDefault="00EB4390" w:rsidP="00EB4390">
      <w:pPr>
        <w:spacing w:after="0" w:line="240" w:lineRule="auto"/>
        <w:ind w:firstLine="709"/>
        <w:jc w:val="both"/>
        <w:rPr>
          <w:rFonts w:ascii="Times New Roman" w:eastAsia="Calibri" w:hAnsi="Times New Roman" w:cs="Times New Roman"/>
          <w:color w:val="000000"/>
          <w:sz w:val="28"/>
          <w:szCs w:val="28"/>
          <w:lang w:val="uk-UA" w:eastAsia="ru-RU"/>
        </w:rPr>
      </w:pPr>
    </w:p>
    <w:p w:rsidR="00EB4390" w:rsidRDefault="00EB4390" w:rsidP="00EB4390">
      <w:pPr>
        <w:spacing w:after="0" w:line="240" w:lineRule="auto"/>
        <w:jc w:val="both"/>
        <w:rPr>
          <w:rFonts w:ascii="Times New Roman" w:eastAsia="Calibri" w:hAnsi="Times New Roman" w:cs="Times New Roman"/>
          <w:color w:val="000000"/>
          <w:sz w:val="28"/>
          <w:szCs w:val="28"/>
          <w:lang w:val="uk-UA" w:eastAsia="ru-RU"/>
        </w:rPr>
      </w:pPr>
      <w:r w:rsidRPr="00EB4390">
        <w:rPr>
          <w:rFonts w:ascii="Times New Roman" w:eastAsia="Calibri" w:hAnsi="Times New Roman" w:cs="Times New Roman"/>
          <w:color w:val="000000"/>
          <w:sz w:val="28"/>
          <w:szCs w:val="28"/>
          <w:lang w:val="uk-UA" w:eastAsia="ru-RU"/>
        </w:rPr>
        <w:t>ВИРІШИВ:</w:t>
      </w:r>
    </w:p>
    <w:p w:rsidR="00EB4390" w:rsidRDefault="00EB4390" w:rsidP="00EB4390">
      <w:pPr>
        <w:spacing w:after="0" w:line="240" w:lineRule="auto"/>
        <w:jc w:val="both"/>
        <w:rPr>
          <w:rFonts w:ascii="Times New Roman" w:eastAsia="Calibri" w:hAnsi="Times New Roman" w:cs="Times New Roman"/>
          <w:color w:val="000000"/>
          <w:sz w:val="28"/>
          <w:szCs w:val="28"/>
          <w:lang w:val="uk-UA" w:eastAsia="ru-RU"/>
        </w:rPr>
      </w:pP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1. Частині житлового будинку з господарськими будівлями та спорудами по вул. Баштанській, 67 (Літ. А</w:t>
      </w:r>
      <w:r w:rsidRPr="00D11804">
        <w:rPr>
          <w:rFonts w:ascii="Times New Roman" w:hAnsi="Times New Roman"/>
          <w:color w:val="000000"/>
          <w:sz w:val="28"/>
          <w:szCs w:val="28"/>
          <w:vertAlign w:val="superscript"/>
          <w:lang w:val="uk-UA" w:eastAsia="ru-RU"/>
        </w:rPr>
        <w:t>1</w:t>
      </w:r>
      <w:r w:rsidRPr="00D11804">
        <w:rPr>
          <w:rFonts w:ascii="Times New Roman" w:hAnsi="Times New Roman"/>
          <w:color w:val="000000"/>
          <w:sz w:val="28"/>
          <w:szCs w:val="28"/>
          <w:lang w:val="uk-UA" w:eastAsia="ru-RU"/>
        </w:rPr>
        <w:t xml:space="preserve"> прим. № 1-5, з № 1-7 по № 1-11 заг. площ. 50,7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літ. И, Д, Зпд, К, 1/2 частини №№ 1, 6, І), яка належить гр.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надати нову адресу: вул. Баштанська, 67/1, неперераховане майно залишити за адресою: вул. Баштанська, 67.</w:t>
      </w: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2. Магазину промислових товарів по просп. Богоявленському, 47 (Літ. А</w:t>
      </w:r>
      <w:r w:rsidRPr="00D11804">
        <w:rPr>
          <w:rFonts w:ascii="Times New Roman" w:hAnsi="Times New Roman"/>
          <w:color w:val="000000"/>
          <w:sz w:val="28"/>
          <w:szCs w:val="28"/>
          <w:lang w:val="uk-UA" w:eastAsia="ru-RU"/>
        </w:rPr>
        <w:noBreakHyphen/>
        <w:t>5 прим. з № 1 по № 7 заг. площ. 48,7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який належить гр.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надати нову адресу: просп. Богоявленський, 47/3.</w:t>
      </w: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3. Нежитловим приміщенням магазину по вул. Самойловича, 1 (Літ. А, Апд</w:t>
      </w:r>
      <w:r>
        <w:rPr>
          <w:rFonts w:ascii="Times New Roman" w:hAnsi="Times New Roman"/>
          <w:color w:val="000000"/>
          <w:sz w:val="28"/>
          <w:szCs w:val="28"/>
          <w:lang w:val="uk-UA" w:eastAsia="ru-RU"/>
        </w:rPr>
        <w:t xml:space="preserve"> </w:t>
      </w:r>
      <w:r w:rsidRPr="00D11804">
        <w:rPr>
          <w:rFonts w:ascii="Times New Roman" w:hAnsi="Times New Roman"/>
          <w:color w:val="000000"/>
          <w:sz w:val="28"/>
          <w:szCs w:val="28"/>
          <w:lang w:val="uk-UA" w:eastAsia="ru-RU"/>
        </w:rPr>
        <w:t>заг. площ. 180,7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договір оренди землі від 19.05.2005 № 3173, який належить гр.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надати нову адресу: вул. Самойловича, 1В.</w:t>
      </w: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4. Частині нежитлового об’єкта по вул. Автомобільній, 1А (Літ. Б заг. площ. 4696,2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літ. Х заг. площ. 61,3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літ. К заг. площ. 286,4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літ. Л 221,9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літ. М заг. площ. 50,7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xml:space="preserve">, літ. Ф, з огорожами та спорудами №№ 2, 3, 5, І, ІІ), договір оренди землі від 20.11.2018 № 11507, яка належить ТОВ </w:t>
      </w:r>
      <w:r w:rsidRPr="00D11804">
        <w:rPr>
          <w:rFonts w:ascii="Times New Roman" w:hAnsi="Times New Roman"/>
          <w:color w:val="000000"/>
          <w:sz w:val="28"/>
          <w:szCs w:val="28"/>
          <w:lang w:val="uk-UA" w:eastAsia="ru-RU"/>
        </w:rPr>
        <w:lastRenderedPageBreak/>
        <w:t>“АВРОРА-ФРУТ”, надати нову адресу: вул. Автомобільна, 1Д, неперераховане майно залишити за адресою: вул. Автомобільна, 1А.</w:t>
      </w:r>
    </w:p>
    <w:p w:rsidR="006F275D" w:rsidRPr="005C3557"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 xml:space="preserve">5. Нежитловим приміщенням складу-майстерні </w:t>
      </w:r>
      <w:r w:rsidRPr="005C3557">
        <w:rPr>
          <w:rFonts w:ascii="Times New Roman" w:hAnsi="Times New Roman"/>
          <w:color w:val="000000"/>
          <w:sz w:val="28"/>
          <w:szCs w:val="28"/>
          <w:lang w:val="uk-UA" w:eastAsia="ru-RU"/>
        </w:rPr>
        <w:t>по вул. 12 Поздовжній, 63/21 (Літ. Ч прим. №№ 2-2, 2-7, 2-10, 2-11, 2-12, 2-13, 2-14, 2-21, 2-22, 2-23, 2</w:t>
      </w:r>
      <w:r w:rsidRPr="005C3557">
        <w:rPr>
          <w:rFonts w:ascii="Times New Roman" w:hAnsi="Times New Roman"/>
          <w:color w:val="000000"/>
          <w:sz w:val="28"/>
          <w:szCs w:val="28"/>
          <w:lang w:val="uk-UA" w:eastAsia="ru-RU"/>
        </w:rPr>
        <w:noBreakHyphen/>
        <w:t>24, 2-26, 2-27 заг. площ. 397,1 м</w:t>
      </w:r>
      <w:r w:rsidRPr="005C3557">
        <w:rPr>
          <w:rFonts w:ascii="Times New Roman" w:hAnsi="Times New Roman"/>
          <w:color w:val="000000"/>
          <w:sz w:val="28"/>
          <w:szCs w:val="28"/>
          <w:vertAlign w:val="superscript"/>
          <w:lang w:val="uk-UA" w:eastAsia="ru-RU"/>
        </w:rPr>
        <w:t>2</w:t>
      </w:r>
      <w:r w:rsidRPr="005C3557">
        <w:rPr>
          <w:rFonts w:ascii="Times New Roman" w:hAnsi="Times New Roman"/>
          <w:color w:val="000000"/>
          <w:sz w:val="28"/>
          <w:szCs w:val="28"/>
          <w:lang w:val="uk-UA" w:eastAsia="ru-RU"/>
        </w:rPr>
        <w:t>), який належить гр. </w:t>
      </w:r>
      <w:r>
        <w:rPr>
          <w:rFonts w:ascii="Times New Roman" w:hAnsi="Times New Roman"/>
          <w:color w:val="000000"/>
          <w:sz w:val="28"/>
          <w:szCs w:val="28"/>
          <w:lang w:val="uk-UA" w:eastAsia="ru-RU"/>
        </w:rPr>
        <w:t>ПІП</w:t>
      </w:r>
      <w:r w:rsidRPr="005C3557">
        <w:rPr>
          <w:rFonts w:ascii="Times New Roman" w:hAnsi="Times New Roman"/>
          <w:color w:val="000000"/>
          <w:sz w:val="28"/>
          <w:szCs w:val="28"/>
          <w:lang w:val="uk-UA" w:eastAsia="ru-RU"/>
        </w:rPr>
        <w:t>., надати нову адресу: вул. 12 Поздовжня, 63/21Б, нежитлові приміщення складу-майстерні (Літ. Ч прим. №№ 2-3, 2-8, 2-9, 2-25 заг. площ. 152,3 м</w:t>
      </w:r>
      <w:r w:rsidRPr="005C3557">
        <w:rPr>
          <w:rFonts w:ascii="Times New Roman" w:hAnsi="Times New Roman"/>
          <w:color w:val="000000"/>
          <w:sz w:val="28"/>
          <w:szCs w:val="28"/>
          <w:vertAlign w:val="superscript"/>
          <w:lang w:val="uk-UA" w:eastAsia="ru-RU"/>
        </w:rPr>
        <w:t>2</w:t>
      </w:r>
      <w:r w:rsidRPr="005C3557">
        <w:rPr>
          <w:rFonts w:ascii="Times New Roman" w:hAnsi="Times New Roman"/>
          <w:color w:val="000000"/>
          <w:sz w:val="28"/>
          <w:szCs w:val="28"/>
          <w:lang w:val="uk-UA" w:eastAsia="ru-RU"/>
        </w:rPr>
        <w:t>) залишити за адресою: вул. 12 Поздовжня, 63/21.</w:t>
      </w: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5C3557">
        <w:rPr>
          <w:rFonts w:ascii="Times New Roman" w:hAnsi="Times New Roman"/>
          <w:color w:val="000000"/>
          <w:sz w:val="28"/>
          <w:szCs w:val="28"/>
          <w:lang w:val="uk-UA" w:eastAsia="ru-RU"/>
        </w:rPr>
        <w:t>6. Нежитловим приміщенням складу-майстерні по вул. 12 Поздовжній,</w:t>
      </w:r>
      <w:r w:rsidRPr="00D11804">
        <w:rPr>
          <w:rFonts w:ascii="Times New Roman" w:hAnsi="Times New Roman"/>
          <w:color w:val="000000"/>
          <w:sz w:val="28"/>
          <w:szCs w:val="28"/>
          <w:lang w:val="uk-UA" w:eastAsia="ru-RU"/>
        </w:rPr>
        <w:t xml:space="preserve"> 63/21 (Літ. Ч прим. №№ 2-1, 2-4, 2-5, 2-6, 2-15, 2-16, 2-17, 2-18, 2-19, 2-20 заг. площ. 303,8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який належить гр.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надати нову адресу: вул. 12 Поздовжня, 63/21А, нежитлові приміщення складу-майстерні (Літ. Ч прим. №№ 2-3, 2-8, 2-9, 2-25 заг. площ. 152,3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залишити за адресою: вул. 12 Поздовжня, 63/21.</w:t>
      </w: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7. Частині житлового будинку з господарськими будівлями та спорудами по вул. Шепетова генерала, 72 (Літ. А прим. з № 1-1 по № 1-4 заг. площ. 32,1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літ. Ж, №№ 2, 4, 11, 13, 18), яка належить гр.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надати нову адресу: вул. Шепетова генерала, 72/1, неперераховане майно залишити за адресою: вул. Шепетова генерала, 72.</w:t>
      </w: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8. Частині житлового будинку з господарськими будівлями та спорудами по вул. Очаківській, 149 (Літ. А-1 прим. № 3-1, з № 3-3 по № 3-5 заг. площ. 57,7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літ. Х, літ. Ч, літ. Ф, літ. М, літ. Ш, №№ 8, ІІ), яка належить гр.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надати нову адресу: вул. Очаківська, 149/1, неперераховане майно залишити за адресою: вул. Очаківська, 149.</w:t>
      </w: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9. Житловому будинку з господарськими будівлями та спорудами по вул. Маяковського, 89 (колишня вул. Маяковського, 81), який належав гр.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надати таку адресу: вул. Маяковського, 89.</w:t>
      </w: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10. Частині житлового будинку з господарськими будівлями та спорудами по вул. Новоодеській, 36 (Літ. А-1 прим. з № 1-1 по № 1-10 заг. площ. 74,5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xml:space="preserve">, 1/2 </w:t>
      </w:r>
      <w:r w:rsidRPr="005C3557">
        <w:rPr>
          <w:rFonts w:ascii="Times New Roman" w:hAnsi="Times New Roman"/>
          <w:color w:val="000000"/>
          <w:sz w:val="28"/>
          <w:szCs w:val="28"/>
          <w:lang w:val="uk-UA" w:eastAsia="ru-RU"/>
        </w:rPr>
        <w:t>частини №№ 1,</w:t>
      </w:r>
      <w:r w:rsidRPr="00D11804">
        <w:rPr>
          <w:rFonts w:ascii="Times New Roman" w:hAnsi="Times New Roman"/>
          <w:color w:val="000000"/>
          <w:sz w:val="28"/>
          <w:szCs w:val="28"/>
          <w:lang w:val="uk-UA" w:eastAsia="ru-RU"/>
        </w:rPr>
        <w:t xml:space="preserve"> 2, 3, 4, І, ІІ), яка належить гр.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надати нову адресу: вул. Новоодеська, 36/1, неперераховане майно залишити за адресою: вул. Новоодеська, 36.</w:t>
      </w: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11. Житловому будинку з господарськими будівлями та спорудами по вул. Першотравневій, 25 (Літ. К заг. площ. 54,0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літ. З №№ 4, 6, 7, 2, 8, ІІ), декларація про готовність об’єкта до експлуатації № МК 141182981176 надана гр.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надати нову адресу: вул. Першотравнева, 25б (Велика Корениха).</w:t>
      </w: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12. Житловому будинку по вул. Нікольській, 16/17 (Літ. К2 заг. площ. 189,6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xml:space="preserve">), який належить громадянам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xml:space="preserve"> та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та споруді по вул. Нікольській, 18, кв. 5 (Літ. У), яка належить гр.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надати таку адресу: вул. Нікольська, 16/17, квартиру (Літ. Б заг. площ. 31,0</w:t>
      </w:r>
      <w:r>
        <w:rPr>
          <w:rFonts w:ascii="Times New Roman" w:hAnsi="Times New Roman"/>
          <w:color w:val="000000"/>
          <w:sz w:val="28"/>
          <w:szCs w:val="28"/>
          <w:lang w:val="uk-UA" w:eastAsia="ru-RU"/>
        </w:rPr>
        <w:t xml:space="preserve"> </w:t>
      </w:r>
      <w:r w:rsidRPr="00D11804">
        <w:rPr>
          <w:rFonts w:ascii="Times New Roman" w:hAnsi="Times New Roman"/>
          <w:color w:val="000000"/>
          <w:sz w:val="28"/>
          <w:szCs w:val="28"/>
          <w:lang w:val="uk-UA" w:eastAsia="ru-RU"/>
        </w:rPr>
        <w:t>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залишити за адресою: вул. Нікольська, 18, кв. 5.</w:t>
      </w: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 xml:space="preserve">13. Житловому будинку з господарськими будівлями та спорудами по просп. Богоявленському, 452 (колишні вул. Леніна, 88, вул. Леніна, 104, </w:t>
      </w:r>
      <w:r w:rsidRPr="00D11804">
        <w:rPr>
          <w:rFonts w:ascii="Times New Roman" w:hAnsi="Times New Roman"/>
          <w:color w:val="000000"/>
          <w:sz w:val="28"/>
          <w:szCs w:val="28"/>
          <w:lang w:val="uk-UA" w:eastAsia="ru-RU"/>
        </w:rPr>
        <w:lastRenderedPageBreak/>
        <w:t>просп. Жовтневий, 452), який належав гр.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надати таку адресу: просп. Богоявленський, 452.</w:t>
      </w: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14. Житловій кімнаті 25(79) по вул. Водопровідній, 19/1 (Літ. А-4 на ІV поверсі частини приміщень №№ 4, 5, 9-12, 53, XVII заг. площ. 27,69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житл. площ. 19,1 м</w:t>
      </w:r>
      <w:r w:rsidRPr="00D11804">
        <w:rPr>
          <w:rFonts w:ascii="Times New Roman" w:hAnsi="Times New Roman"/>
          <w:color w:val="000000"/>
          <w:sz w:val="28"/>
          <w:szCs w:val="28"/>
          <w:vertAlign w:val="superscript"/>
          <w:lang w:val="uk-UA" w:eastAsia="ru-RU"/>
        </w:rPr>
        <w:t>2</w:t>
      </w:r>
      <w:r w:rsidRPr="00D11804">
        <w:rPr>
          <w:rFonts w:ascii="Times New Roman" w:hAnsi="Times New Roman"/>
          <w:color w:val="000000"/>
          <w:sz w:val="28"/>
          <w:szCs w:val="28"/>
          <w:lang w:val="uk-UA" w:eastAsia="ru-RU"/>
        </w:rPr>
        <w:t>, яка складається з 25/1000 частини), що належить гр.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надати таку адресу: вул. Водопровідна, 19/1, кімн. 25(79).</w:t>
      </w:r>
    </w:p>
    <w:p w:rsidR="006F275D" w:rsidRPr="00D11804" w:rsidRDefault="006F275D" w:rsidP="006F275D">
      <w:pPr>
        <w:spacing w:after="0" w:line="247" w:lineRule="auto"/>
        <w:ind w:firstLine="709"/>
        <w:jc w:val="both"/>
        <w:rPr>
          <w:rFonts w:ascii="Times New Roman" w:hAnsi="Times New Roman"/>
          <w:color w:val="000000"/>
          <w:sz w:val="28"/>
          <w:szCs w:val="28"/>
          <w:lang w:val="uk-UA" w:eastAsia="ru-RU"/>
        </w:rPr>
      </w:pPr>
      <w:r w:rsidRPr="00D11804">
        <w:rPr>
          <w:rFonts w:ascii="Times New Roman" w:hAnsi="Times New Roman"/>
          <w:color w:val="000000"/>
          <w:sz w:val="28"/>
          <w:szCs w:val="28"/>
          <w:lang w:val="uk-UA" w:eastAsia="ru-RU"/>
        </w:rPr>
        <w:t>15. Житловому будинку з господарськими будівлями та спорудами по пров. 1 Баштанському, 21 (колишній пров. 1 Комсомольський, 1), який належав гр. </w:t>
      </w:r>
      <w:r>
        <w:rPr>
          <w:rFonts w:ascii="Times New Roman" w:hAnsi="Times New Roman"/>
          <w:color w:val="000000"/>
          <w:sz w:val="28"/>
          <w:szCs w:val="28"/>
          <w:lang w:val="uk-UA" w:eastAsia="ru-RU"/>
        </w:rPr>
        <w:t>ПІП</w:t>
      </w:r>
      <w:r w:rsidRPr="00D11804">
        <w:rPr>
          <w:rFonts w:ascii="Times New Roman" w:hAnsi="Times New Roman"/>
          <w:color w:val="000000"/>
          <w:sz w:val="28"/>
          <w:szCs w:val="28"/>
          <w:lang w:val="uk-UA" w:eastAsia="ru-RU"/>
        </w:rPr>
        <w:t>., надати таку адресу: пров. 1 Баштанський, 21.</w:t>
      </w:r>
    </w:p>
    <w:p w:rsidR="006F275D" w:rsidRPr="00D11804" w:rsidRDefault="006F275D" w:rsidP="006F275D">
      <w:pPr>
        <w:tabs>
          <w:tab w:val="left" w:pos="9923"/>
        </w:tabs>
        <w:spacing w:after="0" w:line="247" w:lineRule="auto"/>
        <w:ind w:firstLine="709"/>
        <w:jc w:val="both"/>
        <w:rPr>
          <w:rFonts w:ascii="Times New Roman" w:hAnsi="Times New Roman"/>
          <w:sz w:val="28"/>
          <w:szCs w:val="28"/>
          <w:lang w:val="uk-UA" w:eastAsia="ru-RU"/>
        </w:rPr>
      </w:pPr>
      <w:r w:rsidRPr="00D11804">
        <w:rPr>
          <w:rFonts w:ascii="Times New Roman" w:hAnsi="Times New Roman"/>
          <w:color w:val="000000"/>
          <w:sz w:val="28"/>
          <w:szCs w:val="28"/>
          <w:lang w:val="uk-UA" w:eastAsia="ru-RU"/>
        </w:rPr>
        <w:t>16. Сховищу силового типу № 2 для зберігання вантажів сільськогосподарської продукції з допоміжними будівлями та спорудами на підставі сертифікат</w:t>
      </w:r>
      <w:r>
        <w:rPr>
          <w:rFonts w:ascii="Times New Roman" w:hAnsi="Times New Roman"/>
          <w:color w:val="000000"/>
          <w:sz w:val="28"/>
          <w:szCs w:val="28"/>
          <w:lang w:val="uk-UA" w:eastAsia="ru-RU"/>
        </w:rPr>
        <w:t>а</w:t>
      </w:r>
      <w:r w:rsidRPr="00D11804">
        <w:rPr>
          <w:rFonts w:ascii="Times New Roman" w:hAnsi="Times New Roman"/>
          <w:sz w:val="28"/>
          <w:szCs w:val="28"/>
          <w:lang w:val="uk-UA" w:eastAsia="ru-RU"/>
        </w:rPr>
        <w:t xml:space="preserve"> управління державного архітектурно-будівельного контролю Миколаївської міської ради від </w:t>
      </w:r>
      <w:r w:rsidRPr="00D11804">
        <w:rPr>
          <w:rFonts w:ascii="Times New Roman" w:hAnsi="Times New Roman"/>
          <w:color w:val="000000"/>
          <w:sz w:val="28"/>
          <w:szCs w:val="28"/>
          <w:lang w:val="uk-UA" w:eastAsia="ru-RU"/>
        </w:rPr>
        <w:t xml:space="preserve">21.03.2019 № МК 162190801832 по вул. 1 Слобідській, </w:t>
      </w:r>
      <w:r w:rsidRPr="005C3557">
        <w:rPr>
          <w:rFonts w:ascii="Times New Roman" w:hAnsi="Times New Roman"/>
          <w:color w:val="000000"/>
          <w:sz w:val="28"/>
          <w:szCs w:val="28"/>
          <w:lang w:val="uk-UA" w:eastAsia="ru-RU"/>
        </w:rPr>
        <w:t>122 (Літ. 1В- станція розвантаження автомобілів № 2 (1 авто) заг. площ. 255,3 м</w:t>
      </w:r>
      <w:r w:rsidRPr="005C3557">
        <w:rPr>
          <w:rFonts w:ascii="Times New Roman" w:hAnsi="Times New Roman"/>
          <w:color w:val="000000"/>
          <w:sz w:val="28"/>
          <w:szCs w:val="28"/>
          <w:vertAlign w:val="superscript"/>
          <w:lang w:val="uk-UA" w:eastAsia="ru-RU"/>
        </w:rPr>
        <w:t>2</w:t>
      </w:r>
      <w:r w:rsidRPr="005C3557">
        <w:rPr>
          <w:rFonts w:ascii="Times New Roman" w:hAnsi="Times New Roman"/>
          <w:color w:val="000000"/>
          <w:sz w:val="28"/>
          <w:szCs w:val="28"/>
          <w:lang w:val="uk-UA" w:eastAsia="ru-RU"/>
        </w:rPr>
        <w:t>, № 5 естакада транспортна площ. забудови 1255,8 м</w:t>
      </w:r>
      <w:r w:rsidRPr="005C3557">
        <w:rPr>
          <w:rFonts w:ascii="Times New Roman" w:hAnsi="Times New Roman"/>
          <w:color w:val="000000"/>
          <w:sz w:val="28"/>
          <w:szCs w:val="28"/>
          <w:vertAlign w:val="superscript"/>
          <w:lang w:val="uk-UA" w:eastAsia="ru-RU"/>
        </w:rPr>
        <w:t>2</w:t>
      </w:r>
      <w:r w:rsidRPr="005C3557">
        <w:rPr>
          <w:rFonts w:ascii="Times New Roman" w:hAnsi="Times New Roman"/>
          <w:color w:val="000000"/>
          <w:sz w:val="28"/>
          <w:szCs w:val="28"/>
          <w:lang w:val="uk-UA" w:eastAsia="ru-RU"/>
        </w:rPr>
        <w:t>, № 22, № 23 резервуари пожежні (2х500 м</w:t>
      </w:r>
      <w:r w:rsidRPr="005C3557">
        <w:rPr>
          <w:rFonts w:ascii="Times New Roman" w:hAnsi="Times New Roman"/>
          <w:color w:val="000000"/>
          <w:sz w:val="28"/>
          <w:szCs w:val="28"/>
          <w:vertAlign w:val="superscript"/>
          <w:lang w:val="uk-UA" w:eastAsia="ru-RU"/>
        </w:rPr>
        <w:t>3</w:t>
      </w:r>
      <w:r w:rsidRPr="005C3557">
        <w:rPr>
          <w:rFonts w:ascii="Times New Roman" w:hAnsi="Times New Roman"/>
          <w:color w:val="000000"/>
          <w:sz w:val="28"/>
          <w:szCs w:val="28"/>
          <w:lang w:val="uk-UA" w:eastAsia="ru-RU"/>
        </w:rPr>
        <w:t>, площа забудови 162,5 м</w:t>
      </w:r>
      <w:r w:rsidRPr="005C3557">
        <w:rPr>
          <w:rFonts w:ascii="Times New Roman" w:hAnsi="Times New Roman"/>
          <w:color w:val="000000"/>
          <w:sz w:val="28"/>
          <w:szCs w:val="28"/>
          <w:vertAlign w:val="superscript"/>
          <w:lang w:val="uk-UA" w:eastAsia="ru-RU"/>
        </w:rPr>
        <w:t>2</w:t>
      </w:r>
      <w:r w:rsidRPr="005C3557">
        <w:rPr>
          <w:rFonts w:ascii="Times New Roman" w:hAnsi="Times New Roman"/>
          <w:color w:val="000000"/>
          <w:sz w:val="28"/>
          <w:szCs w:val="28"/>
          <w:lang w:val="uk-UA" w:eastAsia="ru-RU"/>
        </w:rPr>
        <w:t>, літ. 1Г- станція насосна для пожежогасіння з пожежним постом заг. площ. 73,0 м</w:t>
      </w:r>
      <w:r w:rsidRPr="005C3557">
        <w:rPr>
          <w:rFonts w:ascii="Times New Roman" w:hAnsi="Times New Roman"/>
          <w:color w:val="000000"/>
          <w:sz w:val="28"/>
          <w:szCs w:val="28"/>
          <w:vertAlign w:val="superscript"/>
          <w:lang w:val="uk-UA" w:eastAsia="ru-RU"/>
        </w:rPr>
        <w:t>2</w:t>
      </w:r>
      <w:r w:rsidRPr="005C3557">
        <w:rPr>
          <w:rFonts w:ascii="Times New Roman" w:hAnsi="Times New Roman"/>
          <w:color w:val="000000"/>
          <w:sz w:val="28"/>
          <w:szCs w:val="28"/>
          <w:lang w:val="uk-UA" w:eastAsia="ru-RU"/>
        </w:rPr>
        <w:t>, № ІV- покриття- 9415,3 м</w:t>
      </w:r>
      <w:r w:rsidRPr="005C3557">
        <w:rPr>
          <w:rFonts w:ascii="Times New Roman" w:hAnsi="Times New Roman"/>
          <w:color w:val="000000"/>
          <w:sz w:val="28"/>
          <w:szCs w:val="28"/>
          <w:vertAlign w:val="superscript"/>
          <w:lang w:val="uk-UA" w:eastAsia="ru-RU"/>
        </w:rPr>
        <w:t>2</w:t>
      </w:r>
      <w:r w:rsidRPr="005C3557">
        <w:rPr>
          <w:rFonts w:ascii="Times New Roman" w:hAnsi="Times New Roman"/>
          <w:color w:val="000000"/>
          <w:sz w:val="28"/>
          <w:szCs w:val="28"/>
          <w:lang w:val="uk-UA" w:eastAsia="ru-RU"/>
        </w:rPr>
        <w:t>), який надано ПрАТ “Миколаївський комбінат хлібопродуктів”, державний акт на право постійного користування</w:t>
      </w:r>
      <w:r w:rsidRPr="00D11804">
        <w:rPr>
          <w:rFonts w:ascii="Times New Roman" w:hAnsi="Times New Roman"/>
          <w:sz w:val="28"/>
          <w:szCs w:val="28"/>
          <w:lang w:val="uk-UA" w:eastAsia="ru-RU"/>
        </w:rPr>
        <w:t xml:space="preserve"> землею від 12.11.1996 серія ІІ-МК № 001781, надати нову адресу: вул. 1 Слобідська, 122г/4.</w:t>
      </w:r>
    </w:p>
    <w:p w:rsidR="006F275D" w:rsidRPr="00D11804" w:rsidRDefault="006F275D" w:rsidP="006F275D">
      <w:pPr>
        <w:tabs>
          <w:tab w:val="left" w:pos="9923"/>
        </w:tabs>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 xml:space="preserve">17. Пункту № 2 для приймання вантажів сільськогосподарської продукції з допоміжними будівлями та спорудами на підставі </w:t>
      </w:r>
      <w:r w:rsidRPr="00D11804">
        <w:rPr>
          <w:rFonts w:ascii="Times New Roman" w:hAnsi="Times New Roman"/>
          <w:color w:val="000000"/>
          <w:sz w:val="28"/>
          <w:szCs w:val="28"/>
          <w:lang w:val="uk-UA" w:eastAsia="ru-RU"/>
        </w:rPr>
        <w:t>сертифікат</w:t>
      </w:r>
      <w:r>
        <w:rPr>
          <w:rFonts w:ascii="Times New Roman" w:hAnsi="Times New Roman"/>
          <w:color w:val="000000"/>
          <w:sz w:val="28"/>
          <w:szCs w:val="28"/>
          <w:lang w:val="uk-UA" w:eastAsia="ru-RU"/>
        </w:rPr>
        <w:t>а</w:t>
      </w:r>
      <w:r w:rsidRPr="00D11804">
        <w:rPr>
          <w:rFonts w:ascii="Times New Roman" w:hAnsi="Times New Roman"/>
          <w:sz w:val="28"/>
          <w:szCs w:val="28"/>
          <w:lang w:val="uk-UA" w:eastAsia="ru-RU"/>
        </w:rPr>
        <w:t xml:space="preserve"> управління державного архітектурно-будівельного контролю Миколаївської міської ради від 21.03.2019 № МК 162190801812 по вул. 1 Слобідській, 122 </w:t>
      </w:r>
      <w:r w:rsidRPr="005C3557">
        <w:rPr>
          <w:rFonts w:ascii="Times New Roman" w:hAnsi="Times New Roman"/>
          <w:color w:val="000000"/>
          <w:sz w:val="28"/>
          <w:szCs w:val="28"/>
          <w:lang w:val="uk-UA" w:eastAsia="ru-RU"/>
        </w:rPr>
        <w:t>(Літ. 1Б- станція розвантаження вагонів № 1 (2 колії по 7 вагонів) площа забудови 1512,0 м</w:t>
      </w:r>
      <w:r w:rsidRPr="005C3557">
        <w:rPr>
          <w:rFonts w:ascii="Times New Roman" w:hAnsi="Times New Roman"/>
          <w:color w:val="000000"/>
          <w:sz w:val="28"/>
          <w:szCs w:val="28"/>
          <w:vertAlign w:val="superscript"/>
          <w:lang w:val="uk-UA" w:eastAsia="ru-RU"/>
        </w:rPr>
        <w:t>2</w:t>
      </w:r>
      <w:r w:rsidRPr="005C3557">
        <w:rPr>
          <w:rFonts w:ascii="Times New Roman" w:hAnsi="Times New Roman"/>
          <w:color w:val="000000"/>
          <w:sz w:val="28"/>
          <w:szCs w:val="28"/>
          <w:lang w:val="uk-UA" w:eastAsia="ru-RU"/>
        </w:rPr>
        <w:t>, літ. 1А- станція пересипання № 2 площа забудови 107,0 м</w:t>
      </w:r>
      <w:r w:rsidRPr="005C3557">
        <w:rPr>
          <w:rFonts w:ascii="Times New Roman" w:hAnsi="Times New Roman"/>
          <w:color w:val="000000"/>
          <w:sz w:val="28"/>
          <w:szCs w:val="28"/>
          <w:vertAlign w:val="superscript"/>
          <w:lang w:val="uk-UA" w:eastAsia="ru-RU"/>
        </w:rPr>
        <w:t>2</w:t>
      </w:r>
      <w:r w:rsidRPr="005C3557">
        <w:rPr>
          <w:rFonts w:ascii="Times New Roman" w:hAnsi="Times New Roman"/>
          <w:color w:val="000000"/>
          <w:sz w:val="28"/>
          <w:szCs w:val="28"/>
          <w:lang w:val="uk-UA" w:eastAsia="ru-RU"/>
        </w:rPr>
        <w:t>, № 20- естакада транспортно-технологічна № 3 площа забудови 108,5 м</w:t>
      </w:r>
      <w:r w:rsidRPr="005C3557">
        <w:rPr>
          <w:rFonts w:ascii="Times New Roman" w:hAnsi="Times New Roman"/>
          <w:color w:val="000000"/>
          <w:sz w:val="28"/>
          <w:szCs w:val="28"/>
          <w:vertAlign w:val="superscript"/>
          <w:lang w:val="uk-UA" w:eastAsia="ru-RU"/>
        </w:rPr>
        <w:t>2</w:t>
      </w:r>
      <w:r w:rsidRPr="005C3557">
        <w:rPr>
          <w:rFonts w:ascii="Times New Roman" w:hAnsi="Times New Roman"/>
          <w:color w:val="000000"/>
          <w:sz w:val="28"/>
          <w:szCs w:val="28"/>
          <w:lang w:val="uk-UA" w:eastAsia="ru-RU"/>
        </w:rPr>
        <w:t>, № ІІІ- покриття 3900,0 м</w:t>
      </w:r>
      <w:r w:rsidRPr="005C3557">
        <w:rPr>
          <w:rFonts w:ascii="Times New Roman" w:hAnsi="Times New Roman"/>
          <w:color w:val="000000"/>
          <w:sz w:val="28"/>
          <w:szCs w:val="28"/>
          <w:vertAlign w:val="superscript"/>
          <w:lang w:val="uk-UA" w:eastAsia="ru-RU"/>
        </w:rPr>
        <w:t>2</w:t>
      </w:r>
      <w:r w:rsidRPr="005C3557">
        <w:rPr>
          <w:rFonts w:ascii="Times New Roman" w:hAnsi="Times New Roman"/>
          <w:color w:val="000000"/>
          <w:sz w:val="28"/>
          <w:szCs w:val="28"/>
          <w:lang w:val="uk-UA" w:eastAsia="ru-RU"/>
        </w:rPr>
        <w:t>), який надано ПрАТ “Миколаївський комбінат хлібопродуктів”,</w:t>
      </w:r>
      <w:r w:rsidRPr="00D11804">
        <w:rPr>
          <w:rFonts w:ascii="Times New Roman" w:hAnsi="Times New Roman"/>
          <w:sz w:val="28"/>
          <w:szCs w:val="28"/>
          <w:lang w:val="uk-UA" w:eastAsia="ru-RU"/>
        </w:rPr>
        <w:t xml:space="preserve"> державний акт на право постійного користування землею від 12.11.1996 серія ІІ-МК № 001781, надати нову адресу: вул. 1 Слобідська, 122г/3.</w:t>
      </w:r>
    </w:p>
    <w:p w:rsidR="006F275D" w:rsidRPr="00D11804" w:rsidRDefault="006F275D" w:rsidP="006F275D">
      <w:pPr>
        <w:tabs>
          <w:tab w:val="left" w:pos="9923"/>
        </w:tabs>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1</w:t>
      </w:r>
      <w:r w:rsidR="00FF04EE">
        <w:rPr>
          <w:rFonts w:ascii="Times New Roman" w:hAnsi="Times New Roman"/>
          <w:sz w:val="28"/>
          <w:szCs w:val="28"/>
          <w:lang w:val="uk-UA" w:eastAsia="ru-RU"/>
        </w:rPr>
        <w:t>8</w:t>
      </w:r>
      <w:r w:rsidRPr="00D11804">
        <w:rPr>
          <w:rFonts w:ascii="Times New Roman" w:hAnsi="Times New Roman"/>
          <w:sz w:val="28"/>
          <w:szCs w:val="28"/>
          <w:lang w:val="uk-UA" w:eastAsia="ru-RU"/>
        </w:rPr>
        <w:t>. Житловому будинку з господарськими будівлями та спорудами по вул. Гречаного, 6А (Літ. А-1 заг. площ. 59,5 м</w:t>
      </w:r>
      <w:r w:rsidRPr="00D11804">
        <w:rPr>
          <w:rFonts w:ascii="Times New Roman" w:hAnsi="Times New Roman"/>
          <w:sz w:val="28"/>
          <w:szCs w:val="28"/>
          <w:vertAlign w:val="superscript"/>
          <w:lang w:val="uk-UA" w:eastAsia="ru-RU"/>
        </w:rPr>
        <w:t>2</w:t>
      </w:r>
      <w:r w:rsidRPr="00D11804">
        <w:rPr>
          <w:rFonts w:ascii="Times New Roman" w:hAnsi="Times New Roman"/>
          <w:sz w:val="28"/>
          <w:szCs w:val="28"/>
          <w:lang w:val="uk-UA" w:eastAsia="ru-RU"/>
        </w:rPr>
        <w:t>), який належить гр. </w:t>
      </w:r>
      <w:r>
        <w:rPr>
          <w:rFonts w:ascii="Times New Roman" w:hAnsi="Times New Roman"/>
          <w:color w:val="000000"/>
          <w:sz w:val="28"/>
          <w:szCs w:val="28"/>
          <w:lang w:val="uk-UA" w:eastAsia="ru-RU"/>
        </w:rPr>
        <w:t>ПІП</w:t>
      </w:r>
      <w:r w:rsidRPr="00D11804">
        <w:rPr>
          <w:rFonts w:ascii="Times New Roman" w:hAnsi="Times New Roman"/>
          <w:sz w:val="28"/>
          <w:szCs w:val="28"/>
          <w:lang w:val="uk-UA" w:eastAsia="ru-RU"/>
        </w:rPr>
        <w:t>., надати нову адресу: вул. Гречаного, 6Б, неперераховане майно залишити за адресою: вул. Гречан</w:t>
      </w:r>
      <w:r>
        <w:rPr>
          <w:rFonts w:ascii="Times New Roman" w:hAnsi="Times New Roman"/>
          <w:sz w:val="28"/>
          <w:szCs w:val="28"/>
          <w:lang w:val="uk-UA" w:eastAsia="ru-RU"/>
        </w:rPr>
        <w:t>ого</w:t>
      </w:r>
      <w:r w:rsidRPr="00D11804">
        <w:rPr>
          <w:rFonts w:ascii="Times New Roman" w:hAnsi="Times New Roman"/>
          <w:sz w:val="28"/>
          <w:szCs w:val="28"/>
          <w:lang w:val="uk-UA" w:eastAsia="ru-RU"/>
        </w:rPr>
        <w:t>, 6А.</w:t>
      </w:r>
    </w:p>
    <w:p w:rsidR="006F275D" w:rsidRPr="00D11804" w:rsidRDefault="00FF04EE" w:rsidP="006F275D">
      <w:pPr>
        <w:tabs>
          <w:tab w:val="left" w:pos="9923"/>
        </w:tabs>
        <w:spacing w:after="0" w:line="247"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19</w:t>
      </w:r>
      <w:r w:rsidR="006F275D" w:rsidRPr="00D11804">
        <w:rPr>
          <w:rFonts w:ascii="Times New Roman" w:hAnsi="Times New Roman"/>
          <w:sz w:val="28"/>
          <w:szCs w:val="28"/>
          <w:lang w:val="uk-UA" w:eastAsia="ru-RU"/>
        </w:rPr>
        <w:t>. Житловому будинку з господарськими будівлями та спорудами по вул. Академіка Рильського, 57 (Літ. З-1 заг. площ. 68,1 м</w:t>
      </w:r>
      <w:r w:rsidR="006F275D" w:rsidRPr="00D11804">
        <w:rPr>
          <w:rFonts w:ascii="Times New Roman" w:hAnsi="Times New Roman"/>
          <w:sz w:val="28"/>
          <w:szCs w:val="28"/>
          <w:vertAlign w:val="superscript"/>
          <w:lang w:val="uk-UA" w:eastAsia="ru-RU"/>
        </w:rPr>
        <w:t>2</w:t>
      </w:r>
      <w:r w:rsidR="006F275D" w:rsidRPr="00D11804">
        <w:rPr>
          <w:rFonts w:ascii="Times New Roman" w:hAnsi="Times New Roman"/>
          <w:sz w:val="28"/>
          <w:szCs w:val="28"/>
          <w:lang w:val="uk-UA" w:eastAsia="ru-RU"/>
        </w:rPr>
        <w:t>, літ. К, Л, Лпд), який належить гр. </w:t>
      </w:r>
      <w:r w:rsidR="006F275D">
        <w:rPr>
          <w:rFonts w:ascii="Times New Roman" w:hAnsi="Times New Roman"/>
          <w:color w:val="000000"/>
          <w:sz w:val="28"/>
          <w:szCs w:val="28"/>
          <w:lang w:val="uk-UA" w:eastAsia="ru-RU"/>
        </w:rPr>
        <w:t>ПІП</w:t>
      </w:r>
      <w:r w:rsidR="006F275D" w:rsidRPr="00D11804">
        <w:rPr>
          <w:rFonts w:ascii="Times New Roman" w:hAnsi="Times New Roman"/>
          <w:sz w:val="28"/>
          <w:szCs w:val="28"/>
          <w:lang w:val="uk-UA" w:eastAsia="ru-RU"/>
        </w:rPr>
        <w:t>., надати нову адресу: вул. Академіка Рильського, 57А, неперераховане майно залишити за адресою: вул. Академіка Рильського, 57.</w:t>
      </w:r>
    </w:p>
    <w:p w:rsidR="006F275D" w:rsidRPr="00D11804" w:rsidRDefault="00FF04EE" w:rsidP="006F275D">
      <w:pPr>
        <w:tabs>
          <w:tab w:val="left" w:pos="9923"/>
        </w:tabs>
        <w:spacing w:after="0" w:line="247"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20</w:t>
      </w:r>
      <w:r w:rsidR="006F275D" w:rsidRPr="00D11804">
        <w:rPr>
          <w:rFonts w:ascii="Times New Roman" w:hAnsi="Times New Roman"/>
          <w:sz w:val="28"/>
          <w:szCs w:val="28"/>
          <w:lang w:val="uk-UA" w:eastAsia="ru-RU"/>
        </w:rPr>
        <w:t>. Житловому будинку з господарськими будівлями та спорудами по вул. Маршала Василевського, 13 (Літ. А-1 заг. площ. 58,2 м</w:t>
      </w:r>
      <w:r w:rsidR="006F275D" w:rsidRPr="00D11804">
        <w:rPr>
          <w:rFonts w:ascii="Times New Roman" w:hAnsi="Times New Roman"/>
          <w:sz w:val="28"/>
          <w:szCs w:val="28"/>
          <w:vertAlign w:val="superscript"/>
          <w:lang w:val="uk-UA" w:eastAsia="ru-RU"/>
        </w:rPr>
        <w:t>2</w:t>
      </w:r>
      <w:r w:rsidR="006F275D" w:rsidRPr="00D11804">
        <w:rPr>
          <w:rFonts w:ascii="Times New Roman" w:hAnsi="Times New Roman"/>
          <w:sz w:val="28"/>
          <w:szCs w:val="28"/>
          <w:lang w:val="uk-UA" w:eastAsia="ru-RU"/>
        </w:rPr>
        <w:t>, літ. В., З, И, № 3), який належить гр. </w:t>
      </w:r>
      <w:r w:rsidR="006F275D">
        <w:rPr>
          <w:rFonts w:ascii="Times New Roman" w:hAnsi="Times New Roman"/>
          <w:color w:val="000000"/>
          <w:sz w:val="28"/>
          <w:szCs w:val="28"/>
          <w:lang w:val="uk-UA" w:eastAsia="ru-RU"/>
        </w:rPr>
        <w:t>ПІП</w:t>
      </w:r>
      <w:r w:rsidR="006F275D" w:rsidRPr="00D11804">
        <w:rPr>
          <w:rFonts w:ascii="Times New Roman" w:hAnsi="Times New Roman"/>
          <w:sz w:val="28"/>
          <w:szCs w:val="28"/>
          <w:lang w:val="uk-UA" w:eastAsia="ru-RU"/>
        </w:rPr>
        <w:t>., надати нову адресу: вул. Маршала Василевського, 13А, неперераховане майно залишити за адресою: вул. Маршала Василевського, 13.</w:t>
      </w:r>
    </w:p>
    <w:p w:rsidR="006F275D" w:rsidRPr="00D11804" w:rsidRDefault="006F275D" w:rsidP="006F275D">
      <w:pPr>
        <w:tabs>
          <w:tab w:val="left" w:pos="9923"/>
        </w:tabs>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lastRenderedPageBreak/>
        <w:t>2</w:t>
      </w:r>
      <w:r w:rsidR="00FF04EE">
        <w:rPr>
          <w:rFonts w:ascii="Times New Roman" w:hAnsi="Times New Roman"/>
          <w:sz w:val="28"/>
          <w:szCs w:val="28"/>
          <w:lang w:val="uk-UA" w:eastAsia="ru-RU"/>
        </w:rPr>
        <w:t>1</w:t>
      </w:r>
      <w:r w:rsidRPr="00D11804">
        <w:rPr>
          <w:rFonts w:ascii="Times New Roman" w:hAnsi="Times New Roman"/>
          <w:sz w:val="28"/>
          <w:szCs w:val="28"/>
          <w:lang w:val="uk-UA" w:eastAsia="ru-RU"/>
        </w:rPr>
        <w:t>. Частині житлового будинку з господарськими будівлями та спорудами по вул. Андрія Балагана, 22 (Літ. В прим. з № 2-1 по № 2-7 заг. площ. 68,5 м</w:t>
      </w:r>
      <w:r w:rsidRPr="00D11804">
        <w:rPr>
          <w:rFonts w:ascii="Times New Roman" w:hAnsi="Times New Roman"/>
          <w:sz w:val="28"/>
          <w:szCs w:val="28"/>
          <w:vertAlign w:val="superscript"/>
          <w:lang w:val="uk-UA" w:eastAsia="ru-RU"/>
        </w:rPr>
        <w:t>2</w:t>
      </w:r>
      <w:r w:rsidRPr="00D11804">
        <w:rPr>
          <w:rFonts w:ascii="Times New Roman" w:hAnsi="Times New Roman"/>
          <w:sz w:val="28"/>
          <w:szCs w:val="28"/>
          <w:lang w:val="uk-UA" w:eastAsia="ru-RU"/>
        </w:rPr>
        <w:t>, літ. Б, Е, Л, 2/5 частини №№ 3-8, І, 1), яка належить гр. </w:t>
      </w:r>
      <w:r>
        <w:rPr>
          <w:rFonts w:ascii="Times New Roman" w:hAnsi="Times New Roman"/>
          <w:color w:val="000000"/>
          <w:sz w:val="28"/>
          <w:szCs w:val="28"/>
          <w:lang w:val="uk-UA" w:eastAsia="ru-RU"/>
        </w:rPr>
        <w:t>ПІП</w:t>
      </w:r>
      <w:r w:rsidRPr="00D11804">
        <w:rPr>
          <w:rFonts w:ascii="Times New Roman" w:hAnsi="Times New Roman"/>
          <w:sz w:val="28"/>
          <w:szCs w:val="28"/>
          <w:lang w:val="uk-UA" w:eastAsia="ru-RU"/>
        </w:rPr>
        <w:t>., надати нову адресу: вул. Андрія Балагана, 22А, непепераховане майно залишити за адресою: вул. Андрія Балагана, 22.</w:t>
      </w:r>
    </w:p>
    <w:p w:rsidR="006F275D" w:rsidRPr="00D11804" w:rsidRDefault="006F275D" w:rsidP="006F275D">
      <w:pPr>
        <w:tabs>
          <w:tab w:val="left" w:pos="9923"/>
        </w:tabs>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2</w:t>
      </w:r>
      <w:r w:rsidR="00FF04EE">
        <w:rPr>
          <w:rFonts w:ascii="Times New Roman" w:hAnsi="Times New Roman"/>
          <w:sz w:val="28"/>
          <w:szCs w:val="28"/>
          <w:lang w:val="uk-UA" w:eastAsia="ru-RU"/>
        </w:rPr>
        <w:t>2</w:t>
      </w:r>
      <w:r w:rsidRPr="00D11804">
        <w:rPr>
          <w:rFonts w:ascii="Times New Roman" w:hAnsi="Times New Roman"/>
          <w:sz w:val="28"/>
          <w:szCs w:val="28"/>
          <w:lang w:val="uk-UA" w:eastAsia="ru-RU"/>
        </w:rPr>
        <w:t>. Частині житлового будинку з господарськими будівлями та спорудами по вул. Ольшанців, 41 (Літ. А прим. з № 1-4 по № 1-8 заг. площ. 47,6 м</w:t>
      </w:r>
      <w:r w:rsidRPr="00D11804">
        <w:rPr>
          <w:rFonts w:ascii="Times New Roman" w:hAnsi="Times New Roman"/>
          <w:sz w:val="28"/>
          <w:szCs w:val="28"/>
          <w:vertAlign w:val="superscript"/>
          <w:lang w:val="uk-UA" w:eastAsia="ru-RU"/>
        </w:rPr>
        <w:t>2</w:t>
      </w:r>
      <w:r w:rsidRPr="00D11804">
        <w:rPr>
          <w:rFonts w:ascii="Times New Roman" w:hAnsi="Times New Roman"/>
          <w:sz w:val="28"/>
          <w:szCs w:val="28"/>
          <w:lang w:val="uk-UA" w:eastAsia="ru-RU"/>
        </w:rPr>
        <w:t>, літ. Ж, Ж</w:t>
      </w:r>
      <w:r w:rsidRPr="00D11804">
        <w:rPr>
          <w:rFonts w:ascii="Times New Roman" w:hAnsi="Times New Roman"/>
          <w:sz w:val="28"/>
          <w:szCs w:val="28"/>
          <w:vertAlign w:val="superscript"/>
          <w:lang w:val="uk-UA" w:eastAsia="ru-RU"/>
        </w:rPr>
        <w:t>1</w:t>
      </w:r>
      <w:r w:rsidRPr="00D11804">
        <w:rPr>
          <w:rFonts w:ascii="Times New Roman" w:hAnsi="Times New Roman"/>
          <w:sz w:val="28"/>
          <w:szCs w:val="28"/>
          <w:lang w:val="uk-UA" w:eastAsia="ru-RU"/>
        </w:rPr>
        <w:t>, Зпд, И, №№ 5, 8, 10), яка належить гр. </w:t>
      </w:r>
      <w:r>
        <w:rPr>
          <w:rFonts w:ascii="Times New Roman" w:hAnsi="Times New Roman"/>
          <w:color w:val="000000"/>
          <w:sz w:val="28"/>
          <w:szCs w:val="28"/>
          <w:lang w:val="uk-UA" w:eastAsia="ru-RU"/>
        </w:rPr>
        <w:t>ПІП</w:t>
      </w:r>
      <w:r w:rsidRPr="00D11804">
        <w:rPr>
          <w:rFonts w:ascii="Times New Roman" w:hAnsi="Times New Roman"/>
          <w:sz w:val="28"/>
          <w:szCs w:val="28"/>
          <w:lang w:val="uk-UA" w:eastAsia="ru-RU"/>
        </w:rPr>
        <w:t>., надати нову адресу: вул. Ольшанців, 41/1, іншому майну (Літ. А прим. з № 2-2 по № 2</w:t>
      </w:r>
      <w:r w:rsidRPr="00D11804">
        <w:rPr>
          <w:rFonts w:ascii="Times New Roman" w:hAnsi="Times New Roman"/>
          <w:sz w:val="28"/>
          <w:szCs w:val="28"/>
          <w:lang w:val="uk-UA" w:eastAsia="ru-RU"/>
        </w:rPr>
        <w:noBreakHyphen/>
        <w:t>10 заг. площ. 82,4 м</w:t>
      </w:r>
      <w:r w:rsidRPr="00D11804">
        <w:rPr>
          <w:rFonts w:ascii="Times New Roman" w:hAnsi="Times New Roman"/>
          <w:sz w:val="28"/>
          <w:szCs w:val="28"/>
          <w:vertAlign w:val="superscript"/>
          <w:lang w:val="uk-UA" w:eastAsia="ru-RU"/>
        </w:rPr>
        <w:t>2</w:t>
      </w:r>
      <w:r w:rsidRPr="00D11804">
        <w:rPr>
          <w:rFonts w:ascii="Times New Roman" w:hAnsi="Times New Roman"/>
          <w:sz w:val="28"/>
          <w:szCs w:val="28"/>
          <w:lang w:val="uk-UA" w:eastAsia="ru-RU"/>
        </w:rPr>
        <w:t>, літ. К-2, К(1)-2, к-2, №№ ІІ, 9, 8, 11) залишити адресу: вул. Ольшанців, 41.</w:t>
      </w:r>
    </w:p>
    <w:p w:rsidR="006F275D" w:rsidRPr="00D11804" w:rsidRDefault="006F275D" w:rsidP="006F275D">
      <w:pPr>
        <w:tabs>
          <w:tab w:val="left" w:pos="9923"/>
        </w:tabs>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2</w:t>
      </w:r>
      <w:r w:rsidR="00FF04EE">
        <w:rPr>
          <w:rFonts w:ascii="Times New Roman" w:hAnsi="Times New Roman"/>
          <w:sz w:val="28"/>
          <w:szCs w:val="28"/>
          <w:lang w:val="uk-UA" w:eastAsia="ru-RU"/>
        </w:rPr>
        <w:t>3</w:t>
      </w:r>
      <w:r w:rsidRPr="00D11804">
        <w:rPr>
          <w:rFonts w:ascii="Times New Roman" w:hAnsi="Times New Roman"/>
          <w:sz w:val="28"/>
          <w:szCs w:val="28"/>
          <w:lang w:val="uk-UA" w:eastAsia="ru-RU"/>
        </w:rPr>
        <w:t>. Частині житлового будинку з господарськими будівлями та спорудами по вул. Гаражній, 35 (45/100 частини, які визнані рішенням Ленінського районного суду м. Миколаєва від 02.06.2009 справа № 2</w:t>
      </w:r>
      <w:r w:rsidRPr="00D11804">
        <w:rPr>
          <w:rFonts w:ascii="Times New Roman" w:hAnsi="Times New Roman"/>
          <w:sz w:val="28"/>
          <w:szCs w:val="28"/>
          <w:lang w:val="uk-UA" w:eastAsia="ru-RU"/>
        </w:rPr>
        <w:noBreakHyphen/>
        <w:t>1580/2009р) за гр. </w:t>
      </w:r>
      <w:r>
        <w:rPr>
          <w:rFonts w:ascii="Times New Roman" w:hAnsi="Times New Roman"/>
          <w:color w:val="000000"/>
          <w:sz w:val="28"/>
          <w:szCs w:val="28"/>
          <w:lang w:val="uk-UA" w:eastAsia="ru-RU"/>
        </w:rPr>
        <w:t>ПІП</w:t>
      </w:r>
      <w:r w:rsidRPr="00D11804">
        <w:rPr>
          <w:rFonts w:ascii="Times New Roman" w:hAnsi="Times New Roman"/>
          <w:sz w:val="28"/>
          <w:szCs w:val="28"/>
          <w:lang w:val="uk-UA" w:eastAsia="ru-RU"/>
        </w:rPr>
        <w:t>., надати нову адресу: вул. Гаражна, 35/1, частині житлового будинку з господарськими будівлями та спорудами (55/100 частини, які визнані рішенням Ленінського районного суду м. Миколаєва від 02.06.2009 справа № 2-1580/2009р) залишити адресу: вул. Гаражна, 35.</w:t>
      </w:r>
    </w:p>
    <w:p w:rsidR="006F275D" w:rsidRPr="00D11804" w:rsidRDefault="006F275D" w:rsidP="006F275D">
      <w:pPr>
        <w:tabs>
          <w:tab w:val="left" w:pos="9923"/>
        </w:tabs>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2</w:t>
      </w:r>
      <w:r w:rsidR="00FF04EE">
        <w:rPr>
          <w:rFonts w:ascii="Times New Roman" w:hAnsi="Times New Roman"/>
          <w:sz w:val="28"/>
          <w:szCs w:val="28"/>
          <w:lang w:val="uk-UA" w:eastAsia="ru-RU"/>
        </w:rPr>
        <w:t>4</w:t>
      </w:r>
      <w:r w:rsidRPr="00D11804">
        <w:rPr>
          <w:rFonts w:ascii="Times New Roman" w:hAnsi="Times New Roman"/>
          <w:sz w:val="28"/>
          <w:szCs w:val="28"/>
          <w:lang w:val="uk-UA" w:eastAsia="ru-RU"/>
        </w:rPr>
        <w:t>. Житловому будинку з господарськими будівлями та спорудами по вул. Фонтанній, 76 (Літ. А заг. площ. 65,9 м</w:t>
      </w:r>
      <w:r w:rsidRPr="00D11804">
        <w:rPr>
          <w:rFonts w:ascii="Times New Roman" w:hAnsi="Times New Roman"/>
          <w:sz w:val="28"/>
          <w:szCs w:val="28"/>
          <w:vertAlign w:val="superscript"/>
          <w:lang w:val="uk-UA" w:eastAsia="ru-RU"/>
        </w:rPr>
        <w:t>2</w:t>
      </w:r>
      <w:r w:rsidRPr="00D11804">
        <w:rPr>
          <w:rFonts w:ascii="Times New Roman" w:hAnsi="Times New Roman"/>
          <w:sz w:val="28"/>
          <w:szCs w:val="28"/>
          <w:lang w:val="uk-UA" w:eastAsia="ru-RU"/>
        </w:rPr>
        <w:t>, літ. Б, Ж, №№ 2, 3, 5, 1), який належить гр. </w:t>
      </w:r>
      <w:r>
        <w:rPr>
          <w:rFonts w:ascii="Times New Roman" w:hAnsi="Times New Roman"/>
          <w:color w:val="000000"/>
          <w:sz w:val="28"/>
          <w:szCs w:val="28"/>
          <w:lang w:val="uk-UA" w:eastAsia="ru-RU"/>
        </w:rPr>
        <w:t>ПІП</w:t>
      </w:r>
      <w:r w:rsidRPr="00D11804">
        <w:rPr>
          <w:rFonts w:ascii="Times New Roman" w:hAnsi="Times New Roman"/>
          <w:sz w:val="28"/>
          <w:szCs w:val="28"/>
          <w:lang w:val="uk-UA" w:eastAsia="ru-RU"/>
        </w:rPr>
        <w:t>., надати нову адресу: вул. Фонта</w:t>
      </w:r>
      <w:r>
        <w:rPr>
          <w:rFonts w:ascii="Times New Roman" w:hAnsi="Times New Roman"/>
          <w:sz w:val="28"/>
          <w:szCs w:val="28"/>
          <w:lang w:val="uk-UA" w:eastAsia="ru-RU"/>
        </w:rPr>
        <w:t>н</w:t>
      </w:r>
      <w:r w:rsidRPr="00D11804">
        <w:rPr>
          <w:rFonts w:ascii="Times New Roman" w:hAnsi="Times New Roman"/>
          <w:sz w:val="28"/>
          <w:szCs w:val="28"/>
          <w:lang w:val="uk-UA" w:eastAsia="ru-RU"/>
        </w:rPr>
        <w:t>на, 76В.</w:t>
      </w:r>
    </w:p>
    <w:p w:rsidR="006F275D" w:rsidRPr="00D11804" w:rsidRDefault="006F275D" w:rsidP="006F275D">
      <w:pPr>
        <w:tabs>
          <w:tab w:val="left" w:pos="9923"/>
        </w:tabs>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2</w:t>
      </w:r>
      <w:r w:rsidR="00FF04EE">
        <w:rPr>
          <w:rFonts w:ascii="Times New Roman" w:hAnsi="Times New Roman"/>
          <w:sz w:val="28"/>
          <w:szCs w:val="28"/>
          <w:lang w:val="uk-UA" w:eastAsia="ru-RU"/>
        </w:rPr>
        <w:t>5</w:t>
      </w:r>
      <w:r w:rsidRPr="00D11804">
        <w:rPr>
          <w:rFonts w:ascii="Times New Roman" w:hAnsi="Times New Roman"/>
          <w:sz w:val="28"/>
          <w:szCs w:val="28"/>
          <w:lang w:val="uk-UA" w:eastAsia="ru-RU"/>
        </w:rPr>
        <w:t xml:space="preserve">. 1/2 частини квартири № 8 по вул. Чкалова, 18 (прим. з № 7 по № 10 </w:t>
      </w:r>
      <w:r w:rsidRPr="005C3557">
        <w:rPr>
          <w:rFonts w:ascii="Times New Roman" w:hAnsi="Times New Roman"/>
          <w:color w:val="000000"/>
          <w:sz w:val="28"/>
          <w:szCs w:val="28"/>
          <w:lang w:val="uk-UA" w:eastAsia="ru-RU"/>
        </w:rPr>
        <w:t>заг. площ. 29,4 м</w:t>
      </w:r>
      <w:r w:rsidRPr="005C3557">
        <w:rPr>
          <w:rFonts w:ascii="Times New Roman" w:hAnsi="Times New Roman"/>
          <w:color w:val="000000"/>
          <w:sz w:val="28"/>
          <w:szCs w:val="28"/>
          <w:vertAlign w:val="superscript"/>
          <w:lang w:val="uk-UA" w:eastAsia="ru-RU"/>
        </w:rPr>
        <w:t>2</w:t>
      </w:r>
      <w:r w:rsidRPr="005C3557">
        <w:rPr>
          <w:rFonts w:ascii="Times New Roman" w:hAnsi="Times New Roman"/>
          <w:color w:val="000000"/>
          <w:sz w:val="28"/>
          <w:szCs w:val="28"/>
          <w:lang w:val="uk-UA" w:eastAsia="ru-RU"/>
        </w:rPr>
        <w:t>, літ. О),</w:t>
      </w:r>
      <w:r w:rsidRPr="00D11804">
        <w:rPr>
          <w:rFonts w:ascii="Times New Roman" w:hAnsi="Times New Roman"/>
          <w:sz w:val="28"/>
          <w:szCs w:val="28"/>
          <w:lang w:val="uk-UA" w:eastAsia="ru-RU"/>
        </w:rPr>
        <w:t xml:space="preserve"> яка належить гр. </w:t>
      </w:r>
      <w:r>
        <w:rPr>
          <w:rFonts w:ascii="Times New Roman" w:hAnsi="Times New Roman"/>
          <w:color w:val="000000"/>
          <w:sz w:val="28"/>
          <w:szCs w:val="28"/>
          <w:lang w:val="uk-UA" w:eastAsia="ru-RU"/>
        </w:rPr>
        <w:t>ПІП</w:t>
      </w:r>
      <w:r w:rsidRPr="00D11804">
        <w:rPr>
          <w:rFonts w:ascii="Times New Roman" w:hAnsi="Times New Roman"/>
          <w:sz w:val="28"/>
          <w:szCs w:val="28"/>
          <w:lang w:val="uk-UA" w:eastAsia="ru-RU"/>
        </w:rPr>
        <w:t>., надати нову адресу: вул. Чкалова, 18, кв. 8А, 1/2 частини квартири № 8 (прим. з № 1 по № 6 заг. площ. 46,0 м</w:t>
      </w:r>
      <w:r w:rsidRPr="00D11804">
        <w:rPr>
          <w:rFonts w:ascii="Times New Roman" w:hAnsi="Times New Roman"/>
          <w:sz w:val="28"/>
          <w:szCs w:val="28"/>
          <w:vertAlign w:val="superscript"/>
          <w:lang w:val="uk-UA" w:eastAsia="ru-RU"/>
        </w:rPr>
        <w:t>2</w:t>
      </w:r>
      <w:r w:rsidRPr="00D11804">
        <w:rPr>
          <w:rFonts w:ascii="Times New Roman" w:hAnsi="Times New Roman"/>
          <w:sz w:val="28"/>
          <w:szCs w:val="28"/>
          <w:lang w:val="uk-UA" w:eastAsia="ru-RU"/>
        </w:rPr>
        <w:t>, літ. Г), яка належить гр. </w:t>
      </w:r>
      <w:r>
        <w:rPr>
          <w:rFonts w:ascii="Times New Roman" w:hAnsi="Times New Roman"/>
          <w:color w:val="000000"/>
          <w:sz w:val="28"/>
          <w:szCs w:val="28"/>
          <w:lang w:val="uk-UA" w:eastAsia="ru-RU"/>
        </w:rPr>
        <w:t>ПІП</w:t>
      </w:r>
      <w:r w:rsidRPr="00D11804">
        <w:rPr>
          <w:rFonts w:ascii="Times New Roman" w:hAnsi="Times New Roman"/>
          <w:sz w:val="28"/>
          <w:szCs w:val="28"/>
          <w:lang w:val="uk-UA" w:eastAsia="ru-RU"/>
        </w:rPr>
        <w:t>., залишити адресу: вул. Чкалова, 18, кв. 8.</w:t>
      </w:r>
    </w:p>
    <w:p w:rsidR="006F275D" w:rsidRPr="00D11804" w:rsidRDefault="006F275D" w:rsidP="006F275D">
      <w:pPr>
        <w:tabs>
          <w:tab w:val="left" w:pos="9923"/>
        </w:tabs>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2</w:t>
      </w:r>
      <w:r w:rsidR="00FF04EE">
        <w:rPr>
          <w:rFonts w:ascii="Times New Roman" w:hAnsi="Times New Roman"/>
          <w:sz w:val="28"/>
          <w:szCs w:val="28"/>
          <w:lang w:val="uk-UA" w:eastAsia="ru-RU"/>
        </w:rPr>
        <w:t>6</w:t>
      </w:r>
      <w:r w:rsidRPr="00D11804">
        <w:rPr>
          <w:rFonts w:ascii="Times New Roman" w:hAnsi="Times New Roman"/>
          <w:sz w:val="28"/>
          <w:szCs w:val="28"/>
          <w:lang w:val="uk-UA" w:eastAsia="ru-RU"/>
        </w:rPr>
        <w:t>. Частині житлового будинку по вул. </w:t>
      </w:r>
      <w:r w:rsidR="00082193">
        <w:rPr>
          <w:rFonts w:ascii="Times New Roman" w:hAnsi="Times New Roman"/>
          <w:sz w:val="28"/>
          <w:szCs w:val="28"/>
          <w:lang w:val="uk-UA" w:eastAsia="ru-RU"/>
        </w:rPr>
        <w:t>У</w:t>
      </w:r>
      <w:r w:rsidRPr="00D11804">
        <w:rPr>
          <w:rFonts w:ascii="Times New Roman" w:hAnsi="Times New Roman"/>
          <w:sz w:val="28"/>
          <w:szCs w:val="28"/>
          <w:lang w:val="uk-UA" w:eastAsia="ru-RU"/>
        </w:rPr>
        <w:t>рожайній, 81 (Літ. А-1-2 прим. з № 10 по № 19 заг. площ. 124,3 м</w:t>
      </w:r>
      <w:r w:rsidRPr="00D11804">
        <w:rPr>
          <w:rFonts w:ascii="Times New Roman" w:hAnsi="Times New Roman"/>
          <w:sz w:val="28"/>
          <w:szCs w:val="28"/>
          <w:vertAlign w:val="superscript"/>
          <w:lang w:val="uk-UA" w:eastAsia="ru-RU"/>
        </w:rPr>
        <w:t>2</w:t>
      </w:r>
      <w:r w:rsidRPr="00D11804">
        <w:rPr>
          <w:rFonts w:ascii="Times New Roman" w:hAnsi="Times New Roman"/>
          <w:sz w:val="28"/>
          <w:szCs w:val="28"/>
          <w:lang w:val="uk-UA" w:eastAsia="ru-RU"/>
        </w:rPr>
        <w:t>), яка належить гр. </w:t>
      </w:r>
      <w:r>
        <w:rPr>
          <w:rFonts w:ascii="Times New Roman" w:hAnsi="Times New Roman"/>
          <w:color w:val="000000"/>
          <w:sz w:val="28"/>
          <w:szCs w:val="28"/>
          <w:lang w:val="uk-UA" w:eastAsia="ru-RU"/>
        </w:rPr>
        <w:t>ПІП</w:t>
      </w:r>
      <w:r w:rsidRPr="00D11804">
        <w:rPr>
          <w:rFonts w:ascii="Times New Roman" w:hAnsi="Times New Roman"/>
          <w:sz w:val="28"/>
          <w:szCs w:val="28"/>
          <w:lang w:val="uk-UA" w:eastAsia="ru-RU"/>
        </w:rPr>
        <w:t>., надати нову адресу: вул. </w:t>
      </w:r>
      <w:r w:rsidR="00082193">
        <w:rPr>
          <w:rFonts w:ascii="Times New Roman" w:hAnsi="Times New Roman"/>
          <w:sz w:val="28"/>
          <w:szCs w:val="28"/>
          <w:lang w:val="uk-UA" w:eastAsia="ru-RU"/>
        </w:rPr>
        <w:t>У</w:t>
      </w:r>
      <w:r w:rsidRPr="00D11804">
        <w:rPr>
          <w:rFonts w:ascii="Times New Roman" w:hAnsi="Times New Roman"/>
          <w:sz w:val="28"/>
          <w:szCs w:val="28"/>
          <w:lang w:val="uk-UA" w:eastAsia="ru-RU"/>
        </w:rPr>
        <w:t>рожайна, 81/1, частині житлового будинку (Літ. А-1-2 заг. площ. 109,0 м</w:t>
      </w:r>
      <w:r w:rsidRPr="00D11804">
        <w:rPr>
          <w:rFonts w:ascii="Times New Roman" w:hAnsi="Times New Roman"/>
          <w:sz w:val="28"/>
          <w:szCs w:val="28"/>
          <w:vertAlign w:val="superscript"/>
          <w:lang w:val="uk-UA" w:eastAsia="ru-RU"/>
        </w:rPr>
        <w:t>2</w:t>
      </w:r>
      <w:r w:rsidRPr="00D11804">
        <w:rPr>
          <w:rFonts w:ascii="Times New Roman" w:hAnsi="Times New Roman"/>
          <w:sz w:val="28"/>
          <w:szCs w:val="28"/>
          <w:lang w:val="uk-UA" w:eastAsia="ru-RU"/>
        </w:rPr>
        <w:t>) залишити адресу: вул. </w:t>
      </w:r>
      <w:r w:rsidR="00082193">
        <w:rPr>
          <w:rFonts w:ascii="Times New Roman" w:hAnsi="Times New Roman"/>
          <w:sz w:val="28"/>
          <w:szCs w:val="28"/>
          <w:lang w:val="uk-UA" w:eastAsia="ru-RU"/>
        </w:rPr>
        <w:t>У</w:t>
      </w:r>
      <w:r w:rsidRPr="00D11804">
        <w:rPr>
          <w:rFonts w:ascii="Times New Roman" w:hAnsi="Times New Roman"/>
          <w:sz w:val="28"/>
          <w:szCs w:val="28"/>
          <w:lang w:val="uk-UA" w:eastAsia="ru-RU"/>
        </w:rPr>
        <w:t>рожайна, 81.</w:t>
      </w:r>
    </w:p>
    <w:p w:rsidR="006F275D" w:rsidRPr="00D11804" w:rsidRDefault="006F275D" w:rsidP="006F275D">
      <w:pPr>
        <w:tabs>
          <w:tab w:val="left" w:pos="9923"/>
        </w:tabs>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2</w:t>
      </w:r>
      <w:r w:rsidR="00FF04EE">
        <w:rPr>
          <w:rFonts w:ascii="Times New Roman" w:hAnsi="Times New Roman"/>
          <w:sz w:val="28"/>
          <w:szCs w:val="28"/>
          <w:lang w:val="uk-UA" w:eastAsia="ru-RU"/>
        </w:rPr>
        <w:t>7</w:t>
      </w:r>
      <w:r w:rsidRPr="00D11804">
        <w:rPr>
          <w:rFonts w:ascii="Times New Roman" w:hAnsi="Times New Roman"/>
          <w:sz w:val="28"/>
          <w:szCs w:val="28"/>
          <w:lang w:val="uk-UA" w:eastAsia="ru-RU"/>
        </w:rPr>
        <w:t>. Частині квартири № 53 по вул. 12 Поздовжній, 16 (Літ. А-9 прим. з № 3 по № 7 заг. площ. 69,6 м</w:t>
      </w:r>
      <w:r w:rsidRPr="00D11804">
        <w:rPr>
          <w:rFonts w:ascii="Times New Roman" w:hAnsi="Times New Roman"/>
          <w:sz w:val="28"/>
          <w:szCs w:val="28"/>
          <w:vertAlign w:val="superscript"/>
          <w:lang w:val="uk-UA" w:eastAsia="ru-RU"/>
        </w:rPr>
        <w:t>2</w:t>
      </w:r>
      <w:r w:rsidRPr="00D11804">
        <w:rPr>
          <w:rFonts w:ascii="Times New Roman" w:hAnsi="Times New Roman"/>
          <w:sz w:val="28"/>
          <w:szCs w:val="28"/>
          <w:lang w:val="uk-UA" w:eastAsia="ru-RU"/>
        </w:rPr>
        <w:t>), яка належить гр. </w:t>
      </w:r>
      <w:r>
        <w:rPr>
          <w:rFonts w:ascii="Times New Roman" w:hAnsi="Times New Roman"/>
          <w:color w:val="000000"/>
          <w:sz w:val="28"/>
          <w:szCs w:val="28"/>
          <w:lang w:val="uk-UA" w:eastAsia="ru-RU"/>
        </w:rPr>
        <w:t>ПІП</w:t>
      </w:r>
      <w:r w:rsidRPr="00D11804">
        <w:rPr>
          <w:rFonts w:ascii="Times New Roman" w:hAnsi="Times New Roman"/>
          <w:sz w:val="28"/>
          <w:szCs w:val="28"/>
          <w:lang w:val="uk-UA" w:eastAsia="ru-RU"/>
        </w:rPr>
        <w:t>., надати нову адресу: вул. 12 Поздовжня, 16, кв. 53А, частині квартири (Літ. А-9 прим. № 1, № 2 заг. площ. 94,7 м</w:t>
      </w:r>
      <w:r w:rsidRPr="00D11804">
        <w:rPr>
          <w:rFonts w:ascii="Times New Roman" w:hAnsi="Times New Roman"/>
          <w:sz w:val="28"/>
          <w:szCs w:val="28"/>
          <w:vertAlign w:val="superscript"/>
          <w:lang w:val="uk-UA" w:eastAsia="ru-RU"/>
        </w:rPr>
        <w:t>2</w:t>
      </w:r>
      <w:r w:rsidRPr="00D11804">
        <w:rPr>
          <w:rFonts w:ascii="Times New Roman" w:hAnsi="Times New Roman"/>
          <w:sz w:val="28"/>
          <w:szCs w:val="28"/>
          <w:lang w:val="uk-UA" w:eastAsia="ru-RU"/>
        </w:rPr>
        <w:t>), залишити адресу: вул. 12 Поздовжня, 16, кв. 53.</w:t>
      </w:r>
    </w:p>
    <w:p w:rsidR="006F275D" w:rsidRPr="00D11804" w:rsidRDefault="006F275D" w:rsidP="006F275D">
      <w:pPr>
        <w:tabs>
          <w:tab w:val="left" w:pos="9923"/>
        </w:tabs>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2</w:t>
      </w:r>
      <w:r w:rsidR="00FF04EE">
        <w:rPr>
          <w:rFonts w:ascii="Times New Roman" w:hAnsi="Times New Roman"/>
          <w:sz w:val="28"/>
          <w:szCs w:val="28"/>
          <w:lang w:val="uk-UA" w:eastAsia="ru-RU"/>
        </w:rPr>
        <w:t>8</w:t>
      </w:r>
      <w:r w:rsidRPr="00D11804">
        <w:rPr>
          <w:rFonts w:ascii="Times New Roman" w:hAnsi="Times New Roman"/>
          <w:sz w:val="28"/>
          <w:szCs w:val="28"/>
          <w:lang w:val="uk-UA" w:eastAsia="ru-RU"/>
        </w:rPr>
        <w:t>. Частині нежитлових приміщень по вул. Чкалова, 30 А</w:t>
      </w:r>
      <w:r>
        <w:rPr>
          <w:rFonts w:ascii="Times New Roman" w:hAnsi="Times New Roman"/>
          <w:sz w:val="28"/>
          <w:szCs w:val="28"/>
          <w:lang w:val="uk-UA" w:eastAsia="ru-RU"/>
        </w:rPr>
        <w:t>,</w:t>
      </w:r>
      <w:r w:rsidRPr="00D11804">
        <w:rPr>
          <w:rFonts w:ascii="Times New Roman" w:hAnsi="Times New Roman"/>
          <w:sz w:val="28"/>
          <w:szCs w:val="28"/>
          <w:lang w:val="uk-UA" w:eastAsia="ru-RU"/>
        </w:rPr>
        <w:t xml:space="preserve"> що складається з 15/1000 частини літ. А-3, яка належить гр. </w:t>
      </w:r>
      <w:r>
        <w:rPr>
          <w:rFonts w:ascii="Times New Roman" w:hAnsi="Times New Roman"/>
          <w:color w:val="000000"/>
          <w:sz w:val="28"/>
          <w:szCs w:val="28"/>
          <w:lang w:val="uk-UA" w:eastAsia="ru-RU"/>
        </w:rPr>
        <w:t>ПІП</w:t>
      </w:r>
      <w:r w:rsidRPr="00D11804">
        <w:rPr>
          <w:rFonts w:ascii="Times New Roman" w:hAnsi="Times New Roman"/>
          <w:sz w:val="28"/>
          <w:szCs w:val="28"/>
          <w:lang w:val="uk-UA" w:eastAsia="ru-RU"/>
        </w:rPr>
        <w:t>., надати нову адресу: вул. Чкалова, 30А/8.</w:t>
      </w:r>
    </w:p>
    <w:p w:rsidR="006F275D" w:rsidRPr="00D11804" w:rsidRDefault="00FF04EE" w:rsidP="006F275D">
      <w:pPr>
        <w:tabs>
          <w:tab w:val="left" w:pos="9923"/>
        </w:tabs>
        <w:spacing w:after="0" w:line="247"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29</w:t>
      </w:r>
      <w:r w:rsidR="006F275D" w:rsidRPr="00D11804">
        <w:rPr>
          <w:rFonts w:ascii="Times New Roman" w:hAnsi="Times New Roman"/>
          <w:sz w:val="28"/>
          <w:szCs w:val="28"/>
          <w:lang w:val="uk-UA" w:eastAsia="ru-RU"/>
        </w:rPr>
        <w:t>. Магазину продовольчих товарів по вул. Торговій, 143 (Літ. Д заг. площ. 32,6 м</w:t>
      </w:r>
      <w:r w:rsidR="006F275D" w:rsidRPr="00D11804">
        <w:rPr>
          <w:rFonts w:ascii="Times New Roman" w:hAnsi="Times New Roman"/>
          <w:sz w:val="28"/>
          <w:szCs w:val="28"/>
          <w:vertAlign w:val="superscript"/>
          <w:lang w:val="uk-UA" w:eastAsia="ru-RU"/>
        </w:rPr>
        <w:t>2</w:t>
      </w:r>
      <w:r w:rsidR="006F275D" w:rsidRPr="00D11804">
        <w:rPr>
          <w:rFonts w:ascii="Times New Roman" w:hAnsi="Times New Roman"/>
          <w:sz w:val="28"/>
          <w:szCs w:val="28"/>
          <w:lang w:val="uk-UA" w:eastAsia="ru-RU"/>
        </w:rPr>
        <w:t>), декларація про готовність об’єкта до експлуатації від 21.01.2019 № МК 141190211427 надана гр. </w:t>
      </w:r>
      <w:r w:rsidR="006F275D">
        <w:rPr>
          <w:rFonts w:ascii="Times New Roman" w:hAnsi="Times New Roman"/>
          <w:color w:val="000000"/>
          <w:sz w:val="28"/>
          <w:szCs w:val="28"/>
          <w:lang w:val="uk-UA" w:eastAsia="ru-RU"/>
        </w:rPr>
        <w:t>ПІП</w:t>
      </w:r>
      <w:r w:rsidR="006F275D" w:rsidRPr="00D11804">
        <w:rPr>
          <w:rFonts w:ascii="Times New Roman" w:hAnsi="Times New Roman"/>
          <w:sz w:val="28"/>
          <w:szCs w:val="28"/>
          <w:lang w:val="uk-UA" w:eastAsia="ru-RU"/>
        </w:rPr>
        <w:t>., надати нову адресу: вул. Торгова, 143 А.</w:t>
      </w:r>
    </w:p>
    <w:p w:rsidR="006F275D" w:rsidRPr="00D11804" w:rsidRDefault="006F275D" w:rsidP="006F275D">
      <w:pPr>
        <w:tabs>
          <w:tab w:val="left" w:pos="9923"/>
        </w:tabs>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lastRenderedPageBreak/>
        <w:t>3</w:t>
      </w:r>
      <w:r w:rsidR="00FF04EE">
        <w:rPr>
          <w:rFonts w:ascii="Times New Roman" w:hAnsi="Times New Roman"/>
          <w:sz w:val="28"/>
          <w:szCs w:val="28"/>
          <w:lang w:val="uk-UA" w:eastAsia="ru-RU"/>
        </w:rPr>
        <w:t>0</w:t>
      </w:r>
      <w:r w:rsidRPr="00D11804">
        <w:rPr>
          <w:rFonts w:ascii="Times New Roman" w:hAnsi="Times New Roman"/>
          <w:sz w:val="28"/>
          <w:szCs w:val="28"/>
          <w:lang w:val="uk-UA" w:eastAsia="ru-RU"/>
        </w:rPr>
        <w:t>. Квартирам № 2, № 3 та нежитловим приміщенням підвалу по вул. Корабелів, 17 (Літ. А, літ. Апд</w:t>
      </w:r>
      <w:r>
        <w:rPr>
          <w:rFonts w:ascii="Times New Roman" w:hAnsi="Times New Roman"/>
          <w:sz w:val="28"/>
          <w:szCs w:val="28"/>
          <w:lang w:val="uk-UA" w:eastAsia="ru-RU"/>
        </w:rPr>
        <w:t xml:space="preserve"> </w:t>
      </w:r>
      <w:r w:rsidRPr="00D11804">
        <w:rPr>
          <w:rFonts w:ascii="Times New Roman" w:hAnsi="Times New Roman"/>
          <w:sz w:val="28"/>
          <w:szCs w:val="28"/>
          <w:lang w:val="uk-UA" w:eastAsia="ru-RU"/>
        </w:rPr>
        <w:t>заг. площ. 240,3 м</w:t>
      </w:r>
      <w:r w:rsidRPr="00D11804">
        <w:rPr>
          <w:rFonts w:ascii="Times New Roman" w:hAnsi="Times New Roman"/>
          <w:sz w:val="28"/>
          <w:szCs w:val="28"/>
          <w:vertAlign w:val="superscript"/>
          <w:lang w:val="uk-UA" w:eastAsia="ru-RU"/>
        </w:rPr>
        <w:t>2</w:t>
      </w:r>
      <w:r w:rsidRPr="00D11804">
        <w:rPr>
          <w:rFonts w:ascii="Times New Roman" w:hAnsi="Times New Roman"/>
          <w:sz w:val="28"/>
          <w:szCs w:val="28"/>
          <w:lang w:val="uk-UA" w:eastAsia="ru-RU"/>
        </w:rPr>
        <w:t>), які належать гр. </w:t>
      </w:r>
      <w:r>
        <w:rPr>
          <w:rFonts w:ascii="Times New Roman" w:hAnsi="Times New Roman"/>
          <w:color w:val="000000"/>
          <w:sz w:val="28"/>
          <w:szCs w:val="28"/>
          <w:lang w:val="uk-UA" w:eastAsia="ru-RU"/>
        </w:rPr>
        <w:t>ПІП</w:t>
      </w:r>
      <w:r w:rsidRPr="00D11804">
        <w:rPr>
          <w:rFonts w:ascii="Times New Roman" w:hAnsi="Times New Roman"/>
          <w:sz w:val="28"/>
          <w:szCs w:val="28"/>
          <w:lang w:val="uk-UA" w:eastAsia="ru-RU"/>
        </w:rPr>
        <w:t>., надати нову адресу: вул. Корабелів, 17А.</w:t>
      </w:r>
    </w:p>
    <w:p w:rsidR="006F275D" w:rsidRPr="00D11804" w:rsidRDefault="006F275D" w:rsidP="006F275D">
      <w:pPr>
        <w:spacing w:after="0" w:line="247" w:lineRule="auto"/>
        <w:ind w:firstLine="709"/>
        <w:jc w:val="both"/>
        <w:outlineLvl w:val="0"/>
        <w:rPr>
          <w:rFonts w:ascii="Times New Roman" w:hAnsi="Times New Roman"/>
          <w:sz w:val="28"/>
          <w:szCs w:val="28"/>
          <w:lang w:val="uk-UA"/>
        </w:rPr>
      </w:pPr>
      <w:r w:rsidRPr="00D11804">
        <w:rPr>
          <w:rFonts w:ascii="Times New Roman" w:hAnsi="Times New Roman"/>
          <w:sz w:val="28"/>
          <w:szCs w:val="28"/>
          <w:lang w:val="uk-UA"/>
        </w:rPr>
        <w:t>3</w:t>
      </w:r>
      <w:r w:rsidR="00FF04EE">
        <w:rPr>
          <w:rFonts w:ascii="Times New Roman" w:hAnsi="Times New Roman"/>
          <w:sz w:val="28"/>
          <w:szCs w:val="28"/>
          <w:lang w:val="uk-UA"/>
        </w:rPr>
        <w:t>1</w:t>
      </w:r>
      <w:r w:rsidRPr="00D11804">
        <w:rPr>
          <w:rFonts w:ascii="Times New Roman" w:hAnsi="Times New Roman"/>
          <w:sz w:val="28"/>
          <w:szCs w:val="28"/>
          <w:lang w:val="uk-UA"/>
        </w:rPr>
        <w:t>. Нежитловим приміщенням по вул.</w:t>
      </w:r>
      <w:r>
        <w:rPr>
          <w:rFonts w:ascii="Times New Roman" w:hAnsi="Times New Roman"/>
          <w:sz w:val="28"/>
          <w:szCs w:val="28"/>
          <w:lang w:val="uk-UA"/>
        </w:rPr>
        <w:t> </w:t>
      </w:r>
      <w:r w:rsidRPr="00D11804">
        <w:rPr>
          <w:rFonts w:ascii="Times New Roman" w:hAnsi="Times New Roman"/>
          <w:sz w:val="28"/>
          <w:szCs w:val="28"/>
          <w:lang w:val="uk-UA"/>
        </w:rPr>
        <w:t>Спаській, 1/1 (Літ. Апд з № 1-1 по № 1-6, №№  1-6а, 1-7, 1-7а, 1-9, 1-9а, 1-10,1-10а, 1-11, 1-11а, 1-12, 1-12а, 1-13, 1</w:t>
      </w:r>
      <w:r>
        <w:rPr>
          <w:rFonts w:ascii="Times New Roman" w:hAnsi="Times New Roman"/>
          <w:sz w:val="28"/>
          <w:szCs w:val="28"/>
          <w:lang w:val="uk-UA"/>
        </w:rPr>
        <w:noBreakHyphen/>
      </w:r>
      <w:r w:rsidRPr="00D11804">
        <w:rPr>
          <w:rFonts w:ascii="Times New Roman" w:hAnsi="Times New Roman"/>
          <w:sz w:val="28"/>
          <w:szCs w:val="28"/>
          <w:lang w:val="uk-UA"/>
        </w:rPr>
        <w:t>14 заг. площ. 574,4 м</w:t>
      </w:r>
      <w:r w:rsidRPr="00D11804">
        <w:rPr>
          <w:rFonts w:ascii="Times New Roman" w:hAnsi="Times New Roman"/>
          <w:sz w:val="28"/>
          <w:szCs w:val="28"/>
          <w:vertAlign w:val="superscript"/>
          <w:lang w:val="uk-UA"/>
        </w:rPr>
        <w:t>2</w:t>
      </w:r>
      <w:r w:rsidRPr="00D11804">
        <w:rPr>
          <w:rFonts w:ascii="Times New Roman" w:hAnsi="Times New Roman"/>
          <w:sz w:val="28"/>
          <w:szCs w:val="28"/>
          <w:lang w:val="uk-UA"/>
        </w:rPr>
        <w:t>), які належать ТОВ “Проектний Центр</w:t>
      </w:r>
      <w:r>
        <w:rPr>
          <w:rFonts w:ascii="Times New Roman" w:hAnsi="Times New Roman"/>
          <w:sz w:val="28"/>
          <w:szCs w:val="28"/>
          <w:lang w:val="uk-UA"/>
        </w:rPr>
        <w:t xml:space="preserve"> </w:t>
      </w:r>
      <w:r w:rsidRPr="00D11804">
        <w:rPr>
          <w:rFonts w:ascii="Times New Roman" w:hAnsi="Times New Roman"/>
          <w:sz w:val="28"/>
          <w:szCs w:val="28"/>
          <w:lang w:val="uk-UA"/>
        </w:rPr>
        <w:t>“Спаський”, надати нову адресу: вул.</w:t>
      </w:r>
      <w:r>
        <w:rPr>
          <w:rFonts w:ascii="Times New Roman" w:hAnsi="Times New Roman"/>
          <w:sz w:val="28"/>
          <w:szCs w:val="28"/>
          <w:lang w:val="uk-UA"/>
        </w:rPr>
        <w:t> </w:t>
      </w:r>
      <w:r w:rsidRPr="00D11804">
        <w:rPr>
          <w:rFonts w:ascii="Times New Roman" w:hAnsi="Times New Roman"/>
          <w:sz w:val="28"/>
          <w:szCs w:val="28"/>
          <w:lang w:val="uk-UA"/>
        </w:rPr>
        <w:t>Спаська, 1/10, нежитловим приміщенням (Літ. Апд. з № 2-5 по № 2-8, І, ІІ, ІІІ, літ. А-6 №№ 1-15, 1-16, 1-26а, 2-1, 2-2, 2-3, 2-4, 3-1, 4</w:t>
      </w:r>
      <w:r>
        <w:rPr>
          <w:rFonts w:ascii="Times New Roman" w:hAnsi="Times New Roman"/>
          <w:sz w:val="28"/>
          <w:szCs w:val="28"/>
          <w:lang w:val="uk-UA"/>
        </w:rPr>
        <w:noBreakHyphen/>
      </w:r>
      <w:r w:rsidRPr="00D11804">
        <w:rPr>
          <w:rFonts w:ascii="Times New Roman" w:hAnsi="Times New Roman"/>
          <w:sz w:val="28"/>
          <w:szCs w:val="28"/>
          <w:lang w:val="uk-UA"/>
        </w:rPr>
        <w:t>7’, 4-8а, 6-1, 6-2, 6-3, з № IV по № XII, з № XVI по № XXI</w:t>
      </w:r>
      <w:r>
        <w:rPr>
          <w:rFonts w:ascii="Times New Roman" w:hAnsi="Times New Roman"/>
          <w:sz w:val="28"/>
          <w:szCs w:val="28"/>
          <w:lang w:val="uk-UA"/>
        </w:rPr>
        <w:t xml:space="preserve"> </w:t>
      </w:r>
      <w:r w:rsidRPr="00D11804">
        <w:rPr>
          <w:rFonts w:ascii="Times New Roman" w:hAnsi="Times New Roman"/>
          <w:sz w:val="28"/>
          <w:szCs w:val="28"/>
          <w:lang w:val="uk-UA"/>
        </w:rPr>
        <w:t>заг. площ. 464,8 м</w:t>
      </w:r>
      <w:r w:rsidRPr="00D11804">
        <w:rPr>
          <w:rFonts w:ascii="Times New Roman" w:hAnsi="Times New Roman"/>
          <w:sz w:val="28"/>
          <w:szCs w:val="28"/>
          <w:vertAlign w:val="superscript"/>
          <w:lang w:val="uk-UA"/>
        </w:rPr>
        <w:t>2</w:t>
      </w:r>
      <w:r w:rsidRPr="00D11804">
        <w:rPr>
          <w:rFonts w:ascii="Times New Roman" w:hAnsi="Times New Roman"/>
          <w:sz w:val="28"/>
          <w:szCs w:val="28"/>
          <w:lang w:val="uk-UA"/>
        </w:rPr>
        <w:t>, літ. І-1 заг. площ. 17,7 м</w:t>
      </w:r>
      <w:r w:rsidRPr="00D11804">
        <w:rPr>
          <w:rFonts w:ascii="Times New Roman" w:hAnsi="Times New Roman"/>
          <w:sz w:val="28"/>
          <w:szCs w:val="28"/>
          <w:vertAlign w:val="superscript"/>
          <w:lang w:val="uk-UA"/>
        </w:rPr>
        <w:t>2</w:t>
      </w:r>
      <w:r w:rsidRPr="00D11804">
        <w:rPr>
          <w:rFonts w:ascii="Times New Roman" w:hAnsi="Times New Roman"/>
          <w:sz w:val="28"/>
          <w:szCs w:val="28"/>
          <w:lang w:val="uk-UA"/>
        </w:rPr>
        <w:t>) залишити адресу: вул.</w:t>
      </w:r>
      <w:r>
        <w:rPr>
          <w:rFonts w:ascii="Times New Roman" w:hAnsi="Times New Roman"/>
          <w:sz w:val="28"/>
          <w:szCs w:val="28"/>
          <w:lang w:val="uk-UA"/>
        </w:rPr>
        <w:t> </w:t>
      </w:r>
      <w:r w:rsidRPr="00D11804">
        <w:rPr>
          <w:rFonts w:ascii="Times New Roman" w:hAnsi="Times New Roman"/>
          <w:sz w:val="28"/>
          <w:szCs w:val="28"/>
          <w:lang w:val="uk-UA"/>
        </w:rPr>
        <w:t>Спаська, 1/1.</w:t>
      </w:r>
    </w:p>
    <w:p w:rsidR="006F275D" w:rsidRPr="00D11804" w:rsidRDefault="006F275D" w:rsidP="006F275D">
      <w:pPr>
        <w:spacing w:after="0" w:line="247" w:lineRule="auto"/>
        <w:ind w:firstLine="709"/>
        <w:jc w:val="both"/>
        <w:outlineLvl w:val="0"/>
        <w:rPr>
          <w:rFonts w:ascii="Times New Roman" w:hAnsi="Times New Roman"/>
          <w:sz w:val="28"/>
          <w:szCs w:val="28"/>
          <w:lang w:val="uk-UA"/>
        </w:rPr>
      </w:pPr>
      <w:r w:rsidRPr="00D11804">
        <w:rPr>
          <w:rFonts w:ascii="Times New Roman" w:hAnsi="Times New Roman"/>
          <w:sz w:val="28"/>
          <w:szCs w:val="28"/>
          <w:lang w:val="uk-UA"/>
        </w:rPr>
        <w:t>3</w:t>
      </w:r>
      <w:r w:rsidR="00FF04EE">
        <w:rPr>
          <w:rFonts w:ascii="Times New Roman" w:hAnsi="Times New Roman"/>
          <w:sz w:val="28"/>
          <w:szCs w:val="28"/>
          <w:lang w:val="uk-UA"/>
        </w:rPr>
        <w:t>2</w:t>
      </w:r>
      <w:r>
        <w:rPr>
          <w:rFonts w:ascii="Times New Roman" w:hAnsi="Times New Roman"/>
          <w:sz w:val="28"/>
          <w:szCs w:val="28"/>
          <w:lang w:val="uk-UA"/>
        </w:rPr>
        <w:t>. </w:t>
      </w:r>
      <w:r w:rsidRPr="00D11804">
        <w:rPr>
          <w:rFonts w:ascii="Times New Roman" w:hAnsi="Times New Roman"/>
          <w:sz w:val="28"/>
          <w:szCs w:val="28"/>
          <w:lang w:val="uk-UA"/>
        </w:rPr>
        <w:t>Нежитловим приміщенням по вул.</w:t>
      </w:r>
      <w:r>
        <w:rPr>
          <w:rFonts w:ascii="Times New Roman" w:hAnsi="Times New Roman"/>
          <w:sz w:val="28"/>
          <w:szCs w:val="28"/>
          <w:lang w:val="uk-UA"/>
        </w:rPr>
        <w:t> </w:t>
      </w:r>
      <w:r w:rsidRPr="00D11804">
        <w:rPr>
          <w:rFonts w:ascii="Times New Roman" w:hAnsi="Times New Roman"/>
          <w:sz w:val="28"/>
          <w:szCs w:val="28"/>
          <w:lang w:val="uk-UA"/>
        </w:rPr>
        <w:t>Спаській, 1/1 (Літ. А-6 №№ 1-92, 1</w:t>
      </w:r>
      <w:r>
        <w:rPr>
          <w:rFonts w:ascii="Times New Roman" w:hAnsi="Times New Roman"/>
          <w:sz w:val="28"/>
          <w:szCs w:val="28"/>
          <w:lang w:val="uk-UA"/>
        </w:rPr>
        <w:noBreakHyphen/>
      </w:r>
      <w:r w:rsidRPr="00D11804">
        <w:rPr>
          <w:rFonts w:ascii="Times New Roman" w:hAnsi="Times New Roman"/>
          <w:sz w:val="28"/>
          <w:szCs w:val="28"/>
          <w:lang w:val="uk-UA"/>
        </w:rPr>
        <w:t>93, 1-94, 1-96, 1-97, 1-99, 1-100, 1-101, 1-103, 1-104, 1-105,</w:t>
      </w:r>
      <w:r>
        <w:rPr>
          <w:rFonts w:ascii="Times New Roman" w:hAnsi="Times New Roman"/>
          <w:sz w:val="28"/>
          <w:szCs w:val="28"/>
          <w:lang w:val="uk-UA"/>
        </w:rPr>
        <w:t xml:space="preserve"> </w:t>
      </w:r>
      <w:r w:rsidRPr="00D11804">
        <w:rPr>
          <w:rFonts w:ascii="Times New Roman" w:hAnsi="Times New Roman"/>
          <w:sz w:val="28"/>
          <w:szCs w:val="28"/>
          <w:lang w:val="uk-UA"/>
        </w:rPr>
        <w:t>1-106,</w:t>
      </w:r>
      <w:r>
        <w:rPr>
          <w:rFonts w:ascii="Times New Roman" w:hAnsi="Times New Roman"/>
          <w:sz w:val="28"/>
          <w:szCs w:val="28"/>
          <w:lang w:val="uk-UA"/>
        </w:rPr>
        <w:t xml:space="preserve"> </w:t>
      </w:r>
      <w:r w:rsidRPr="00D11804">
        <w:rPr>
          <w:rFonts w:ascii="Times New Roman" w:hAnsi="Times New Roman"/>
          <w:sz w:val="28"/>
          <w:szCs w:val="28"/>
          <w:lang w:val="uk-UA"/>
        </w:rPr>
        <w:t>1-107,</w:t>
      </w:r>
      <w:r>
        <w:rPr>
          <w:rFonts w:ascii="Times New Roman" w:hAnsi="Times New Roman"/>
          <w:sz w:val="28"/>
          <w:szCs w:val="28"/>
          <w:lang w:val="uk-UA"/>
        </w:rPr>
        <w:t xml:space="preserve"> </w:t>
      </w:r>
      <w:r w:rsidRPr="00D11804">
        <w:rPr>
          <w:rFonts w:ascii="Times New Roman" w:hAnsi="Times New Roman"/>
          <w:sz w:val="28"/>
          <w:szCs w:val="28"/>
          <w:lang w:val="uk-UA"/>
        </w:rPr>
        <w:t>1</w:t>
      </w:r>
      <w:r>
        <w:rPr>
          <w:rFonts w:ascii="Times New Roman" w:hAnsi="Times New Roman"/>
          <w:sz w:val="28"/>
          <w:szCs w:val="28"/>
          <w:lang w:val="uk-UA"/>
        </w:rPr>
        <w:t>-</w:t>
      </w:r>
      <w:r w:rsidRPr="00D11804">
        <w:rPr>
          <w:rFonts w:ascii="Times New Roman" w:hAnsi="Times New Roman"/>
          <w:sz w:val="28"/>
          <w:szCs w:val="28"/>
          <w:lang w:val="uk-UA"/>
        </w:rPr>
        <w:t>108,</w:t>
      </w:r>
      <w:r>
        <w:rPr>
          <w:rFonts w:ascii="Times New Roman" w:hAnsi="Times New Roman"/>
          <w:sz w:val="28"/>
          <w:szCs w:val="28"/>
          <w:lang w:val="uk-UA"/>
        </w:rPr>
        <w:t xml:space="preserve"> </w:t>
      </w:r>
      <w:r w:rsidRPr="00D11804">
        <w:rPr>
          <w:rFonts w:ascii="Times New Roman" w:hAnsi="Times New Roman"/>
          <w:sz w:val="28"/>
          <w:szCs w:val="28"/>
          <w:lang w:val="uk-UA"/>
        </w:rPr>
        <w:t>1-109, 1-109а, 1-110, 1-111, 1-113, 1-113а, 1-113б, 1-113в, 1-114, 1-116, 1-120, 1</w:t>
      </w:r>
      <w:r>
        <w:rPr>
          <w:rFonts w:ascii="Times New Roman" w:hAnsi="Times New Roman"/>
          <w:sz w:val="28"/>
          <w:szCs w:val="28"/>
          <w:lang w:val="uk-UA"/>
        </w:rPr>
        <w:noBreakHyphen/>
      </w:r>
      <w:r w:rsidRPr="00D11804">
        <w:rPr>
          <w:rFonts w:ascii="Times New Roman" w:hAnsi="Times New Roman"/>
          <w:sz w:val="28"/>
          <w:szCs w:val="28"/>
          <w:lang w:val="uk-UA"/>
        </w:rPr>
        <w:t>120а, 1-121 заг. площ. 632,8 м</w:t>
      </w:r>
      <w:r w:rsidRPr="00D11804">
        <w:rPr>
          <w:rFonts w:ascii="Times New Roman" w:hAnsi="Times New Roman"/>
          <w:sz w:val="28"/>
          <w:szCs w:val="28"/>
          <w:vertAlign w:val="superscript"/>
          <w:lang w:val="uk-UA"/>
        </w:rPr>
        <w:t>2</w:t>
      </w:r>
      <w:r w:rsidRPr="00D11804">
        <w:rPr>
          <w:rFonts w:ascii="Times New Roman" w:hAnsi="Times New Roman"/>
          <w:sz w:val="28"/>
          <w:szCs w:val="28"/>
          <w:lang w:val="uk-UA"/>
        </w:rPr>
        <w:t>), які належать ТОВ “Проектний Центр “Спаський”, надати нову адресу: вул.</w:t>
      </w:r>
      <w:r>
        <w:rPr>
          <w:rFonts w:ascii="Times New Roman" w:hAnsi="Times New Roman"/>
          <w:sz w:val="28"/>
          <w:szCs w:val="28"/>
          <w:lang w:val="uk-UA"/>
        </w:rPr>
        <w:t> </w:t>
      </w:r>
      <w:r w:rsidRPr="00D11804">
        <w:rPr>
          <w:rFonts w:ascii="Times New Roman" w:hAnsi="Times New Roman"/>
          <w:sz w:val="28"/>
          <w:szCs w:val="28"/>
          <w:lang w:val="uk-UA"/>
        </w:rPr>
        <w:t>Спаська, 1/11, нежитловим приміщенням (Літ. Апд. з № 2-5 по № 2-8, І, ІІ, ІІІ, літ. А-6 №№ 1-15, 1-16, 1-26а, 2-1, 2-2, 2-3, 2-4, 3-1, 4-7’, 4-8а, 6-1, 6-2, 6-3, з № IV по № XII, з № XVI по № XXI</w:t>
      </w:r>
      <w:r>
        <w:rPr>
          <w:rFonts w:ascii="Times New Roman" w:hAnsi="Times New Roman"/>
          <w:sz w:val="28"/>
          <w:szCs w:val="28"/>
          <w:lang w:val="uk-UA"/>
        </w:rPr>
        <w:t xml:space="preserve"> </w:t>
      </w:r>
      <w:r w:rsidRPr="00D11804">
        <w:rPr>
          <w:rFonts w:ascii="Times New Roman" w:hAnsi="Times New Roman"/>
          <w:sz w:val="28"/>
          <w:szCs w:val="28"/>
          <w:lang w:val="uk-UA"/>
        </w:rPr>
        <w:t>заг. площ. 464, 8 м</w:t>
      </w:r>
      <w:r w:rsidRPr="00D11804">
        <w:rPr>
          <w:rFonts w:ascii="Times New Roman" w:hAnsi="Times New Roman"/>
          <w:sz w:val="28"/>
          <w:szCs w:val="28"/>
          <w:vertAlign w:val="superscript"/>
          <w:lang w:val="uk-UA"/>
        </w:rPr>
        <w:t>2</w:t>
      </w:r>
      <w:r w:rsidRPr="00D11804">
        <w:rPr>
          <w:rFonts w:ascii="Times New Roman" w:hAnsi="Times New Roman"/>
          <w:sz w:val="28"/>
          <w:szCs w:val="28"/>
          <w:lang w:val="uk-UA"/>
        </w:rPr>
        <w:t>, літ. І-1 заг. площ. 17,7 м</w:t>
      </w:r>
      <w:r w:rsidRPr="00D11804">
        <w:rPr>
          <w:rFonts w:ascii="Times New Roman" w:hAnsi="Times New Roman"/>
          <w:sz w:val="28"/>
          <w:szCs w:val="28"/>
          <w:vertAlign w:val="superscript"/>
          <w:lang w:val="uk-UA"/>
        </w:rPr>
        <w:t>2</w:t>
      </w:r>
      <w:r w:rsidRPr="00D11804">
        <w:rPr>
          <w:rFonts w:ascii="Times New Roman" w:hAnsi="Times New Roman"/>
          <w:sz w:val="28"/>
          <w:szCs w:val="28"/>
          <w:lang w:val="uk-UA"/>
        </w:rPr>
        <w:t>) залишити адресу: вул.</w:t>
      </w:r>
      <w:r>
        <w:rPr>
          <w:rFonts w:ascii="Times New Roman" w:hAnsi="Times New Roman"/>
          <w:sz w:val="28"/>
          <w:szCs w:val="28"/>
          <w:lang w:val="uk-UA"/>
        </w:rPr>
        <w:t> </w:t>
      </w:r>
      <w:r w:rsidRPr="00D11804">
        <w:rPr>
          <w:rFonts w:ascii="Times New Roman" w:hAnsi="Times New Roman"/>
          <w:sz w:val="28"/>
          <w:szCs w:val="28"/>
          <w:lang w:val="uk-UA"/>
        </w:rPr>
        <w:t>Спаська, 1/1.</w:t>
      </w:r>
    </w:p>
    <w:p w:rsidR="006F275D" w:rsidRPr="00D11804" w:rsidRDefault="006F275D" w:rsidP="006F275D">
      <w:pPr>
        <w:spacing w:after="0" w:line="247" w:lineRule="auto"/>
        <w:ind w:firstLine="709"/>
        <w:jc w:val="both"/>
        <w:outlineLvl w:val="0"/>
        <w:rPr>
          <w:rFonts w:ascii="Times New Roman" w:hAnsi="Times New Roman"/>
          <w:color w:val="000000"/>
          <w:sz w:val="28"/>
          <w:szCs w:val="28"/>
          <w:lang w:val="uk-UA" w:eastAsia="ru-RU"/>
        </w:rPr>
      </w:pPr>
      <w:r w:rsidRPr="00D11804">
        <w:rPr>
          <w:rFonts w:ascii="Times New Roman" w:hAnsi="Times New Roman"/>
          <w:sz w:val="28"/>
          <w:szCs w:val="28"/>
          <w:lang w:val="uk-UA"/>
        </w:rPr>
        <w:t>3</w:t>
      </w:r>
      <w:r w:rsidR="00FF04EE">
        <w:rPr>
          <w:rFonts w:ascii="Times New Roman" w:hAnsi="Times New Roman"/>
          <w:sz w:val="28"/>
          <w:szCs w:val="28"/>
          <w:lang w:val="uk-UA"/>
        </w:rPr>
        <w:t>3</w:t>
      </w:r>
      <w:r w:rsidRPr="00D11804">
        <w:rPr>
          <w:rFonts w:ascii="Times New Roman" w:hAnsi="Times New Roman"/>
          <w:sz w:val="28"/>
          <w:szCs w:val="28"/>
          <w:lang w:val="uk-UA"/>
        </w:rPr>
        <w:t>.</w:t>
      </w:r>
      <w:r w:rsidRPr="00D11804">
        <w:rPr>
          <w:rFonts w:ascii="Times New Roman" w:hAnsi="Times New Roman"/>
          <w:color w:val="000000"/>
          <w:sz w:val="28"/>
          <w:szCs w:val="28"/>
          <w:lang w:val="uk-UA" w:eastAsia="ru-RU"/>
        </w:rPr>
        <w:t xml:space="preserve"> Внести зміну до пункту </w:t>
      </w:r>
      <w:r>
        <w:rPr>
          <w:rFonts w:ascii="Times New Roman" w:hAnsi="Times New Roman"/>
          <w:color w:val="000000"/>
          <w:sz w:val="28"/>
          <w:szCs w:val="28"/>
          <w:lang w:val="uk-UA" w:eastAsia="ru-RU"/>
        </w:rPr>
        <w:t>39</w:t>
      </w:r>
      <w:r w:rsidRPr="00D11804">
        <w:rPr>
          <w:rFonts w:ascii="Times New Roman" w:hAnsi="Times New Roman"/>
          <w:color w:val="000000"/>
          <w:sz w:val="28"/>
          <w:szCs w:val="28"/>
          <w:lang w:val="uk-UA" w:eastAsia="ru-RU"/>
        </w:rPr>
        <w:t xml:space="preserve"> рішення виконкому міської ради від 22.02.2019 № 116 “Про зміну та надання адрес і внесення змін до рішень виконкому міської ради”, виклавши його в такій редакції:</w:t>
      </w:r>
    </w:p>
    <w:p w:rsidR="006F275D" w:rsidRPr="00D11804" w:rsidRDefault="006F275D" w:rsidP="006F275D">
      <w:pPr>
        <w:spacing w:after="0" w:line="247" w:lineRule="auto"/>
        <w:ind w:firstLine="709"/>
        <w:jc w:val="both"/>
        <w:outlineLvl w:val="0"/>
        <w:rPr>
          <w:rFonts w:ascii="Times New Roman" w:hAnsi="Times New Roman"/>
          <w:sz w:val="28"/>
          <w:szCs w:val="28"/>
          <w:lang w:val="uk-UA" w:eastAsia="ru-RU"/>
        </w:rPr>
      </w:pPr>
      <w:r w:rsidRPr="00D11804">
        <w:rPr>
          <w:rFonts w:ascii="Times New Roman" w:hAnsi="Times New Roman"/>
          <w:sz w:val="28"/>
          <w:szCs w:val="28"/>
          <w:lang w:val="uk-UA" w:eastAsia="ru-RU"/>
        </w:rPr>
        <w:t>“39. Захисним спорудам цивільного захисту (цивільної оборони) – сховище, обліковий № 52032, по вул. Заводській, 11</w:t>
      </w:r>
      <w:r>
        <w:rPr>
          <w:rFonts w:ascii="Times New Roman" w:hAnsi="Times New Roman"/>
          <w:sz w:val="28"/>
          <w:szCs w:val="28"/>
          <w:lang w:val="uk-UA" w:eastAsia="ru-RU"/>
        </w:rPr>
        <w:t xml:space="preserve"> </w:t>
      </w:r>
      <w:r w:rsidRPr="00D11804">
        <w:rPr>
          <w:rFonts w:ascii="Times New Roman" w:hAnsi="Times New Roman"/>
          <w:sz w:val="28"/>
          <w:szCs w:val="28"/>
          <w:lang w:val="uk-UA" w:eastAsia="ru-RU"/>
        </w:rPr>
        <w:t>(Літ. Апд</w:t>
      </w:r>
      <w:r>
        <w:rPr>
          <w:rFonts w:ascii="Times New Roman" w:hAnsi="Times New Roman"/>
          <w:sz w:val="28"/>
          <w:szCs w:val="28"/>
          <w:lang w:val="uk-UA" w:eastAsia="ru-RU"/>
        </w:rPr>
        <w:t xml:space="preserve"> </w:t>
      </w:r>
      <w:r w:rsidRPr="00D11804">
        <w:rPr>
          <w:rFonts w:ascii="Times New Roman" w:hAnsi="Times New Roman"/>
          <w:sz w:val="28"/>
          <w:szCs w:val="28"/>
          <w:lang w:val="uk-UA" w:eastAsia="ru-RU"/>
        </w:rPr>
        <w:t>заг. площ. 102,7</w:t>
      </w:r>
      <w:r>
        <w:rPr>
          <w:rFonts w:ascii="Times New Roman" w:hAnsi="Times New Roman"/>
          <w:sz w:val="28"/>
          <w:szCs w:val="28"/>
          <w:lang w:val="uk-UA" w:eastAsia="ru-RU"/>
        </w:rPr>
        <w:t> </w:t>
      </w:r>
      <w:r w:rsidRPr="00D11804">
        <w:rPr>
          <w:rFonts w:ascii="Times New Roman" w:hAnsi="Times New Roman"/>
          <w:sz w:val="28"/>
          <w:szCs w:val="28"/>
          <w:lang w:val="uk-UA" w:eastAsia="ru-RU"/>
        </w:rPr>
        <w:t>м</w:t>
      </w:r>
      <w:r w:rsidRPr="00D11804">
        <w:rPr>
          <w:rFonts w:ascii="Times New Roman" w:hAnsi="Times New Roman"/>
          <w:sz w:val="28"/>
          <w:szCs w:val="28"/>
          <w:vertAlign w:val="superscript"/>
          <w:lang w:val="uk-UA" w:eastAsia="ru-RU"/>
        </w:rPr>
        <w:t>2</w:t>
      </w:r>
      <w:r w:rsidRPr="00D11804">
        <w:rPr>
          <w:rFonts w:ascii="Times New Roman" w:hAnsi="Times New Roman"/>
          <w:sz w:val="28"/>
          <w:szCs w:val="28"/>
          <w:lang w:val="uk-UA" w:eastAsia="ru-RU"/>
        </w:rPr>
        <w:t>), які належать Державі в особі Державної судової адміністрації України в оперативному управлінні Миколаївського окружного адміністративного суду, надати нову адресу: вул. Заводська, 11-у, нежитловій громадській будівлі (Літ. А-2 заг. площ. 2935,1 м</w:t>
      </w:r>
      <w:r w:rsidRPr="00D11804">
        <w:rPr>
          <w:rFonts w:ascii="Times New Roman" w:hAnsi="Times New Roman"/>
          <w:sz w:val="28"/>
          <w:szCs w:val="28"/>
          <w:vertAlign w:val="superscript"/>
          <w:lang w:val="uk-UA" w:eastAsia="ru-RU"/>
        </w:rPr>
        <w:t>2</w:t>
      </w:r>
      <w:r w:rsidRPr="00D11804">
        <w:rPr>
          <w:rFonts w:ascii="Times New Roman" w:hAnsi="Times New Roman"/>
          <w:sz w:val="28"/>
          <w:szCs w:val="28"/>
          <w:lang w:val="uk-UA" w:eastAsia="ru-RU"/>
        </w:rPr>
        <w:t>) залишити адресу: вул.</w:t>
      </w:r>
      <w:r>
        <w:rPr>
          <w:rFonts w:ascii="Times New Roman" w:hAnsi="Times New Roman"/>
          <w:sz w:val="28"/>
          <w:szCs w:val="28"/>
          <w:lang w:val="uk-UA" w:eastAsia="ru-RU"/>
        </w:rPr>
        <w:t> </w:t>
      </w:r>
      <w:r w:rsidRPr="00D11804">
        <w:rPr>
          <w:rFonts w:ascii="Times New Roman" w:hAnsi="Times New Roman"/>
          <w:sz w:val="28"/>
          <w:szCs w:val="28"/>
          <w:lang w:val="uk-UA" w:eastAsia="ru-RU"/>
        </w:rPr>
        <w:t>Заводська, 11”.</w:t>
      </w:r>
    </w:p>
    <w:p w:rsidR="006F275D" w:rsidRPr="00D11804" w:rsidRDefault="006F275D" w:rsidP="006F275D">
      <w:pPr>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3</w:t>
      </w:r>
      <w:r w:rsidR="00FF04EE">
        <w:rPr>
          <w:rFonts w:ascii="Times New Roman" w:hAnsi="Times New Roman"/>
          <w:sz w:val="28"/>
          <w:szCs w:val="28"/>
          <w:lang w:val="uk-UA" w:eastAsia="ru-RU"/>
        </w:rPr>
        <w:t>4</w:t>
      </w:r>
      <w:r w:rsidRPr="00D11804">
        <w:rPr>
          <w:rFonts w:ascii="Times New Roman" w:hAnsi="Times New Roman"/>
          <w:sz w:val="28"/>
          <w:szCs w:val="28"/>
          <w:lang w:val="uk-UA" w:eastAsia="ru-RU"/>
        </w:rPr>
        <w:t>. Зобов’язати юридичних та фізичних осіб, громадян:</w:t>
      </w:r>
    </w:p>
    <w:p w:rsidR="006F275D" w:rsidRPr="00D11804" w:rsidRDefault="006F275D" w:rsidP="006F275D">
      <w:pPr>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 установити на спорудах номерні знаки згідно з новими адресами;</w:t>
      </w:r>
    </w:p>
    <w:p w:rsidR="006F275D" w:rsidRPr="00D11804" w:rsidRDefault="006F275D" w:rsidP="006F275D">
      <w:pPr>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 стати на облік по платі земельного податку до відповідного органу державної фіскальної служби за місцем розміщення земельної ділянки або за місцем обліку;</w:t>
      </w:r>
    </w:p>
    <w:p w:rsidR="006F275D" w:rsidRPr="00D11804" w:rsidRDefault="006F275D" w:rsidP="006F275D">
      <w:pPr>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 звернутися до комунального підприємства “Миколаївське міжміське бюро технічної інвентаризації”, суб’єктів державної реєстрації прав, районного відділу поліції Головного управління Національної поліції в Миколаївській області (Центрального, Заводського, Інгульського, Корабельного) для внесення змін до адресної документації на споруди.</w:t>
      </w:r>
    </w:p>
    <w:p w:rsidR="006F275D" w:rsidRPr="00D11804" w:rsidRDefault="006F275D" w:rsidP="006F275D">
      <w:pPr>
        <w:spacing w:after="0" w:line="247" w:lineRule="auto"/>
        <w:ind w:firstLine="709"/>
        <w:jc w:val="both"/>
        <w:rPr>
          <w:rFonts w:ascii="Times New Roman" w:hAnsi="Times New Roman"/>
          <w:sz w:val="28"/>
          <w:szCs w:val="28"/>
          <w:lang w:val="uk-UA" w:eastAsia="ru-RU"/>
        </w:rPr>
      </w:pPr>
      <w:r w:rsidRPr="00D11804">
        <w:rPr>
          <w:rFonts w:ascii="Times New Roman" w:hAnsi="Times New Roman"/>
          <w:sz w:val="28"/>
          <w:szCs w:val="28"/>
          <w:lang w:val="uk-UA" w:eastAsia="ru-RU"/>
        </w:rPr>
        <w:t>3</w:t>
      </w:r>
      <w:bookmarkStart w:id="0" w:name="_GoBack"/>
      <w:bookmarkEnd w:id="0"/>
      <w:r w:rsidR="00FF04EE">
        <w:rPr>
          <w:rFonts w:ascii="Times New Roman" w:hAnsi="Times New Roman"/>
          <w:sz w:val="28"/>
          <w:szCs w:val="28"/>
          <w:lang w:val="uk-UA" w:eastAsia="ru-RU"/>
        </w:rPr>
        <w:t>5</w:t>
      </w:r>
      <w:r w:rsidRPr="00D11804">
        <w:rPr>
          <w:rFonts w:ascii="Times New Roman" w:hAnsi="Times New Roman"/>
          <w:sz w:val="28"/>
          <w:szCs w:val="28"/>
          <w:lang w:val="uk-UA" w:eastAsia="ru-RU"/>
        </w:rPr>
        <w:t>. Контроль за виконанням даного рішення покласти на заступника міського голови за підпорядкуванням, голів адміністрацій районів Миколаївської міської ради.</w:t>
      </w:r>
    </w:p>
    <w:p w:rsidR="006F275D" w:rsidRDefault="006F275D" w:rsidP="006F275D">
      <w:pPr>
        <w:spacing w:after="0" w:line="247" w:lineRule="auto"/>
        <w:jc w:val="both"/>
        <w:rPr>
          <w:rFonts w:ascii="Times New Roman" w:hAnsi="Times New Roman"/>
          <w:sz w:val="28"/>
          <w:szCs w:val="28"/>
          <w:lang w:val="uk-UA" w:eastAsia="ru-RU"/>
        </w:rPr>
      </w:pPr>
    </w:p>
    <w:p w:rsidR="00B40EB4" w:rsidRDefault="006F275D" w:rsidP="006F275D">
      <w:pPr>
        <w:spacing w:after="0" w:line="240" w:lineRule="auto"/>
        <w:ind w:firstLine="709"/>
        <w:jc w:val="both"/>
      </w:pPr>
      <w:r w:rsidRPr="00D11804">
        <w:rPr>
          <w:rFonts w:ascii="Times New Roman" w:hAnsi="Times New Roman"/>
          <w:sz w:val="28"/>
          <w:szCs w:val="28"/>
          <w:lang w:val="uk-UA" w:eastAsia="ru-RU"/>
        </w:rPr>
        <w:t>Міський голова                                                                        О.Ф. </w:t>
      </w:r>
      <w:r w:rsidR="00FF04EE">
        <w:rPr>
          <w:rFonts w:ascii="Times New Roman" w:hAnsi="Times New Roman"/>
          <w:sz w:val="28"/>
          <w:szCs w:val="28"/>
          <w:lang w:val="uk-UA" w:eastAsia="ru-RU"/>
        </w:rPr>
        <w:t>Сєнкевич</w:t>
      </w:r>
    </w:p>
    <w:sectPr w:rsidR="00B40EB4" w:rsidSect="00F46793">
      <w:headerReference w:type="even" r:id="rId8"/>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32B" w:rsidRDefault="008D032B">
      <w:pPr>
        <w:spacing w:after="0" w:line="240" w:lineRule="auto"/>
      </w:pPr>
      <w:r>
        <w:separator/>
      </w:r>
    </w:p>
  </w:endnote>
  <w:endnote w:type="continuationSeparator" w:id="1">
    <w:p w:rsidR="008D032B" w:rsidRDefault="008D0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32B" w:rsidRDefault="008D032B">
      <w:pPr>
        <w:spacing w:after="0" w:line="240" w:lineRule="auto"/>
      </w:pPr>
      <w:r>
        <w:separator/>
      </w:r>
    </w:p>
  </w:footnote>
  <w:footnote w:type="continuationSeparator" w:id="1">
    <w:p w:rsidR="008D032B" w:rsidRDefault="008D03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408" w:rsidRDefault="0080112D" w:rsidP="00F46793">
    <w:pPr>
      <w:pStyle w:val="a3"/>
      <w:framePr w:wrap="around" w:vAnchor="text" w:hAnchor="margin" w:xAlign="center" w:y="1"/>
      <w:rPr>
        <w:rStyle w:val="a5"/>
      </w:rPr>
    </w:pPr>
    <w:r>
      <w:rPr>
        <w:rStyle w:val="a5"/>
      </w:rPr>
      <w:fldChar w:fldCharType="begin"/>
    </w:r>
    <w:r w:rsidR="00237CA3">
      <w:rPr>
        <w:rStyle w:val="a5"/>
      </w:rPr>
      <w:instrText xml:space="preserve">PAGE  </w:instrText>
    </w:r>
    <w:r>
      <w:rPr>
        <w:rStyle w:val="a5"/>
      </w:rPr>
      <w:fldChar w:fldCharType="end"/>
    </w:r>
  </w:p>
  <w:p w:rsidR="00145408" w:rsidRDefault="008D032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408" w:rsidRPr="004C591E" w:rsidRDefault="0080112D" w:rsidP="00F46793">
    <w:pPr>
      <w:pStyle w:val="a3"/>
      <w:framePr w:wrap="around" w:vAnchor="text" w:hAnchor="margin" w:xAlign="center" w:y="1"/>
      <w:rPr>
        <w:rStyle w:val="a5"/>
        <w:rFonts w:ascii="Times New Roman" w:hAnsi="Times New Roman" w:cs="Times New Roman"/>
      </w:rPr>
    </w:pPr>
    <w:r w:rsidRPr="004C591E">
      <w:rPr>
        <w:rStyle w:val="a5"/>
        <w:rFonts w:ascii="Times New Roman" w:hAnsi="Times New Roman" w:cs="Times New Roman"/>
      </w:rPr>
      <w:fldChar w:fldCharType="begin"/>
    </w:r>
    <w:r w:rsidR="00237CA3" w:rsidRPr="004C591E">
      <w:rPr>
        <w:rStyle w:val="a5"/>
        <w:rFonts w:ascii="Times New Roman" w:hAnsi="Times New Roman" w:cs="Times New Roman"/>
      </w:rPr>
      <w:instrText xml:space="preserve">PAGE  </w:instrText>
    </w:r>
    <w:r w:rsidRPr="004C591E">
      <w:rPr>
        <w:rStyle w:val="a5"/>
        <w:rFonts w:ascii="Times New Roman" w:hAnsi="Times New Roman" w:cs="Times New Roman"/>
      </w:rPr>
      <w:fldChar w:fldCharType="separate"/>
    </w:r>
    <w:r w:rsidR="00FF04EE">
      <w:rPr>
        <w:rStyle w:val="a5"/>
        <w:rFonts w:ascii="Times New Roman" w:hAnsi="Times New Roman" w:cs="Times New Roman"/>
        <w:noProof/>
      </w:rPr>
      <w:t>5</w:t>
    </w:r>
    <w:r w:rsidRPr="004C591E">
      <w:rPr>
        <w:rStyle w:val="a5"/>
        <w:rFonts w:ascii="Times New Roman" w:hAnsi="Times New Roman" w:cs="Times New Roman"/>
      </w:rPr>
      <w:fldChar w:fldCharType="end"/>
    </w:r>
  </w:p>
  <w:p w:rsidR="00145408" w:rsidRPr="00CA3EB4" w:rsidRDefault="008D032B" w:rsidP="00F46793">
    <w:pPr>
      <w:pStyle w:val="a3"/>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1349"/>
    <w:multiLevelType w:val="hybridMultilevel"/>
    <w:tmpl w:val="02223C50"/>
    <w:lvl w:ilvl="0" w:tplc="CA5EF7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7580F2C"/>
    <w:multiLevelType w:val="hybridMultilevel"/>
    <w:tmpl w:val="D54445EA"/>
    <w:lvl w:ilvl="0" w:tplc="1B46BEBC">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F7F99"/>
    <w:rsid w:val="00082193"/>
    <w:rsid w:val="000E7CC6"/>
    <w:rsid w:val="00187AA7"/>
    <w:rsid w:val="001928BE"/>
    <w:rsid w:val="001C3C32"/>
    <w:rsid w:val="00237CA3"/>
    <w:rsid w:val="00261455"/>
    <w:rsid w:val="00355985"/>
    <w:rsid w:val="003D6DCD"/>
    <w:rsid w:val="00404E03"/>
    <w:rsid w:val="004758F8"/>
    <w:rsid w:val="0048767A"/>
    <w:rsid w:val="00492E80"/>
    <w:rsid w:val="004A57AF"/>
    <w:rsid w:val="004F7A7D"/>
    <w:rsid w:val="00525CDE"/>
    <w:rsid w:val="00526D7F"/>
    <w:rsid w:val="005B7627"/>
    <w:rsid w:val="005E0E0D"/>
    <w:rsid w:val="006F275D"/>
    <w:rsid w:val="0073386E"/>
    <w:rsid w:val="0073653B"/>
    <w:rsid w:val="0080112D"/>
    <w:rsid w:val="008B092A"/>
    <w:rsid w:val="008D032B"/>
    <w:rsid w:val="00917747"/>
    <w:rsid w:val="009708D4"/>
    <w:rsid w:val="009C5BB7"/>
    <w:rsid w:val="00A84A3C"/>
    <w:rsid w:val="00AA5D03"/>
    <w:rsid w:val="00AB361E"/>
    <w:rsid w:val="00AC4FE8"/>
    <w:rsid w:val="00B40EB4"/>
    <w:rsid w:val="00B433FC"/>
    <w:rsid w:val="00BD7169"/>
    <w:rsid w:val="00C55822"/>
    <w:rsid w:val="00C66B6A"/>
    <w:rsid w:val="00CB5977"/>
    <w:rsid w:val="00CE55D3"/>
    <w:rsid w:val="00D035AD"/>
    <w:rsid w:val="00D13482"/>
    <w:rsid w:val="00D60D46"/>
    <w:rsid w:val="00D858B5"/>
    <w:rsid w:val="00DB1788"/>
    <w:rsid w:val="00DF43EE"/>
    <w:rsid w:val="00DF7F99"/>
    <w:rsid w:val="00E2510F"/>
    <w:rsid w:val="00E47A96"/>
    <w:rsid w:val="00EB4390"/>
    <w:rsid w:val="00F261F3"/>
    <w:rsid w:val="00F606E2"/>
    <w:rsid w:val="00FA0C49"/>
    <w:rsid w:val="00FD38B0"/>
    <w:rsid w:val="00FF0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9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439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4390"/>
  </w:style>
  <w:style w:type="character" w:styleId="a5">
    <w:name w:val="page number"/>
    <w:basedOn w:val="a0"/>
    <w:rsid w:val="00EB4390"/>
  </w:style>
  <w:style w:type="paragraph" w:styleId="a6">
    <w:name w:val="List Paragraph"/>
    <w:basedOn w:val="a"/>
    <w:uiPriority w:val="34"/>
    <w:qFormat/>
    <w:rsid w:val="00EB43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439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4390"/>
  </w:style>
  <w:style w:type="character" w:styleId="a5">
    <w:name w:val="page number"/>
    <w:basedOn w:val="a0"/>
    <w:rsid w:val="00EB4390"/>
  </w:style>
  <w:style w:type="paragraph" w:styleId="a6">
    <w:name w:val="List Paragraph"/>
    <w:basedOn w:val="a"/>
    <w:uiPriority w:val="34"/>
    <w:qFormat/>
    <w:rsid w:val="00EB4390"/>
    <w:pPr>
      <w:ind w:left="720"/>
      <w:contextualSpacing/>
    </w:pPr>
  </w:style>
</w:styles>
</file>

<file path=word/webSettings.xml><?xml version="1.0" encoding="utf-8"?>
<w:webSettings xmlns:r="http://schemas.openxmlformats.org/officeDocument/2006/relationships" xmlns:w="http://schemas.openxmlformats.org/wordprocessingml/2006/main">
  <w:divs>
    <w:div w:id="208503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F2E4-816A-4214-A0D8-7362BFD9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1937</Words>
  <Characters>11046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Карась</dc:creator>
  <cp:keywords/>
  <dc:description/>
  <cp:lastModifiedBy>user360b</cp:lastModifiedBy>
  <cp:revision>21</cp:revision>
  <dcterms:created xsi:type="dcterms:W3CDTF">2019-03-21T10:41:00Z</dcterms:created>
  <dcterms:modified xsi:type="dcterms:W3CDTF">2019-04-11T08:28:00Z</dcterms:modified>
</cp:coreProperties>
</file>