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C2" w:rsidRPr="00CC4A51" w:rsidRDefault="00A657C2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CC4A51">
        <w:rPr>
          <w:sz w:val="20"/>
          <w:szCs w:val="20"/>
          <w:lang w:val="uk-UA"/>
        </w:rPr>
        <w:t>v-ia-0</w:t>
      </w:r>
      <w:r w:rsidR="000A1A94">
        <w:rPr>
          <w:sz w:val="20"/>
          <w:szCs w:val="20"/>
          <w:lang w:val="uk-UA"/>
        </w:rPr>
        <w:t>8</w:t>
      </w:r>
      <w:r w:rsidR="00FE300E">
        <w:rPr>
          <w:sz w:val="20"/>
          <w:szCs w:val="20"/>
          <w:lang w:val="uk-UA"/>
        </w:rPr>
        <w:t>4</w:t>
      </w:r>
      <w:r w:rsidRPr="00CC4A51">
        <w:rPr>
          <w:sz w:val="20"/>
          <w:szCs w:val="20"/>
          <w:lang w:val="uk-UA"/>
        </w:rPr>
        <w:t>-sld-</w:t>
      </w:r>
      <w:r w:rsidR="000A1A94">
        <w:rPr>
          <w:sz w:val="20"/>
          <w:szCs w:val="20"/>
          <w:lang w:val="uk-UA"/>
        </w:rPr>
        <w:t>1</w:t>
      </w:r>
      <w:r w:rsidR="00FE300E">
        <w:rPr>
          <w:sz w:val="20"/>
          <w:szCs w:val="20"/>
          <w:lang w:val="uk-UA"/>
        </w:rPr>
        <w:t>7</w:t>
      </w: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765752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ind w:right="4778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</w:t>
      </w:r>
    </w:p>
    <w:p w:rsidR="00A657C2" w:rsidRPr="00CC4A51" w:rsidRDefault="00A657C2" w:rsidP="00CC4A51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CC4A51">
      <w:pPr>
        <w:jc w:val="both"/>
        <w:rPr>
          <w:sz w:val="28"/>
          <w:szCs w:val="28"/>
          <w:lang w:val="uk-UA"/>
        </w:rPr>
      </w:pPr>
    </w:p>
    <w:p w:rsidR="00A657C2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Розглянувши документи про надання дозволу неповнолітній особі для надання нотаріально посвідченої згоди на отримання компенсації за належне неповнолітній особі для отримання жиле приміщення, виходячи з інтересів дитини, відповідно до ч. 2 ст. 32 Цивільного кодексу України, ч. 3 ст. 177 Сімейного кодексу України, п. 11 Порядку визначення розміру і надання військовослужбовцям та членам їх сімей грошової компенсації за належне їм для отримання жиле приміщення, затвердженого постановою Кабінету Міністрів України від 02.09.2015 № 728, керуючись пп. 4 п. “б” ч. 1 ст. 34 Закону України “Про місцеве самоврядування в Україні”, виконком міської ради</w:t>
      </w:r>
    </w:p>
    <w:p w:rsidR="00CC4A51" w:rsidRPr="00CC4A51" w:rsidRDefault="00CC4A51" w:rsidP="00B41208">
      <w:pPr>
        <w:ind w:firstLine="567"/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>ВИРІШИВ:</w:t>
      </w:r>
    </w:p>
    <w:p w:rsidR="00CC4A51" w:rsidRDefault="00CC4A51" w:rsidP="00B41208">
      <w:pPr>
        <w:ind w:firstLine="567"/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1. Дати згоду неповнолітньому </w:t>
      </w:r>
      <w:r w:rsidR="00ED5449">
        <w:rPr>
          <w:sz w:val="28"/>
          <w:szCs w:val="28"/>
          <w:lang w:val="uk-UA"/>
        </w:rPr>
        <w:t xml:space="preserve">Марчишину Андрію Олексійовичу, 29.10.2003 р.н., </w:t>
      </w:r>
      <w:r w:rsidRPr="00CC4A51">
        <w:rPr>
          <w:sz w:val="28"/>
          <w:szCs w:val="28"/>
          <w:lang w:val="uk-UA"/>
        </w:rPr>
        <w:t xml:space="preserve">який діє за згодою своїх законних представників, </w:t>
      </w:r>
      <w:r w:rsidR="00ED5449">
        <w:rPr>
          <w:sz w:val="28"/>
          <w:szCs w:val="28"/>
          <w:lang w:val="uk-UA"/>
        </w:rPr>
        <w:t xml:space="preserve">Марчишиної Тетяни Леонідівни, Марчишина Олексія Анатолійовича, </w:t>
      </w:r>
      <w:r w:rsidRPr="00CC4A51">
        <w:rPr>
          <w:sz w:val="28"/>
          <w:szCs w:val="28"/>
          <w:lang w:val="uk-UA"/>
        </w:rPr>
        <w:t xml:space="preserve">на надання нотаріально посвідченої згоди на отримання компенсації батьком, </w:t>
      </w:r>
      <w:r w:rsidR="00ED5449">
        <w:rPr>
          <w:sz w:val="28"/>
          <w:szCs w:val="28"/>
          <w:lang w:val="uk-UA"/>
        </w:rPr>
        <w:t>Марчишиним Олексієм Анатолійовичем</w:t>
      </w:r>
      <w:r w:rsidRPr="00CC4A51">
        <w:rPr>
          <w:sz w:val="28"/>
          <w:szCs w:val="28"/>
          <w:lang w:val="uk-UA"/>
        </w:rPr>
        <w:t xml:space="preserve"> за належне неповнолітньому </w:t>
      </w:r>
      <w:r w:rsidR="00ED5449">
        <w:rPr>
          <w:sz w:val="28"/>
          <w:szCs w:val="28"/>
          <w:lang w:val="uk-UA"/>
        </w:rPr>
        <w:t xml:space="preserve">Марчишину Андрію Олексійовичу, 29.10.2003 р.н., </w:t>
      </w:r>
      <w:r w:rsidRPr="00CC4A51">
        <w:rPr>
          <w:sz w:val="28"/>
          <w:szCs w:val="28"/>
          <w:lang w:val="uk-UA"/>
        </w:rPr>
        <w:t>для отримання жиле приміщення.</w:t>
      </w:r>
    </w:p>
    <w:p w:rsidR="00CC4A51" w:rsidRDefault="00CC4A51" w:rsidP="00B41208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A657C2" w:rsidRPr="00CC4A51" w:rsidRDefault="00A657C2" w:rsidP="00B41208">
      <w:pPr>
        <w:ind w:firstLine="567"/>
        <w:jc w:val="both"/>
        <w:rPr>
          <w:sz w:val="28"/>
          <w:szCs w:val="28"/>
          <w:lang w:val="uk-UA"/>
        </w:rPr>
      </w:pPr>
      <w:r w:rsidRPr="00CC4A51">
        <w:rPr>
          <w:color w:val="000000"/>
          <w:sz w:val="28"/>
          <w:szCs w:val="28"/>
          <w:lang w:val="uk-UA"/>
        </w:rPr>
        <w:t>2. </w:t>
      </w:r>
      <w:r w:rsidRPr="00CC4A5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p w:rsidR="00A657C2" w:rsidRPr="00CC4A51" w:rsidRDefault="00A657C2" w:rsidP="00B41208">
      <w:pPr>
        <w:spacing w:line="264" w:lineRule="auto"/>
        <w:rPr>
          <w:sz w:val="28"/>
          <w:szCs w:val="28"/>
          <w:lang w:val="uk-UA"/>
        </w:rPr>
      </w:pPr>
      <w:r w:rsidRPr="00CC4A51">
        <w:rPr>
          <w:sz w:val="28"/>
          <w:szCs w:val="28"/>
          <w:lang w:val="uk-UA"/>
        </w:rPr>
        <w:t xml:space="preserve">Міський голова </w:t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</w:r>
      <w:r w:rsidRPr="00CC4A51">
        <w:rPr>
          <w:sz w:val="28"/>
          <w:szCs w:val="28"/>
          <w:lang w:val="uk-UA"/>
        </w:rPr>
        <w:tab/>
        <w:t xml:space="preserve">          О. СЄНКЕВИЧ</w:t>
      </w:r>
    </w:p>
    <w:p w:rsidR="00A657C2" w:rsidRPr="00CC4A51" w:rsidRDefault="00A657C2" w:rsidP="00F22338">
      <w:pPr>
        <w:jc w:val="both"/>
        <w:rPr>
          <w:lang w:val="uk-UA"/>
        </w:rPr>
      </w:pPr>
      <w:r w:rsidRPr="00CC4A51">
        <w:rPr>
          <w:sz w:val="28"/>
          <w:szCs w:val="28"/>
          <w:lang w:val="uk-UA"/>
        </w:rPr>
        <w:br w:type="page"/>
      </w:r>
      <w:r w:rsidR="00F22338" w:rsidRPr="00CC4A51">
        <w:rPr>
          <w:lang w:val="uk-UA"/>
        </w:rPr>
        <w:lastRenderedPageBreak/>
        <w:t xml:space="preserve"> </w:t>
      </w:r>
    </w:p>
    <w:p w:rsidR="00A657C2" w:rsidRPr="00CC4A51" w:rsidRDefault="00A657C2" w:rsidP="00B41208">
      <w:pPr>
        <w:jc w:val="both"/>
        <w:rPr>
          <w:sz w:val="28"/>
          <w:szCs w:val="28"/>
          <w:lang w:val="uk-UA"/>
        </w:rPr>
      </w:pPr>
    </w:p>
    <w:sectPr w:rsidR="00A657C2" w:rsidRPr="00CC4A51" w:rsidSect="00B4120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27" w:rsidRDefault="005A5927">
      <w:r>
        <w:separator/>
      </w:r>
    </w:p>
  </w:endnote>
  <w:endnote w:type="continuationSeparator" w:id="0">
    <w:p w:rsidR="005A5927" w:rsidRDefault="005A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27" w:rsidRDefault="005A5927">
      <w:r>
        <w:separator/>
      </w:r>
    </w:p>
  </w:footnote>
  <w:footnote w:type="continuationSeparator" w:id="0">
    <w:p w:rsidR="005A5927" w:rsidRDefault="005A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C2" w:rsidRDefault="00C12CB3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7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57C2" w:rsidRDefault="00A657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C2" w:rsidRDefault="00C12CB3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657C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24F9">
      <w:rPr>
        <w:rStyle w:val="a5"/>
        <w:noProof/>
      </w:rPr>
      <w:t>2</w:t>
    </w:r>
    <w:r>
      <w:rPr>
        <w:rStyle w:val="a5"/>
      </w:rPr>
      <w:fldChar w:fldCharType="end"/>
    </w:r>
  </w:p>
  <w:p w:rsidR="00A657C2" w:rsidRDefault="00A657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0766D"/>
    <w:rsid w:val="00213E23"/>
    <w:rsid w:val="002242AE"/>
    <w:rsid w:val="00225EB8"/>
    <w:rsid w:val="002278ED"/>
    <w:rsid w:val="00236F29"/>
    <w:rsid w:val="00241992"/>
    <w:rsid w:val="002436E4"/>
    <w:rsid w:val="00250022"/>
    <w:rsid w:val="002521EA"/>
    <w:rsid w:val="00254EAD"/>
    <w:rsid w:val="00257738"/>
    <w:rsid w:val="00257F67"/>
    <w:rsid w:val="00261DFD"/>
    <w:rsid w:val="00262193"/>
    <w:rsid w:val="002647FE"/>
    <w:rsid w:val="00267F52"/>
    <w:rsid w:val="002724F9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436D"/>
    <w:rsid w:val="00355630"/>
    <w:rsid w:val="00356A6B"/>
    <w:rsid w:val="003627E3"/>
    <w:rsid w:val="003628A0"/>
    <w:rsid w:val="0036337D"/>
    <w:rsid w:val="00367369"/>
    <w:rsid w:val="00370E4D"/>
    <w:rsid w:val="0037304F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588"/>
    <w:rsid w:val="005164C1"/>
    <w:rsid w:val="005275DD"/>
    <w:rsid w:val="00531514"/>
    <w:rsid w:val="005319CA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A5927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1E5B"/>
    <w:rsid w:val="006927E6"/>
    <w:rsid w:val="006937C4"/>
    <w:rsid w:val="00696C7D"/>
    <w:rsid w:val="006A42D3"/>
    <w:rsid w:val="006A7B4D"/>
    <w:rsid w:val="006B32FE"/>
    <w:rsid w:val="006B751A"/>
    <w:rsid w:val="006B76D1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B77"/>
    <w:rsid w:val="007D44A1"/>
    <w:rsid w:val="007E2B85"/>
    <w:rsid w:val="007E30BF"/>
    <w:rsid w:val="007E5DDF"/>
    <w:rsid w:val="007F3E89"/>
    <w:rsid w:val="007F7451"/>
    <w:rsid w:val="008014D0"/>
    <w:rsid w:val="00802AFC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726DC"/>
    <w:rsid w:val="008746FA"/>
    <w:rsid w:val="00877511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FE7"/>
    <w:rsid w:val="008F71A2"/>
    <w:rsid w:val="00910A30"/>
    <w:rsid w:val="009120A6"/>
    <w:rsid w:val="009134B4"/>
    <w:rsid w:val="009135FA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50073"/>
    <w:rsid w:val="00960971"/>
    <w:rsid w:val="009632DF"/>
    <w:rsid w:val="00966EAE"/>
    <w:rsid w:val="00967670"/>
    <w:rsid w:val="00970B80"/>
    <w:rsid w:val="009828AD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A6E3E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E2073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C18FC"/>
    <w:rsid w:val="00BD14A0"/>
    <w:rsid w:val="00BD1E0E"/>
    <w:rsid w:val="00BD209A"/>
    <w:rsid w:val="00BE11A7"/>
    <w:rsid w:val="00BE5DA7"/>
    <w:rsid w:val="00BF7191"/>
    <w:rsid w:val="00BF7C06"/>
    <w:rsid w:val="00C01322"/>
    <w:rsid w:val="00C04192"/>
    <w:rsid w:val="00C05B88"/>
    <w:rsid w:val="00C11E34"/>
    <w:rsid w:val="00C12CB3"/>
    <w:rsid w:val="00C16D4D"/>
    <w:rsid w:val="00C315E8"/>
    <w:rsid w:val="00C31962"/>
    <w:rsid w:val="00C3318E"/>
    <w:rsid w:val="00C354FC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43038"/>
    <w:rsid w:val="00D44F0A"/>
    <w:rsid w:val="00D456F2"/>
    <w:rsid w:val="00D4646B"/>
    <w:rsid w:val="00D4670C"/>
    <w:rsid w:val="00D51907"/>
    <w:rsid w:val="00D53BF1"/>
    <w:rsid w:val="00D55137"/>
    <w:rsid w:val="00D57079"/>
    <w:rsid w:val="00D5743B"/>
    <w:rsid w:val="00D610F0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7DDD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5449"/>
    <w:rsid w:val="00ED6D89"/>
    <w:rsid w:val="00ED7356"/>
    <w:rsid w:val="00EE28CB"/>
    <w:rsid w:val="00EE37E6"/>
    <w:rsid w:val="00EE58D8"/>
    <w:rsid w:val="00EF4C5A"/>
    <w:rsid w:val="00F11A19"/>
    <w:rsid w:val="00F135DB"/>
    <w:rsid w:val="00F15801"/>
    <w:rsid w:val="00F21231"/>
    <w:rsid w:val="00F22338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658B"/>
    <w:rsid w:val="00FE2077"/>
    <w:rsid w:val="00FE300E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37C0FB-2571-4C17-9772-BD07C59A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Основной текст Знак"/>
    <w:basedOn w:val="a0"/>
    <w:link w:val="aa"/>
    <w:uiPriority w:val="99"/>
    <w:locked/>
    <w:rsid w:val="00B41208"/>
    <w:rPr>
      <w:rFonts w:cs="Times New Roman"/>
      <w:sz w:val="24"/>
      <w:szCs w:val="24"/>
      <w:lang w:val="uk-UA" w:eastAsia="ar-SA" w:bidi="ar-SA"/>
    </w:rPr>
  </w:style>
  <w:style w:type="paragraph" w:styleId="aa">
    <w:name w:val="Body Text"/>
    <w:basedOn w:val="a"/>
    <w:link w:val="a9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BodyTextChar1">
    <w:name w:val="Body Text Char1"/>
    <w:basedOn w:val="a0"/>
    <w:uiPriority w:val="99"/>
    <w:semiHidden/>
    <w:rsid w:val="00F80B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0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creator>Customer</dc:creator>
  <cp:lastModifiedBy>user362b</cp:lastModifiedBy>
  <cp:revision>2</cp:revision>
  <cp:lastPrinted>2016-11-22T13:47:00Z</cp:lastPrinted>
  <dcterms:created xsi:type="dcterms:W3CDTF">2021-08-20T09:23:00Z</dcterms:created>
  <dcterms:modified xsi:type="dcterms:W3CDTF">2021-08-20T09:23:00Z</dcterms:modified>
</cp:coreProperties>
</file>