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DD" w:rsidRPr="000B62D6" w:rsidRDefault="00B50254" w:rsidP="008607DD">
      <w:pPr>
        <w:pStyle w:val="a4"/>
        <w:shd w:val="clear" w:color="auto" w:fill="FFFFFF"/>
        <w:spacing w:before="0" w:beforeAutospacing="0" w:after="0" w:afterAutospacing="0"/>
        <w:contextualSpacing/>
        <w:rPr>
          <w:lang w:val="uk-UA"/>
        </w:rPr>
      </w:pPr>
      <w:proofErr w:type="gramStart"/>
      <w:r w:rsidRPr="000B62D6">
        <w:rPr>
          <w:lang w:val="en-US"/>
        </w:rPr>
        <w:t>v</w:t>
      </w:r>
      <w:r w:rsidR="008607DD" w:rsidRPr="000B62D6">
        <w:rPr>
          <w:lang w:val="uk-UA"/>
        </w:rPr>
        <w:t>-ap-03</w:t>
      </w:r>
      <w:proofErr w:type="gramEnd"/>
    </w:p>
    <w:p w:rsidR="008607DD" w:rsidRPr="00755D67" w:rsidRDefault="008607DD" w:rsidP="0005628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FFFFFF" w:themeColor="background1"/>
          <w:sz w:val="28"/>
          <w:szCs w:val="28"/>
          <w:lang w:val="uk-UA"/>
        </w:rPr>
      </w:pPr>
    </w:p>
    <w:p w:rsidR="00A36956" w:rsidRPr="00755D67" w:rsidRDefault="00A062C7" w:rsidP="0005628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FFFFFF" w:themeColor="background1"/>
          <w:sz w:val="28"/>
          <w:szCs w:val="28"/>
          <w:lang w:val="uk-UA"/>
        </w:rPr>
      </w:pPr>
      <w:r w:rsidRPr="00755D67">
        <w:rPr>
          <w:color w:val="FFFFFF" w:themeColor="background1"/>
          <w:sz w:val="28"/>
          <w:szCs w:val="28"/>
          <w:lang w:val="uk-UA"/>
        </w:rPr>
        <w:t>М</w:t>
      </w:r>
      <w:r w:rsidR="00A36956" w:rsidRPr="00755D67">
        <w:rPr>
          <w:color w:val="FFFFFF" w:themeColor="background1"/>
          <w:sz w:val="28"/>
          <w:szCs w:val="28"/>
          <w:lang w:val="uk-UA"/>
        </w:rPr>
        <w:t>ИКОЛАЇВСЬКА МІСЬКА РАДА</w:t>
      </w:r>
    </w:p>
    <w:p w:rsidR="00A36956" w:rsidRPr="00755D67" w:rsidRDefault="00A36956" w:rsidP="0005628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FFFFFF" w:themeColor="background1"/>
          <w:sz w:val="28"/>
          <w:szCs w:val="28"/>
          <w:lang w:val="uk-UA"/>
        </w:rPr>
      </w:pPr>
      <w:r w:rsidRPr="00755D67">
        <w:rPr>
          <w:color w:val="FFFFFF" w:themeColor="background1"/>
          <w:sz w:val="28"/>
          <w:szCs w:val="28"/>
          <w:lang w:val="uk-UA"/>
        </w:rPr>
        <w:t>ВИКОНАВЧИЙ КОМІТЕТ</w:t>
      </w:r>
    </w:p>
    <w:p w:rsidR="00A36956" w:rsidRPr="00755D67" w:rsidRDefault="00A36956" w:rsidP="0005628D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color w:val="FFFFFF" w:themeColor="background1"/>
          <w:sz w:val="28"/>
          <w:szCs w:val="28"/>
          <w:lang w:val="uk-UA"/>
        </w:rPr>
      </w:pPr>
      <w:r w:rsidRPr="00755D67">
        <w:rPr>
          <w:color w:val="FFFFFF" w:themeColor="background1"/>
          <w:sz w:val="28"/>
          <w:szCs w:val="28"/>
          <w:lang w:val="uk-UA"/>
        </w:rPr>
        <w:t>РІШЕННЯ</w:t>
      </w:r>
    </w:p>
    <w:p w:rsidR="00A36956" w:rsidRPr="00706888" w:rsidRDefault="00A36956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A36956" w:rsidRDefault="00A36956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55D67" w:rsidRDefault="00755D67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55D67" w:rsidRDefault="00755D67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F3809" w:rsidRDefault="00CF3809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55D67" w:rsidRDefault="00755D67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CF3809" w:rsidRDefault="00CF3809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51F6F" w:rsidRPr="00706888" w:rsidRDefault="00E45E89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затвердження І</w:t>
      </w:r>
      <w:r w:rsidR="00251F6F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нструкції </w:t>
      </w:r>
    </w:p>
    <w:p w:rsidR="00251F6F" w:rsidRPr="00706888" w:rsidRDefault="00251F6F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 оформлення матеріалів про адміністративні </w:t>
      </w:r>
    </w:p>
    <w:p w:rsidR="0005628D" w:rsidRPr="00706888" w:rsidRDefault="00A36956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правопорушення</w:t>
      </w:r>
      <w:r w:rsidR="006C2668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1256C7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передбачені </w:t>
      </w:r>
      <w:r w:rsidR="00E8009E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ст. 166</w:t>
      </w:r>
      <w:r w:rsidR="00E8009E" w:rsidRPr="007068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10</w:t>
      </w:r>
    </w:p>
    <w:p w:rsidR="00A36956" w:rsidRPr="00706888" w:rsidRDefault="001256C7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Кодексу України про адміністративні правопорушення</w:t>
      </w:r>
    </w:p>
    <w:p w:rsidR="00251F6F" w:rsidRPr="00706888" w:rsidRDefault="00251F6F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51F6F" w:rsidRPr="00706888" w:rsidRDefault="00251F6F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51F6F" w:rsidRPr="00706888" w:rsidRDefault="006C2668" w:rsidP="000562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Відповідно до </w:t>
      </w:r>
      <w:r w:rsidR="0005628D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Кодексу України про адміністративні правопорушення,</w:t>
      </w:r>
      <w:r w:rsidR="00466E9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6487C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05628D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Закону України «Про дозвільну систему у сфері господарської діяльності», </w:t>
      </w:r>
      <w:r w:rsidR="001256C7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ст.13</w:t>
      </w:r>
      <w:r w:rsidR="00EB250A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Закону України «Про адміністративні послуги», </w:t>
      </w:r>
      <w:r w:rsidR="00251F6F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керуючись </w:t>
      </w:r>
      <w:r w:rsidR="004347E7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ст.40 З</w:t>
      </w:r>
      <w:r w:rsidR="00251F6F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акону України «Про місцеве самоврядування в Україні», виконком міської ради</w:t>
      </w:r>
    </w:p>
    <w:p w:rsidR="00251F6F" w:rsidRPr="00706888" w:rsidRDefault="00251F6F" w:rsidP="000562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51F6F" w:rsidRPr="00706888" w:rsidRDefault="00251F6F" w:rsidP="00E45E8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ВИРІШИВ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:</w:t>
      </w:r>
    </w:p>
    <w:p w:rsidR="006C2668" w:rsidRPr="00706888" w:rsidRDefault="006C2668" w:rsidP="000562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0778B" w:rsidRPr="00706888" w:rsidRDefault="00A36956" w:rsidP="000562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1.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51F6F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Затвердити </w:t>
      </w:r>
      <w:r w:rsidR="00E236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</w:t>
      </w:r>
      <w:r w:rsidR="00251F6F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нструкцію з оформлення матеріалів про адміністративні правопорушення</w:t>
      </w:r>
      <w:r w:rsidR="006C2668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="00E236F6" w:rsidRPr="00E236F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1256C7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передбачені </w:t>
      </w:r>
      <w:r w:rsidR="00F534D8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ст.166</w:t>
      </w:r>
      <w:r w:rsidR="00F534D8" w:rsidRPr="007068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10</w:t>
      </w:r>
      <w:r w:rsidR="00466E90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 xml:space="preserve"> </w:t>
      </w:r>
      <w:r w:rsidR="001256C7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Кодексу України про адміністративні правопорушення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(далі – Інструкція</w:t>
      </w:r>
      <w:r w:rsidR="00F5701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, </w:t>
      </w:r>
      <w:r w:rsidR="00251F6F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додається).</w:t>
      </w:r>
    </w:p>
    <w:p w:rsidR="00A50912" w:rsidRPr="00706888" w:rsidRDefault="00A50912" w:rsidP="000562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Посадовим особам</w:t>
      </w:r>
      <w:r w:rsidR="001457C7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департаменту з надання адміністративних послуг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Миколаївської міської ради</w:t>
      </w:r>
      <w:r w:rsidR="0005628D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(далі – департамент)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під час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94170B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оформлення матеріалів про адміністративні правопорушення</w:t>
      </w:r>
      <w:r w:rsidR="0094170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передбачені</w:t>
      </w:r>
      <w:r w:rsidR="001256C7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ст.</w:t>
      </w:r>
      <w:r w:rsidR="00F534D8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166</w:t>
      </w:r>
      <w:r w:rsidR="00F534D8" w:rsidRPr="007068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10</w:t>
      </w:r>
      <w:r w:rsidR="008607D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 xml:space="preserve"> 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Кодексу України про адміністративні правопорушення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керувати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ся Інструкцією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1256C7" w:rsidRPr="00706888" w:rsidRDefault="001256C7" w:rsidP="000562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Керівникам виконавчих органів Миколаївської міської ради, які є суб’єктами надання адміністративних послуг, забезпечити надання посадовим особам департаменту за їх зверненням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и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документ</w:t>
      </w:r>
      <w:r w:rsidR="007779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ів та інформації, необхідних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для складання матеріалів про адміністративні правопорушення за ст.166</w:t>
      </w:r>
      <w:r w:rsidRPr="00706888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>10</w:t>
      </w:r>
      <w:r w:rsidR="008607D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ar-SA"/>
        </w:rPr>
        <w:t xml:space="preserve"> 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Кодексу України про адміністративні правопорушення.</w:t>
      </w:r>
    </w:p>
    <w:p w:rsidR="00A50912" w:rsidRPr="00706888" w:rsidRDefault="001256C7" w:rsidP="0005628D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</w:t>
      </w:r>
      <w:r w:rsidR="00A50912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A50912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Контроль за виконанням даного рішення покласти на першого заступни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ка міського голови </w:t>
      </w:r>
      <w:r w:rsidR="008607DD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Криленка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В. І.</w:t>
      </w:r>
    </w:p>
    <w:p w:rsidR="00A50912" w:rsidRPr="00706888" w:rsidRDefault="00A50912" w:rsidP="0005628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ar-SA"/>
        </w:rPr>
      </w:pPr>
    </w:p>
    <w:p w:rsidR="00A50912" w:rsidRPr="00706888" w:rsidRDefault="00A50912" w:rsidP="0005628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51F6F" w:rsidRPr="00706888" w:rsidRDefault="00251F6F" w:rsidP="0005628D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51F6F" w:rsidRPr="00706888" w:rsidRDefault="00251F6F" w:rsidP="0005628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251F6F" w:rsidRPr="00706888" w:rsidRDefault="00251F6F" w:rsidP="007779D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Міський голова 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="007779D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     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</w:t>
      </w:r>
      <w:r w:rsidR="006C2668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</w:t>
      </w:r>
      <w:r w:rsidR="00E45E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6C2668" w:rsidRPr="0070688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СЄНКЕВИЧ</w:t>
      </w:r>
    </w:p>
    <w:p w:rsidR="00251F6F" w:rsidRPr="00706888" w:rsidRDefault="00251F6F" w:rsidP="0005628D">
      <w:pPr>
        <w:widowControl w:val="0"/>
        <w:suppressAutoHyphens/>
        <w:spacing w:after="0" w:line="240" w:lineRule="auto"/>
        <w:ind w:left="5670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706888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lastRenderedPageBreak/>
        <w:t>ЗАТВЕРДЖЕНО</w:t>
      </w:r>
    </w:p>
    <w:p w:rsidR="009112FF" w:rsidRPr="00706888" w:rsidRDefault="009112FF" w:rsidP="0005628D">
      <w:pPr>
        <w:widowControl w:val="0"/>
        <w:suppressAutoHyphens/>
        <w:spacing w:after="0" w:line="240" w:lineRule="auto"/>
        <w:ind w:left="5670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706888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р</w:t>
      </w:r>
      <w:r w:rsidR="00251F6F" w:rsidRPr="00706888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ішення виконкому </w:t>
      </w:r>
    </w:p>
    <w:p w:rsidR="00251F6F" w:rsidRPr="00706888" w:rsidRDefault="00251F6F" w:rsidP="0005628D">
      <w:pPr>
        <w:widowControl w:val="0"/>
        <w:suppressAutoHyphens/>
        <w:spacing w:after="0" w:line="240" w:lineRule="auto"/>
        <w:ind w:left="5670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706888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міської ради</w:t>
      </w:r>
    </w:p>
    <w:p w:rsidR="009112FF" w:rsidRPr="00706888" w:rsidRDefault="009112FF" w:rsidP="0005628D">
      <w:pPr>
        <w:widowControl w:val="0"/>
        <w:suppressAutoHyphens/>
        <w:spacing w:after="0" w:line="240" w:lineRule="auto"/>
        <w:ind w:left="5670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706888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від ____________________</w:t>
      </w:r>
    </w:p>
    <w:p w:rsidR="009112FF" w:rsidRPr="00706888" w:rsidRDefault="009112FF" w:rsidP="0005628D">
      <w:pPr>
        <w:widowControl w:val="0"/>
        <w:suppressAutoHyphens/>
        <w:spacing w:after="0" w:line="240" w:lineRule="auto"/>
        <w:ind w:left="5670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706888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№ _____________________</w:t>
      </w:r>
    </w:p>
    <w:p w:rsidR="00251F6F" w:rsidRPr="00706888" w:rsidRDefault="00251F6F" w:rsidP="0005628D">
      <w:pPr>
        <w:widowControl w:val="0"/>
        <w:suppressAutoHyphens/>
        <w:spacing w:after="0" w:line="240" w:lineRule="auto"/>
        <w:ind w:left="5670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9112FF" w:rsidRPr="00706888" w:rsidRDefault="009112FF" w:rsidP="0005628D">
      <w:pPr>
        <w:widowControl w:val="0"/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0" w:name="bookmark31"/>
      <w:bookmarkEnd w:id="0"/>
      <w:r w:rsidRPr="00706888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ІНСТРУКЦІЯ</w:t>
      </w:r>
    </w:p>
    <w:p w:rsidR="00BD1D30" w:rsidRPr="00E45E89" w:rsidRDefault="00251F6F" w:rsidP="0005628D">
      <w:pPr>
        <w:widowControl w:val="0"/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з оформлення матеріалів</w:t>
      </w:r>
      <w:r w:rsidR="007779D2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про адміністративні правопорушення</w:t>
      </w:r>
      <w:r w:rsidR="009112FF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,</w:t>
      </w:r>
    </w:p>
    <w:p w:rsidR="00251F6F" w:rsidRPr="00E45E89" w:rsidRDefault="001256C7" w:rsidP="0005628D">
      <w:pPr>
        <w:widowControl w:val="0"/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передбачені ст.</w:t>
      </w:r>
      <w:r w:rsidR="00F534D8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166</w:t>
      </w:r>
      <w:r w:rsidR="00F534D8" w:rsidRPr="00E45E89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val="uk-UA" w:eastAsia="fa-IR" w:bidi="fa-IR"/>
        </w:rPr>
        <w:t>10</w:t>
      </w:r>
      <w:r w:rsidR="008607DD" w:rsidRPr="00E45E89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val="uk-UA" w:eastAsia="fa-IR" w:bidi="fa-IR"/>
        </w:rPr>
        <w:t xml:space="preserve">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Кодексу України про адміністративні правопорушення</w:t>
      </w:r>
    </w:p>
    <w:p w:rsidR="00251F6F" w:rsidRPr="00E45E89" w:rsidRDefault="00251F6F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251F6F" w:rsidRPr="00E45E89" w:rsidRDefault="00251F6F" w:rsidP="0005628D">
      <w:pPr>
        <w:pStyle w:val="ab"/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Загальні положення</w:t>
      </w:r>
    </w:p>
    <w:p w:rsidR="00B82ED2" w:rsidRPr="00E45E89" w:rsidRDefault="00251F6F" w:rsidP="0005628D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1.1.Інструкція з оформлення матеріалів про адміністративні правопорушення</w:t>
      </w:r>
      <w:r w:rsidR="00BD1D3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,</w:t>
      </w:r>
      <w:r w:rsidR="001457C7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передбачені ст.</w:t>
      </w:r>
      <w:r w:rsidR="00F534D8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166</w:t>
      </w:r>
      <w:r w:rsidR="00F534D8" w:rsidRPr="00E45E89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val="uk-UA" w:eastAsia="fa-IR" w:bidi="fa-IR"/>
        </w:rPr>
        <w:t>10</w:t>
      </w:r>
      <w:r w:rsidR="007779D2" w:rsidRPr="00E45E89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val="uk-UA" w:eastAsia="fa-IR" w:bidi="fa-IR"/>
        </w:rPr>
        <w:t xml:space="preserve"> </w:t>
      </w:r>
      <w:r w:rsidR="001256C7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Кодексу України про адміністративні правопорушення</w:t>
      </w:r>
      <w:r w:rsidR="007779D2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(далі – Інструкція) розроблена відповідно до Кодексу України про адміністративні правопорушення (далі </w:t>
      </w:r>
      <w:r w:rsidR="00BD1D3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–</w:t>
      </w:r>
      <w:r w:rsidR="007779D2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КУпАП), Закону України  «Про місцеве самоврядування в Україні»</w:t>
      </w:r>
      <w:r w:rsidR="0005628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, </w:t>
      </w:r>
      <w:r w:rsidR="00B82ED2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Закону України «Про адміністративні послуги»</w:t>
      </w:r>
      <w:r w:rsidR="0005628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</w:t>
      </w:r>
    </w:p>
    <w:p w:rsidR="00251F6F" w:rsidRPr="00E45E89" w:rsidRDefault="004C45D9" w:rsidP="0005628D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Терміни, наведені в</w:t>
      </w:r>
      <w:r w:rsidR="00251F6F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Інструкції</w:t>
      </w:r>
      <w:r w:rsidR="0042324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,</w:t>
      </w:r>
      <w:r w:rsidR="00251F6F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вживаються у значеннях, визначених </w:t>
      </w:r>
      <w:r w:rsidR="009112FF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КУпАП</w:t>
      </w:r>
      <w:r w:rsidR="00251F6F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</w:t>
      </w:r>
    </w:p>
    <w:p w:rsidR="007779D2" w:rsidRPr="00E45E89" w:rsidRDefault="00251F6F" w:rsidP="0005628D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1.2.Ця Інструкція встановл</w:t>
      </w:r>
      <w:r w:rsidR="00EF7763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ює порядок оформлення, розгляду,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обліку </w:t>
      </w:r>
      <w:r w:rsidR="00EF7763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та зберігання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матеріалів про адміністративні правопорушення посадовими особами </w:t>
      </w:r>
      <w:r w:rsidR="00DB4624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департаменту з надання адміністративних послуг Миколаївської міської</w:t>
      </w:r>
      <w:r w:rsidR="00A07F47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ради</w:t>
      </w:r>
      <w:r w:rsid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(далі – департамент)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, які уповно</w:t>
      </w:r>
      <w:r w:rsidR="0005628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важені на складання протоколів </w:t>
      </w:r>
      <w:r w:rsidR="001457C7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за ст. 166</w:t>
      </w:r>
      <w:r w:rsidR="001457C7" w:rsidRPr="00E45E89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val="uk-UA" w:eastAsia="fa-IR" w:bidi="fa-IR"/>
        </w:rPr>
        <w:t>10</w:t>
      </w:r>
      <w:r w:rsidR="007779D2" w:rsidRPr="00E45E89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val="uk-UA" w:eastAsia="fa-IR" w:bidi="fa-IR"/>
        </w:rPr>
        <w:t xml:space="preserve">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КУпАП</w:t>
      </w:r>
      <w:r w:rsidR="007779D2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(далі – адміністратори департаменту).</w:t>
      </w:r>
    </w:p>
    <w:p w:rsidR="00251F6F" w:rsidRPr="00E45E89" w:rsidRDefault="00251F6F" w:rsidP="0005628D">
      <w:pPr>
        <w:widowControl w:val="0"/>
        <w:tabs>
          <w:tab w:val="left" w:pos="851"/>
          <w:tab w:val="left" w:pos="993"/>
        </w:tabs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1.3.Особами, до яких застосовуються адмі</w:t>
      </w:r>
      <w:r w:rsidR="00EA5AE5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ністративні стягнення за </w:t>
      </w:r>
      <w:r w:rsidR="0005628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ст.</w:t>
      </w:r>
      <w:r w:rsidR="00A964B3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166</w:t>
      </w:r>
      <w:r w:rsidR="00A964B3" w:rsidRPr="00E45E89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val="uk-UA" w:eastAsia="fa-IR" w:bidi="fa-IR"/>
        </w:rPr>
        <w:t>10</w:t>
      </w:r>
      <w:r w:rsidR="00E45E89">
        <w:rPr>
          <w:rFonts w:ascii="Times New Roman" w:eastAsia="Andale Sans UI" w:hAnsi="Times New Roman" w:cs="Times New Roman"/>
          <w:kern w:val="1"/>
          <w:sz w:val="28"/>
          <w:szCs w:val="28"/>
          <w:vertAlign w:val="superscript"/>
          <w:lang w:val="uk-UA" w:eastAsia="fa-IR" w:bidi="fa-IR"/>
        </w:rPr>
        <w:t xml:space="preserve">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КУпАП, є</w:t>
      </w:r>
      <w:r w:rsidR="007779D2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</w:t>
      </w:r>
      <w:r w:rsidR="00EF7763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керівники дозвільних органів, </w:t>
      </w:r>
      <w:r w:rsidR="009D1A29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посадові особи</w:t>
      </w:r>
      <w:r w:rsidR="007779D2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</w:t>
      </w:r>
      <w:r w:rsidR="00EF7763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цих органів, </w:t>
      </w:r>
      <w:r w:rsidR="009D1A29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які відповідно до законодавства </w:t>
      </w:r>
      <w:r w:rsidR="00EF7763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мають</w:t>
      </w:r>
      <w:r w:rsidR="0005628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повноваження</w:t>
      </w:r>
      <w:r w:rsidR="007779D2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</w:t>
      </w:r>
      <w:r w:rsidR="00EF7763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приймати рішення </w:t>
      </w:r>
      <w:r w:rsidR="009D1A29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з питань видачі документів дозвільного характеру.</w:t>
      </w:r>
    </w:p>
    <w:p w:rsidR="007779D2" w:rsidRPr="00E45E89" w:rsidRDefault="007779D2" w:rsidP="007779D2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Посадові особи дозвільного органу, які відповідно до законодавства мають повноваження приймати рішення з питань видачі документів дозвільного характеру, зокрема, визначаються наказами суб’єкта надання адміністративних послуг та/або посадовими інструкціями. Інформація про зазначених осіб може міститись в технологічній картці на адміністративну послугу.</w:t>
      </w:r>
    </w:p>
    <w:p w:rsidR="00251F6F" w:rsidRPr="00E45E89" w:rsidRDefault="00251F6F" w:rsidP="0005628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251F6F" w:rsidRPr="00E45E89" w:rsidRDefault="00251F6F" w:rsidP="0005628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2.Оформлення матеріалів про адміністративні правопорушення</w:t>
      </w:r>
    </w:p>
    <w:p w:rsidR="00466E90" w:rsidRPr="00E45E89" w:rsidRDefault="00466E90" w:rsidP="008607DD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Andale Sans UI"/>
          <w:kern w:val="1"/>
          <w:sz w:val="28"/>
          <w:szCs w:val="28"/>
          <w:lang w:val="uk-UA" w:eastAsia="fa-IR" w:bidi="fa-IR"/>
        </w:rPr>
      </w:pPr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2.</w:t>
      </w:r>
      <w:r w:rsidR="007779D2" w:rsidRPr="00E45E89">
        <w:rPr>
          <w:rFonts w:eastAsia="Andale Sans UI"/>
          <w:kern w:val="1"/>
          <w:sz w:val="28"/>
          <w:szCs w:val="28"/>
          <w:lang w:val="uk-UA" w:eastAsia="fa-IR" w:bidi="fa-IR"/>
        </w:rPr>
        <w:t>1</w:t>
      </w:r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 xml:space="preserve">.Адміністратори департаменту </w:t>
      </w:r>
      <w:r w:rsidR="00CA4C8B" w:rsidRPr="00E45E89">
        <w:rPr>
          <w:rFonts w:eastAsia="Andale Sans UI"/>
          <w:kern w:val="1"/>
          <w:sz w:val="28"/>
          <w:szCs w:val="28"/>
          <w:lang w:val="uk-UA" w:eastAsia="fa-IR" w:bidi="fa-IR"/>
        </w:rPr>
        <w:t>п</w:t>
      </w:r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 xml:space="preserve">ротягом </w:t>
      </w:r>
      <w:r w:rsidR="007779D2" w:rsidRPr="00E45E89">
        <w:rPr>
          <w:rFonts w:eastAsia="Andale Sans UI"/>
          <w:kern w:val="1"/>
          <w:sz w:val="28"/>
          <w:szCs w:val="28"/>
          <w:lang w:val="uk-UA" w:eastAsia="fa-IR" w:bidi="fa-IR"/>
        </w:rPr>
        <w:t>24 (двадцяти чотирьох) годин</w:t>
      </w:r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 xml:space="preserve"> з моменту встановлення даних, які підтверджують факт вчинення особою адміністративного правопорушення, складають відповідно до ст.254 КУпАП протокол про адміністративне правопорушення (далі – протокол)</w:t>
      </w:r>
      <w:r w:rsidR="00CA4C8B" w:rsidRPr="00E45E89">
        <w:rPr>
          <w:rFonts w:eastAsia="Andale Sans UI"/>
          <w:kern w:val="1"/>
          <w:sz w:val="28"/>
          <w:szCs w:val="28"/>
          <w:lang w:val="uk-UA" w:eastAsia="fa-IR" w:bidi="fa-IR"/>
        </w:rPr>
        <w:t xml:space="preserve"> (додаток 1)</w:t>
      </w:r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.</w:t>
      </w:r>
    </w:p>
    <w:p w:rsidR="00466E90" w:rsidRPr="00E45E89" w:rsidRDefault="00466E90" w:rsidP="008607DD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Andale Sans UI"/>
          <w:kern w:val="1"/>
          <w:sz w:val="28"/>
          <w:szCs w:val="28"/>
          <w:lang w:val="uk-UA" w:eastAsia="fa-IR" w:bidi="fa-IR"/>
        </w:rPr>
      </w:pPr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2.</w:t>
      </w:r>
      <w:r w:rsidR="007779D2" w:rsidRPr="00E45E89">
        <w:rPr>
          <w:rFonts w:eastAsia="Andale Sans UI"/>
          <w:kern w:val="1"/>
          <w:sz w:val="28"/>
          <w:szCs w:val="28"/>
          <w:lang w:val="uk-UA" w:eastAsia="fa-IR" w:bidi="fa-IR"/>
        </w:rPr>
        <w:t>2</w:t>
      </w:r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.</w:t>
      </w:r>
      <w:bookmarkStart w:id="1" w:name="n23"/>
      <w:bookmarkEnd w:id="1"/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 </w:t>
      </w:r>
      <w:hyperlink r:id="rId8" w:anchor="n49" w:history="1">
        <w:r w:rsidRPr="00E45E89">
          <w:rPr>
            <w:rFonts w:eastAsia="Andale Sans UI"/>
            <w:kern w:val="1"/>
            <w:sz w:val="28"/>
            <w:szCs w:val="28"/>
            <w:lang w:val="uk-UA" w:eastAsia="fa-IR" w:bidi="fa-IR"/>
          </w:rPr>
          <w:t>Протокол</w:t>
        </w:r>
      </w:hyperlink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 складається з дотриманням вимог щодо форми та змісту, встановлених </w:t>
      </w:r>
      <w:hyperlink r:id="rId9" w:anchor="n497" w:tgtFrame="_blank" w:history="1">
        <w:r w:rsidRPr="00E45E89">
          <w:rPr>
            <w:rFonts w:eastAsia="Andale Sans UI"/>
            <w:kern w:val="1"/>
            <w:sz w:val="28"/>
            <w:szCs w:val="28"/>
            <w:lang w:val="uk-UA" w:eastAsia="fa-IR" w:bidi="fa-IR"/>
          </w:rPr>
          <w:t>ст.256</w:t>
        </w:r>
      </w:hyperlink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 КУпАП.</w:t>
      </w:r>
    </w:p>
    <w:p w:rsidR="007779D2" w:rsidRPr="00E45E89" w:rsidRDefault="007779D2" w:rsidP="007779D2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Andale Sans UI"/>
          <w:kern w:val="1"/>
          <w:sz w:val="28"/>
          <w:szCs w:val="28"/>
          <w:lang w:val="uk-UA" w:eastAsia="fa-IR" w:bidi="fa-IR"/>
        </w:rPr>
      </w:pPr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 xml:space="preserve">У протоколі зазначаються: дата і місце його складення, посада, прізвище, ім’я, по батькові особи, яка склала протокол; відомості про особу, яка притягається до адміністративної відповідальності; місце, час вчинення і суть </w:t>
      </w:r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lastRenderedPageBreak/>
        <w:t>адміністративного правопорушення; нормативний акт, який передбачає відповідальність за дане правопорушення; прізвища, адреси свідків і потерпілих, прізвище викривача (за його письмовою згодою), якщо вони є; пояснення особи, яка притягається до адміністративної відповідальності; інші відомості, необхідні для вирішення справи. Якщо правопорушенням заподіяно матеріальну шкоду, про це також зазначається в протоколі.</w:t>
      </w:r>
    </w:p>
    <w:p w:rsidR="007779D2" w:rsidRPr="00E45E89" w:rsidRDefault="007779D2" w:rsidP="007779D2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Andale Sans UI"/>
          <w:kern w:val="1"/>
          <w:sz w:val="28"/>
          <w:szCs w:val="28"/>
          <w:lang w:val="uk-UA" w:eastAsia="fa-IR" w:bidi="fa-IR"/>
        </w:rPr>
      </w:pPr>
      <w:bookmarkStart w:id="2" w:name="n499"/>
      <w:bookmarkEnd w:id="2"/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Протокол підписується особою, яка його склала, і особою, яка притягається до адміністративної відповідальності. При наявності свідків і потерпілих протокол може бути підписано також і цими особами.</w:t>
      </w:r>
    </w:p>
    <w:p w:rsidR="007779D2" w:rsidRPr="00E45E89" w:rsidRDefault="007779D2" w:rsidP="007779D2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Andale Sans UI"/>
          <w:kern w:val="1"/>
          <w:sz w:val="28"/>
          <w:szCs w:val="28"/>
          <w:lang w:val="uk-UA" w:eastAsia="fa-IR" w:bidi="fa-IR"/>
        </w:rPr>
      </w:pPr>
      <w:bookmarkStart w:id="3" w:name="n500"/>
      <w:bookmarkEnd w:id="3"/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У разі відмови особи, яка притягається до адміністративної відповідальності, від підписання протоколу, в ньому робиться запис про це. Особа, яка притягається до адміністративної відповідальності, має право подати пояснення і зауваження щодо змісту протоколу, які додаються до протоколу, а також викласти мотиви свого відмовлення від його підписання.</w:t>
      </w:r>
    </w:p>
    <w:p w:rsidR="00466E90" w:rsidRPr="00E45E89" w:rsidRDefault="00466E90" w:rsidP="008607DD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Andale Sans UI"/>
          <w:kern w:val="1"/>
          <w:sz w:val="28"/>
          <w:szCs w:val="28"/>
          <w:lang w:val="uk-UA" w:eastAsia="fa-IR" w:bidi="fa-IR"/>
        </w:rPr>
      </w:pPr>
      <w:bookmarkStart w:id="4" w:name="n501"/>
      <w:bookmarkStart w:id="5" w:name="n24"/>
      <w:bookmarkEnd w:id="4"/>
      <w:bookmarkEnd w:id="5"/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2.</w:t>
      </w:r>
      <w:r w:rsidR="007779D2" w:rsidRPr="00E45E89">
        <w:rPr>
          <w:rFonts w:eastAsia="Andale Sans UI"/>
          <w:kern w:val="1"/>
          <w:sz w:val="28"/>
          <w:szCs w:val="28"/>
          <w:lang w:val="uk-UA" w:eastAsia="fa-IR" w:bidi="fa-IR"/>
        </w:rPr>
        <w:t>3</w:t>
      </w:r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.</w:t>
      </w:r>
      <w:hyperlink r:id="rId10" w:anchor="n49" w:history="1">
        <w:r w:rsidRPr="00E45E89">
          <w:rPr>
            <w:rFonts w:eastAsia="Andale Sans UI"/>
            <w:kern w:val="1"/>
            <w:sz w:val="28"/>
            <w:szCs w:val="28"/>
            <w:lang w:val="uk-UA" w:eastAsia="fa-IR" w:bidi="fa-IR"/>
          </w:rPr>
          <w:t>Протокол</w:t>
        </w:r>
      </w:hyperlink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 заповнюється державною мовою друкованим способом або від руки розбірливим почерком.</w:t>
      </w:r>
    </w:p>
    <w:p w:rsidR="00466E90" w:rsidRPr="00E45E89" w:rsidRDefault="00466E90" w:rsidP="008607DD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Andale Sans UI"/>
          <w:kern w:val="1"/>
          <w:sz w:val="28"/>
          <w:szCs w:val="28"/>
          <w:lang w:val="uk-UA" w:eastAsia="fa-IR" w:bidi="fa-IR"/>
        </w:rPr>
      </w:pPr>
      <w:bookmarkStart w:id="6" w:name="n25"/>
      <w:bookmarkEnd w:id="6"/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Не допускаються закреслення чи виправлення записів, що заносяться до протоколу, а також унесення додаткових записів після того, як протокол підписано особою, щодо якої він складений.</w:t>
      </w:r>
    </w:p>
    <w:p w:rsidR="00466E90" w:rsidRPr="00E45E89" w:rsidRDefault="00466E90" w:rsidP="008607DD">
      <w:pPr>
        <w:pStyle w:val="rvps2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Andale Sans UI"/>
          <w:kern w:val="1"/>
          <w:sz w:val="28"/>
          <w:szCs w:val="28"/>
          <w:lang w:val="uk-UA" w:eastAsia="fa-IR" w:bidi="fa-IR"/>
        </w:rPr>
      </w:pPr>
      <w:bookmarkStart w:id="7" w:name="n26"/>
      <w:bookmarkEnd w:id="7"/>
      <w:r w:rsidRPr="00E45E89">
        <w:rPr>
          <w:rFonts w:eastAsia="Andale Sans UI"/>
          <w:kern w:val="1"/>
          <w:sz w:val="28"/>
          <w:szCs w:val="28"/>
          <w:lang w:val="uk-UA" w:eastAsia="fa-IR" w:bidi="fa-IR"/>
        </w:rPr>
        <w:t>У графах, які не заповнюються під час складання протоколу, проставляється прочерк.</w:t>
      </w:r>
    </w:p>
    <w:p w:rsidR="00466E90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8" w:name="n27"/>
      <w:bookmarkStart w:id="9" w:name="n28"/>
      <w:bookmarkEnd w:id="8"/>
      <w:bookmarkEnd w:id="9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2.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4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Особі, що притягається до адміністративної відповідальності, надсилається виклик до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департаменту з надання адміністративних послуг Миколаївсь</w:t>
      </w:r>
      <w:r w:rsidR="008607D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к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ої міської ради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(</w:t>
      </w:r>
      <w:hyperlink r:id="rId11" w:anchor="n51" w:history="1">
        <w:r w:rsidR="00466E90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додаток 2</w:t>
        </w:r>
      </w:hyperlink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) з метою отримання пояснень та ознайомлення її з </w:t>
      </w:r>
      <w:hyperlink r:id="rId12" w:anchor="n49" w:history="1">
        <w:r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п</w:t>
        </w:r>
        <w:r w:rsidR="00466E90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ротоколом</w:t>
        </w:r>
      </w:hyperlink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</w:t>
      </w:r>
    </w:p>
    <w:p w:rsidR="00466E90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10" w:name="n29"/>
      <w:bookmarkStart w:id="11" w:name="n30"/>
      <w:bookmarkEnd w:id="10"/>
      <w:bookmarkEnd w:id="11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2.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5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Адміністратори департаменту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, я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кі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склада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ють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 </w:t>
      </w:r>
      <w:hyperlink r:id="rId13" w:anchor="n49" w:history="1">
        <w:r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п</w:t>
        </w:r>
        <w:r w:rsidR="00466E90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ротокол</w:t>
        </w:r>
      </w:hyperlink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, зобов’язан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і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роз’яснити особі, яка притягається до адміністративної відповідальності, її права і обов’язки, передбачені </w:t>
      </w:r>
      <w:hyperlink r:id="rId14" w:anchor="n4378" w:tgtFrame="_blank" w:history="1">
        <w:r w:rsidR="00466E90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ст</w:t>
        </w:r>
        <w:r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.</w:t>
        </w:r>
        <w:r w:rsidR="00466E90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63</w:t>
        </w:r>
      </w:hyperlink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 Конституції України та </w:t>
      </w:r>
      <w:hyperlink r:id="rId15" w:anchor="n607" w:tgtFrame="_blank" w:history="1">
        <w:r w:rsidR="00466E90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ст</w:t>
        </w:r>
        <w:r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.</w:t>
        </w:r>
        <w:r w:rsidR="00466E90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268</w:t>
        </w:r>
      </w:hyperlink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 КУп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АП, про що робиться відмітка в п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ротоколі.</w:t>
      </w:r>
    </w:p>
    <w:p w:rsidR="00561A45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2.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6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.У разі вчинення посадовою особою дозвільного органу кількох окремих адміністративних правопорушень протокол складається щодо кожного з вчинених правопорушень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окремо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. </w:t>
      </w:r>
    </w:p>
    <w:p w:rsidR="00561A45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Якщо правопорушення вчинено кількома посадовими особами, то протокол складається на кожну посадову особу окремо.</w:t>
      </w:r>
    </w:p>
    <w:p w:rsidR="00466E90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12" w:name="n31"/>
      <w:bookmarkEnd w:id="12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2.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7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Особа, щодо якої складається </w:t>
      </w:r>
      <w:hyperlink r:id="rId16" w:anchor="n49" w:history="1">
        <w:r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п</w:t>
        </w:r>
        <w:r w:rsidR="00466E90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ротокол</w:t>
        </w:r>
      </w:hyperlink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, має право надати пояснення і зауваження щодо зміс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ту протоколу, які вносяться до п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ротоколу і засвідчуються підписом зазначеної особи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 Пояснення може додаватись до п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ротоколу о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кремо, про що робиться запис у пр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отоколі.</w:t>
      </w:r>
    </w:p>
    <w:p w:rsidR="00466E90" w:rsidRPr="00E45E89" w:rsidRDefault="00466E90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13" w:name="n32"/>
      <w:bookmarkEnd w:id="13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У разі відмови особи, щодо якої складається </w:t>
      </w:r>
      <w:hyperlink r:id="rId17" w:anchor="n49" w:history="1">
        <w:r w:rsidR="00561A45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п</w:t>
        </w:r>
        <w:r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ротокол</w:t>
        </w:r>
      </w:hyperlink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, від надання пояснень 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по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сут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і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вчиненого правопорушення 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адміністратор департаменту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вносить до нього відповідний запис.</w:t>
      </w:r>
    </w:p>
    <w:p w:rsidR="00561A45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2.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8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.До протоколу долучаються матеріали з інформацією, які підтверджують факт вчинення адміністративного правопорушення (заяви, пояснення осіб, стосовно яких складено протокол, свідків (якщо вони є), засвідчені копії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lastRenderedPageBreak/>
        <w:t>документів (наказів, посадових інструкцій) тощо).</w:t>
      </w:r>
    </w:p>
    <w:p w:rsidR="00466E90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14" w:name="n33"/>
      <w:bookmarkStart w:id="15" w:name="n34"/>
      <w:bookmarkEnd w:id="14"/>
      <w:bookmarkEnd w:id="15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2.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9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</w:t>
      </w:r>
      <w:hyperlink r:id="rId18" w:anchor="n49" w:history="1">
        <w:r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П</w:t>
        </w:r>
        <w:r w:rsidR="00466E90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ротокол</w:t>
        </w:r>
      </w:hyperlink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 підписується 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адміністратором департаменту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та особою, щодо якої складається 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п</w:t>
      </w:r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ротокол, а також свідками правопорушення (за їх наявності).</w:t>
      </w:r>
    </w:p>
    <w:p w:rsidR="00466E90" w:rsidRPr="00E45E89" w:rsidRDefault="00466E90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16" w:name="n35"/>
      <w:bookmarkEnd w:id="16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У разі відмови особи, щодо якої складається 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п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ротокол, від підписання Протоколу уповноважена посадова особа робить про це відповідний запис.</w:t>
      </w:r>
    </w:p>
    <w:p w:rsidR="00466E90" w:rsidRPr="00E45E89" w:rsidRDefault="00466E90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17" w:name="n36"/>
      <w:bookmarkEnd w:id="17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Особа, щодо якої складається 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п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ротокол, має право викласти мотиви своєї відмови від його підписання.</w:t>
      </w:r>
    </w:p>
    <w:p w:rsidR="00466E90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18" w:name="n37"/>
      <w:bookmarkEnd w:id="18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2.</w:t>
      </w:r>
      <w:r w:rsidR="00841E3D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10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</w:t>
      </w:r>
      <w:hyperlink r:id="rId19" w:anchor="n49" w:history="1">
        <w:r w:rsidR="00466E90"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Протокол</w:t>
        </w:r>
      </w:hyperlink>
      <w:r w:rsidR="00466E90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 складається у двох примірниках, один з яких під підпис вручається особі, щодо якої його складено.</w:t>
      </w:r>
    </w:p>
    <w:p w:rsidR="00CA4C8B" w:rsidRPr="00E45E89" w:rsidRDefault="00CA4C8B" w:rsidP="008607DD">
      <w:pPr>
        <w:widowControl w:val="0"/>
        <w:tabs>
          <w:tab w:val="left" w:pos="709"/>
        </w:tabs>
        <w:suppressAutoHyphens/>
        <w:spacing w:after="0" w:line="240" w:lineRule="auto"/>
        <w:ind w:firstLine="567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561A45" w:rsidRPr="00E45E89" w:rsidRDefault="00251F6F" w:rsidP="008607DD">
      <w:pPr>
        <w:widowControl w:val="0"/>
        <w:tabs>
          <w:tab w:val="left" w:pos="709"/>
        </w:tabs>
        <w:suppressAutoHyphens/>
        <w:spacing w:after="0" w:line="240" w:lineRule="auto"/>
        <w:ind w:firstLine="567"/>
        <w:contextualSpacing/>
        <w:textAlignment w:val="baseline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5.</w:t>
      </w:r>
      <w:r w:rsidR="00561A45" w:rsidRPr="00E45E89">
        <w:rPr>
          <w:rStyle w:val="rvts15"/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Оформлення справи про адміністративне правопорушення</w:t>
      </w:r>
    </w:p>
    <w:p w:rsidR="00561A45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19" w:name="n43"/>
      <w:bookmarkEnd w:id="19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5.1.Оформлення матеріалів про адміністративне правопорушення забезпечує адміністратор департаменту, який склав </w:t>
      </w:r>
      <w:hyperlink r:id="rId20" w:anchor="n49" w:history="1">
        <w:r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протокол</w:t>
        </w:r>
      </w:hyperlink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.</w:t>
      </w:r>
    </w:p>
    <w:p w:rsidR="00561A45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20" w:name="n44"/>
      <w:bookmarkEnd w:id="20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5.2.Протокол не пізніше наступного дня після його складання реєструється адміністратором департаменту </w:t>
      </w:r>
      <w:r w:rsid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в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</w:t>
      </w:r>
      <w:hyperlink r:id="rId21" w:anchor="n60" w:history="1">
        <w:r w:rsidRPr="00E45E89">
          <w:rPr>
            <w:rFonts w:ascii="Times New Roman" w:eastAsia="Andale Sans UI" w:hAnsi="Times New Roman" w:cs="Times New Roman"/>
            <w:kern w:val="1"/>
            <w:sz w:val="28"/>
            <w:szCs w:val="28"/>
            <w:lang w:val="uk-UA" w:eastAsia="fa-IR" w:bidi="fa-IR"/>
          </w:rPr>
          <w:t>Журналі обліку протоколів про адміністративні правопорушення</w:t>
        </w:r>
      </w:hyperlink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(додаток </w:t>
      </w:r>
      <w:r w:rsidR="00CA4C8B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3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) (далі – Журнал обліку протоколів), який ведеться в паперовій та/або електронній формі. Якщо журнал ведеться в паперовому вигляді його сторінки мають бути прошнуровані, пронумеровані, а також скріплені печаткою.</w:t>
      </w:r>
    </w:p>
    <w:p w:rsidR="005073CC" w:rsidRPr="00E45E89" w:rsidRDefault="00561A45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bookmarkStart w:id="21" w:name="n45"/>
      <w:bookmarkEnd w:id="21"/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5.3.</w:t>
      </w:r>
      <w:r w:rsidR="005073CC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Протокол та додані до нього матеріали разом із супровідним листом направляється до районного суду за місцем вчинення адміністративного правопорушення.</w:t>
      </w:r>
    </w:p>
    <w:p w:rsidR="00561A45" w:rsidRPr="00E45E89" w:rsidRDefault="005073CC" w:rsidP="008607DD">
      <w:pPr>
        <w:widowControl w:val="0"/>
        <w:suppressAutoHyphens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>Копії протоколу та доданих до нього матеріалів залишаються у адміністратора департаменту. До вказаних копій долучається винесене судом</w:t>
      </w:r>
      <w:r w:rsidR="00561A45"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 за результатами розгляду матеріалів про адміністративне правопорушення </w:t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 xml:space="preserve">рішення. </w:t>
      </w:r>
    </w:p>
    <w:p w:rsidR="00561A45" w:rsidRPr="00E45E89" w:rsidRDefault="00561A45" w:rsidP="0005628D">
      <w:pPr>
        <w:widowControl w:val="0"/>
        <w:tabs>
          <w:tab w:val="left" w:pos="709"/>
        </w:tabs>
        <w:suppressAutoHyphens/>
        <w:spacing w:after="0" w:line="240" w:lineRule="auto"/>
        <w:ind w:firstLine="567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eastAsia="fa-IR" w:bidi="fa-IR"/>
        </w:rPr>
      </w:pPr>
      <w:bookmarkStart w:id="22" w:name="n46"/>
      <w:bookmarkEnd w:id="22"/>
    </w:p>
    <w:p w:rsidR="00882216" w:rsidRPr="00E45E89" w:rsidRDefault="00E02719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ab/>
      </w:r>
      <w:r w:rsidRPr="00E45E89"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  <w:tab/>
        <w:t>______________________________________________________</w:t>
      </w:r>
    </w:p>
    <w:p w:rsidR="00882216" w:rsidRPr="00E45E89" w:rsidRDefault="00882216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7F30E8" w:rsidRPr="00E45E89" w:rsidRDefault="007F30E8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7F30E8" w:rsidRPr="00E45E89" w:rsidRDefault="007F30E8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7F30E8" w:rsidRPr="00E45E89" w:rsidRDefault="007F30E8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7F30E8" w:rsidRPr="00E45E89" w:rsidRDefault="007F30E8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7F30E8" w:rsidRPr="00E45E89" w:rsidRDefault="007F30E8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7F30E8" w:rsidRPr="00E45E89" w:rsidRDefault="007F30E8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7F30E8" w:rsidRPr="00E45E89" w:rsidRDefault="007F30E8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8607DD" w:rsidRPr="00E45E89" w:rsidRDefault="008607DD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8607DD" w:rsidRPr="00E45E89" w:rsidRDefault="008607DD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8607DD" w:rsidRPr="00E45E89" w:rsidRDefault="008607DD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5073CC" w:rsidRPr="00E45E89" w:rsidRDefault="005073CC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5073CC" w:rsidRPr="00E45E89" w:rsidRDefault="005073CC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5073CC" w:rsidRPr="00E45E89" w:rsidRDefault="005073CC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8607DD" w:rsidRPr="00E45E89" w:rsidRDefault="008607DD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882216" w:rsidRPr="00E45E89" w:rsidRDefault="00882216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tbl>
      <w:tblPr>
        <w:tblW w:w="4945" w:type="pct"/>
        <w:tblLayout w:type="fixed"/>
        <w:tblLook w:val="0000"/>
      </w:tblPr>
      <w:tblGrid>
        <w:gridCol w:w="9746"/>
      </w:tblGrid>
      <w:tr w:rsidR="00882216" w:rsidRPr="00706888" w:rsidTr="00C5593A">
        <w:tc>
          <w:tcPr>
            <w:tcW w:w="5000" w:type="pct"/>
          </w:tcPr>
          <w:p w:rsidR="00C5593A" w:rsidRPr="00706888" w:rsidRDefault="00C5593A" w:rsidP="00CA4C8B">
            <w:pPr>
              <w:spacing w:after="0" w:line="240" w:lineRule="auto"/>
              <w:ind w:left="510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Додаток 1</w:t>
            </w:r>
          </w:p>
          <w:p w:rsidR="00C5593A" w:rsidRPr="00706888" w:rsidRDefault="00C5593A" w:rsidP="00CA4C8B">
            <w:pPr>
              <w:spacing w:after="0" w:line="240" w:lineRule="auto"/>
              <w:ind w:left="510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Інструкції 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з оформлення 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br/>
              <w:t>матеріалів про адміністративні правопорушення</w:t>
            </w:r>
          </w:p>
          <w:p w:rsidR="00C5593A" w:rsidRPr="00706888" w:rsidRDefault="00C5593A" w:rsidP="00CA4C8B">
            <w:pPr>
              <w:spacing w:after="0" w:line="240" w:lineRule="auto"/>
              <w:ind w:left="510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(пункт 2.</w:t>
            </w:r>
            <w:r w:rsidR="00DE1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</w:t>
            </w:r>
          </w:p>
          <w:p w:rsidR="00C5593A" w:rsidRPr="00706888" w:rsidRDefault="00C5593A" w:rsidP="00C5593A">
            <w:pPr>
              <w:spacing w:after="0" w:line="240" w:lineRule="auto"/>
              <w:ind w:left="50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5593A" w:rsidRPr="00706888" w:rsidRDefault="00C5593A" w:rsidP="00C5593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_______________</w:t>
            </w:r>
          </w:p>
          <w:p w:rsidR="00C5593A" w:rsidRPr="00706888" w:rsidRDefault="00C5593A" w:rsidP="00C5593A">
            <w:pPr>
              <w:spacing w:after="0" w:line="240" w:lineRule="auto"/>
              <w:ind w:firstLine="13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5593A" w:rsidRPr="00706888" w:rsidRDefault="00C5593A" w:rsidP="00C559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2760" cy="675640"/>
                  <wp:effectExtent l="0" t="0" r="2540" b="0"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93A" w:rsidRPr="00706888" w:rsidRDefault="00C5593A" w:rsidP="00C5593A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ПРОТОКОЛ</w:t>
            </w:r>
            <w:r w:rsidRPr="00706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br/>
              <w:t xml:space="preserve">про адміністративне правопорушення </w:t>
            </w:r>
          </w:p>
          <w:p w:rsidR="00C5593A" w:rsidRPr="00706888" w:rsidRDefault="00C5593A" w:rsidP="00C5593A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  <w:p w:rsidR="00C5593A" w:rsidRPr="00706888" w:rsidRDefault="00C5593A" w:rsidP="00C5593A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«__» __________20__ року                                 ____________________________</w:t>
            </w:r>
          </w:p>
          <w:p w:rsidR="00C5593A" w:rsidRPr="00706888" w:rsidRDefault="00C5593A" w:rsidP="00C5593A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(найменування населеного пункту</w:t>
            </w:r>
          </w:p>
          <w:p w:rsidR="00941FB7" w:rsidRPr="00706888" w:rsidRDefault="00941FB7" w:rsidP="0005628D">
            <w:pPr>
              <w:spacing w:after="0" w:line="240" w:lineRule="auto"/>
              <w:ind w:firstLine="5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5593A" w:rsidRPr="00706888" w:rsidRDefault="00C5593A" w:rsidP="0005628D">
            <w:pPr>
              <w:spacing w:after="0" w:line="240" w:lineRule="auto"/>
              <w:ind w:firstLine="5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6A6F66" w:rsidP="0005628D">
            <w:pPr>
              <w:spacing w:after="0" w:line="240" w:lineRule="auto"/>
              <w:ind w:firstLine="55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88221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дміністратор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департаменту з надання адміністративних послуг Миколаївської міської ради</w:t>
            </w:r>
            <w:r w:rsidR="0088221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                                             </w:t>
            </w: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(прізвище, ім'я, по батькові) 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 фактом виявлення порушення </w:t>
            </w:r>
            <w:r w:rsidR="007F30E8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вимог законодавства про дозвільну систему у</w:t>
            </w:r>
            <w:r w:rsidR="00E45E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41FB7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сфері господарської діяльності 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посадовою особою дозвільного органу 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882216" w:rsidRPr="00706888" w:rsidRDefault="00882216" w:rsidP="00941FB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(повне найменування дозвільного органу)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місцезнаходження ______________________________________________________________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</w: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(місцезнаходження дозвільного органу)</w:t>
            </w:r>
          </w:p>
          <w:p w:rsidR="00882216" w:rsidRPr="00706888" w:rsidRDefault="00882216" w:rsidP="0005628D">
            <w:pPr>
              <w:spacing w:after="0" w:line="240" w:lineRule="auto"/>
              <w:ind w:firstLine="55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керуючись </w:t>
            </w:r>
            <w:r w:rsidR="00941FB7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положеннями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стат</w:t>
            </w:r>
            <w:r w:rsidR="00941FB7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ей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166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10</w:t>
            </w:r>
            <w:r w:rsidR="00941FB7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255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Кодексу України про адміністративні правопорушення (далі – </w:t>
            </w:r>
            <w:proofErr w:type="spellStart"/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КупАП</w:t>
            </w:r>
            <w:proofErr w:type="spellEnd"/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), склав(</w:t>
            </w:r>
            <w:proofErr w:type="spellStart"/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</w:t>
            </w:r>
            <w:proofErr w:type="spellEnd"/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протокол про те, що: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____________________________________________________________________</w:t>
            </w:r>
          </w:p>
          <w:p w:rsidR="00882216" w:rsidRPr="00706888" w:rsidRDefault="00C2060E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</w:t>
            </w:r>
            <w:r w:rsidR="0088221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(дата, час, місце та суть адміністративного правопорушення</w:t>
            </w:r>
            <w:r w:rsidR="00941FB7"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(вказати частину та статтю КУпАП)</w:t>
            </w: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нормативно-</w:t>
            </w: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правові акти, вимоги яких порушено</w:t>
            </w:r>
            <w:r w:rsidR="00941FB7"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(із зазначенням </w:t>
            </w: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стат</w:t>
            </w:r>
            <w:r w:rsidR="00941FB7"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ей), матеріальна шкода (у разі її заподіяння</w:t>
            </w: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Відомості про посадову особу, щодо якої складено протокол:</w:t>
            </w: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C2060E" w:rsidP="0005628D">
            <w:pPr>
              <w:spacing w:after="0" w:line="240" w:lineRule="auto"/>
              <w:ind w:firstLine="5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ім'я, по батькові</w:t>
            </w:r>
            <w:r w:rsidR="0088221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_________________________________________               </w:t>
            </w: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робо</w:t>
            </w:r>
            <w:r w:rsidR="009C094D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ти, посада _____________________________________________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____________________________________________________________________</w:t>
            </w:r>
          </w:p>
          <w:p w:rsidR="00A207DE" w:rsidRPr="00706888" w:rsidRDefault="00A207DE" w:rsidP="00A207DE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Документ, що засвідчує особу (вид, серія, номер, ким і коли виданий) ___</w:t>
            </w:r>
          </w:p>
          <w:p w:rsidR="00A207DE" w:rsidRPr="00706888" w:rsidRDefault="00A207DE" w:rsidP="00A207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________________________________________________________________________________________________________________________________________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 притягалася</w:t>
            </w:r>
            <w:r w:rsidR="00A207D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особа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адміністративної відповідальності протягом року за правопорушення, передбачені </w:t>
            </w:r>
            <w:proofErr w:type="spellStart"/>
            <w:r w:rsidR="00A207D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статею</w:t>
            </w:r>
            <w:proofErr w:type="spellEnd"/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166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uk-UA" w:eastAsia="ru-RU"/>
              </w:rPr>
              <w:t>10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КУпАП________________________________________________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(дата, яким органом, розмір стягнення)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tabs>
                <w:tab w:val="left" w:pos="10966"/>
              </w:tabs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Посадовій особі, щодо якої складається протокол, ____</w:t>
            </w:r>
            <w:r w:rsidR="00C5593A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</w:t>
            </w:r>
          </w:p>
          <w:p w:rsidR="00882216" w:rsidRPr="00706888" w:rsidRDefault="00882216" w:rsidP="0005628D">
            <w:pPr>
              <w:tabs>
                <w:tab w:val="left" w:pos="109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(прізвище, ім'я, по батькові) </w:t>
            </w:r>
          </w:p>
          <w:p w:rsidR="00882216" w:rsidRPr="00706888" w:rsidRDefault="00882216" w:rsidP="0005628D">
            <w:pPr>
              <w:tabs>
                <w:tab w:val="left" w:pos="109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роз'яснено зміст статті 63 Конституції України, а також його (її) права та обов'язки, передбачені статтею 268 КУпАП (має право: ознайомлюватися з матеріалами справи, давати пояснення, подавати докази, заявляти клопотання; при розгляді справи користуватися юридичною допомогою адвоката, іншого фахівця в галузі права, який за законом має право надавати правову допомогу особисто чи за дорученням юридичної особи, виступати рідною мовою і користуватися послугами перекладача, якщо не володіє мовою, якою ведеться провадження; оскаржувати постанову у справі).</w:t>
            </w: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____________________________ </w:t>
            </w: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          </w:t>
            </w: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(підпис посадової особи) </w:t>
            </w:r>
          </w:p>
          <w:p w:rsidR="00C5593A" w:rsidRPr="00706888" w:rsidRDefault="00C5593A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F6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 про відмову особи, щодо якої складено протокол про адміністративне правопорушення, від проставлення підпису про обізнаність із зазначеними положеннями Конституції України та КУ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пАП</w:t>
            </w:r>
            <w:r w:rsidR="00C5593A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(у разі відмови)</w:t>
            </w:r>
          </w:p>
          <w:p w:rsidR="00882216" w:rsidRPr="00706888" w:rsidRDefault="00882216" w:rsidP="00C559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</w:t>
            </w:r>
            <w:r w:rsidR="00C5593A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</w:t>
            </w:r>
          </w:p>
          <w:p w:rsidR="00C5593A" w:rsidRPr="00706888" w:rsidRDefault="00C5593A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C2060E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Підпис</w:t>
            </w:r>
            <w:r w:rsidR="0088221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адміністратора _______</w:t>
            </w:r>
            <w:r w:rsidR="006A6F6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</w:t>
            </w: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Пояснення і зауваження щодо змісту цьог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 протоколу (можуть бути додані 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окремо)_____________________</w:t>
            </w:r>
            <w:r w:rsidR="00C5593A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_________________________________________________________</w:t>
            </w:r>
            <w:r w:rsidR="006A6F6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</w:t>
            </w:r>
          </w:p>
          <w:p w:rsidR="006A6F66" w:rsidRPr="00706888" w:rsidRDefault="006A6F6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Запис про відмову від подання пояснень і зауважень щодо змісту цього протоколу та мотивів відмови від його підписання 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Підпис  адміністратора ____________</w:t>
            </w:r>
          </w:p>
          <w:p w:rsidR="00882216" w:rsidRPr="00706888" w:rsidRDefault="00C2060E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="0088221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протоколу додаються</w:t>
            </w:r>
            <w:r w:rsidR="006A6F6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(вказується перелік</w:t>
            </w:r>
            <w:r w:rsidR="00C5593A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всіх</w:t>
            </w:r>
            <w:r w:rsidR="006A6F6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документів, що долучаються до протоколу)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  <w:r w:rsidR="00C5593A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___________________________________________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Підпис особи, щодо якої складено протокол про адміністративне правопорушення та яка отримала один примірник протоколу</w:t>
            </w:r>
            <w:r w:rsidR="00C5593A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_________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</w:t>
            </w:r>
          </w:p>
          <w:p w:rsidR="00882216" w:rsidRPr="00706888" w:rsidRDefault="00C5593A" w:rsidP="00C5593A">
            <w:pPr>
              <w:spacing w:after="0" w:line="240" w:lineRule="auto"/>
              <w:ind w:firstLine="51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 особи, прізвище, ініціали)</w:t>
            </w:r>
          </w:p>
          <w:p w:rsidR="00C5593A" w:rsidRPr="00706888" w:rsidRDefault="00C5593A" w:rsidP="00C5593A">
            <w:pPr>
              <w:spacing w:after="0" w:line="240" w:lineRule="auto"/>
              <w:ind w:firstLine="51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Запис про відмову особи, щодо якої складений це</w:t>
            </w:r>
            <w:r w:rsidR="00C5593A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й протокол, від його підписання __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</w:t>
            </w:r>
          </w:p>
          <w:p w:rsidR="00C5593A" w:rsidRPr="00706888" w:rsidRDefault="00C5593A" w:rsidP="00C559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___________________________________________________________________</w:t>
            </w:r>
          </w:p>
          <w:p w:rsidR="00882216" w:rsidRPr="00706888" w:rsidRDefault="00882216" w:rsidP="0005628D">
            <w:pPr>
              <w:spacing w:after="0" w:line="240" w:lineRule="auto"/>
              <w:ind w:firstLine="512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C5593A">
            <w:pPr>
              <w:spacing w:after="0" w:line="240" w:lineRule="auto"/>
              <w:ind w:firstLine="512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Підпис  адміністратора ____________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ind w:firstLine="39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Свідки правопорушення (за наявності): </w:t>
            </w:r>
          </w:p>
          <w:p w:rsidR="00C5593A" w:rsidRPr="00706888" w:rsidRDefault="00882216" w:rsidP="0005628D">
            <w:pPr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1.______________________________________________________________</w:t>
            </w:r>
          </w:p>
          <w:p w:rsidR="00882216" w:rsidRPr="00706888" w:rsidRDefault="00C5593A" w:rsidP="0005628D">
            <w:pPr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_______________________________________________________________</w:t>
            </w:r>
          </w:p>
          <w:p w:rsidR="00882216" w:rsidRPr="00706888" w:rsidRDefault="00882216" w:rsidP="0005628D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        </w:t>
            </w:r>
            <w:r w:rsidR="00C5593A"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(прізвище, ім’я, по батькові,</w:t>
            </w: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місце проживання</w:t>
            </w:r>
            <w:r w:rsidR="00C5593A"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номер телефону, підпис</w:t>
            </w: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  <w:p w:rsidR="00882216" w:rsidRPr="00706888" w:rsidRDefault="00882216" w:rsidP="0005628D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2.__________________________________________</w:t>
            </w:r>
            <w:r w:rsidR="00C20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</w:p>
          <w:p w:rsidR="00C5593A" w:rsidRPr="00706888" w:rsidRDefault="00C5593A" w:rsidP="0005628D">
            <w:pPr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________________________________________________________________</w:t>
            </w:r>
          </w:p>
          <w:p w:rsidR="00C5593A" w:rsidRPr="00706888" w:rsidRDefault="00C5593A" w:rsidP="00C5593A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(прізвище, ім’я, по батькові, місце проживання, номер телефону, підпис)</w:t>
            </w:r>
          </w:p>
          <w:p w:rsidR="00882216" w:rsidRPr="00706888" w:rsidRDefault="00882216" w:rsidP="0005628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F66" w:rsidRPr="00706888" w:rsidRDefault="00547279" w:rsidP="0005628D">
            <w:p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Потерпілі </w:t>
            </w:r>
            <w:r w:rsidR="00C5593A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правопорушення</w:t>
            </w:r>
            <w:r w:rsidR="006A6F66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(за наявності): </w:t>
            </w:r>
          </w:p>
          <w:p w:rsidR="006A6F66" w:rsidRPr="00706888" w:rsidRDefault="006A6F66" w:rsidP="0005628D">
            <w:p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1.______________________________________________________________    ________________________________________________________________</w:t>
            </w:r>
          </w:p>
          <w:p w:rsidR="00C5593A" w:rsidRPr="00706888" w:rsidRDefault="00C5593A" w:rsidP="00C5593A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(прізвище, ім’я, по батькові, місце проживання, номер телефону, підпис)</w:t>
            </w:r>
          </w:p>
          <w:p w:rsidR="006A6F66" w:rsidRPr="00706888" w:rsidRDefault="006A6F66" w:rsidP="0005628D">
            <w:p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A6F66" w:rsidRPr="00706888" w:rsidRDefault="006A6F66" w:rsidP="0005628D">
            <w:p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2.______________________________________________________________</w:t>
            </w:r>
          </w:p>
          <w:p w:rsidR="006A6F66" w:rsidRPr="00706888" w:rsidRDefault="006A6F66" w:rsidP="0005628D">
            <w:p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</w:t>
            </w:r>
            <w:r w:rsidR="00547279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</w:t>
            </w:r>
          </w:p>
          <w:p w:rsidR="00C5593A" w:rsidRPr="00706888" w:rsidRDefault="00C5593A" w:rsidP="00C5593A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(прізвище, ім’я, по батькові, місце проживання, номер телефону, підпис)</w:t>
            </w:r>
          </w:p>
          <w:p w:rsidR="006A6F66" w:rsidRPr="00706888" w:rsidRDefault="006A6F66" w:rsidP="0005628D">
            <w:p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ind w:left="5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Адміністратор________________________________________</w:t>
            </w:r>
            <w:r w:rsidR="00547279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</w:t>
            </w:r>
          </w:p>
          <w:p w:rsidR="00882216" w:rsidRPr="00706888" w:rsidRDefault="00882216" w:rsidP="0005628D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(підпис, прізвище, ініціали)</w:t>
            </w:r>
          </w:p>
          <w:p w:rsidR="00882216" w:rsidRPr="00706888" w:rsidRDefault="00882216" w:rsidP="0005628D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82216" w:rsidRPr="00706888" w:rsidRDefault="00882216" w:rsidP="0005628D">
            <w:pPr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Протокол подається на розгляд до</w:t>
            </w:r>
            <w:r w:rsidR="00375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_______________________</w:t>
            </w:r>
            <w:r w:rsidR="00C5593A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</w:t>
            </w:r>
            <w:r w:rsidR="0037560E"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</w:t>
            </w:r>
          </w:p>
          <w:p w:rsidR="00C5593A" w:rsidRPr="00706888" w:rsidRDefault="00C5593A" w:rsidP="0005628D">
            <w:pPr>
              <w:spacing w:after="0" w:line="240" w:lineRule="auto"/>
              <w:ind w:left="54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________________________________________________________________</w:t>
            </w:r>
          </w:p>
          <w:p w:rsidR="00882216" w:rsidRPr="00706888" w:rsidRDefault="00882216" w:rsidP="0005628D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(найменування суду)</w:t>
            </w:r>
          </w:p>
          <w:p w:rsidR="0004007E" w:rsidRPr="00706888" w:rsidRDefault="0004007E" w:rsidP="0005628D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007E" w:rsidRPr="00706888" w:rsidRDefault="0004007E" w:rsidP="0005628D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5593A" w:rsidRPr="00706888" w:rsidRDefault="00C5593A" w:rsidP="0005628D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007E" w:rsidRPr="00706888" w:rsidRDefault="0004007E" w:rsidP="0005628D">
            <w:pPr>
              <w:spacing w:after="0" w:line="240" w:lineRule="auto"/>
              <w:ind w:left="5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5E331B" w:rsidRPr="00706888" w:rsidRDefault="005E331B" w:rsidP="0005628D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5E331B" w:rsidRPr="00706888" w:rsidSect="009D1A29">
          <w:headerReference w:type="default" r:id="rId23"/>
          <w:pgSz w:w="11906" w:h="16838"/>
          <w:pgMar w:top="1134" w:right="567" w:bottom="1134" w:left="1701" w:header="709" w:footer="709" w:gutter="0"/>
          <w:cols w:space="720"/>
          <w:docGrid w:linePitch="600" w:charSpace="32768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4570"/>
      </w:tblGrid>
      <w:tr w:rsidR="00C5593A" w:rsidRPr="00706888" w:rsidTr="00466E90">
        <w:tc>
          <w:tcPr>
            <w:tcW w:w="5000" w:type="pct"/>
            <w:shd w:val="clear" w:color="auto" w:fill="auto"/>
            <w:hideMark/>
          </w:tcPr>
          <w:p w:rsidR="00C5593A" w:rsidRPr="00706888" w:rsidRDefault="00C5593A" w:rsidP="005E331B">
            <w:pPr>
              <w:spacing w:after="0" w:line="240" w:lineRule="auto"/>
              <w:ind w:left="1020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Додаток </w:t>
            </w:r>
            <w:r w:rsidR="00DE1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до Інструкції з оформлення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матеріалів про адміністративні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>правопорушення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br/>
              <w:t xml:space="preserve">(пункт </w:t>
            </w:r>
            <w:r w:rsidR="00DE14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5.2</w:t>
            </w:r>
            <w:r w:rsidRPr="0070688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  <w:p w:rsidR="00C5593A" w:rsidRPr="00706888" w:rsidRDefault="00C5593A" w:rsidP="00466E90">
            <w:pPr>
              <w:spacing w:after="0" w:line="240" w:lineRule="auto"/>
              <w:ind w:left="567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5593A" w:rsidRPr="00706888" w:rsidRDefault="00C5593A" w:rsidP="00C5593A">
      <w:pPr>
        <w:shd w:val="clear" w:color="auto" w:fill="FFFFFF" w:themeFill="background1"/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23" w:name="n60"/>
      <w:bookmarkEnd w:id="23"/>
      <w:r w:rsidRPr="00706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ЖУРНАЛ</w:t>
      </w:r>
      <w:r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706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обліку протоколів про адміністративні правопорушення</w:t>
      </w:r>
      <w:r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706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___________________________________________________</w:t>
      </w:r>
      <w:r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706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(найменування органу)</w:t>
      </w:r>
    </w:p>
    <w:p w:rsidR="005E331B" w:rsidRPr="00706888" w:rsidRDefault="005E331B" w:rsidP="00C5593A">
      <w:pPr>
        <w:shd w:val="clear" w:color="auto" w:fill="FFFFFF" w:themeFill="background1"/>
        <w:spacing w:after="0" w:line="240" w:lineRule="auto"/>
        <w:ind w:left="450" w:right="45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5593A" w:rsidRPr="00706888" w:rsidRDefault="00C5593A" w:rsidP="005E331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4" w:name="n61"/>
      <w:bookmarkEnd w:id="24"/>
      <w:r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Розпочато </w:t>
      </w:r>
      <w:r w:rsidR="005E331B"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</w:t>
      </w:r>
      <w:r w:rsidR="005E331B"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___________ 20__ року</w:t>
      </w:r>
    </w:p>
    <w:p w:rsidR="00C5593A" w:rsidRPr="00706888" w:rsidRDefault="00C5593A" w:rsidP="005E331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25" w:name="n62"/>
      <w:bookmarkEnd w:id="25"/>
      <w:r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Закінчено </w:t>
      </w:r>
      <w:r w:rsidR="005E331B"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r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</w:t>
      </w:r>
      <w:r w:rsidR="005E331B"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7068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___________ 20__ року</w:t>
      </w:r>
    </w:p>
    <w:p w:rsidR="005E331B" w:rsidRPr="00706888" w:rsidRDefault="005E331B" w:rsidP="005E331B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tbl>
      <w:tblPr>
        <w:tblW w:w="5054" w:type="pct"/>
        <w:jc w:val="center"/>
        <w:tblInd w:w="-84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1366"/>
        <w:gridCol w:w="1946"/>
        <w:gridCol w:w="1933"/>
        <w:gridCol w:w="2268"/>
        <w:gridCol w:w="2126"/>
        <w:gridCol w:w="1333"/>
        <w:gridCol w:w="1786"/>
        <w:gridCol w:w="1275"/>
      </w:tblGrid>
      <w:tr w:rsidR="005E331B" w:rsidRPr="00706888" w:rsidTr="005E331B">
        <w:trPr>
          <w:trHeight w:val="1455"/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593A" w:rsidRPr="00706888" w:rsidRDefault="00C5593A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26" w:name="n63"/>
            <w:bookmarkEnd w:id="26"/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593A" w:rsidRPr="00706888" w:rsidRDefault="00C5593A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 та місце складання протоколу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31B" w:rsidRPr="00706888" w:rsidRDefault="00C5593A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Прізвища та ініціали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адміністратор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,</w:t>
            </w:r>
          </w:p>
          <w:p w:rsidR="00C5593A" w:rsidRPr="00706888" w:rsidRDefault="00E45E89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</w:t>
            </w:r>
            <w:r w:rsidR="00C5593A"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ким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C5593A"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складено протокол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593A" w:rsidRPr="00706888" w:rsidRDefault="00C5593A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Дані посадової особи, щодо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якої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складено протокол</w:t>
            </w:r>
          </w:p>
          <w:p w:rsidR="00C5593A" w:rsidRPr="00706888" w:rsidRDefault="005E331B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(п</w:t>
            </w:r>
            <w:r w:rsidR="00C5593A"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різвище, ім'я та по батькові особи, місце роботи, посада)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593A" w:rsidRPr="00706888" w:rsidRDefault="00C5593A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 вчинення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адміністративного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правопорушення та його суть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593A" w:rsidRPr="00706888" w:rsidRDefault="00C5593A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Дата передачі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матеріалів про адміністративне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правопорушення до суду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593A" w:rsidRPr="00706888" w:rsidRDefault="00C5593A" w:rsidP="00E45E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Наймену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-в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ання</w:t>
            </w:r>
            <w:proofErr w:type="spellEnd"/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суду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593A" w:rsidRPr="00706888" w:rsidRDefault="00C5593A" w:rsidP="005E33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Дата </w:t>
            </w:r>
            <w:r w:rsidR="005E331B"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розгляд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справи, прийняте</w:t>
            </w:r>
            <w:r w:rsidR="00E45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рішення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5593A" w:rsidRPr="00706888" w:rsidRDefault="00C5593A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Примітки</w:t>
            </w:r>
          </w:p>
        </w:tc>
      </w:tr>
      <w:tr w:rsidR="005E331B" w:rsidRPr="00706888" w:rsidTr="005E331B">
        <w:trPr>
          <w:trHeight w:val="421"/>
          <w:jc w:val="center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31B" w:rsidRPr="00706888" w:rsidRDefault="005E331B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31B" w:rsidRPr="00706888" w:rsidRDefault="005E331B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31B" w:rsidRPr="00706888" w:rsidRDefault="005E331B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31B" w:rsidRPr="00706888" w:rsidRDefault="005E331B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31B" w:rsidRPr="00706888" w:rsidRDefault="005E331B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31B" w:rsidRPr="00706888" w:rsidRDefault="005E331B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31B" w:rsidRPr="00706888" w:rsidRDefault="005E331B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31B" w:rsidRPr="00706888" w:rsidRDefault="005E331B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31B" w:rsidRPr="00706888" w:rsidRDefault="005E331B" w:rsidP="00466E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706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</w:t>
            </w:r>
          </w:p>
        </w:tc>
      </w:tr>
    </w:tbl>
    <w:p w:rsidR="00C5593A" w:rsidRPr="00706888" w:rsidRDefault="00C5593A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C5593A" w:rsidRPr="00706888" w:rsidRDefault="00C5593A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C5593A" w:rsidRPr="00706888" w:rsidRDefault="00C5593A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5E331B" w:rsidRPr="00706888" w:rsidRDefault="005E331B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5E331B" w:rsidRPr="00706888" w:rsidRDefault="005E331B" w:rsidP="0005628D">
      <w:pPr>
        <w:widowControl w:val="0"/>
        <w:suppressAutoHyphens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1"/>
          <w:sz w:val="28"/>
          <w:szCs w:val="28"/>
          <w:lang w:val="uk-UA" w:eastAsia="fa-IR" w:bidi="fa-IR"/>
        </w:rPr>
      </w:pPr>
    </w:p>
    <w:p w:rsidR="00CA4C8B" w:rsidRDefault="00CA4C8B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  <w:sectPr w:rsidR="00CA4C8B" w:rsidSect="00C5593A">
          <w:pgSz w:w="16838" w:h="11906" w:orient="landscape"/>
          <w:pgMar w:top="1701" w:right="1134" w:bottom="567" w:left="1134" w:header="709" w:footer="709" w:gutter="0"/>
          <w:cols w:space="720"/>
          <w:docGrid w:linePitch="600" w:charSpace="32768"/>
        </w:sectPr>
      </w:pPr>
    </w:p>
    <w:p w:rsidR="00CA4C8B" w:rsidRDefault="00CA4C8B" w:rsidP="00CA4C8B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до Інструкції з оформлення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матеріалів про адміністративні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>правопорушення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(пункт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E14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7068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736CD1" w:rsidRDefault="00736CD1" w:rsidP="00CA4C8B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6CD1" w:rsidRDefault="00736CD1" w:rsidP="00CA4C8B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6CD1" w:rsidRPr="0052113B" w:rsidRDefault="00736CD1" w:rsidP="00736CD1">
      <w:pPr>
        <w:pStyle w:val="Ch60"/>
        <w:spacing w:before="0" w:after="0" w:line="240" w:lineRule="auto"/>
        <w:contextualSpacing/>
        <w:rPr>
          <w:rFonts w:ascii="Times New Roman" w:hAnsi="Times New Roman"/>
          <w:w w:val="100"/>
          <w:sz w:val="24"/>
        </w:rPr>
      </w:pPr>
      <w:r w:rsidRPr="0052113B">
        <w:rPr>
          <w:rFonts w:ascii="Times New Roman" w:hAnsi="Times New Roman"/>
          <w:w w:val="100"/>
          <w:sz w:val="24"/>
        </w:rPr>
        <w:t>ВИКЛИК</w:t>
      </w:r>
      <w:r w:rsidRPr="0052113B">
        <w:rPr>
          <w:rFonts w:ascii="Times New Roman" w:hAnsi="Times New Roman"/>
          <w:w w:val="100"/>
          <w:sz w:val="24"/>
        </w:rPr>
        <w:br/>
        <w:t xml:space="preserve">до </w:t>
      </w:r>
      <w:r>
        <w:rPr>
          <w:rFonts w:ascii="Times New Roman" w:hAnsi="Times New Roman"/>
          <w:w w:val="100"/>
          <w:sz w:val="24"/>
        </w:rPr>
        <w:t>департаменту з надання адміністративних послуг Миколаївської міської ради</w:t>
      </w:r>
    </w:p>
    <w:p w:rsidR="00736CD1" w:rsidRDefault="00736CD1" w:rsidP="00736CD1">
      <w:pPr>
        <w:pStyle w:val="Ch61"/>
        <w:spacing w:line="240" w:lineRule="auto"/>
        <w:ind w:firstLine="283"/>
        <w:contextualSpacing/>
        <w:rPr>
          <w:rFonts w:ascii="Times New Roman" w:hAnsi="Times New Roman"/>
          <w:w w:val="100"/>
          <w:sz w:val="24"/>
        </w:rPr>
      </w:pPr>
    </w:p>
    <w:p w:rsidR="00736CD1" w:rsidRPr="0052113B" w:rsidRDefault="00736CD1" w:rsidP="00736CD1">
      <w:pPr>
        <w:pStyle w:val="Ch61"/>
        <w:spacing w:line="240" w:lineRule="auto"/>
        <w:ind w:firstLine="283"/>
        <w:contextualSpacing/>
        <w:rPr>
          <w:rFonts w:ascii="Times New Roman" w:hAnsi="Times New Roman"/>
          <w:w w:val="100"/>
          <w:sz w:val="24"/>
        </w:rPr>
      </w:pPr>
      <w:r w:rsidRPr="0052113B">
        <w:rPr>
          <w:rFonts w:ascii="Times New Roman" w:hAnsi="Times New Roman"/>
          <w:w w:val="100"/>
          <w:sz w:val="24"/>
        </w:rPr>
        <w:t>Громадянину(ці)</w:t>
      </w:r>
      <w:r>
        <w:rPr>
          <w:rFonts w:ascii="Times New Roman" w:hAnsi="Times New Roman"/>
          <w:w w:val="100"/>
          <w:sz w:val="24"/>
        </w:rPr>
        <w:t xml:space="preserve"> ______________________________________________________________</w:t>
      </w:r>
    </w:p>
    <w:p w:rsidR="00736CD1" w:rsidRPr="0052113B" w:rsidRDefault="00736CD1" w:rsidP="00736CD1">
      <w:pPr>
        <w:pStyle w:val="StrokeCh6"/>
        <w:spacing w:before="0" w:line="240" w:lineRule="auto"/>
        <w:contextualSpacing/>
        <w:rPr>
          <w:rFonts w:ascii="Times New Roman" w:hAnsi="Times New Roman"/>
          <w:w w:val="100"/>
          <w:sz w:val="20"/>
          <w:szCs w:val="20"/>
        </w:rPr>
      </w:pPr>
      <w:r w:rsidRPr="0052113B">
        <w:rPr>
          <w:rFonts w:ascii="Times New Roman" w:hAnsi="Times New Roman"/>
          <w:w w:val="100"/>
          <w:sz w:val="20"/>
          <w:szCs w:val="20"/>
        </w:rPr>
        <w:t>(прізвище, ім’я, по батькові)</w:t>
      </w:r>
    </w:p>
    <w:p w:rsidR="00736CD1" w:rsidRPr="0052113B" w:rsidRDefault="00736CD1" w:rsidP="00736CD1">
      <w:pPr>
        <w:pStyle w:val="Ch61"/>
        <w:spacing w:line="240" w:lineRule="auto"/>
        <w:contextualSpacing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>________________________________________________________________________________</w:t>
      </w:r>
    </w:p>
    <w:p w:rsidR="00736CD1" w:rsidRPr="0052113B" w:rsidRDefault="00736CD1" w:rsidP="00736CD1">
      <w:pPr>
        <w:pStyle w:val="StrokeCh6"/>
        <w:spacing w:before="0" w:line="240" w:lineRule="auto"/>
        <w:contextualSpacing/>
        <w:rPr>
          <w:rFonts w:ascii="Times New Roman" w:hAnsi="Times New Roman"/>
          <w:w w:val="100"/>
          <w:sz w:val="20"/>
          <w:szCs w:val="20"/>
        </w:rPr>
      </w:pPr>
      <w:r w:rsidRPr="0052113B">
        <w:rPr>
          <w:rFonts w:ascii="Times New Roman" w:hAnsi="Times New Roman"/>
          <w:w w:val="100"/>
          <w:sz w:val="20"/>
          <w:szCs w:val="20"/>
        </w:rPr>
        <w:t>(місце проживання)</w:t>
      </w:r>
    </w:p>
    <w:p w:rsidR="00736CD1" w:rsidRPr="0052113B" w:rsidRDefault="00736CD1" w:rsidP="00736CD1">
      <w:pPr>
        <w:pStyle w:val="Ch61"/>
        <w:spacing w:line="240" w:lineRule="auto"/>
        <w:ind w:firstLine="283"/>
        <w:contextualSpacing/>
        <w:rPr>
          <w:rFonts w:ascii="Times New Roman" w:hAnsi="Times New Roman"/>
          <w:w w:val="100"/>
          <w:sz w:val="24"/>
        </w:rPr>
      </w:pPr>
      <w:r w:rsidRPr="0052113B">
        <w:rPr>
          <w:rFonts w:ascii="Times New Roman" w:hAnsi="Times New Roman"/>
          <w:w w:val="100"/>
          <w:sz w:val="24"/>
        </w:rPr>
        <w:t>Вам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необхідно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прибути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до</w:t>
      </w:r>
      <w:r>
        <w:rPr>
          <w:rFonts w:ascii="Times New Roman" w:hAnsi="Times New Roman"/>
          <w:w w:val="100"/>
          <w:sz w:val="24"/>
        </w:rPr>
        <w:t xml:space="preserve"> департаменту з надання адміністративних послуг Миколаївської міської ради </w:t>
      </w:r>
      <w:r w:rsidRPr="0052113B">
        <w:rPr>
          <w:rFonts w:ascii="Times New Roman" w:hAnsi="Times New Roman"/>
          <w:w w:val="100"/>
          <w:sz w:val="24"/>
        </w:rPr>
        <w:t>«__»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_______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20__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року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о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_______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годині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за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адресою:</w:t>
      </w:r>
      <w:r>
        <w:rPr>
          <w:rFonts w:ascii="Times New Roman" w:hAnsi="Times New Roman"/>
          <w:w w:val="100"/>
          <w:sz w:val="24"/>
        </w:rPr>
        <w:t xml:space="preserve"> ________________________________________________________</w:t>
      </w:r>
      <w:r w:rsidRPr="0052113B">
        <w:rPr>
          <w:rFonts w:ascii="Times New Roman" w:hAnsi="Times New Roman"/>
          <w:w w:val="100"/>
          <w:sz w:val="24"/>
        </w:rPr>
        <w:t>,</w:t>
      </w:r>
    </w:p>
    <w:p w:rsidR="00736CD1" w:rsidRPr="0052113B" w:rsidRDefault="00736CD1" w:rsidP="00736CD1">
      <w:pPr>
        <w:pStyle w:val="Ch61"/>
        <w:spacing w:line="240" w:lineRule="auto"/>
        <w:contextualSpacing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Кабінет/робоче місце </w:t>
      </w:r>
      <w:r w:rsidRPr="0052113B">
        <w:rPr>
          <w:rFonts w:ascii="Times New Roman" w:hAnsi="Times New Roman"/>
          <w:w w:val="100"/>
          <w:sz w:val="24"/>
        </w:rPr>
        <w:t>№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________,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до</w:t>
      </w:r>
      <w:r>
        <w:rPr>
          <w:rFonts w:ascii="Times New Roman" w:hAnsi="Times New Roman"/>
          <w:w w:val="100"/>
          <w:sz w:val="24"/>
        </w:rPr>
        <w:t xml:space="preserve"> _______________________________</w:t>
      </w:r>
      <w:r w:rsidRPr="0052113B">
        <w:rPr>
          <w:rFonts w:ascii="Times New Roman" w:hAnsi="Times New Roman"/>
          <w:w w:val="100"/>
          <w:sz w:val="24"/>
        </w:rPr>
        <w:t>,</w:t>
      </w:r>
      <w:r>
        <w:rPr>
          <w:rFonts w:ascii="Times New Roman" w:hAnsi="Times New Roman"/>
          <w:w w:val="100"/>
          <w:sz w:val="24"/>
        </w:rPr>
        <w:t xml:space="preserve"> </w:t>
      </w:r>
      <w:r>
        <w:rPr>
          <w:rFonts w:ascii="Times New Roman" w:hAnsi="Times New Roman"/>
          <w:w w:val="100"/>
          <w:sz w:val="24"/>
          <w:lang w:val="ru-RU"/>
        </w:rPr>
        <w:t>т</w:t>
      </w:r>
      <w:proofErr w:type="spellStart"/>
      <w:r>
        <w:rPr>
          <w:rFonts w:ascii="Times New Roman" w:hAnsi="Times New Roman"/>
          <w:w w:val="100"/>
          <w:sz w:val="24"/>
        </w:rPr>
        <w:t>ел</w:t>
      </w:r>
      <w:proofErr w:type="spellEnd"/>
      <w:r w:rsidRPr="0052113B">
        <w:rPr>
          <w:rFonts w:ascii="Times New Roman" w:hAnsi="Times New Roman"/>
          <w:w w:val="100"/>
          <w:sz w:val="24"/>
        </w:rPr>
        <w:t>.</w:t>
      </w:r>
      <w:r>
        <w:rPr>
          <w:rFonts w:ascii="Times New Roman" w:hAnsi="Times New Roman"/>
          <w:w w:val="100"/>
          <w:sz w:val="24"/>
        </w:rPr>
        <w:t xml:space="preserve"> _________</w:t>
      </w:r>
      <w:r w:rsidRPr="0052113B">
        <w:rPr>
          <w:rFonts w:ascii="Times New Roman" w:hAnsi="Times New Roman"/>
          <w:w w:val="100"/>
          <w:sz w:val="24"/>
        </w:rPr>
        <w:t>,</w:t>
      </w:r>
    </w:p>
    <w:p w:rsidR="00736CD1" w:rsidRPr="00323F02" w:rsidRDefault="00736CD1" w:rsidP="00736CD1">
      <w:pPr>
        <w:pStyle w:val="StrokeCh6"/>
        <w:spacing w:before="0" w:line="240" w:lineRule="auto"/>
        <w:contextualSpacing/>
        <w:rPr>
          <w:rFonts w:ascii="Times New Roman" w:hAnsi="Times New Roman"/>
          <w:w w:val="100"/>
          <w:sz w:val="20"/>
          <w:szCs w:val="20"/>
        </w:rPr>
      </w:pPr>
      <w:r>
        <w:rPr>
          <w:rFonts w:ascii="Times New Roman" w:hAnsi="Times New Roman"/>
          <w:w w:val="100"/>
          <w:sz w:val="20"/>
          <w:szCs w:val="20"/>
        </w:rPr>
        <w:t xml:space="preserve">                                           </w:t>
      </w:r>
      <w:r w:rsidRPr="00323F02">
        <w:rPr>
          <w:rFonts w:ascii="Times New Roman" w:hAnsi="Times New Roman"/>
          <w:w w:val="100"/>
          <w:sz w:val="20"/>
          <w:szCs w:val="20"/>
        </w:rPr>
        <w:t>(посада, прізвище, ініціали посадової особи)</w:t>
      </w:r>
    </w:p>
    <w:p w:rsidR="00736CD1" w:rsidRPr="0052113B" w:rsidRDefault="00736CD1" w:rsidP="00736CD1">
      <w:pPr>
        <w:pStyle w:val="Ch61"/>
        <w:spacing w:line="240" w:lineRule="auto"/>
        <w:contextualSpacing/>
        <w:rPr>
          <w:rFonts w:ascii="Times New Roman" w:hAnsi="Times New Roman"/>
          <w:w w:val="100"/>
          <w:sz w:val="24"/>
        </w:rPr>
      </w:pPr>
      <w:r w:rsidRPr="0052113B">
        <w:rPr>
          <w:rFonts w:ascii="Times New Roman" w:hAnsi="Times New Roman"/>
          <w:w w:val="100"/>
          <w:sz w:val="24"/>
        </w:rPr>
        <w:t>у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зв’язку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з</w:t>
      </w:r>
      <w:r>
        <w:rPr>
          <w:rFonts w:ascii="Times New Roman" w:hAnsi="Times New Roman"/>
          <w:w w:val="100"/>
          <w:sz w:val="24"/>
        </w:rPr>
        <w:t xml:space="preserve"> ______________________________________________________________________</w:t>
      </w:r>
    </w:p>
    <w:p w:rsidR="00736CD1" w:rsidRPr="00323F02" w:rsidRDefault="00736CD1" w:rsidP="00736CD1">
      <w:pPr>
        <w:pStyle w:val="StrokeCh6"/>
        <w:spacing w:before="0" w:line="240" w:lineRule="auto"/>
        <w:contextualSpacing/>
        <w:rPr>
          <w:rFonts w:ascii="Times New Roman" w:hAnsi="Times New Roman"/>
          <w:w w:val="100"/>
          <w:sz w:val="20"/>
          <w:szCs w:val="20"/>
        </w:rPr>
      </w:pPr>
      <w:r w:rsidRPr="00323F02">
        <w:rPr>
          <w:rFonts w:ascii="Times New Roman" w:hAnsi="Times New Roman"/>
          <w:w w:val="100"/>
          <w:sz w:val="20"/>
          <w:szCs w:val="20"/>
        </w:rPr>
        <w:t>(причина)</w:t>
      </w:r>
    </w:p>
    <w:p w:rsidR="00736CD1" w:rsidRPr="0052113B" w:rsidRDefault="00736CD1" w:rsidP="00736CD1">
      <w:pPr>
        <w:pStyle w:val="Ch61"/>
        <w:spacing w:line="240" w:lineRule="auto"/>
        <w:contextualSpacing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>________________________________________________________________________________</w:t>
      </w:r>
    </w:p>
    <w:tbl>
      <w:tblPr>
        <w:tblW w:w="4668" w:type="pct"/>
        <w:tblLayout w:type="fixed"/>
        <w:tblLook w:val="0000"/>
      </w:tblPr>
      <w:tblGrid>
        <w:gridCol w:w="5514"/>
        <w:gridCol w:w="3686"/>
      </w:tblGrid>
      <w:tr w:rsidR="00736CD1" w:rsidRPr="00323F02" w:rsidTr="00736CD1">
        <w:trPr>
          <w:trHeight w:val="60"/>
        </w:trPr>
        <w:tc>
          <w:tcPr>
            <w:tcW w:w="2997" w:type="pct"/>
          </w:tcPr>
          <w:p w:rsidR="00DE147F" w:rsidRDefault="00DE147F" w:rsidP="00736CD1">
            <w:pPr>
              <w:pStyle w:val="Ch6"/>
              <w:spacing w:line="240" w:lineRule="auto"/>
              <w:ind w:firstLine="0"/>
              <w:contextualSpacing/>
              <w:jc w:val="center"/>
              <w:rPr>
                <w:rFonts w:asciiTheme="minorHAnsi" w:hAnsiTheme="minorHAnsi"/>
                <w:w w:val="100"/>
              </w:rPr>
            </w:pPr>
          </w:p>
          <w:p w:rsidR="00736CD1" w:rsidRPr="0052113B" w:rsidRDefault="00736CD1" w:rsidP="00736CD1">
            <w:pPr>
              <w:pStyle w:val="Ch6"/>
              <w:spacing w:line="240" w:lineRule="auto"/>
              <w:ind w:firstLine="0"/>
              <w:contextualSpacing/>
              <w:jc w:val="center"/>
              <w:rPr>
                <w:rFonts w:ascii="Times New Roman" w:hAnsi="Times New Roman"/>
                <w:w w:val="100"/>
                <w:sz w:val="24"/>
              </w:rPr>
            </w:pPr>
            <w:r w:rsidRPr="0052113B">
              <w:rPr>
                <w:w w:val="100"/>
              </w:rPr>
              <w:t>___________________________________________</w:t>
            </w:r>
            <w:r>
              <w:rPr>
                <w:rFonts w:ascii="Times New Roman" w:hAnsi="Times New Roman"/>
                <w:w w:val="100"/>
              </w:rPr>
              <w:br/>
            </w:r>
            <w:r w:rsidRPr="0052113B">
              <w:rPr>
                <w:w w:val="100"/>
              </w:rPr>
              <w:t>(посада</w:t>
            </w:r>
            <w:r w:rsidRPr="00323F02">
              <w:rPr>
                <w:rFonts w:ascii="Times New Roman" w:hAnsi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2003" w:type="pct"/>
          </w:tcPr>
          <w:p w:rsidR="00DE147F" w:rsidRDefault="00DE147F" w:rsidP="00736CD1">
            <w:pPr>
              <w:pStyle w:val="StrokeCh6"/>
              <w:spacing w:before="0" w:line="240" w:lineRule="auto"/>
              <w:contextualSpacing/>
              <w:rPr>
                <w:rFonts w:ascii="Times New Roman" w:hAnsi="Times New Roman"/>
                <w:w w:val="100"/>
                <w:sz w:val="20"/>
                <w:szCs w:val="20"/>
              </w:rPr>
            </w:pPr>
          </w:p>
          <w:p w:rsidR="00736CD1" w:rsidRPr="0052113B" w:rsidRDefault="00736CD1" w:rsidP="00736CD1">
            <w:pPr>
              <w:pStyle w:val="StrokeCh6"/>
              <w:spacing w:before="0" w:line="240" w:lineRule="auto"/>
              <w:contextualSpacing/>
              <w:rPr>
                <w:rFonts w:ascii="Times New Roman" w:hAnsi="Times New Roman"/>
                <w:w w:val="100"/>
                <w:sz w:val="24"/>
              </w:rPr>
            </w:pPr>
            <w:r w:rsidRPr="00323F02">
              <w:rPr>
                <w:rFonts w:ascii="Times New Roman" w:hAnsi="Times New Roman"/>
                <w:w w:val="100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/>
                <w:w w:val="100"/>
                <w:sz w:val="20"/>
                <w:szCs w:val="20"/>
              </w:rPr>
              <w:br/>
            </w:r>
            <w:r w:rsidRPr="00323F02">
              <w:rPr>
                <w:rFonts w:ascii="Times New Roman" w:hAnsi="Times New Roman"/>
                <w:w w:val="100"/>
                <w:sz w:val="20"/>
                <w:szCs w:val="20"/>
              </w:rPr>
              <w:t>(підпис, прізвище, ініціали)</w:t>
            </w:r>
          </w:p>
        </w:tc>
      </w:tr>
    </w:tbl>
    <w:p w:rsidR="00736CD1" w:rsidRPr="0052113B" w:rsidRDefault="00736CD1" w:rsidP="00736CD1">
      <w:pPr>
        <w:pStyle w:val="Ch6"/>
        <w:spacing w:line="240" w:lineRule="auto"/>
        <w:contextualSpacing/>
        <w:rPr>
          <w:rFonts w:ascii="Times New Roman" w:hAnsi="Times New Roman"/>
          <w:w w:val="100"/>
          <w:sz w:val="24"/>
        </w:rPr>
      </w:pPr>
    </w:p>
    <w:p w:rsidR="00736CD1" w:rsidRPr="0052113B" w:rsidRDefault="00736CD1" w:rsidP="00736CD1">
      <w:pPr>
        <w:pStyle w:val="Ch6"/>
        <w:spacing w:line="240" w:lineRule="auto"/>
        <w:ind w:firstLine="0"/>
        <w:contextualSpacing/>
        <w:rPr>
          <w:rFonts w:ascii="Times New Roman" w:hAnsi="Times New Roman"/>
          <w:w w:val="100"/>
          <w:sz w:val="24"/>
        </w:rPr>
      </w:pPr>
      <w:r w:rsidRPr="0052113B">
        <w:rPr>
          <w:rFonts w:ascii="Times New Roman" w:hAnsi="Times New Roman"/>
          <w:w w:val="100"/>
          <w:sz w:val="24"/>
        </w:rPr>
        <w:t>……………………........................…………………………………………………………………..</w:t>
      </w:r>
    </w:p>
    <w:p w:rsidR="00736CD1" w:rsidRPr="00177824" w:rsidRDefault="00736CD1" w:rsidP="00736CD1">
      <w:pPr>
        <w:pStyle w:val="StrokeCh6"/>
        <w:spacing w:before="0" w:line="240" w:lineRule="auto"/>
        <w:contextualSpacing/>
        <w:rPr>
          <w:rFonts w:ascii="Times New Roman" w:hAnsi="Times New Roman"/>
          <w:w w:val="100"/>
          <w:sz w:val="20"/>
          <w:szCs w:val="20"/>
        </w:rPr>
      </w:pPr>
      <w:r w:rsidRPr="00177824">
        <w:rPr>
          <w:rFonts w:ascii="Times New Roman" w:hAnsi="Times New Roman"/>
          <w:w w:val="100"/>
          <w:sz w:val="20"/>
          <w:szCs w:val="20"/>
        </w:rPr>
        <w:t>(лінія відрізу)</w:t>
      </w:r>
    </w:p>
    <w:p w:rsidR="00736CD1" w:rsidRPr="00323F02" w:rsidRDefault="00736CD1" w:rsidP="00736CD1">
      <w:pPr>
        <w:pStyle w:val="Ch60"/>
        <w:spacing w:before="0" w:after="0" w:line="240" w:lineRule="auto"/>
        <w:contextualSpacing/>
        <w:rPr>
          <w:rFonts w:ascii="Times New Roman" w:hAnsi="Times New Roman"/>
          <w:w w:val="100"/>
          <w:sz w:val="24"/>
        </w:rPr>
      </w:pPr>
      <w:r w:rsidRPr="00323F02">
        <w:rPr>
          <w:rFonts w:ascii="Times New Roman" w:hAnsi="Times New Roman"/>
          <w:w w:val="100"/>
          <w:sz w:val="24"/>
        </w:rPr>
        <w:t>КОРІНЕЦЬ ВИКЛИКУ</w:t>
      </w:r>
      <w:r w:rsidRPr="00323F02">
        <w:rPr>
          <w:rFonts w:ascii="Times New Roman" w:hAnsi="Times New Roman"/>
          <w:w w:val="100"/>
          <w:sz w:val="24"/>
        </w:rPr>
        <w:br/>
        <w:t xml:space="preserve">до </w:t>
      </w:r>
      <w:r>
        <w:rPr>
          <w:rFonts w:ascii="Times New Roman" w:hAnsi="Times New Roman"/>
          <w:w w:val="100"/>
          <w:sz w:val="24"/>
        </w:rPr>
        <w:t>департаменту з надання адміністративних послуг Миколаївської міської ради</w:t>
      </w:r>
    </w:p>
    <w:p w:rsidR="001E50E6" w:rsidRDefault="00736CD1" w:rsidP="00736CD1">
      <w:pPr>
        <w:pStyle w:val="Ch61"/>
        <w:spacing w:line="240" w:lineRule="auto"/>
        <w:ind w:firstLine="283"/>
        <w:contextualSpacing/>
        <w:rPr>
          <w:rFonts w:ascii="Times New Roman" w:hAnsi="Times New Roman"/>
          <w:w w:val="100"/>
          <w:sz w:val="24"/>
        </w:rPr>
      </w:pPr>
      <w:r w:rsidRPr="0052113B">
        <w:rPr>
          <w:rFonts w:ascii="Times New Roman" w:hAnsi="Times New Roman"/>
          <w:w w:val="100"/>
          <w:sz w:val="24"/>
        </w:rPr>
        <w:t>Виклик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до</w:t>
      </w:r>
      <w:r>
        <w:rPr>
          <w:rFonts w:ascii="Times New Roman" w:hAnsi="Times New Roman"/>
          <w:w w:val="100"/>
          <w:sz w:val="24"/>
        </w:rPr>
        <w:t xml:space="preserve"> департаменту з надання адміністративних послуг Миколаївської міської ради </w:t>
      </w:r>
      <w:r w:rsidRPr="0052113B">
        <w:rPr>
          <w:rFonts w:ascii="Times New Roman" w:hAnsi="Times New Roman"/>
          <w:w w:val="100"/>
          <w:sz w:val="24"/>
        </w:rPr>
        <w:t>«____»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___________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20___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року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отримано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о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___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годині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___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хвилин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«___»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_________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20___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року</w:t>
      </w:r>
      <w:r>
        <w:rPr>
          <w:rFonts w:ascii="Times New Roman" w:hAnsi="Times New Roman"/>
          <w:w w:val="100"/>
          <w:sz w:val="24"/>
        </w:rPr>
        <w:t xml:space="preserve"> </w:t>
      </w:r>
      <w:r w:rsidR="001E50E6">
        <w:rPr>
          <w:rFonts w:ascii="Times New Roman" w:hAnsi="Times New Roman"/>
          <w:w w:val="100"/>
          <w:sz w:val="24"/>
        </w:rPr>
        <w:t xml:space="preserve">                                                               </w:t>
      </w:r>
    </w:p>
    <w:p w:rsidR="00736CD1" w:rsidRPr="0052113B" w:rsidRDefault="001E50E6" w:rsidP="00736CD1">
      <w:pPr>
        <w:pStyle w:val="Ch61"/>
        <w:spacing w:line="240" w:lineRule="auto"/>
        <w:ind w:firstLine="283"/>
        <w:contextualSpacing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 xml:space="preserve">                                                                                                        </w:t>
      </w:r>
      <w:r w:rsidR="00736CD1">
        <w:rPr>
          <w:rFonts w:ascii="Times New Roman" w:hAnsi="Times New Roman"/>
          <w:w w:val="100"/>
          <w:sz w:val="24"/>
        </w:rPr>
        <w:t>_______________________</w:t>
      </w:r>
    </w:p>
    <w:p w:rsidR="00736CD1" w:rsidRPr="00323F02" w:rsidRDefault="001E50E6" w:rsidP="00736CD1">
      <w:pPr>
        <w:pStyle w:val="StrokeCh6"/>
        <w:spacing w:before="0" w:line="240" w:lineRule="auto"/>
        <w:ind w:left="4220"/>
        <w:contextualSpacing/>
        <w:rPr>
          <w:rFonts w:ascii="Times New Roman" w:hAnsi="Times New Roman"/>
          <w:w w:val="100"/>
          <w:sz w:val="20"/>
          <w:szCs w:val="20"/>
        </w:rPr>
      </w:pPr>
      <w:r>
        <w:rPr>
          <w:rFonts w:ascii="Times New Roman" w:hAnsi="Times New Roman"/>
          <w:w w:val="100"/>
          <w:sz w:val="20"/>
          <w:szCs w:val="20"/>
        </w:rPr>
        <w:t xml:space="preserve">                                                   (</w:t>
      </w:r>
      <w:r w:rsidR="00736CD1" w:rsidRPr="00323F02">
        <w:rPr>
          <w:rFonts w:ascii="Times New Roman" w:hAnsi="Times New Roman"/>
          <w:w w:val="100"/>
          <w:sz w:val="20"/>
          <w:szCs w:val="20"/>
        </w:rPr>
        <w:t>підпис, прізвище, ініціали)</w:t>
      </w:r>
    </w:p>
    <w:p w:rsidR="001E50E6" w:rsidRDefault="001E50E6" w:rsidP="00736CD1">
      <w:pPr>
        <w:pStyle w:val="Ch61"/>
        <w:spacing w:line="240" w:lineRule="auto"/>
        <w:ind w:firstLine="283"/>
        <w:contextualSpacing/>
        <w:rPr>
          <w:rFonts w:ascii="Times New Roman" w:hAnsi="Times New Roman"/>
          <w:w w:val="100"/>
          <w:sz w:val="24"/>
        </w:rPr>
      </w:pPr>
    </w:p>
    <w:p w:rsidR="00736CD1" w:rsidRPr="0052113B" w:rsidRDefault="00736CD1" w:rsidP="00736CD1">
      <w:pPr>
        <w:pStyle w:val="Ch61"/>
        <w:spacing w:line="240" w:lineRule="auto"/>
        <w:ind w:firstLine="283"/>
        <w:contextualSpacing/>
        <w:rPr>
          <w:rFonts w:ascii="Times New Roman" w:hAnsi="Times New Roman"/>
          <w:w w:val="100"/>
          <w:sz w:val="24"/>
        </w:rPr>
      </w:pPr>
      <w:r w:rsidRPr="0052113B">
        <w:rPr>
          <w:rFonts w:ascii="Times New Roman" w:hAnsi="Times New Roman"/>
          <w:w w:val="100"/>
          <w:sz w:val="24"/>
        </w:rPr>
        <w:t>Виклик</w:t>
      </w:r>
      <w:r>
        <w:rPr>
          <w:rFonts w:ascii="Times New Roman" w:hAnsi="Times New Roman"/>
          <w:w w:val="100"/>
          <w:sz w:val="24"/>
        </w:rPr>
        <w:t xml:space="preserve"> </w:t>
      </w:r>
      <w:r w:rsidRPr="0052113B">
        <w:rPr>
          <w:rFonts w:ascii="Times New Roman" w:hAnsi="Times New Roman"/>
          <w:w w:val="100"/>
          <w:sz w:val="24"/>
        </w:rPr>
        <w:t>вручив</w:t>
      </w:r>
      <w:r w:rsidRPr="0052113B">
        <w:rPr>
          <w:rFonts w:ascii="Times New Roman" w:hAnsi="Times New Roman"/>
          <w:w w:val="100"/>
          <w:sz w:val="24"/>
        </w:rPr>
        <w:tab/>
      </w:r>
      <w:r>
        <w:rPr>
          <w:rFonts w:ascii="Times New Roman" w:hAnsi="Times New Roman"/>
          <w:w w:val="100"/>
          <w:sz w:val="24"/>
        </w:rPr>
        <w:t xml:space="preserve">                                                                                 ______________________</w:t>
      </w:r>
    </w:p>
    <w:p w:rsidR="00736CD1" w:rsidRPr="00323F02" w:rsidRDefault="00736CD1" w:rsidP="00736CD1">
      <w:pPr>
        <w:pStyle w:val="StrokeCh6"/>
        <w:spacing w:before="0" w:line="240" w:lineRule="auto"/>
        <w:ind w:left="4220"/>
        <w:contextualSpacing/>
        <w:rPr>
          <w:rFonts w:ascii="Times New Roman" w:hAnsi="Times New Roman"/>
          <w:w w:val="100"/>
          <w:sz w:val="20"/>
          <w:szCs w:val="20"/>
        </w:rPr>
      </w:pPr>
      <w:r>
        <w:rPr>
          <w:rFonts w:ascii="Times New Roman" w:hAnsi="Times New Roman"/>
          <w:w w:val="100"/>
          <w:sz w:val="20"/>
          <w:szCs w:val="20"/>
        </w:rPr>
        <w:tab/>
        <w:t xml:space="preserve">                             </w:t>
      </w:r>
      <w:r w:rsidR="001E50E6">
        <w:rPr>
          <w:rFonts w:ascii="Times New Roman" w:hAnsi="Times New Roman"/>
          <w:w w:val="100"/>
          <w:sz w:val="20"/>
          <w:szCs w:val="20"/>
        </w:rPr>
        <w:t xml:space="preserve">                    </w:t>
      </w:r>
      <w:r>
        <w:rPr>
          <w:rFonts w:ascii="Times New Roman" w:hAnsi="Times New Roman"/>
          <w:w w:val="100"/>
          <w:sz w:val="20"/>
          <w:szCs w:val="20"/>
        </w:rPr>
        <w:t xml:space="preserve">   </w:t>
      </w:r>
      <w:r w:rsidRPr="00323F02">
        <w:rPr>
          <w:rFonts w:ascii="Times New Roman" w:hAnsi="Times New Roman"/>
          <w:w w:val="100"/>
          <w:sz w:val="20"/>
          <w:szCs w:val="20"/>
        </w:rPr>
        <w:t>(підпис, прізвище, ініціали)</w:t>
      </w:r>
    </w:p>
    <w:p w:rsidR="00736CD1" w:rsidRPr="0052113B" w:rsidRDefault="00736CD1" w:rsidP="00736CD1">
      <w:pPr>
        <w:pStyle w:val="StrokeCh6"/>
        <w:spacing w:before="0" w:line="240" w:lineRule="auto"/>
        <w:ind w:left="4200"/>
        <w:contextualSpacing/>
        <w:rPr>
          <w:rFonts w:ascii="Times New Roman" w:hAnsi="Times New Roman"/>
          <w:w w:val="100"/>
          <w:sz w:val="24"/>
        </w:rPr>
      </w:pPr>
    </w:p>
    <w:p w:rsidR="00736CD1" w:rsidRDefault="00736CD1" w:rsidP="00736CD1">
      <w:pPr>
        <w:spacing w:after="0" w:line="240" w:lineRule="auto"/>
        <w:ind w:firstLine="567"/>
        <w:contextualSpacing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736CD1" w:rsidSect="00CA4C8B">
      <w:pgSz w:w="11906" w:h="16838"/>
      <w:pgMar w:top="1134" w:right="567" w:bottom="1134" w:left="1701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7F" w:rsidRDefault="00DE147F" w:rsidP="009112FF">
      <w:pPr>
        <w:spacing w:after="0" w:line="240" w:lineRule="auto"/>
      </w:pPr>
      <w:r>
        <w:separator/>
      </w:r>
    </w:p>
  </w:endnote>
  <w:endnote w:type="continuationSeparator" w:id="1">
    <w:p w:rsidR="00DE147F" w:rsidRDefault="00DE147F" w:rsidP="0091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7F" w:rsidRDefault="00DE147F" w:rsidP="009112FF">
      <w:pPr>
        <w:spacing w:after="0" w:line="240" w:lineRule="auto"/>
      </w:pPr>
      <w:r>
        <w:separator/>
      </w:r>
    </w:p>
  </w:footnote>
  <w:footnote w:type="continuationSeparator" w:id="1">
    <w:p w:rsidR="00DE147F" w:rsidRDefault="00DE147F" w:rsidP="00911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736817680"/>
    </w:sdtPr>
    <w:sdtContent>
      <w:p w:rsidR="00DE147F" w:rsidRPr="00755D67" w:rsidRDefault="00397621">
        <w:pPr>
          <w:pStyle w:val="a7"/>
          <w:jc w:val="center"/>
          <w:rPr>
            <w:color w:val="FFFFFF" w:themeColor="background1"/>
          </w:rPr>
        </w:pPr>
        <w:r w:rsidRPr="00755D67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begin"/>
        </w:r>
        <w:r w:rsidR="00DE147F" w:rsidRPr="00755D67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instrText xml:space="preserve"> PAGE   \* MERGEFORMAT </w:instrText>
        </w:r>
        <w:r w:rsidRPr="00755D67">
          <w:rPr>
            <w:rFonts w:ascii="Times New Roman" w:hAnsi="Times New Roman" w:cs="Times New Roman"/>
            <w:color w:val="FFFFFF" w:themeColor="background1"/>
            <w:sz w:val="28"/>
            <w:szCs w:val="28"/>
          </w:rPr>
          <w:fldChar w:fldCharType="separate"/>
        </w:r>
        <w:r w:rsidR="000B62D6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t>1</w:t>
        </w:r>
        <w:r w:rsidRPr="00755D67">
          <w:rPr>
            <w:rFonts w:ascii="Times New Roman" w:hAnsi="Times New Roman" w:cs="Times New Roman"/>
            <w:noProof/>
            <w:color w:val="FFFFFF" w:themeColor="background1"/>
            <w:sz w:val="28"/>
            <w:szCs w:val="28"/>
          </w:rPr>
          <w:fldChar w:fldCharType="end"/>
        </w:r>
      </w:p>
    </w:sdtContent>
  </w:sdt>
  <w:p w:rsidR="00DE147F" w:rsidRDefault="00DE147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3356"/>
    <w:multiLevelType w:val="hybridMultilevel"/>
    <w:tmpl w:val="5178D862"/>
    <w:lvl w:ilvl="0" w:tplc="94560D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630356"/>
    <w:multiLevelType w:val="hybridMultilevel"/>
    <w:tmpl w:val="F7922334"/>
    <w:lvl w:ilvl="0" w:tplc="9940A58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9940A5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D7FB6"/>
    <w:multiLevelType w:val="hybridMultilevel"/>
    <w:tmpl w:val="9F0061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955CB5"/>
    <w:multiLevelType w:val="hybridMultilevel"/>
    <w:tmpl w:val="E65AA486"/>
    <w:lvl w:ilvl="0" w:tplc="9940A5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8851CF"/>
    <w:multiLevelType w:val="multilevel"/>
    <w:tmpl w:val="4E1A9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447AA7"/>
    <w:multiLevelType w:val="hybridMultilevel"/>
    <w:tmpl w:val="3782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D11FC"/>
    <w:multiLevelType w:val="hybridMultilevel"/>
    <w:tmpl w:val="3E8281BC"/>
    <w:lvl w:ilvl="0" w:tplc="9940A5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607833"/>
    <w:multiLevelType w:val="hybridMultilevel"/>
    <w:tmpl w:val="6A280BB4"/>
    <w:lvl w:ilvl="0" w:tplc="677A0F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9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62C"/>
    <w:rsid w:val="000002DF"/>
    <w:rsid w:val="00016607"/>
    <w:rsid w:val="00022D6E"/>
    <w:rsid w:val="0003291F"/>
    <w:rsid w:val="0004007E"/>
    <w:rsid w:val="00050D89"/>
    <w:rsid w:val="0005628D"/>
    <w:rsid w:val="000651F7"/>
    <w:rsid w:val="00083C93"/>
    <w:rsid w:val="00084A9D"/>
    <w:rsid w:val="000B62D6"/>
    <w:rsid w:val="000D71EF"/>
    <w:rsid w:val="000F22E4"/>
    <w:rsid w:val="00105F2D"/>
    <w:rsid w:val="0011299F"/>
    <w:rsid w:val="00115373"/>
    <w:rsid w:val="0012234A"/>
    <w:rsid w:val="001256C7"/>
    <w:rsid w:val="0012595A"/>
    <w:rsid w:val="001339BA"/>
    <w:rsid w:val="00136139"/>
    <w:rsid w:val="001457C7"/>
    <w:rsid w:val="001477A9"/>
    <w:rsid w:val="001479D3"/>
    <w:rsid w:val="00165B7C"/>
    <w:rsid w:val="00173E8A"/>
    <w:rsid w:val="0018494F"/>
    <w:rsid w:val="00194214"/>
    <w:rsid w:val="001D16C3"/>
    <w:rsid w:val="001E50E6"/>
    <w:rsid w:val="001F0E55"/>
    <w:rsid w:val="0020090D"/>
    <w:rsid w:val="002033D5"/>
    <w:rsid w:val="00211A9E"/>
    <w:rsid w:val="002163FF"/>
    <w:rsid w:val="002266EB"/>
    <w:rsid w:val="00236CB9"/>
    <w:rsid w:val="0025141D"/>
    <w:rsid w:val="00251F6F"/>
    <w:rsid w:val="00256AF9"/>
    <w:rsid w:val="002748D5"/>
    <w:rsid w:val="00276EFF"/>
    <w:rsid w:val="0027783A"/>
    <w:rsid w:val="00296429"/>
    <w:rsid w:val="002A0C99"/>
    <w:rsid w:val="002A2868"/>
    <w:rsid w:val="002B261D"/>
    <w:rsid w:val="002E7197"/>
    <w:rsid w:val="002F41C3"/>
    <w:rsid w:val="002F79E1"/>
    <w:rsid w:val="0030596F"/>
    <w:rsid w:val="00322775"/>
    <w:rsid w:val="00344078"/>
    <w:rsid w:val="0037560E"/>
    <w:rsid w:val="00390D8F"/>
    <w:rsid w:val="0039447C"/>
    <w:rsid w:val="00397621"/>
    <w:rsid w:val="003C0A11"/>
    <w:rsid w:val="003F3C8A"/>
    <w:rsid w:val="0041701E"/>
    <w:rsid w:val="004179F2"/>
    <w:rsid w:val="0042293D"/>
    <w:rsid w:val="00423240"/>
    <w:rsid w:val="004347E7"/>
    <w:rsid w:val="00435699"/>
    <w:rsid w:val="0043655F"/>
    <w:rsid w:val="00436754"/>
    <w:rsid w:val="00460B6E"/>
    <w:rsid w:val="00466E90"/>
    <w:rsid w:val="0049749C"/>
    <w:rsid w:val="004A211D"/>
    <w:rsid w:val="004A7683"/>
    <w:rsid w:val="004B31C9"/>
    <w:rsid w:val="004B4B47"/>
    <w:rsid w:val="004C45D9"/>
    <w:rsid w:val="004E4844"/>
    <w:rsid w:val="004E7F5D"/>
    <w:rsid w:val="004F3405"/>
    <w:rsid w:val="004F4010"/>
    <w:rsid w:val="004F5417"/>
    <w:rsid w:val="00504230"/>
    <w:rsid w:val="005073CC"/>
    <w:rsid w:val="005105C0"/>
    <w:rsid w:val="00513757"/>
    <w:rsid w:val="00527DD8"/>
    <w:rsid w:val="00540A8A"/>
    <w:rsid w:val="00547279"/>
    <w:rsid w:val="00557E9A"/>
    <w:rsid w:val="00561376"/>
    <w:rsid w:val="00561A45"/>
    <w:rsid w:val="00586C88"/>
    <w:rsid w:val="005A4915"/>
    <w:rsid w:val="005A6D28"/>
    <w:rsid w:val="005B335C"/>
    <w:rsid w:val="005E282C"/>
    <w:rsid w:val="005E331B"/>
    <w:rsid w:val="005E4801"/>
    <w:rsid w:val="005E6049"/>
    <w:rsid w:val="005F1ADB"/>
    <w:rsid w:val="005F47BE"/>
    <w:rsid w:val="005F5D24"/>
    <w:rsid w:val="0062183A"/>
    <w:rsid w:val="00634C26"/>
    <w:rsid w:val="00642999"/>
    <w:rsid w:val="006444C1"/>
    <w:rsid w:val="006450A8"/>
    <w:rsid w:val="00651E20"/>
    <w:rsid w:val="00663592"/>
    <w:rsid w:val="00666E47"/>
    <w:rsid w:val="0069160D"/>
    <w:rsid w:val="00696DE5"/>
    <w:rsid w:val="006A6F66"/>
    <w:rsid w:val="006B1BB9"/>
    <w:rsid w:val="006C2668"/>
    <w:rsid w:val="006C272F"/>
    <w:rsid w:val="006C4395"/>
    <w:rsid w:val="006C5EC6"/>
    <w:rsid w:val="006C6EEC"/>
    <w:rsid w:val="006D76A8"/>
    <w:rsid w:val="00706888"/>
    <w:rsid w:val="00712069"/>
    <w:rsid w:val="00712EA3"/>
    <w:rsid w:val="00736CD1"/>
    <w:rsid w:val="007373CB"/>
    <w:rsid w:val="007465AF"/>
    <w:rsid w:val="00751EFB"/>
    <w:rsid w:val="00755D67"/>
    <w:rsid w:val="00764BAB"/>
    <w:rsid w:val="0076775F"/>
    <w:rsid w:val="007779D2"/>
    <w:rsid w:val="007832D9"/>
    <w:rsid w:val="0079060E"/>
    <w:rsid w:val="00792968"/>
    <w:rsid w:val="00792B09"/>
    <w:rsid w:val="00797910"/>
    <w:rsid w:val="007B6113"/>
    <w:rsid w:val="007E138C"/>
    <w:rsid w:val="007F0025"/>
    <w:rsid w:val="007F30E8"/>
    <w:rsid w:val="00805098"/>
    <w:rsid w:val="00817B34"/>
    <w:rsid w:val="00821FBA"/>
    <w:rsid w:val="00823DE0"/>
    <w:rsid w:val="00826AFE"/>
    <w:rsid w:val="008331CC"/>
    <w:rsid w:val="00841E3D"/>
    <w:rsid w:val="00852761"/>
    <w:rsid w:val="00857D52"/>
    <w:rsid w:val="008607DD"/>
    <w:rsid w:val="00882216"/>
    <w:rsid w:val="008879CD"/>
    <w:rsid w:val="008919A0"/>
    <w:rsid w:val="008951FA"/>
    <w:rsid w:val="008E59BD"/>
    <w:rsid w:val="008F3C88"/>
    <w:rsid w:val="008F6965"/>
    <w:rsid w:val="00906F72"/>
    <w:rsid w:val="009112FF"/>
    <w:rsid w:val="009200B3"/>
    <w:rsid w:val="0094170B"/>
    <w:rsid w:val="00941FB7"/>
    <w:rsid w:val="009457C2"/>
    <w:rsid w:val="009470B0"/>
    <w:rsid w:val="0096487C"/>
    <w:rsid w:val="009918D5"/>
    <w:rsid w:val="009949BE"/>
    <w:rsid w:val="009A060A"/>
    <w:rsid w:val="009A24D9"/>
    <w:rsid w:val="009C094D"/>
    <w:rsid w:val="009C42F1"/>
    <w:rsid w:val="009D1A29"/>
    <w:rsid w:val="009F300A"/>
    <w:rsid w:val="00A025ED"/>
    <w:rsid w:val="00A062C7"/>
    <w:rsid w:val="00A07F47"/>
    <w:rsid w:val="00A12754"/>
    <w:rsid w:val="00A207DE"/>
    <w:rsid w:val="00A36956"/>
    <w:rsid w:val="00A405E9"/>
    <w:rsid w:val="00A4180F"/>
    <w:rsid w:val="00A50912"/>
    <w:rsid w:val="00A5140D"/>
    <w:rsid w:val="00A6014D"/>
    <w:rsid w:val="00A80BA5"/>
    <w:rsid w:val="00A9078D"/>
    <w:rsid w:val="00A923AD"/>
    <w:rsid w:val="00A964B3"/>
    <w:rsid w:val="00AA5278"/>
    <w:rsid w:val="00AA7A4B"/>
    <w:rsid w:val="00AB525C"/>
    <w:rsid w:val="00AB587F"/>
    <w:rsid w:val="00AD72E8"/>
    <w:rsid w:val="00AE6C61"/>
    <w:rsid w:val="00B07A4F"/>
    <w:rsid w:val="00B262BE"/>
    <w:rsid w:val="00B3003B"/>
    <w:rsid w:val="00B3549D"/>
    <w:rsid w:val="00B41EE5"/>
    <w:rsid w:val="00B47569"/>
    <w:rsid w:val="00B50254"/>
    <w:rsid w:val="00B552BF"/>
    <w:rsid w:val="00B72DA0"/>
    <w:rsid w:val="00B75C4C"/>
    <w:rsid w:val="00B82ED2"/>
    <w:rsid w:val="00B92A70"/>
    <w:rsid w:val="00BD062C"/>
    <w:rsid w:val="00BD1D30"/>
    <w:rsid w:val="00BD2CE3"/>
    <w:rsid w:val="00BE458E"/>
    <w:rsid w:val="00BF3650"/>
    <w:rsid w:val="00C046D9"/>
    <w:rsid w:val="00C076ED"/>
    <w:rsid w:val="00C10431"/>
    <w:rsid w:val="00C2060E"/>
    <w:rsid w:val="00C21F95"/>
    <w:rsid w:val="00C24A5B"/>
    <w:rsid w:val="00C259D8"/>
    <w:rsid w:val="00C2609E"/>
    <w:rsid w:val="00C5593A"/>
    <w:rsid w:val="00C67298"/>
    <w:rsid w:val="00C851F1"/>
    <w:rsid w:val="00C97486"/>
    <w:rsid w:val="00CA3225"/>
    <w:rsid w:val="00CA4C8B"/>
    <w:rsid w:val="00CB4647"/>
    <w:rsid w:val="00CB5843"/>
    <w:rsid w:val="00CC204C"/>
    <w:rsid w:val="00CD2875"/>
    <w:rsid w:val="00CE084A"/>
    <w:rsid w:val="00CF3809"/>
    <w:rsid w:val="00CF421A"/>
    <w:rsid w:val="00CF4CA4"/>
    <w:rsid w:val="00D34432"/>
    <w:rsid w:val="00D679C4"/>
    <w:rsid w:val="00D80B16"/>
    <w:rsid w:val="00DB4624"/>
    <w:rsid w:val="00DD6D90"/>
    <w:rsid w:val="00DE147F"/>
    <w:rsid w:val="00DF2779"/>
    <w:rsid w:val="00DF4586"/>
    <w:rsid w:val="00DF4F6D"/>
    <w:rsid w:val="00E02719"/>
    <w:rsid w:val="00E03C7E"/>
    <w:rsid w:val="00E116C3"/>
    <w:rsid w:val="00E236F6"/>
    <w:rsid w:val="00E30795"/>
    <w:rsid w:val="00E30C43"/>
    <w:rsid w:val="00E45E89"/>
    <w:rsid w:val="00E51F27"/>
    <w:rsid w:val="00E53C24"/>
    <w:rsid w:val="00E56374"/>
    <w:rsid w:val="00E57704"/>
    <w:rsid w:val="00E77C32"/>
    <w:rsid w:val="00E8009E"/>
    <w:rsid w:val="00EA59BB"/>
    <w:rsid w:val="00EA5AE5"/>
    <w:rsid w:val="00EA6486"/>
    <w:rsid w:val="00EB250A"/>
    <w:rsid w:val="00EC11E9"/>
    <w:rsid w:val="00EC3445"/>
    <w:rsid w:val="00ED5D52"/>
    <w:rsid w:val="00ED68AA"/>
    <w:rsid w:val="00EE0828"/>
    <w:rsid w:val="00EE4169"/>
    <w:rsid w:val="00EE774A"/>
    <w:rsid w:val="00EF7763"/>
    <w:rsid w:val="00F00525"/>
    <w:rsid w:val="00F0778B"/>
    <w:rsid w:val="00F109D6"/>
    <w:rsid w:val="00F13713"/>
    <w:rsid w:val="00F257EB"/>
    <w:rsid w:val="00F511EF"/>
    <w:rsid w:val="00F51C60"/>
    <w:rsid w:val="00F534D8"/>
    <w:rsid w:val="00F57014"/>
    <w:rsid w:val="00F86C81"/>
    <w:rsid w:val="00F8793F"/>
    <w:rsid w:val="00FA13FA"/>
    <w:rsid w:val="00FA52EF"/>
    <w:rsid w:val="00FB2A77"/>
    <w:rsid w:val="00FC3AD9"/>
    <w:rsid w:val="00FC3B58"/>
    <w:rsid w:val="00FC4FFC"/>
    <w:rsid w:val="00FD25AE"/>
    <w:rsid w:val="00FD6256"/>
    <w:rsid w:val="00FF2C57"/>
    <w:rsid w:val="00FF7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166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6607"/>
    <w:pPr>
      <w:widowControl w:val="0"/>
      <w:shd w:val="clear" w:color="auto" w:fill="FFFFFF"/>
      <w:spacing w:before="660" w:after="480" w:line="0" w:lineRule="atLeast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41EE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1EE5"/>
    <w:rPr>
      <w:rFonts w:ascii="Consolas" w:hAnsi="Consolas"/>
      <w:sz w:val="20"/>
      <w:szCs w:val="20"/>
    </w:rPr>
  </w:style>
  <w:style w:type="table" w:styleId="a3">
    <w:name w:val="Table Grid"/>
    <w:basedOn w:val="a1"/>
    <w:uiPriority w:val="59"/>
    <w:rsid w:val="002F4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3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7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12FF"/>
  </w:style>
  <w:style w:type="paragraph" w:styleId="a9">
    <w:name w:val="footer"/>
    <w:basedOn w:val="a"/>
    <w:link w:val="aa"/>
    <w:uiPriority w:val="99"/>
    <w:semiHidden/>
    <w:unhideWhenUsed/>
    <w:rsid w:val="0091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12FF"/>
  </w:style>
  <w:style w:type="paragraph" w:styleId="ab">
    <w:name w:val="List Paragraph"/>
    <w:basedOn w:val="a"/>
    <w:uiPriority w:val="34"/>
    <w:qFormat/>
    <w:rsid w:val="00586C8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D80B1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882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466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561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61A45"/>
  </w:style>
  <w:style w:type="paragraph" w:customStyle="1" w:styleId="Ch6">
    <w:name w:val="Основной текст (Ch_6 Міністерства)"/>
    <w:basedOn w:val="a"/>
    <w:rsid w:val="00736CD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Заголовок Додатка (Ch_6 Міністерства)"/>
    <w:basedOn w:val="a"/>
    <w:rsid w:val="00736CD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eastAsia="Times New Roman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StrokeCh6">
    <w:name w:val="Stroke (Ch_6 Міністерства)"/>
    <w:basedOn w:val="a"/>
    <w:rsid w:val="00736CD1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eastAsia="Times New Roman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1">
    <w:name w:val="Основной текст (без абзаца) (Ch_6 Міністерства)"/>
    <w:basedOn w:val="Ch6"/>
    <w:rsid w:val="00736CD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aPRIMITKA">
    <w:name w:val="Primitka (PRIMITKA)"/>
    <w:basedOn w:val="a"/>
    <w:rsid w:val="00736CD1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-Book" w:eastAsia="Times New Roman" w:hAnsi="Pragmatica-Book" w:cs="Pragmatica-Book"/>
      <w:color w:val="000000"/>
      <w:w w:val="90"/>
      <w:sz w:val="17"/>
      <w:szCs w:val="1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6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5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46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951-18" TargetMode="External"/><Relationship Id="rId13" Type="http://schemas.openxmlformats.org/officeDocument/2006/relationships/hyperlink" Target="https://zakon.rada.gov.ua/laws/show/z0951-18" TargetMode="External"/><Relationship Id="rId18" Type="http://schemas.openxmlformats.org/officeDocument/2006/relationships/hyperlink" Target="https://zakon.rada.gov.ua/laws/show/z0951-18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1652-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951-18" TargetMode="External"/><Relationship Id="rId17" Type="http://schemas.openxmlformats.org/officeDocument/2006/relationships/hyperlink" Target="https://zakon.rada.gov.ua/laws/show/z0951-1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0951-18" TargetMode="External"/><Relationship Id="rId20" Type="http://schemas.openxmlformats.org/officeDocument/2006/relationships/hyperlink" Target="https://zakon.rada.gov.ua/laws/show/z0951-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951-1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0732-1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akon.rada.gov.ua/laws/show/z0951-18" TargetMode="External"/><Relationship Id="rId19" Type="http://schemas.openxmlformats.org/officeDocument/2006/relationships/hyperlink" Target="https://zakon.rada.gov.ua/laws/show/z0951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0732-10" TargetMode="External"/><Relationship Id="rId14" Type="http://schemas.openxmlformats.org/officeDocument/2006/relationships/hyperlink" Target="https://zakon.rada.gov.ua/laws/show/254%D0%BA/96-%D0%B2%D1%80" TargetMode="External"/><Relationship Id="rId22" Type="http://schemas.openxmlformats.org/officeDocument/2006/relationships/image" Target="media/image1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F57C-715D-465C-AD26-F5F0AB98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9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user74</dc:creator>
  <cp:lastModifiedBy>user86</cp:lastModifiedBy>
  <cp:revision>22</cp:revision>
  <cp:lastPrinted>2020-03-26T14:21:00Z</cp:lastPrinted>
  <dcterms:created xsi:type="dcterms:W3CDTF">2020-01-31T08:43:00Z</dcterms:created>
  <dcterms:modified xsi:type="dcterms:W3CDTF">2020-03-26T14:21:00Z</dcterms:modified>
</cp:coreProperties>
</file>