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Pr="001D2873" w:rsidRDefault="008750B6">
      <w:pPr>
        <w:spacing w:after="0"/>
        <w:rPr>
          <w:rFonts w:ascii="Times New Roman" w:hAnsi="Times New Roman" w:cs="Times New Roman"/>
          <w:lang w:val="ru-RU"/>
        </w:rPr>
      </w:pPr>
      <w:r w:rsidRPr="008750B6">
        <w:rPr>
          <w:rFonts w:ascii="Times New Roman" w:hAnsi="Times New Roman" w:cs="Times New Roman"/>
          <w:lang w:val="en-US"/>
        </w:rPr>
        <w:t>v</w:t>
      </w:r>
      <w:r w:rsidR="00A1495B">
        <w:rPr>
          <w:rFonts w:ascii="Times New Roman" w:hAnsi="Times New Roman" w:cs="Times New Roman"/>
        </w:rPr>
        <w:t>-</w:t>
      </w:r>
      <w:bookmarkStart w:id="0" w:name="_GoBack"/>
      <w:bookmarkEnd w:id="0"/>
      <w:proofErr w:type="spellStart"/>
      <w:r w:rsidRPr="008750B6">
        <w:rPr>
          <w:rFonts w:ascii="Times New Roman" w:hAnsi="Times New Roman" w:cs="Times New Roman"/>
          <w:lang w:val="en-US"/>
        </w:rPr>
        <w:t>pg</w:t>
      </w:r>
      <w:proofErr w:type="spellEnd"/>
      <w:r w:rsidRPr="001D2873">
        <w:rPr>
          <w:rFonts w:ascii="Times New Roman" w:hAnsi="Times New Roman" w:cs="Times New Roman"/>
          <w:lang w:val="ru-RU"/>
        </w:rPr>
        <w:t>-020</w:t>
      </w: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Pr="001D2873" w:rsidRDefault="008448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50B6" w:rsidRPr="001D2873" w:rsidRDefault="008750B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з резервного</w:t>
      </w: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фонду бюджету Миколаївської міської</w:t>
      </w: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8448D2" w:rsidRDefault="008448D2">
      <w:pPr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rPr>
          <w:rFonts w:ascii="Times New Roman" w:hAnsi="Times New Roman" w:cs="Times New Roman"/>
          <w:sz w:val="28"/>
          <w:szCs w:val="28"/>
        </w:rPr>
      </w:pPr>
    </w:p>
    <w:p w:rsidR="008448D2" w:rsidRPr="004E1637" w:rsidRDefault="008B104C" w:rsidP="00F43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451">
        <w:rPr>
          <w:rFonts w:ascii="Times New Roman" w:hAnsi="Times New Roman" w:cs="Times New Roman"/>
          <w:sz w:val="28"/>
          <w:szCs w:val="28"/>
        </w:rPr>
        <w:t>З метою забезпечення заходів з ліквідації наслідків надзвичайної ситуації воєнного характеру під час дії правового режиму воєнного стану, враховуючи Закон України «Про правовий режим воєнного стану»,</w:t>
      </w:r>
      <w:r w:rsidR="006076E2" w:rsidRPr="00547451">
        <w:rPr>
          <w:rFonts w:ascii="Times New Roman" w:hAnsi="Times New Roman" w:cs="Times New Roman"/>
          <w:sz w:val="28"/>
          <w:szCs w:val="28"/>
        </w:rPr>
        <w:t xml:space="preserve"> </w:t>
      </w:r>
      <w:r w:rsidR="00547451">
        <w:rPr>
          <w:rFonts w:ascii="Times New Roman" w:hAnsi="Times New Roman" w:cs="Times New Roman"/>
          <w:noProof/>
          <w:sz w:val="28"/>
          <w:szCs w:val="28"/>
        </w:rPr>
        <w:t>Указ</w:t>
      </w:r>
      <w:r w:rsidR="006076E2" w:rsidRPr="00547451">
        <w:rPr>
          <w:rFonts w:ascii="Times New Roman" w:hAnsi="Times New Roman" w:cs="Times New Roman"/>
          <w:noProof/>
          <w:sz w:val="28"/>
          <w:szCs w:val="28"/>
        </w:rPr>
        <w:t xml:space="preserve"> Президента України від 07</w:t>
      </w:r>
      <w:r w:rsidR="006E7E15">
        <w:rPr>
          <w:rFonts w:ascii="Times New Roman" w:hAnsi="Times New Roman" w:cs="Times New Roman"/>
          <w:noProof/>
          <w:sz w:val="28"/>
          <w:szCs w:val="28"/>
        </w:rPr>
        <w:t>.11.2022</w:t>
      </w:r>
      <w:r w:rsidR="006076E2" w:rsidRPr="00547451">
        <w:rPr>
          <w:rFonts w:ascii="Times New Roman" w:hAnsi="Times New Roman" w:cs="Times New Roman"/>
          <w:noProof/>
          <w:sz w:val="28"/>
          <w:szCs w:val="28"/>
        </w:rPr>
        <w:t xml:space="preserve"> № 757/2022 «Про продовження строку дії воєнного</w:t>
      </w:r>
      <w:r w:rsidR="00296856">
        <w:rPr>
          <w:rFonts w:ascii="Times New Roman" w:hAnsi="Times New Roman" w:cs="Times New Roman"/>
          <w:noProof/>
          <w:sz w:val="28"/>
          <w:szCs w:val="28"/>
        </w:rPr>
        <w:t xml:space="preserve"> стану в Україні», затверджений</w:t>
      </w:r>
      <w:r w:rsidR="006076E2" w:rsidRPr="00547451">
        <w:rPr>
          <w:rFonts w:ascii="Times New Roman" w:hAnsi="Times New Roman" w:cs="Times New Roman"/>
          <w:noProof/>
          <w:sz w:val="28"/>
          <w:szCs w:val="28"/>
        </w:rPr>
        <w:t xml:space="preserve"> Законом України «Про затвердження Указу Президента України «Про продовження строку воєнного стану в Україні» від 16</w:t>
      </w:r>
      <w:r w:rsidR="006E6708">
        <w:rPr>
          <w:rFonts w:ascii="Times New Roman" w:hAnsi="Times New Roman" w:cs="Times New Roman"/>
          <w:noProof/>
          <w:sz w:val="28"/>
          <w:szCs w:val="28"/>
        </w:rPr>
        <w:t xml:space="preserve">.11.2022 </w:t>
      </w:r>
      <w:r w:rsidR="006076E2" w:rsidRPr="00547451">
        <w:rPr>
          <w:rFonts w:ascii="Times New Roman" w:hAnsi="Times New Roman" w:cs="Times New Roman"/>
          <w:noProof/>
          <w:sz w:val="28"/>
          <w:szCs w:val="28"/>
        </w:rPr>
        <w:t>№ 2738-</w:t>
      </w:r>
      <w:r w:rsidR="006076E2" w:rsidRPr="00547451">
        <w:rPr>
          <w:rFonts w:ascii="Times New Roman" w:hAnsi="Times New Roman" w:cs="Times New Roman"/>
          <w:noProof/>
          <w:sz w:val="28"/>
          <w:szCs w:val="28"/>
          <w:lang w:val="en-US"/>
        </w:rPr>
        <w:t>IX</w:t>
      </w:r>
      <w:r w:rsidRPr="00F7393A">
        <w:rPr>
          <w:rFonts w:ascii="Times New Roman" w:hAnsi="Times New Roman" w:cs="Times New Roman"/>
          <w:sz w:val="28"/>
          <w:szCs w:val="28"/>
        </w:rPr>
        <w:t>, Закон У</w:t>
      </w:r>
      <w:r w:rsidR="006076E2">
        <w:rPr>
          <w:rFonts w:ascii="Times New Roman" w:hAnsi="Times New Roman" w:cs="Times New Roman"/>
          <w:sz w:val="28"/>
          <w:szCs w:val="28"/>
        </w:rPr>
        <w:t>країни «Про публічні закупівлі»</w:t>
      </w:r>
      <w:r w:rsidRPr="00F739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20615628"/>
      <w:r w:rsidR="00E650A5">
        <w:rPr>
          <w:rFonts w:ascii="Times New Roman" w:hAnsi="Times New Roman" w:cs="Times New Roman"/>
          <w:sz w:val="28"/>
          <w:szCs w:val="28"/>
        </w:rPr>
        <w:t xml:space="preserve">постанову Кабінету </w:t>
      </w:r>
      <w:r w:rsidR="00CC0CE4">
        <w:rPr>
          <w:rFonts w:ascii="Times New Roman" w:hAnsi="Times New Roman" w:cs="Times New Roman"/>
          <w:sz w:val="28"/>
          <w:szCs w:val="28"/>
        </w:rPr>
        <w:t xml:space="preserve"> </w:t>
      </w:r>
      <w:r w:rsidR="00E650A5">
        <w:rPr>
          <w:rFonts w:ascii="Times New Roman" w:hAnsi="Times New Roman" w:cs="Times New Roman"/>
          <w:sz w:val="28"/>
          <w:szCs w:val="28"/>
        </w:rPr>
        <w:t>Міністрів України від 1</w:t>
      </w:r>
      <w:r w:rsidR="00C704F6">
        <w:rPr>
          <w:rFonts w:ascii="Times New Roman" w:hAnsi="Times New Roman" w:cs="Times New Roman"/>
          <w:sz w:val="28"/>
          <w:szCs w:val="28"/>
        </w:rPr>
        <w:t>2</w:t>
      </w:r>
      <w:r w:rsidR="00E650A5">
        <w:rPr>
          <w:rFonts w:ascii="Times New Roman" w:hAnsi="Times New Roman" w:cs="Times New Roman"/>
          <w:sz w:val="28"/>
          <w:szCs w:val="28"/>
        </w:rPr>
        <w:t>.1</w:t>
      </w:r>
      <w:r w:rsidR="00C704F6">
        <w:rPr>
          <w:rFonts w:ascii="Times New Roman" w:hAnsi="Times New Roman" w:cs="Times New Roman"/>
          <w:sz w:val="28"/>
          <w:szCs w:val="28"/>
        </w:rPr>
        <w:t>0</w:t>
      </w:r>
      <w:r w:rsidR="00E650A5">
        <w:rPr>
          <w:rFonts w:ascii="Times New Roman" w:hAnsi="Times New Roman" w:cs="Times New Roman"/>
          <w:sz w:val="28"/>
          <w:szCs w:val="28"/>
        </w:rPr>
        <w:t>.2022 № 1</w:t>
      </w:r>
      <w:r w:rsidR="00C704F6">
        <w:rPr>
          <w:rFonts w:ascii="Times New Roman" w:hAnsi="Times New Roman" w:cs="Times New Roman"/>
          <w:sz w:val="28"/>
          <w:szCs w:val="28"/>
        </w:rPr>
        <w:t>178</w:t>
      </w:r>
      <w:r w:rsidR="00CC0CE4">
        <w:rPr>
          <w:rFonts w:ascii="Times New Roman" w:hAnsi="Times New Roman" w:cs="Times New Roman"/>
          <w:sz w:val="28"/>
          <w:szCs w:val="28"/>
        </w:rPr>
        <w:t xml:space="preserve"> </w:t>
      </w:r>
      <w:r w:rsidR="00E650A5">
        <w:rPr>
          <w:rFonts w:ascii="Times New Roman" w:hAnsi="Times New Roman" w:cs="Times New Roman"/>
          <w:sz w:val="28"/>
          <w:szCs w:val="28"/>
        </w:rPr>
        <w:t>«</w:t>
      </w:r>
      <w:r w:rsidR="00C704F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C704F6" w:rsidRPr="00C704F6">
        <w:rPr>
          <w:rFonts w:ascii="Times New Roman" w:hAnsi="Times New Roman" w:cs="Times New Roman"/>
          <w:sz w:val="28"/>
          <w:szCs w:val="28"/>
        </w:rPr>
        <w:t>особливост</w:t>
      </w:r>
      <w:r w:rsidR="00C704F6">
        <w:rPr>
          <w:rFonts w:ascii="Times New Roman" w:hAnsi="Times New Roman" w:cs="Times New Roman"/>
          <w:sz w:val="28"/>
          <w:szCs w:val="28"/>
        </w:rPr>
        <w:t>ей</w:t>
      </w:r>
      <w:r w:rsidR="00C704F6" w:rsidRPr="00C704F6">
        <w:rPr>
          <w:rFonts w:ascii="Times New Roman" w:hAnsi="Times New Roman" w:cs="Times New Roman"/>
          <w:sz w:val="28"/>
          <w:szCs w:val="28"/>
        </w:rPr>
        <w:t xml:space="preserve"> здійснення публічних закупівель товарів, робіт і послуг для замовників</w:t>
      </w:r>
      <w:r w:rsidR="00D200A1">
        <w:rPr>
          <w:rFonts w:ascii="Times New Roman" w:hAnsi="Times New Roman" w:cs="Times New Roman"/>
          <w:sz w:val="28"/>
          <w:szCs w:val="28"/>
        </w:rPr>
        <w:t>, передбачених Законом України «Про публічні закупівлі»</w:t>
      </w:r>
      <w:r w:rsidR="00C704F6" w:rsidRPr="00C704F6">
        <w:rPr>
          <w:rFonts w:ascii="Times New Roman" w:hAnsi="Times New Roman" w:cs="Times New Roman"/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BB4EA2">
        <w:rPr>
          <w:rFonts w:ascii="Times New Roman" w:hAnsi="Times New Roman" w:cs="Times New Roman"/>
          <w:sz w:val="28"/>
          <w:szCs w:val="28"/>
        </w:rPr>
        <w:t>"</w:t>
      </w:r>
      <w:r w:rsidR="00E650A5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F7393A">
        <w:rPr>
          <w:rFonts w:ascii="Times New Roman" w:hAnsi="Times New Roman" w:cs="Times New Roman"/>
          <w:sz w:val="28"/>
          <w:szCs w:val="28"/>
        </w:rPr>
        <w:t xml:space="preserve">Порядок проведення обстеження прийнятих в експлуатацію об’єктів будівництва, що затверджений постановою Кабінету Міністрів України від 12.04.2017 № 257 «Про затвердження Порядку проведення обстеження прийнятих в експлуатацію об’єктів будівництва» (із змінами), </w:t>
      </w:r>
      <w:r w:rsidR="000B1764" w:rsidRPr="00F7393A">
        <w:rPr>
          <w:rFonts w:ascii="Times New Roman" w:hAnsi="Times New Roman" w:cs="Times New Roman"/>
          <w:sz w:val="28"/>
          <w:szCs w:val="28"/>
        </w:rPr>
        <w:t xml:space="preserve">постанову </w:t>
      </w:r>
      <w:r w:rsidRPr="003B28B8">
        <w:rPr>
          <w:rFonts w:ascii="Times New Roman" w:hAnsi="Times New Roman" w:cs="Times New Roman"/>
          <w:sz w:val="28"/>
          <w:szCs w:val="28"/>
        </w:rPr>
        <w:t>Кабінету Міністрів України від 19.04.2022 № 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споруд»,</w:t>
      </w:r>
      <w:r w:rsidRPr="00F7393A">
        <w:rPr>
          <w:rFonts w:ascii="Times New Roman" w:hAnsi="Times New Roman" w:cs="Times New Roman"/>
          <w:sz w:val="28"/>
          <w:szCs w:val="28"/>
        </w:rPr>
        <w:t xml:space="preserve"> відповідно до Тимчасового порядку виділення та використання коштів з резервного фонду бюджету в умовах воєнного стану, затвердженого постановою Кабінету Міністрів України від 01.03.2022 № 175 (зі змінами),</w:t>
      </w:r>
      <w:r w:rsidR="004E1637">
        <w:rPr>
          <w:rFonts w:ascii="Times New Roman" w:hAnsi="Times New Roman" w:cs="Times New Roman"/>
          <w:sz w:val="28"/>
          <w:szCs w:val="28"/>
        </w:rPr>
        <w:t xml:space="preserve">  листи адміністрацій </w:t>
      </w:r>
      <w:proofErr w:type="spellStart"/>
      <w:r w:rsidR="004E1637">
        <w:rPr>
          <w:rFonts w:ascii="Times New Roman" w:hAnsi="Times New Roman" w:cs="Times New Roman"/>
          <w:sz w:val="28"/>
          <w:szCs w:val="28"/>
        </w:rPr>
        <w:t>Інгульського</w:t>
      </w:r>
      <w:proofErr w:type="spellEnd"/>
      <w:r w:rsidR="004E1637">
        <w:rPr>
          <w:rFonts w:ascii="Times New Roman" w:hAnsi="Times New Roman" w:cs="Times New Roman"/>
          <w:sz w:val="28"/>
          <w:szCs w:val="28"/>
        </w:rPr>
        <w:t xml:space="preserve"> району Миколаївської міської ради від 01.11.2022 № 16319/04.02-11/22-2,  Корабельного  району Миколаївської міської ради від 02.11.2022 № 16402/05.01.02-01/22-2, Заводського  району М</w:t>
      </w:r>
      <w:r w:rsidR="00261E22">
        <w:rPr>
          <w:rFonts w:ascii="Times New Roman" w:hAnsi="Times New Roman" w:cs="Times New Roman"/>
          <w:sz w:val="28"/>
          <w:szCs w:val="28"/>
        </w:rPr>
        <w:t>иколаївської міської ради від 14.11.2022 № 17178/03.01-46/22-2</w:t>
      </w:r>
      <w:r w:rsidR="004E1637">
        <w:rPr>
          <w:rFonts w:ascii="Times New Roman" w:hAnsi="Times New Roman" w:cs="Times New Roman"/>
          <w:sz w:val="28"/>
          <w:szCs w:val="28"/>
        </w:rPr>
        <w:t>, Центрального району Миколаївської міської ради від 01.11.2022 № 16318/06.01-</w:t>
      </w:r>
      <w:r w:rsidR="004E1637">
        <w:rPr>
          <w:rFonts w:ascii="Times New Roman" w:hAnsi="Times New Roman" w:cs="Times New Roman"/>
          <w:sz w:val="28"/>
          <w:szCs w:val="28"/>
        </w:rPr>
        <w:lastRenderedPageBreak/>
        <w:t xml:space="preserve">46/22-2, </w:t>
      </w:r>
      <w:r w:rsidRPr="00F7393A">
        <w:rPr>
          <w:rFonts w:ascii="Times New Roman" w:hAnsi="Times New Roman" w:cs="Times New Roman"/>
          <w:sz w:val="28"/>
          <w:szCs w:val="28"/>
        </w:rPr>
        <w:t xml:space="preserve">керуючись підпунктом 14 пункту «а» частини першої </w:t>
      </w:r>
      <w:r w:rsidRPr="003B28B8">
        <w:rPr>
          <w:rFonts w:ascii="Times New Roman" w:hAnsi="Times New Roman" w:cs="Times New Roman"/>
          <w:sz w:val="28"/>
          <w:szCs w:val="28"/>
        </w:rPr>
        <w:t>статті 36</w:t>
      </w:r>
      <w:r w:rsidRPr="003B28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28B8">
        <w:rPr>
          <w:rFonts w:ascii="Times New Roman" w:hAnsi="Times New Roman" w:cs="Times New Roman"/>
          <w:sz w:val="28"/>
          <w:szCs w:val="28"/>
        </w:rPr>
        <w:t>,</w:t>
      </w:r>
      <w:r w:rsidRPr="00F73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_DdeLink__71162_2948574792"/>
      <w:r w:rsidRPr="00F7393A">
        <w:rPr>
          <w:rFonts w:ascii="Times New Roman" w:hAnsi="Times New Roman" w:cs="Times New Roman"/>
          <w:sz w:val="28"/>
          <w:szCs w:val="28"/>
        </w:rPr>
        <w:t>підпунктом 2 пункту «б» частини першої статті 38</w:t>
      </w:r>
      <w:bookmarkEnd w:id="2"/>
      <w:r w:rsidR="007D2505">
        <w:rPr>
          <w:rFonts w:ascii="Times New Roman" w:hAnsi="Times New Roman" w:cs="Times New Roman"/>
          <w:sz w:val="28"/>
          <w:szCs w:val="28"/>
        </w:rPr>
        <w:t xml:space="preserve"> Закону України «</w:t>
      </w:r>
      <w:r w:rsidRPr="00F7393A">
        <w:rPr>
          <w:rFonts w:ascii="Times New Roman" w:hAnsi="Times New Roman" w:cs="Times New Roman"/>
          <w:sz w:val="28"/>
          <w:szCs w:val="28"/>
        </w:rPr>
        <w:t>Про м</w:t>
      </w:r>
      <w:r w:rsidR="007D2505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F7393A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:rsidR="008448D2" w:rsidRDefault="00844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8D2" w:rsidRDefault="008B104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B104C" w:rsidP="009538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Виділити на безповоротній основі за рахунок резервного фонду бюджету Миколаївської міської територіальної громади кошти на виконання заходів, пов'язаних з ліквідацією наслідків надзвичайної ситуації воєнного характеру:</w:t>
      </w:r>
    </w:p>
    <w:p w:rsidR="008448D2" w:rsidRDefault="004C7AF4" w:rsidP="009538D4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Головними</w:t>
      </w:r>
      <w:r w:rsidR="008B104C">
        <w:rPr>
          <w:rFonts w:ascii="Times New Roman" w:hAnsi="Times New Roman" w:cs="Times New Roman"/>
          <w:sz w:val="28"/>
          <w:szCs w:val="28"/>
        </w:rPr>
        <w:t xml:space="preserve"> розпорядник</w:t>
      </w:r>
      <w:r>
        <w:rPr>
          <w:rFonts w:ascii="Times New Roman" w:hAnsi="Times New Roman" w:cs="Times New Roman"/>
          <w:sz w:val="28"/>
          <w:szCs w:val="28"/>
        </w:rPr>
        <w:t>ами бюджетних коштів є адміністрації</w:t>
      </w:r>
      <w:r w:rsidR="003A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7D6">
        <w:rPr>
          <w:rFonts w:ascii="Times New Roman" w:hAnsi="Times New Roman" w:cs="Times New Roman"/>
          <w:sz w:val="28"/>
          <w:szCs w:val="28"/>
        </w:rPr>
        <w:t>Інгульського</w:t>
      </w:r>
      <w:proofErr w:type="spellEnd"/>
      <w:r w:rsidR="003A57D6">
        <w:rPr>
          <w:rFonts w:ascii="Times New Roman" w:hAnsi="Times New Roman" w:cs="Times New Roman"/>
          <w:sz w:val="28"/>
          <w:szCs w:val="28"/>
        </w:rPr>
        <w:t xml:space="preserve">  району</w:t>
      </w:r>
      <w:r w:rsidR="008B104C">
        <w:rPr>
          <w:rFonts w:ascii="Times New Roman" w:hAnsi="Times New Roman" w:cs="Times New Roman"/>
          <w:sz w:val="28"/>
          <w:szCs w:val="28"/>
        </w:rPr>
        <w:t xml:space="preserve">  Миколаївської міської ради</w:t>
      </w:r>
      <w:r w:rsidR="003A57D6">
        <w:rPr>
          <w:rFonts w:ascii="Times New Roman" w:hAnsi="Times New Roman" w:cs="Times New Roman"/>
          <w:sz w:val="28"/>
          <w:szCs w:val="28"/>
        </w:rPr>
        <w:t>, Заводського району Миколаївської міської ради, Корабельного району Миколаївської міської ради, Центрального району Миколаївської міської ради</w:t>
      </w:r>
      <w:r w:rsidR="008B104C">
        <w:rPr>
          <w:rFonts w:ascii="Times New Roman" w:hAnsi="Times New Roman" w:cs="Times New Roman"/>
          <w:sz w:val="28"/>
          <w:szCs w:val="28"/>
        </w:rPr>
        <w:t>.</w:t>
      </w:r>
    </w:p>
    <w:p w:rsidR="008448D2" w:rsidRDefault="004C7AF4" w:rsidP="002C22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Напрямок</w:t>
      </w:r>
      <w:r w:rsidR="008B104C">
        <w:rPr>
          <w:rFonts w:ascii="Times New Roman" w:hAnsi="Times New Roman" w:cs="Times New Roman"/>
          <w:sz w:val="28"/>
          <w:szCs w:val="28"/>
        </w:rPr>
        <w:t xml:space="preserve"> використання коштів з резервного фонду:</w:t>
      </w:r>
      <w:r w:rsidR="002C22C2">
        <w:rPr>
          <w:rFonts w:ascii="Times New Roman" w:hAnsi="Times New Roman" w:cs="Times New Roman"/>
          <w:sz w:val="28"/>
          <w:szCs w:val="28"/>
        </w:rPr>
        <w:t xml:space="preserve"> в</w:t>
      </w:r>
      <w:r w:rsidR="001D2873">
        <w:rPr>
          <w:rFonts w:ascii="Times New Roman" w:hAnsi="Times New Roman" w:cs="Times New Roman"/>
          <w:sz w:val="28"/>
          <w:szCs w:val="28"/>
        </w:rPr>
        <w:t xml:space="preserve">иконання комплексу робіт з </w:t>
      </w:r>
      <w:r>
        <w:rPr>
          <w:rFonts w:ascii="Times New Roman" w:hAnsi="Times New Roman" w:cs="Times New Roman"/>
          <w:sz w:val="28"/>
          <w:szCs w:val="28"/>
        </w:rPr>
        <w:t>буріння</w:t>
      </w:r>
      <w:r w:rsidR="001D2873">
        <w:rPr>
          <w:rFonts w:ascii="Times New Roman" w:hAnsi="Times New Roman" w:cs="Times New Roman"/>
          <w:sz w:val="28"/>
          <w:szCs w:val="28"/>
        </w:rPr>
        <w:t xml:space="preserve"> та влаштування</w:t>
      </w:r>
      <w:r>
        <w:rPr>
          <w:rFonts w:ascii="Times New Roman" w:hAnsi="Times New Roman" w:cs="Times New Roman"/>
          <w:sz w:val="28"/>
          <w:szCs w:val="28"/>
        </w:rPr>
        <w:t xml:space="preserve"> свердло</w:t>
      </w:r>
      <w:r w:rsidR="00162494">
        <w:rPr>
          <w:rFonts w:ascii="Times New Roman" w:hAnsi="Times New Roman" w:cs="Times New Roman"/>
          <w:sz w:val="28"/>
          <w:szCs w:val="28"/>
        </w:rPr>
        <w:t>вин на території адміністрацій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8D2" w:rsidRDefault="008B104C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Обсяг коштів</w:t>
      </w:r>
      <w:r w:rsidR="00D93AA5">
        <w:rPr>
          <w:rFonts w:ascii="Times New Roman" w:hAnsi="Times New Roman" w:cs="Times New Roman"/>
          <w:sz w:val="28"/>
          <w:szCs w:val="28"/>
        </w:rPr>
        <w:t xml:space="preserve"> по головних розпорядниках</w:t>
      </w:r>
      <w:r w:rsidR="003A57D6">
        <w:rPr>
          <w:rFonts w:ascii="Times New Roman" w:hAnsi="Times New Roman" w:cs="Times New Roman"/>
          <w:sz w:val="28"/>
          <w:szCs w:val="28"/>
        </w:rPr>
        <w:t xml:space="preserve"> бюджетних коштів</w:t>
      </w:r>
      <w:r>
        <w:rPr>
          <w:rFonts w:ascii="Times New Roman" w:hAnsi="Times New Roman" w:cs="Times New Roman"/>
          <w:sz w:val="28"/>
          <w:szCs w:val="28"/>
        </w:rPr>
        <w:t>, що виділяєтьс</w:t>
      </w:r>
      <w:r w:rsidR="00D93AA5">
        <w:rPr>
          <w:rFonts w:ascii="Times New Roman" w:hAnsi="Times New Roman" w:cs="Times New Roman"/>
          <w:sz w:val="28"/>
          <w:szCs w:val="28"/>
        </w:rPr>
        <w:t xml:space="preserve">я з резервного фонду </w:t>
      </w:r>
      <w:r w:rsidR="008F0708">
        <w:rPr>
          <w:rFonts w:ascii="Times New Roman" w:hAnsi="Times New Roman" w:cs="Times New Roman"/>
          <w:sz w:val="28"/>
          <w:szCs w:val="28"/>
        </w:rPr>
        <w:t>–</w:t>
      </w:r>
      <w:r w:rsidR="00DA65EC">
        <w:rPr>
          <w:rFonts w:ascii="Times New Roman" w:hAnsi="Times New Roman" w:cs="Times New Roman"/>
          <w:sz w:val="28"/>
          <w:szCs w:val="28"/>
        </w:rPr>
        <w:t xml:space="preserve"> </w:t>
      </w:r>
      <w:r w:rsidR="003A57D6">
        <w:rPr>
          <w:rFonts w:ascii="Times New Roman" w:hAnsi="Times New Roman" w:cs="Times New Roman"/>
          <w:sz w:val="28"/>
          <w:szCs w:val="28"/>
        </w:rPr>
        <w:t xml:space="preserve"> 599760,00</w:t>
      </w:r>
      <w:r w:rsidR="00B73D09">
        <w:rPr>
          <w:rFonts w:ascii="Times New Roman" w:hAnsi="Times New Roman" w:cs="Times New Roman"/>
          <w:sz w:val="28"/>
          <w:szCs w:val="28"/>
        </w:rPr>
        <w:t xml:space="preserve"> грн</w:t>
      </w:r>
      <w:r w:rsidR="002D3576">
        <w:rPr>
          <w:rFonts w:ascii="Times New Roman" w:hAnsi="Times New Roman" w:cs="Times New Roman"/>
          <w:sz w:val="28"/>
          <w:szCs w:val="28"/>
        </w:rPr>
        <w:t>:</w:t>
      </w:r>
    </w:p>
    <w:p w:rsidR="004C7AF4" w:rsidRDefault="004C7AF4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Інгульського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Миколаївської міської ради – 97240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DA65EC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адміністрація</w:t>
      </w:r>
      <w:r w:rsidR="008F0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Заводського району Ми</w:t>
      </w:r>
      <w:r w:rsidR="001D2873">
        <w:rPr>
          <w:rFonts w:ascii="Times New Roman" w:hAnsi="Times New Roman" w:cs="Times New Roman"/>
          <w:sz w:val="28"/>
          <w:szCs w:val="28"/>
        </w:rPr>
        <w:t>колаївської міської ради – 230300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DA65EC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адміністрація Корабельного району Миколаївської міської ради </w:t>
      </w:r>
      <w:r w:rsidR="003A57D6">
        <w:rPr>
          <w:rFonts w:ascii="Times New Roman" w:hAnsi="Times New Roman" w:cs="Times New Roman"/>
          <w:sz w:val="28"/>
          <w:szCs w:val="28"/>
        </w:rPr>
        <w:t>– 93270,00</w:t>
      </w:r>
      <w:r w:rsidR="00DA65EC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адміністрація Центрального району Миколаївської міської ради – 178950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2D357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448D2" w:rsidRDefault="008B104C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Код програмної класифікації видатків та кредитування бюджету відповідно до напряму використання коштів резервного фонду бюджету: </w:t>
      </w:r>
      <w:r w:rsidRPr="003B28B8">
        <w:rPr>
          <w:rFonts w:ascii="Times New Roman" w:hAnsi="Times New Roman" w:cs="Times New Roman"/>
          <w:sz w:val="28"/>
          <w:szCs w:val="28"/>
        </w:rPr>
        <w:t xml:space="preserve">2918775 </w:t>
      </w:r>
      <w:r w:rsidR="00DA65EC">
        <w:rPr>
          <w:rFonts w:ascii="Times New Roman" w:hAnsi="Times New Roman" w:cs="Times New Roman"/>
          <w:sz w:val="28"/>
          <w:szCs w:val="28"/>
        </w:rPr>
        <w:t>«</w:t>
      </w:r>
      <w:r w:rsidRPr="003B28B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Інші заходи за рахунок коштів резервного фонду місцевого бюджету</w:t>
      </w:r>
      <w:r w:rsidR="00DA65EC">
        <w:rPr>
          <w:rFonts w:ascii="Times New Roman" w:hAnsi="Times New Roman" w:cs="Times New Roman"/>
          <w:sz w:val="28"/>
          <w:szCs w:val="28"/>
        </w:rPr>
        <w:t>»</w:t>
      </w:r>
      <w:r w:rsidRPr="003B28B8">
        <w:rPr>
          <w:rFonts w:ascii="Times New Roman" w:hAnsi="Times New Roman" w:cs="Times New Roman"/>
          <w:sz w:val="28"/>
          <w:szCs w:val="28"/>
        </w:rPr>
        <w:t>.</w:t>
      </w:r>
    </w:p>
    <w:p w:rsidR="00E976F5" w:rsidRDefault="00E976F5" w:rsidP="00B16E1C">
      <w:pPr>
        <w:spacing w:after="0"/>
        <w:ind w:firstLineChars="202" w:firstLine="444"/>
        <w:jc w:val="both"/>
      </w:pPr>
    </w:p>
    <w:p w:rsidR="004B096C" w:rsidRDefault="005F13AF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B28B8">
        <w:rPr>
          <w:rFonts w:ascii="Times New Roman" w:hAnsi="Times New Roman" w:cs="Times New Roman"/>
          <w:sz w:val="28"/>
          <w:szCs w:val="28"/>
        </w:rPr>
        <w:t xml:space="preserve">2. </w:t>
      </w:r>
      <w:r w:rsidR="00162494">
        <w:rPr>
          <w:rFonts w:ascii="Times New Roman" w:hAnsi="Times New Roman" w:cs="Times New Roman"/>
          <w:sz w:val="28"/>
          <w:szCs w:val="28"/>
        </w:rPr>
        <w:t>Адміністраціям районів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 Миколаївської міської ради</w:t>
      </w:r>
      <w:r w:rsidR="004B096C" w:rsidRPr="003B28B8">
        <w:rPr>
          <w:rFonts w:ascii="Times New Roman" w:hAnsi="Times New Roman" w:cs="Times New Roman"/>
          <w:sz w:val="28"/>
          <w:szCs w:val="28"/>
        </w:rPr>
        <w:t>:</w:t>
      </w:r>
    </w:p>
    <w:p w:rsidR="00E976F5" w:rsidRDefault="00DA65EC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</w:t>
      </w:r>
      <w:r w:rsidR="00E976F5">
        <w:rPr>
          <w:rFonts w:ascii="Times New Roman" w:hAnsi="Times New Roman" w:cs="Times New Roman"/>
          <w:sz w:val="28"/>
          <w:szCs w:val="28"/>
        </w:rPr>
        <w:t>акупівлю товарів, робіт та послуг за рахунок коштів резервного фонду здійснювати відповідно до вимог діючого законодавства без застосування процедур закупівель та спрощених закупівель;</w:t>
      </w:r>
    </w:p>
    <w:p w:rsidR="00E976F5" w:rsidRDefault="00DA65EC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п</w:t>
      </w:r>
      <w:r w:rsidR="00E976F5">
        <w:rPr>
          <w:rFonts w:ascii="Times New Roman" w:hAnsi="Times New Roman" w:cs="Times New Roman"/>
          <w:sz w:val="28"/>
          <w:szCs w:val="28"/>
        </w:rPr>
        <w:t>ри закупівлі товарів, робіт та послуг самостійно визначати розмір та порядок надання попередньої оплати з урахуванням вимог діючого законодавства;</w:t>
      </w:r>
    </w:p>
    <w:p w:rsidR="008448D2" w:rsidRDefault="005F7843" w:rsidP="00B16E1C">
      <w:pPr>
        <w:spacing w:after="0"/>
        <w:ind w:firstLineChars="202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E976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5EC">
        <w:rPr>
          <w:rFonts w:ascii="Times New Roman" w:hAnsi="Times New Roman" w:cs="Times New Roman"/>
          <w:sz w:val="28"/>
          <w:szCs w:val="28"/>
        </w:rPr>
        <w:t>п</w:t>
      </w:r>
      <w:r w:rsidR="008B104C">
        <w:rPr>
          <w:rFonts w:ascii="Times New Roman" w:hAnsi="Times New Roman" w:cs="Times New Roman"/>
          <w:sz w:val="28"/>
          <w:szCs w:val="28"/>
        </w:rPr>
        <w:t>одати до 30.12.2022 департаменту фінансів Миколаївської міської ради</w:t>
      </w:r>
      <w:r w:rsidR="008B104C" w:rsidRPr="003B28B8">
        <w:rPr>
          <w:rFonts w:ascii="Times New Roman" w:hAnsi="Times New Roman" w:cs="Times New Roman"/>
          <w:sz w:val="28"/>
          <w:szCs w:val="28"/>
        </w:rPr>
        <w:t>,</w:t>
      </w:r>
      <w:r w:rsidR="00B923A3">
        <w:rPr>
          <w:rFonts w:ascii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ради,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</w:t>
      </w:r>
      <w:r w:rsidR="00C75B86" w:rsidRPr="003B28B8">
        <w:rPr>
          <w:rFonts w:ascii="Times New Roman" w:hAnsi="Times New Roman" w:cs="Times New Roman"/>
          <w:sz w:val="28"/>
          <w:szCs w:val="28"/>
        </w:rPr>
        <w:t>У</w:t>
      </w:r>
      <w:r w:rsidR="008B104C" w:rsidRPr="003B28B8">
        <w:rPr>
          <w:rFonts w:ascii="Times New Roman" w:hAnsi="Times New Roman" w:cs="Times New Roman"/>
          <w:sz w:val="28"/>
          <w:szCs w:val="28"/>
        </w:rPr>
        <w:t>правлінню</w:t>
      </w:r>
      <w:r w:rsidR="008B104C">
        <w:rPr>
          <w:rFonts w:ascii="Times New Roman" w:hAnsi="Times New Roman" w:cs="Times New Roman"/>
          <w:sz w:val="28"/>
          <w:szCs w:val="28"/>
        </w:rPr>
        <w:t xml:space="preserve"> державної казначейської служби України у м. Миколаєві Миколаївської області звіт про використання коштів, виділених згідно з цим рішенням.</w:t>
      </w:r>
    </w:p>
    <w:p w:rsidR="008448D2" w:rsidRPr="003B28B8" w:rsidRDefault="00AD682B" w:rsidP="00B16E1C">
      <w:pPr>
        <w:spacing w:after="0"/>
        <w:ind w:firstLineChars="202" w:firstLine="566"/>
        <w:jc w:val="both"/>
      </w:pPr>
      <w:r w:rsidRPr="003B28B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Департаменту фінансів Миколаївської міської ради профінансувати зазначені в </w:t>
      </w:r>
      <w:r w:rsidR="00CD4C8F">
        <w:rPr>
          <w:rFonts w:ascii="Times New Roman" w:hAnsi="Times New Roman" w:cs="Times New Roman"/>
          <w:sz w:val="28"/>
          <w:szCs w:val="28"/>
        </w:rPr>
        <w:t>під</w:t>
      </w:r>
      <w:r w:rsidR="008B104C" w:rsidRPr="003B28B8">
        <w:rPr>
          <w:rFonts w:ascii="Times New Roman" w:hAnsi="Times New Roman" w:cs="Times New Roman"/>
          <w:sz w:val="28"/>
          <w:szCs w:val="28"/>
        </w:rPr>
        <w:t>пункті 1.2 цього рішення видатки за рахунок коштів резервного фонду бюджету Миколаївської міської територіальної громади.</w:t>
      </w:r>
    </w:p>
    <w:p w:rsidR="008448D2" w:rsidRDefault="00E81E7B" w:rsidP="00B16E1C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B28B8">
        <w:rPr>
          <w:rFonts w:ascii="Times New Roman" w:hAnsi="Times New Roman" w:cs="Times New Roman"/>
          <w:sz w:val="28"/>
          <w:szCs w:val="28"/>
        </w:rPr>
        <w:t>4.</w:t>
      </w:r>
      <w:r w:rsidR="008B104C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8B104C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8B104C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103BC8" w:rsidRDefault="00103BC8" w:rsidP="00B16E1C">
      <w:pPr>
        <w:spacing w:after="0"/>
        <w:ind w:firstLineChars="567" w:firstLine="1588"/>
        <w:jc w:val="both"/>
        <w:rPr>
          <w:rFonts w:ascii="Times New Roman" w:hAnsi="Times New Roman" w:cs="Times New Roman"/>
          <w:sz w:val="28"/>
          <w:szCs w:val="28"/>
        </w:rPr>
      </w:pPr>
    </w:p>
    <w:p w:rsidR="00B923A3" w:rsidRDefault="00B92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3A3" w:rsidRDefault="00B92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8D2" w:rsidRDefault="008B104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="00B449B5">
        <w:rPr>
          <w:rFonts w:ascii="Times New Roman" w:hAnsi="Times New Roman" w:cs="Times New Roman"/>
          <w:sz w:val="28"/>
          <w:szCs w:val="28"/>
        </w:rPr>
        <w:t xml:space="preserve">                          О.</w:t>
      </w:r>
      <w:r>
        <w:rPr>
          <w:rFonts w:ascii="Times New Roman" w:hAnsi="Times New Roman" w:cs="Times New Roman"/>
          <w:sz w:val="28"/>
          <w:szCs w:val="28"/>
        </w:rPr>
        <w:t xml:space="preserve"> СЄНКЕВИЧ</w:t>
      </w:r>
    </w:p>
    <w:sectPr w:rsidR="008448D2" w:rsidSect="00F4308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B77"/>
    <w:multiLevelType w:val="hybridMultilevel"/>
    <w:tmpl w:val="9F786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7D3C35"/>
    <w:multiLevelType w:val="hybridMultilevel"/>
    <w:tmpl w:val="11204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8D2"/>
    <w:rsid w:val="000117D6"/>
    <w:rsid w:val="00021737"/>
    <w:rsid w:val="000B1764"/>
    <w:rsid w:val="00103BC8"/>
    <w:rsid w:val="0014566B"/>
    <w:rsid w:val="00145739"/>
    <w:rsid w:val="00162494"/>
    <w:rsid w:val="001A2BEE"/>
    <w:rsid w:val="001C359D"/>
    <w:rsid w:val="001D2873"/>
    <w:rsid w:val="00261E22"/>
    <w:rsid w:val="00296856"/>
    <w:rsid w:val="002C22C2"/>
    <w:rsid w:val="002D3576"/>
    <w:rsid w:val="00375704"/>
    <w:rsid w:val="003A57D6"/>
    <w:rsid w:val="003B28B8"/>
    <w:rsid w:val="003C5E1B"/>
    <w:rsid w:val="004B096C"/>
    <w:rsid w:val="004C7AF4"/>
    <w:rsid w:val="004D2EAA"/>
    <w:rsid w:val="004E1637"/>
    <w:rsid w:val="005356D6"/>
    <w:rsid w:val="00547451"/>
    <w:rsid w:val="00597D66"/>
    <w:rsid w:val="005E3FC9"/>
    <w:rsid w:val="005F13AF"/>
    <w:rsid w:val="005F7843"/>
    <w:rsid w:val="006076E2"/>
    <w:rsid w:val="006114CB"/>
    <w:rsid w:val="006475B9"/>
    <w:rsid w:val="006A292C"/>
    <w:rsid w:val="006E6708"/>
    <w:rsid w:val="006E7E15"/>
    <w:rsid w:val="007572BE"/>
    <w:rsid w:val="007B09FC"/>
    <w:rsid w:val="007D2505"/>
    <w:rsid w:val="008448D2"/>
    <w:rsid w:val="008750B6"/>
    <w:rsid w:val="00876E45"/>
    <w:rsid w:val="008B104C"/>
    <w:rsid w:val="008F0708"/>
    <w:rsid w:val="008F4CCC"/>
    <w:rsid w:val="009538D4"/>
    <w:rsid w:val="00A1495B"/>
    <w:rsid w:val="00AD682B"/>
    <w:rsid w:val="00AE0FA5"/>
    <w:rsid w:val="00B16E1C"/>
    <w:rsid w:val="00B449B5"/>
    <w:rsid w:val="00B73D09"/>
    <w:rsid w:val="00B923A3"/>
    <w:rsid w:val="00BB4EA2"/>
    <w:rsid w:val="00BC342A"/>
    <w:rsid w:val="00C704F6"/>
    <w:rsid w:val="00C75B86"/>
    <w:rsid w:val="00CC0CE4"/>
    <w:rsid w:val="00CD4C8F"/>
    <w:rsid w:val="00D200A1"/>
    <w:rsid w:val="00D649CF"/>
    <w:rsid w:val="00D7551D"/>
    <w:rsid w:val="00D93AA5"/>
    <w:rsid w:val="00DA65EC"/>
    <w:rsid w:val="00E650A5"/>
    <w:rsid w:val="00E81E7B"/>
    <w:rsid w:val="00E976F5"/>
    <w:rsid w:val="00ED1D96"/>
    <w:rsid w:val="00F4308C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060B2-6780-483B-AB3A-336741A3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8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97D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97D66"/>
    <w:pPr>
      <w:spacing w:after="140" w:line="288" w:lineRule="auto"/>
    </w:pPr>
  </w:style>
  <w:style w:type="paragraph" w:styleId="a4">
    <w:name w:val="List"/>
    <w:basedOn w:val="a3"/>
    <w:rsid w:val="00597D66"/>
    <w:rPr>
      <w:rFonts w:cs="Arial"/>
    </w:rPr>
  </w:style>
  <w:style w:type="paragraph" w:styleId="a5">
    <w:name w:val="caption"/>
    <w:basedOn w:val="a"/>
    <w:qFormat/>
    <w:rsid w:val="00597D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97D66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D7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36F-6A50-494F-BC50-9EF646A2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user366a</cp:lastModifiedBy>
  <cp:revision>28</cp:revision>
  <cp:lastPrinted>2022-11-21T07:17:00Z</cp:lastPrinted>
  <dcterms:created xsi:type="dcterms:W3CDTF">2022-11-28T12:26:00Z</dcterms:created>
  <dcterms:modified xsi:type="dcterms:W3CDTF">2022-12-02T12:08:00Z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