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v-tr-0</w:t>
      </w:r>
      <w:r>
        <w:rPr>
          <w:sz w:val="20"/>
          <w:szCs w:val="20"/>
        </w:rPr>
        <w:t>35</w:t>
      </w:r>
      <w:r>
        <w:rPr>
          <w:color w:val="000000"/>
          <w:sz w:val="20"/>
          <w:szCs w:val="20"/>
        </w:rPr>
        <w:t>_22</w:t>
      </w:r>
    </w:p>
    <w:p w14:paraId="00000002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3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4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5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6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7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8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9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A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B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0C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встановлення тарифу</w:t>
      </w:r>
    </w:p>
    <w:p w14:paraId="0000000D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на перевезення одного платного пасажира</w:t>
      </w:r>
    </w:p>
    <w:p w14:paraId="0000000E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та багажу в м. Миколаєві автобусами,</w:t>
      </w:r>
    </w:p>
    <w:p w14:paraId="0000000F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які здійснюють пасажирські перевезення</w:t>
      </w:r>
    </w:p>
    <w:p w14:paraId="00000010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у режимах руху «маршрутного таксі» та «звичайний»,</w:t>
      </w:r>
    </w:p>
    <w:p w14:paraId="00000011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для підприємства-перевізника</w:t>
      </w:r>
    </w:p>
    <w:p w14:paraId="00000012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МПП «ТФТ»</w:t>
      </w:r>
    </w:p>
    <w:p w14:paraId="00000013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4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для збереження діючої маршрутної мережі та задоволення потреб громадян у доступних, якісних  і безпечних перевезеннях, 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5, 10, 31 Закону України «Про автомобільний транспорт», наказу Міністерства транспорту та зв’язку України від 17.11.2009 №1175 «Про затвердження Методики розрахунку тарифів на послуги пасажирського автомобільного транспорту», зареєстрованого в  Міністерстві юстиції України від 27.11.2009 № 1146/17162, враховуючи</w:t>
      </w:r>
      <w:r>
        <w:rPr>
          <w:color w:val="000000"/>
          <w:sz w:val="28"/>
          <w:szCs w:val="28"/>
        </w:rPr>
        <w:t xml:space="preserve"> звернення підприємства-перевізника МПП «ТФТ»,</w:t>
      </w:r>
      <w:r>
        <w:rPr>
          <w:color w:val="FF0000"/>
          <w:sz w:val="28"/>
          <w:szCs w:val="28"/>
          <w:highlight w:val="white"/>
        </w:rPr>
        <w:t xml:space="preserve">                                                </w:t>
      </w:r>
      <w:r>
        <w:rPr>
          <w:sz w:val="28"/>
          <w:szCs w:val="28"/>
          <w:highlight w:val="white"/>
        </w:rPr>
        <w:t>код ЄДРПОУ 20915322,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від 13.06.2022 № 11</w:t>
      </w:r>
      <w:r>
        <w:rPr>
          <w:color w:val="000000"/>
          <w:sz w:val="28"/>
          <w:szCs w:val="28"/>
        </w:rPr>
        <w:t xml:space="preserve">, керуючись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 xml:space="preserve">. 2 п. «а» ч. 1       ст. 28 Закону України «Про місцеве самоврядування в Україні», виконком міської ради </w:t>
      </w:r>
    </w:p>
    <w:p w14:paraId="00000015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18" w14:textId="56544C90" w:rsidR="00470825" w:rsidRDefault="009A69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8"/>
          <w:szCs w:val="28"/>
        </w:rPr>
        <w:t xml:space="preserve">1. Встановити тариф на перевезення одного платного пасажира та багажу з 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.2022 для підприємства-перевізника МПП «ТФТ»,</w:t>
      </w:r>
      <w:r>
        <w:rPr>
          <w:color w:val="FF0000"/>
          <w:sz w:val="28"/>
          <w:szCs w:val="28"/>
          <w:highlight w:val="white"/>
        </w:rPr>
        <w:t xml:space="preserve">   </w:t>
      </w:r>
      <w:r>
        <w:rPr>
          <w:sz w:val="28"/>
          <w:szCs w:val="28"/>
          <w:highlight w:val="white"/>
        </w:rPr>
        <w:t>код ЄДРПОУ 20915322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яке обслуговує міські автобусні маршрути загального користування у м. Миколаєві: </w:t>
      </w:r>
    </w:p>
    <w:p w14:paraId="00000019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10 км – не вище </w:t>
      </w:r>
      <w:r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>,00 грн;</w:t>
      </w:r>
    </w:p>
    <w:p w14:paraId="0000001A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понад 10 км –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грн.</w:t>
      </w:r>
      <w:r>
        <w:rPr>
          <w:color w:val="000000"/>
          <w:sz w:val="28"/>
          <w:szCs w:val="28"/>
        </w:rPr>
        <w:tab/>
      </w:r>
    </w:p>
    <w:p w14:paraId="0000001B" w14:textId="7A306EBC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 зв’язку з тим, що коефіцієнт підсадки пасажирів на міських автобусних маршрутах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Варварівка,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,   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 Матвіївка прирівнюється до приміських маршрутів, </w:t>
      </w:r>
      <w:r>
        <w:rPr>
          <w:color w:val="000000"/>
          <w:sz w:val="28"/>
          <w:szCs w:val="28"/>
        </w:rPr>
        <w:lastRenderedPageBreak/>
        <w:t>встановити для підприємства-перевізника МПП «ТФТ»,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код ЄДРПОУ 20915322,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.2022 тариф на перевезення одного платного пасажира та багажу автобусами, які здійснюють пасажирські перевезення:</w:t>
      </w:r>
    </w:p>
    <w:p w14:paraId="0000001C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Варварівка - не вище 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,00 грн;</w:t>
      </w:r>
    </w:p>
    <w:p w14:paraId="0000001D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Матвіївка – не вище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,00 грн;</w:t>
      </w:r>
    </w:p>
    <w:p w14:paraId="0000001E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ind w:right="-186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В.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1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,00 грн; </w:t>
      </w:r>
    </w:p>
    <w:p w14:paraId="0000001F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 М. </w:t>
      </w:r>
      <w:proofErr w:type="spellStart"/>
      <w:r>
        <w:rPr>
          <w:color w:val="000000"/>
          <w:sz w:val="28"/>
          <w:szCs w:val="28"/>
        </w:rPr>
        <w:t>Корениха</w:t>
      </w:r>
      <w:proofErr w:type="spellEnd"/>
      <w:r>
        <w:rPr>
          <w:color w:val="000000"/>
          <w:sz w:val="28"/>
          <w:szCs w:val="28"/>
        </w:rPr>
        <w:t xml:space="preserve"> – не вище </w:t>
      </w:r>
      <w:r>
        <w:rPr>
          <w:sz w:val="28"/>
          <w:szCs w:val="28"/>
        </w:rPr>
        <w:t>20</w:t>
      </w:r>
      <w:r>
        <w:rPr>
          <w:color w:val="000000"/>
          <w:sz w:val="28"/>
          <w:szCs w:val="28"/>
        </w:rPr>
        <w:t>,00 грн.</w:t>
      </w:r>
    </w:p>
    <w:p w14:paraId="00000020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,00 грн за одну поїздку пасажира.</w:t>
      </w:r>
    </w:p>
    <w:p w14:paraId="00000021" w14:textId="2F152C8A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4.Управлінню транспортного комплексу, зв’язку та телекомунікацій Миколаївської міської ради (Попову)  забезпечити контроль за дотриманням підприємством-перевізником МПП «ТФТ»,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код ЄДРПОУ 20915322,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</w:rPr>
        <w:t>тарифів на перевезення одного платного пасажира та багажу на міських автобусних маршрутах загального користування у м. Миколаєві. </w:t>
      </w:r>
    </w:p>
    <w:p w14:paraId="00000022" w14:textId="5A5A88EA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5.Департаменту міського голови Миколаївської міської ради (Литвиновій) опублікувати це рішення у ЗМІ. </w:t>
      </w:r>
    </w:p>
    <w:p w14:paraId="00000023" w14:textId="5E437098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6.Рішення виконавчого комітету Миколаївської міської ради  від </w:t>
      </w:r>
      <w:r>
        <w:rPr>
          <w:sz w:val="28"/>
          <w:szCs w:val="28"/>
        </w:rPr>
        <w:t>11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</w:t>
      </w:r>
      <w:r>
        <w:rPr>
          <w:sz w:val="28"/>
          <w:szCs w:val="28"/>
        </w:rPr>
        <w:t>297</w:t>
      </w:r>
      <w:r>
        <w:rPr>
          <w:color w:val="000000"/>
          <w:sz w:val="28"/>
          <w:szCs w:val="28"/>
        </w:rPr>
        <w:t xml:space="preserve">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МПП «ТФТ» визнати таким, що втратило чинність.</w:t>
      </w:r>
    </w:p>
    <w:p w14:paraId="00000024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Контроль за виконанням даного рішення покласти на заступника міського голови Андрієнка Ю.Г.</w:t>
      </w:r>
    </w:p>
    <w:p w14:paraId="00000025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8"/>
          <w:szCs w:val="28"/>
        </w:rPr>
      </w:pPr>
    </w:p>
    <w:p w14:paraId="00000026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ind w:right="-211"/>
        <w:rPr>
          <w:color w:val="000000"/>
          <w:sz w:val="28"/>
          <w:szCs w:val="28"/>
        </w:rPr>
      </w:pPr>
    </w:p>
    <w:p w14:paraId="00000027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8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9" w14:textId="77777777" w:rsidR="00470825" w:rsidRDefault="009A69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О.СЄНКЕВИЧ</w:t>
      </w:r>
    </w:p>
    <w:p w14:paraId="0000002A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B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0000002C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40" w:right="-5"/>
        <w:rPr>
          <w:color w:val="000000"/>
          <w:sz w:val="24"/>
          <w:szCs w:val="24"/>
        </w:rPr>
      </w:pPr>
    </w:p>
    <w:p w14:paraId="0000002D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7"/>
          <w:szCs w:val="27"/>
        </w:rPr>
      </w:pPr>
    </w:p>
    <w:p w14:paraId="0000002E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F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0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1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2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3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4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5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6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7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8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9" w14:textId="77777777" w:rsidR="00470825" w:rsidRDefault="00470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470825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25"/>
    <w:rsid w:val="002669E9"/>
    <w:rsid w:val="00470825"/>
    <w:rsid w:val="00622852"/>
    <w:rsid w:val="008661D8"/>
    <w:rsid w:val="009A69A0"/>
    <w:rsid w:val="00CA6352"/>
    <w:rsid w:val="00E1311F"/>
    <w:rsid w:val="00F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7E0A"/>
  <w15:docId w15:val="{E645DD06-070E-CB43-94AC-270410BF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1"/>
        <w:szCs w:val="21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left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left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jc w:val="left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left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left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2022-07-06T17:52:00Z</dcterms:created>
  <dcterms:modified xsi:type="dcterms:W3CDTF">2022-07-06T17:52:00Z</dcterms:modified>
</cp:coreProperties>
</file>