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67"/>
        <w:ind w:left="0"/>
        <w:jc w:val="both"/>
        <w:rPr>
          <w:lang w:val="ru-RU"/>
        </w:rPr>
      </w:pPr>
      <w:r>
        <w:rPr>
          <w:sz w:val="20"/>
          <w:lang w:val="en-US"/>
        </w:rPr>
        <w:t>v</w:t>
      </w:r>
      <w:r>
        <w:rPr>
          <w:sz w:val="20"/>
          <w:lang w:val="ru-RU"/>
        </w:rPr>
        <w:t>-</w:t>
      </w:r>
      <w:r>
        <w:rPr>
          <w:sz w:val="20"/>
          <w:lang w:val="en-US"/>
        </w:rPr>
        <w:t>go</w:t>
      </w:r>
      <w:r>
        <w:rPr>
          <w:sz w:val="20"/>
          <w:lang w:val="ru-RU"/>
        </w:rPr>
        <w:t>-05</w:t>
      </w:r>
      <w:r>
        <w:rPr>
          <w:sz w:val="20"/>
        </w:rPr>
        <w:t>4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rFonts w:ascii="Times New Roman" w:cs="Times New Roman" w:hAnsi="Times New Roman"/>
          <w:sz w:val="28"/>
          <w:szCs w:val="28"/>
        </w:rPr>
        <w:t>Про вилучення комунального майна у</w:t>
      </w:r>
    </w:p>
    <w:p>
      <w:pPr>
        <w:pStyle w:val="style0"/>
        <w:rPr/>
      </w:pPr>
      <w:r>
        <w:rPr>
          <w:rFonts w:ascii="Times New Roman" w:cs="Times New Roman" w:hAnsi="Times New Roman"/>
          <w:sz w:val="28"/>
          <w:szCs w:val="28"/>
        </w:rPr>
        <w:t>управління з питань надзвичайних</w:t>
      </w:r>
    </w:p>
    <w:p>
      <w:pPr>
        <w:pStyle w:val="style0"/>
        <w:rPr/>
      </w:pPr>
      <w:r>
        <w:rPr>
          <w:rFonts w:ascii="Times New Roman" w:cs="Times New Roman" w:hAnsi="Times New Roman"/>
          <w:sz w:val="28"/>
          <w:szCs w:val="28"/>
        </w:rPr>
        <w:t>ситуацій та цивільного захисту населення</w:t>
      </w:r>
    </w:p>
    <w:p>
      <w:pPr>
        <w:pStyle w:val="style0"/>
        <w:rPr/>
      </w:pPr>
      <w:r>
        <w:rPr>
          <w:rFonts w:ascii="Times New Roman" w:cs="Times New Roman" w:hAnsi="Times New Roman"/>
          <w:sz w:val="28"/>
          <w:szCs w:val="28"/>
        </w:rPr>
        <w:t>Миколаївської міської ради та передачу його</w:t>
      </w:r>
    </w:p>
    <w:p>
      <w:pPr>
        <w:pStyle w:val="style0"/>
        <w:rPr/>
      </w:pPr>
      <w:r>
        <w:rPr>
          <w:rFonts w:ascii="Times New Roman" w:cs="Times New Roman" w:hAnsi="Times New Roman"/>
          <w:sz w:val="28"/>
          <w:szCs w:val="28"/>
        </w:rPr>
        <w:t>департаменту праці та соціального захисту</w:t>
      </w:r>
    </w:p>
    <w:p>
      <w:pPr>
        <w:pStyle w:val="style0"/>
        <w:rPr/>
      </w:pPr>
      <w:r>
        <w:rPr>
          <w:rFonts w:ascii="Times New Roman" w:cs="Times New Roman" w:hAnsi="Times New Roman"/>
          <w:sz w:val="28"/>
          <w:szCs w:val="28"/>
        </w:rPr>
        <w:t>населення Миколаївської міської ради</w:t>
      </w:r>
    </w:p>
    <w:p>
      <w:pPr>
        <w:pStyle w:val="style66"/>
        <w:rPr>
          <w:sz w:val="28"/>
          <w:szCs w:val="28"/>
        </w:rPr>
      </w:pPr>
    </w:p>
    <w:p>
      <w:pPr>
        <w:pStyle w:val="style0"/>
        <w:jc w:val="both"/>
        <w:rPr/>
      </w:pPr>
      <w:r>
        <w:rPr>
          <w:sz w:val="28"/>
          <w:szCs w:val="28"/>
        </w:rPr>
        <w:tab/>
      </w:r>
      <w:r>
        <w:rPr>
          <w:rStyle w:val="style4098"/>
          <w:rFonts w:ascii="Times New Roman" w:cs="Times New Roman" w:eastAsia="Times New Roman" w:hAnsi="Times New Roman"/>
          <w:color w:val="000000"/>
          <w:sz w:val="28"/>
          <w:szCs w:val="28"/>
        </w:rPr>
        <w:t>З метою</w:t>
      </w:r>
      <w:r>
        <w:rPr>
          <w:rStyle w:val="style4098"/>
          <w:rFonts w:ascii="Times New Roman" w:cs="Times New Roman" w:eastAsia="Times New Roman" w:hAnsi="Times New Roman"/>
          <w:color w:val="000000"/>
          <w:sz w:val="28"/>
          <w:szCs w:val="28"/>
        </w:rPr>
        <w:t xml:space="preserve"> вжиття заході</w:t>
      </w:r>
      <w:r>
        <w:rPr>
          <w:rStyle w:val="style4098"/>
          <w:rFonts w:ascii="Times New Roman" w:cs="Times New Roman" w:eastAsia="Times New Roman" w:hAnsi="Times New Roman"/>
          <w:color w:val="000000"/>
          <w:sz w:val="28"/>
          <w:szCs w:val="28"/>
        </w:rPr>
        <w:t>в</w:t>
      </w:r>
      <w:r>
        <w:rPr>
          <w:rStyle w:val="style4098"/>
          <w:rFonts w:ascii="Times New Roman" w:cs="Times New Roman" w:eastAsia="Times New Roman" w:hAnsi="Times New Roman"/>
          <w:color w:val="000000"/>
          <w:sz w:val="28"/>
          <w:szCs w:val="28"/>
        </w:rPr>
        <w:t xml:space="preserve"> ,</w:t>
      </w:r>
      <w:r>
        <w:rPr>
          <w:rStyle w:val="style4098"/>
          <w:rFonts w:ascii="Times New Roman" w:cs="Times New Roman" w:eastAsia="Times New Roman" w:hAnsi="Times New Roman"/>
          <w:color w:val="000000"/>
          <w:sz w:val="28"/>
          <w:szCs w:val="28"/>
        </w:rPr>
        <w:t xml:space="preserve"> направлених на захист цивільного населення під час дії правового режиму воєнного стану в Україні, а також виконання вимог </w:t>
      </w:r>
      <w:r>
        <w:rPr>
          <w:rStyle w:val="style4098"/>
          <w:rFonts w:ascii="Times New Roman" w:cs="Times New Roman" w:eastAsia="Times New Roman" w:hAnsi="Times New Roman"/>
          <w:color w:val="000000"/>
          <w:sz w:val="28"/>
          <w:szCs w:val="28"/>
          <w:lang w:eastAsia="uk-UA"/>
        </w:rPr>
        <w:t>міської цільової соціальної програми забезпечення цивільного захисту м. Миколаєва на 2020-2022 роки, затвердженої ріше</w:t>
      </w:r>
      <w:r>
        <w:rPr>
          <w:rStyle w:val="style4098"/>
          <w:rFonts w:ascii="Times New Roman" w:cs="Times New Roman" w:eastAsia="Times New Roman" w:hAnsi="Times New Roman"/>
          <w:color w:val="000000"/>
          <w:sz w:val="28"/>
          <w:szCs w:val="28"/>
          <w:lang w:eastAsia="uk-UA"/>
        </w:rPr>
        <w:t xml:space="preserve">нням </w:t>
      </w:r>
      <w:r>
        <w:rPr>
          <w:rStyle w:val="style4098"/>
          <w:rFonts w:ascii="Times New Roman" w:cs="Times New Roman" w:eastAsia="Times New Roman" w:hAnsi="Times New Roman"/>
          <w:color w:val="000000"/>
          <w:sz w:val="28"/>
          <w:szCs w:val="28"/>
        </w:rPr>
        <w:t>Миколаївської міської ради від 20.12.2019 № 56/65 (зі змінами)</w:t>
      </w:r>
      <w:r>
        <w:rPr>
          <w:sz w:val="28"/>
          <w:szCs w:val="28"/>
        </w:rPr>
        <w:t>, враховуючи Указ Президента України від 24.02.2022 № 64/2022 «Про введення воєнного стану в Україні» (із змінами), керуючись ст.ст. 52, 59 Закону України «Про місцеве самоврядування в Укра</w:t>
      </w:r>
      <w:r>
        <w:rPr>
          <w:sz w:val="28"/>
          <w:szCs w:val="28"/>
        </w:rPr>
        <w:t>їні», виконком міської ради</w:t>
      </w:r>
    </w:p>
    <w:p>
      <w:pPr>
        <w:pStyle w:val="style0"/>
        <w:jc w:val="both"/>
        <w:rPr>
          <w:sz w:val="28"/>
          <w:szCs w:val="28"/>
        </w:rPr>
      </w:pPr>
    </w:p>
    <w:p>
      <w:pPr>
        <w:pStyle w:val="style0"/>
        <w:jc w:val="both"/>
        <w:rPr/>
      </w:pPr>
      <w:r>
        <w:rPr>
          <w:sz w:val="28"/>
          <w:szCs w:val="28"/>
        </w:rPr>
        <w:t>ВИРІШИВ:</w:t>
      </w:r>
    </w:p>
    <w:p>
      <w:pPr>
        <w:pStyle w:val="style0"/>
        <w:jc w:val="both"/>
        <w:rPr>
          <w:sz w:val="28"/>
          <w:szCs w:val="28"/>
          <w:lang w:val="ru-RU"/>
        </w:rPr>
      </w:pPr>
    </w:p>
    <w:p>
      <w:pPr>
        <w:pStyle w:val="style0"/>
        <w:ind w:firstLine="709"/>
        <w:jc w:val="both"/>
        <w:rPr/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Вилучити у </w:t>
      </w:r>
      <w:r>
        <w:rPr>
          <w:rFonts w:ascii="Times New Roman" w:cs="Times New Roman" w:hAnsi="Times New Roman"/>
          <w:sz w:val="28"/>
          <w:szCs w:val="28"/>
        </w:rPr>
        <w:t xml:space="preserve">управління з питань надзвичайних ситуацій та цивільного захисту населення Миколаївської міської ради індивідуально визначене </w:t>
      </w:r>
      <w:r>
        <w:rPr>
          <w:sz w:val="28"/>
          <w:szCs w:val="28"/>
        </w:rPr>
        <w:t xml:space="preserve"> комунальне майно, а саме:</w:t>
      </w:r>
    </w:p>
    <w:p>
      <w:pPr>
        <w:pStyle w:val="style0"/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- саморятівник </w:t>
      </w:r>
      <w:r>
        <w:rPr>
          <w:rFonts w:eastAsia="Times New Roman"/>
          <w:sz w:val="28"/>
          <w:szCs w:val="28"/>
          <w:lang w:eastAsia="ru-RU"/>
        </w:rPr>
        <w:t>X</w:t>
      </w:r>
      <w:r>
        <w:rPr>
          <w:rFonts w:eastAsia="Times New Roman"/>
          <w:sz w:val="28"/>
          <w:szCs w:val="28"/>
          <w:lang w:val="en-US" w:eastAsia="ru-RU"/>
        </w:rPr>
        <w:t>HZLC</w:t>
      </w:r>
      <w:r>
        <w:rPr>
          <w:rFonts w:eastAsia="Times New Roman"/>
          <w:sz w:val="28"/>
          <w:szCs w:val="28"/>
          <w:lang w:eastAsia="ru-RU"/>
        </w:rPr>
        <w:t>-40</w:t>
      </w:r>
      <w:r>
        <w:rPr>
          <w:sz w:val="28"/>
          <w:szCs w:val="28"/>
        </w:rPr>
        <w:t>, кількість - 270 од., і</w:t>
      </w:r>
      <w:r>
        <w:rPr>
          <w:rFonts w:eastAsia="Times New Roman"/>
          <w:sz w:val="28"/>
          <w:szCs w:val="28"/>
          <w:lang w:eastAsia="ru-RU"/>
        </w:rPr>
        <w:t>нве</w:t>
      </w:r>
      <w:r>
        <w:rPr>
          <w:rFonts w:eastAsia="Times New Roman"/>
          <w:sz w:val="28"/>
          <w:szCs w:val="28"/>
          <w:lang w:eastAsia="ru-RU"/>
        </w:rPr>
        <w:t>нтарний номер — 11130043, рік випуску — 2021, балансовою вартістю — 239999,00 грн</w:t>
      </w:r>
      <w:r>
        <w:rPr>
          <w:rFonts w:eastAsia="Times New Roman"/>
          <w:sz w:val="28"/>
          <w:szCs w:val="28"/>
          <w:lang w:eastAsia="ru-RU"/>
        </w:rPr>
        <w:t>, сумою зносу — 11999,50 грн</w:t>
      </w:r>
      <w:r>
        <w:rPr>
          <w:rFonts w:eastAsia="Times New Roman"/>
          <w:sz w:val="28"/>
          <w:szCs w:val="28"/>
          <w:lang w:eastAsia="ru-RU"/>
        </w:rPr>
        <w:t>, залишковою вартістю - 11999,50 грн.</w:t>
      </w:r>
    </w:p>
    <w:p>
      <w:pPr>
        <w:pStyle w:val="style0"/>
        <w:ind w:firstLine="709"/>
        <w:jc w:val="both"/>
        <w:rPr/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Передати департаменту праці та соціального захисту населення Миколаївської міської ради та закріпити на </w:t>
      </w:r>
      <w:r>
        <w:rPr>
          <w:sz w:val="28"/>
          <w:szCs w:val="28"/>
        </w:rPr>
        <w:t>праві управління та користування індивідуально визначене комунальне майно, а саме:</w:t>
      </w:r>
    </w:p>
    <w:p>
      <w:pPr>
        <w:pStyle w:val="style0"/>
        <w:jc w:val="both"/>
        <w:rPr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- саморятівник </w:t>
      </w:r>
      <w:r>
        <w:rPr>
          <w:rFonts w:eastAsia="Times New Roman"/>
          <w:sz w:val="28"/>
          <w:szCs w:val="28"/>
          <w:lang w:eastAsia="ru-RU"/>
        </w:rPr>
        <w:t>X</w:t>
      </w:r>
      <w:r>
        <w:rPr>
          <w:rFonts w:eastAsia="Times New Roman"/>
          <w:sz w:val="28"/>
          <w:szCs w:val="28"/>
          <w:lang w:val="en-US" w:eastAsia="ru-RU"/>
        </w:rPr>
        <w:t>HZLC</w:t>
      </w:r>
      <w:r>
        <w:rPr>
          <w:rFonts w:eastAsia="Times New Roman"/>
          <w:sz w:val="28"/>
          <w:szCs w:val="28"/>
          <w:lang w:eastAsia="ru-RU"/>
        </w:rPr>
        <w:t>-40</w:t>
      </w:r>
      <w:r>
        <w:rPr>
          <w:sz w:val="28"/>
          <w:szCs w:val="28"/>
        </w:rPr>
        <w:t>, кількість - 270 од., і</w:t>
      </w:r>
      <w:r>
        <w:rPr>
          <w:rFonts w:eastAsia="Times New Roman"/>
          <w:sz w:val="28"/>
          <w:szCs w:val="28"/>
          <w:lang w:eastAsia="ru-RU"/>
        </w:rPr>
        <w:t>нвентарний номер — 11130043, рік випуску — 2021, балансовою вартістю — 239999,00 грн</w:t>
      </w:r>
      <w:r>
        <w:rPr>
          <w:rFonts w:eastAsia="Times New Roman"/>
          <w:sz w:val="28"/>
          <w:szCs w:val="28"/>
          <w:lang w:eastAsia="ru-RU"/>
        </w:rPr>
        <w:t>, сумою зносу — 11999,50 грн</w:t>
      </w:r>
      <w:r>
        <w:rPr>
          <w:rFonts w:eastAsia="Times New Roman"/>
          <w:sz w:val="28"/>
          <w:szCs w:val="28"/>
          <w:lang w:eastAsia="ru-RU"/>
        </w:rPr>
        <w:t>, залишково</w:t>
      </w:r>
      <w:r>
        <w:rPr>
          <w:rFonts w:eastAsia="Times New Roman"/>
          <w:sz w:val="28"/>
          <w:szCs w:val="28"/>
          <w:lang w:eastAsia="ru-RU"/>
        </w:rPr>
        <w:t>ю вартістю - 119999,50 грн.</w:t>
      </w:r>
    </w:p>
    <w:p>
      <w:pPr>
        <w:pStyle w:val="style0"/>
        <w:ind w:firstLine="709"/>
        <w:jc w:val="both"/>
        <w:rPr/>
      </w:pPr>
      <w:r>
        <w:rPr>
          <w:sz w:val="28"/>
          <w:szCs w:val="28"/>
        </w:rPr>
        <w:t>3.</w:t>
      </w:r>
      <w:r>
        <w:rPr>
          <w:sz w:val="28"/>
          <w:szCs w:val="28"/>
        </w:rPr>
        <w:t>Управлінню з питань надзвичайних ситуацій та цивільного захисту населення Миколаївської міської ради (Герасімені) спільно з департаментом праці та соціального захисту населення Миколаївської міської ради (Василенко</w:t>
      </w:r>
      <w:r>
        <w:rPr>
          <w:sz w:val="28"/>
          <w:szCs w:val="28"/>
        </w:rPr>
        <w:t>м)</w:t>
      </w:r>
      <w:r>
        <w:rPr>
          <w:sz w:val="28"/>
          <w:szCs w:val="28"/>
        </w:rPr>
        <w:t xml:space="preserve"> передачу </w:t>
      </w:r>
      <w:r>
        <w:rPr>
          <w:sz w:val="28"/>
          <w:szCs w:val="28"/>
        </w:rPr>
        <w:t xml:space="preserve">комунального майна оформити актом приймання-передачі. </w:t>
      </w:r>
    </w:p>
    <w:p>
      <w:pPr>
        <w:pStyle w:val="style0"/>
        <w:ind w:firstLine="709"/>
        <w:jc w:val="both"/>
        <w:rPr/>
      </w:pPr>
      <w:r>
        <w:rPr>
          <w:rFonts w:ascii="Times New Roman" w:cs="Times New Roman" w:hAnsi="Times New Roman"/>
          <w:sz w:val="28"/>
          <w:szCs w:val="28"/>
        </w:rPr>
        <w:t>4.</w:t>
      </w:r>
      <w:r>
        <w:rPr>
          <w:rFonts w:ascii="Times New Roman" w:cs="Times New Roman" w:hAnsi="Times New Roman"/>
          <w:sz w:val="28"/>
          <w:szCs w:val="28"/>
        </w:rPr>
        <w:t>Контроль за виконанням даного рішення покласти на першого заступника міського голови Лукова В.Д.</w:t>
      </w:r>
    </w:p>
    <w:p>
      <w:pPr>
        <w:pStyle w:val="style0"/>
        <w:jc w:val="both"/>
        <w:rPr>
          <w:sz w:val="28"/>
          <w:szCs w:val="28"/>
        </w:rPr>
      </w:pPr>
    </w:p>
    <w:p>
      <w:pPr>
        <w:pStyle w:val="style0"/>
        <w:jc w:val="both"/>
        <w:rPr/>
      </w:pPr>
      <w:r>
        <w:rPr>
          <w:sz w:val="28"/>
          <w:szCs w:val="28"/>
        </w:rPr>
        <w:t>Міський голова                                                                             О.</w:t>
      </w:r>
      <w:r>
        <w:rPr>
          <w:sz w:val="28"/>
          <w:szCs w:val="28"/>
        </w:rPr>
        <w:t xml:space="preserve"> СЄНКЕВИЧ</w:t>
      </w: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1906" w:h="16838" w:orient="portrait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2040503050002030202"/>
    <w:charset w:val="01"/>
    <w:family w:val="roman"/>
    <w:pitch w:val="variable"/>
    <w:sig w:usb0="0000A003" w:usb1="00000000" w:usb2="00000000" w:usb3="00000000" w:csb0="00000001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Microsoft YaHei">
    <w:altName w:val="Microsoft YaHei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>
        <w:rFonts w:hint="eastAsia"/>
      </w:rPr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>
        <w:rFonts w:hint="eastAsia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>
        <w:rFonts w:hint="eastAsia"/>
      </w:rPr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>
        <w:rFonts w:hint="eastAsia"/>
      </w:rPr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31"/>
  <w:displayBackgroundShape/>
  <w:embedSystemFonts/>
  <w:stylePaneSortMethod w:val="0001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uk-UA" w:bidi="ar-SA" w:eastAsia="uk-UA"/>
      </w:rPr>
    </w:rPrDefault>
    <w:pPrDefault>
      <w:pPr/>
    </w:pPrDefault>
  </w:docDefaults>
  <w:style w:type="paragraph" w:default="1" w:styleId="style0">
    <w:name w:val="Normal"/>
    <w:next w:val="style0"/>
    <w:qFormat/>
    <w:pPr>
      <w:suppressAutoHyphens/>
    </w:pPr>
    <w:rPr>
      <w:rFonts w:ascii="Liberation Serif" w:cs="Mangal" w:eastAsia="SimSun" w:hAnsi="Liberation Serif"/>
      <w:kern w:val="2"/>
      <w:sz w:val="24"/>
      <w:szCs w:val="24"/>
      <w:lang w:bidi="hi-IN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Основной шрифт абзаца"/>
    <w:next w:val="style4097"/>
  </w:style>
  <w:style w:type="character" w:customStyle="1" w:styleId="style4098">
    <w:name w:val="Ia?aoiay iaoeiea"/>
    <w:next w:val="style4098"/>
    <w:rPr>
      <w:rFonts w:ascii="Courier New" w:cs="Courier New" w:hAnsi="Courier New"/>
      <w:sz w:val="20"/>
    </w:rPr>
  </w:style>
  <w:style w:type="paragraph" w:customStyle="1" w:styleId="style4099">
    <w:name w:val="Заголовок"/>
    <w:basedOn w:val="style0"/>
    <w:next w:val="style6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after="140" w:lineRule="auto" w:line="276"/>
    </w:pPr>
    <w:rPr/>
  </w:style>
  <w:style w:type="paragraph" w:styleId="style47">
    <w:name w:val="List"/>
    <w:basedOn w:val="style66"/>
    <w:next w:val="style47"/>
    <w:pPr/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i/>
      <w:iCs/>
    </w:rPr>
  </w:style>
  <w:style w:type="paragraph" w:customStyle="1" w:styleId="style4100">
    <w:name w:val="Указатель"/>
    <w:basedOn w:val="style0"/>
    <w:next w:val="style4100"/>
    <w:pPr>
      <w:suppressLineNumbers/>
    </w:pPr>
    <w:rPr/>
  </w:style>
  <w:style w:type="paragraph" w:customStyle="1" w:styleId="style4101">
    <w:name w:val="Название объекта"/>
    <w:basedOn w:val="style0"/>
    <w:next w:val="style4101"/>
    <w:pPr>
      <w:suppressLineNumbers/>
      <w:spacing w:before="120" w:after="120"/>
    </w:pPr>
    <w:rPr>
      <w:i/>
      <w:iCs/>
    </w:rPr>
  </w:style>
  <w:style w:type="paragraph" w:customStyle="1" w:styleId="style4102">
    <w:name w:val="Указатель1"/>
    <w:basedOn w:val="style0"/>
    <w:next w:val="style4102"/>
    <w:pPr>
      <w:suppressLineNumbers/>
    </w:pPr>
    <w:rPr/>
  </w:style>
  <w:style w:type="paragraph" w:customStyle="1" w:styleId="style4103">
    <w:name w:val="Обычный (веб)"/>
    <w:basedOn w:val="style0"/>
    <w:next w:val="style4103"/>
    <w:pPr>
      <w:spacing w:before="280" w:after="280"/>
    </w:pPr>
    <w:rPr/>
  </w:style>
  <w:style w:type="paragraph" w:styleId="style67">
    <w:name w:val="Body Text Indent"/>
    <w:basedOn w:val="style0"/>
    <w:next w:val="style67"/>
    <w:pPr>
      <w:ind w:left="720"/>
    </w:pPr>
    <w:rPr/>
  </w:style>
  <w:style w:type="paragraph" w:styleId="style31">
    <w:name w:val="header"/>
    <w:basedOn w:val="style0"/>
    <w:next w:val="style31"/>
    <w:link w:val="style4104"/>
    <w:uiPriority w:val="99"/>
    <w:pPr>
      <w:tabs>
        <w:tab w:val="center" w:leader="none" w:pos="4819"/>
        <w:tab w:val="right" w:leader="none" w:pos="9639"/>
      </w:tabs>
    </w:pPr>
    <w:rPr>
      <w:szCs w:val="21"/>
    </w:rPr>
  </w:style>
  <w:style w:type="character" w:customStyle="1" w:styleId="style4104">
    <w:name w:val="Верхній колонтитул Знак"/>
    <w:basedOn w:val="style65"/>
    <w:next w:val="style4104"/>
    <w:link w:val="style31"/>
    <w:uiPriority w:val="99"/>
    <w:rPr>
      <w:rFonts w:ascii="Liberation Serif" w:cs="Mangal" w:eastAsia="SimSun" w:hAnsi="Liberation Serif"/>
      <w:kern w:val="2"/>
      <w:sz w:val="24"/>
      <w:szCs w:val="21"/>
      <w:lang w:bidi="hi-IN" w:eastAsia="zh-CN"/>
    </w:rPr>
  </w:style>
  <w:style w:type="paragraph" w:styleId="style32">
    <w:name w:val="footer"/>
    <w:basedOn w:val="style0"/>
    <w:next w:val="style32"/>
    <w:link w:val="style4105"/>
    <w:uiPriority w:val="99"/>
    <w:pPr>
      <w:tabs>
        <w:tab w:val="center" w:leader="none" w:pos="4819"/>
        <w:tab w:val="right" w:leader="none" w:pos="9639"/>
      </w:tabs>
    </w:pPr>
    <w:rPr>
      <w:szCs w:val="21"/>
    </w:rPr>
  </w:style>
  <w:style w:type="character" w:customStyle="1" w:styleId="style4105">
    <w:name w:val="Нижній колонтитул Знак"/>
    <w:basedOn w:val="style65"/>
    <w:next w:val="style4105"/>
    <w:link w:val="style32"/>
    <w:uiPriority w:val="99"/>
    <w:rPr>
      <w:rFonts w:ascii="Liberation Serif" w:cs="Mangal" w:eastAsia="SimSun" w:hAnsi="Liberation Serif"/>
      <w:kern w:val="2"/>
      <w:sz w:val="24"/>
      <w:szCs w:val="21"/>
      <w:lang w:bidi="hi-IN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4.xml"/><Relationship Id="rId6" Type="http://schemas.openxmlformats.org/officeDocument/2006/relationships/header" Target="header5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250</Words>
  <Pages>1</Pages>
  <Characters>1697</Characters>
  <Application>WPS Office</Application>
  <DocSecurity>0</DocSecurity>
  <Paragraphs>33</Paragraphs>
  <ScaleCrop>false</ScaleCrop>
  <LinksUpToDate>false</LinksUpToDate>
  <CharactersWithSpaces>2020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2022-06-07T06:36:00Z</dcterms:created>
  <dc:creator>affec</dc:creator>
  <lastModifiedBy>M2006C3LG</lastModifiedBy>
  <lastPrinted>2022-03-11T06:01:00Z</lastPrinted>
  <dcterms:modified xsi:type="dcterms:W3CDTF">2022-06-07T14:16:07Z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e0a6dba1011a4b9d9fa57af0726ec9ab</vt:lpwstr>
  </property>
</Properties>
</file>