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08" w:rsidRPr="00A773A5" w:rsidRDefault="00A773A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773A5">
        <w:rPr>
          <w:rFonts w:ascii="Times New Roman" w:hAnsi="Times New Roman" w:cs="Times New Roman"/>
        </w:rPr>
        <w:t>v-sd-026</w:t>
      </w:r>
      <w:proofErr w:type="gramEnd"/>
    </w:p>
    <w:p w:rsidR="00A773A5" w:rsidRDefault="00A77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773A5" w:rsidRPr="00AA2E1C" w:rsidRDefault="00A77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Pr="00AA2E1C" w:rsidRDefault="001148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Pr="00AA2E1C" w:rsidRDefault="008403EA" w:rsidP="00AA2E1C">
      <w:pPr>
        <w:spacing w:after="0" w:line="240" w:lineRule="auto"/>
        <w:ind w:right="5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E4A3C" w:rsidRPr="009E4A3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</w:p>
    <w:p w:rsidR="00114808" w:rsidRPr="00AA2E1C" w:rsidRDefault="001148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Pr="00AA2E1C" w:rsidRDefault="001148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Pr="00AA2E1C" w:rsidRDefault="00840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батьків-вихователів дитячого будинку сімейного типу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які мешкають за адресою: м. Миколаїв,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AA2E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про влаштування до дитячого будинку сімейного типу на спільне проживання та виховання </w:t>
      </w:r>
      <w:r w:rsidR="009E4A3C" w:rsidRPr="009E4A3C">
        <w:rPr>
          <w:rFonts w:ascii="Times New Roman" w:hAnsi="Times New Roman" w:cs="Times New Roman"/>
          <w:sz w:val="28"/>
          <w:szCs w:val="28"/>
          <w:lang w:val="uk-UA"/>
        </w:rPr>
        <w:t>ПІБ, дата народження, ПІБ, дата народження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>, встановлено наступне.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На комісії з питань захисту прав дитини виконкому Миколаївської міської ради від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звернення батьків-вихователів дитячого будинку сімейного типу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 щодо поповнення родини та рекомендовано влаштувати дітей у родину.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Службою у справах дітей Миколаївської міської ради дитячого будинку сімейного типу </w:t>
      </w:r>
      <w:r w:rsidR="00130CD3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0CD3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надано висновок про можливість поповнення дитячого будинку сімейного типу від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дітей, належним чином виконують свої обов’язки. 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9E4A3C" w:rsidRPr="009E4A3C">
        <w:rPr>
          <w:rFonts w:ascii="Times New Roman" w:hAnsi="Times New Roman" w:cs="Times New Roman"/>
          <w:sz w:val="28"/>
          <w:szCs w:val="28"/>
          <w:lang w:val="uk-UA"/>
        </w:rPr>
        <w:t>ПІБ, дата народження, ПІБ, дата народження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4A3C" w:rsidRPr="009E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>мають статус дітей-сиріт, відповідно до рішень виконавчого комітету Миколаївської міської ради від 03.10.2022 № 538, №537.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Батько дітей,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помер (свідоцтво про смерть від </w:t>
      </w:r>
      <w:r w:rsidR="00130CD3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№357889 видане Відділом державної реєстрації актів цивільного стану у місті Миколаєві Південного  міжрегіонального управління Міністерства юстиції (м. Одесса).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Мати дітей,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померла (свідоцтво про смерть від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у місті Миколаєві Південного міжрегіонального управління Міністерства юстиції (м. Одесса).</w:t>
      </w:r>
    </w:p>
    <w:p w:rsidR="00114808" w:rsidRPr="00AA2E1C" w:rsidRDefault="009E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A3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первинному обліку з </w:t>
      </w: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як дитина-сирота, згідно з довідкою від </w:t>
      </w: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наданою службою у справах дітей адміністрації </w:t>
      </w:r>
      <w:proofErr w:type="spellStart"/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ради, має брата </w:t>
      </w:r>
      <w:r w:rsidRPr="009E4A3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>(довідка від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дата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14808" w:rsidRPr="00AA2E1C" w:rsidRDefault="009E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A3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первинному обліку з </w:t>
      </w: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як дитина-сирота, згідно з довідкою від </w:t>
      </w: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наданою службою у справах дітей адміністрації </w:t>
      </w:r>
      <w:proofErr w:type="spellStart"/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ради, має брата </w:t>
      </w:r>
      <w:r w:rsidRPr="009E4A3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>(довідка від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дата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8403EA" w:rsidRPr="00AA2E1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lastRenderedPageBreak/>
        <w:t>Зі станом здоров’я дітей батьки-вихователі ознайомлені.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діти, що влаштовуються, перебувають на тимчасовому проживанні в сім’ї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що мешкають за адресою: м. Миколаїв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(адреса)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дитина-сирота,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ПІБ, дата народження,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наказом начальника служби у справах дітей адміністрації </w:t>
      </w:r>
      <w:proofErr w:type="spellStart"/>
      <w:r w:rsidRPr="00AA2E1C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від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дитина-сирота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згідно з наказом </w:t>
      </w:r>
      <w:r w:rsidR="00AA2E1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A2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належних умов для зростання в сімейному оточенні дітей-сиріт, шляхом влаштування їх на виховання та спільне проживання до дитячого будинку сімейного типу, відповідно до постанови Кабінету Міністрів України від 26 квітня 2002 р. № 564 «Про затвердження Положення про дитячий будинок сімейного типу»,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ст. 7 Закону України «Про Державний бюджет України на 2022 рік», висновку Миколаївського міського центру соціальних служб від 03.11.2022 № 119 про доцільність влаштування дітей  на виховання та спільне проживання  у дитячий будинок сімейного типу, висновку служби у справах дітей Миколаївської міської ради від 20.12.2022 № 19549/25.01-16/22-2 про можливість поповнення дитячого будинку сімейного типу, рішення комісії з питань захисту прав дитини від 14.11.2022 № 29, керуючись </w:t>
      </w:r>
      <w:proofErr w:type="spellStart"/>
      <w:r w:rsidRPr="00AA2E1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A2E1C">
        <w:rPr>
          <w:rFonts w:ascii="Times New Roman" w:hAnsi="Times New Roman" w:cs="Times New Roman"/>
          <w:sz w:val="28"/>
          <w:szCs w:val="28"/>
          <w:lang w:val="uk-UA"/>
        </w:rPr>
        <w:t>. 2 п. «б» ч. 1 ст. 34 Закону України «Про місцеве самоврядування в Україні», виконком міської ради</w:t>
      </w:r>
    </w:p>
    <w:p w:rsidR="00114808" w:rsidRPr="00AA2E1C" w:rsidRDefault="001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Pr="00AA2E1C" w:rsidRDefault="00840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14808" w:rsidRPr="00AA2E1C" w:rsidRDefault="001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1. Влаштувати з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до дитячого будинку сімейного типу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на спільне проживання та виховання дітей-сиріт: </w:t>
      </w:r>
      <w:r w:rsidR="009E4A3C" w:rsidRPr="009E4A3C">
        <w:rPr>
          <w:rFonts w:ascii="Times New Roman" w:hAnsi="Times New Roman" w:cs="Times New Roman"/>
          <w:sz w:val="28"/>
          <w:szCs w:val="28"/>
          <w:lang w:val="uk-UA"/>
        </w:rPr>
        <w:t>ПІБ, дата народження, ПІБ, дата народження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2. Покласти персональну відповідальність за життя, здоров’я, фізичний і психічний розвиток дітей </w:t>
      </w:r>
      <w:r w:rsidR="009E4A3C" w:rsidRPr="009E4A3C">
        <w:rPr>
          <w:rFonts w:ascii="Times New Roman" w:hAnsi="Times New Roman" w:cs="Times New Roman"/>
          <w:sz w:val="28"/>
          <w:szCs w:val="28"/>
          <w:lang w:val="uk-UA"/>
        </w:rPr>
        <w:t>ПІБ, дата народження, ПІБ, дата народження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E4A3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 про дитячий будинок сімейного типу, затвердженого постановою Кабінету Міністрів України від 26.04.2002 № 564.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3. 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 </w:t>
      </w:r>
      <w:r w:rsidR="004B6D32" w:rsidRPr="004B6D32">
        <w:rPr>
          <w:rFonts w:ascii="Times New Roman" w:hAnsi="Times New Roman" w:cs="Times New Roman"/>
          <w:sz w:val="28"/>
          <w:szCs w:val="28"/>
          <w:lang w:val="uk-UA"/>
        </w:rPr>
        <w:t>ПІБ, дата народження, ПІБ, дата народження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з батьками-вихователями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B6D32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здійснення контролю за умовами проживання та виховання дітей, а також за виконанням  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lastRenderedPageBreak/>
        <w:t>батьками-вихователями умов укладеного договору; забезпечити дітей пільговим оздоровленням; готувати щорічні звіти про умови утримання і виховання дитини.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>4. 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прийомної сім’ї.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>5. Доручити департаменту праці та соціального захисту населення Миколаївської міської ради призначення і виплату державної соціальної допомоги на дітей,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>6. Доручити управлінню охорони здоров’я Миколаївської міської ради закріпити лікаря за дітьми; забезпечити проходження двічі на рік медичного огляду, здійснення диспансерного нагляду за дітьми-вихованцями дитячого будинку сімейного типу; забезпечити подання до служби у справах дітей Миколаївської міської ради щорічного звіту про стан здоров’я дітей, дотримання батьками-вихователями рекомендацій лікарів.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>7. Доручити управлінню освіти Миколаївської міської ради забезпечити право дітей на здобуття загальної середньої освіти; подання до служби у справах дітей Миколаївської міської ради щорічного звіту про рівень розвитку, знань дітей, наявність навчального приладдя, сезонного одягу, відвідування гуртків, секцій, позашкільних заходів, участь батьків-вихователів у вихованні дітей тощо.</w:t>
      </w:r>
    </w:p>
    <w:p w:rsidR="00114808" w:rsidRPr="00AA2E1C" w:rsidRDefault="0084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>8. Контроль за виконанням даного рішення покласти на заступника міського голови Петрова А.Л.</w:t>
      </w:r>
    </w:p>
    <w:p w:rsidR="00114808" w:rsidRPr="00AA2E1C" w:rsidRDefault="001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Pr="00AA2E1C" w:rsidRDefault="001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Pr="00AA2E1C" w:rsidRDefault="001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808" w:rsidRDefault="00840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1C"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="0007072D">
        <w:rPr>
          <w:rFonts w:ascii="Times New Roman" w:hAnsi="Times New Roman" w:cs="Times New Roman"/>
          <w:sz w:val="28"/>
          <w:szCs w:val="28"/>
          <w:lang w:val="uk-UA"/>
        </w:rPr>
        <w:t xml:space="preserve">ський голова </w:t>
      </w:r>
      <w:r w:rsidR="000707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7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7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7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7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7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707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О.</w:t>
      </w:r>
      <w:r w:rsidRPr="00AA2E1C">
        <w:rPr>
          <w:rFonts w:ascii="Times New Roman" w:hAnsi="Times New Roman" w:cs="Times New Roman"/>
          <w:sz w:val="28"/>
          <w:szCs w:val="28"/>
          <w:lang w:val="uk-UA"/>
        </w:rPr>
        <w:t xml:space="preserve"> СЄНКЕВИЧ</w:t>
      </w:r>
    </w:p>
    <w:sectPr w:rsidR="00114808">
      <w:headerReference w:type="default" r:id="rId6"/>
      <w:pgSz w:w="12240" w:h="15840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05" w:rsidRDefault="00A63105">
      <w:pPr>
        <w:spacing w:after="0" w:line="240" w:lineRule="auto"/>
      </w:pPr>
      <w:r>
        <w:separator/>
      </w:r>
    </w:p>
  </w:endnote>
  <w:endnote w:type="continuationSeparator" w:id="0">
    <w:p w:rsidR="00A63105" w:rsidRDefault="00A6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05" w:rsidRDefault="00A63105">
      <w:pPr>
        <w:spacing w:after="0" w:line="240" w:lineRule="auto"/>
      </w:pPr>
      <w:r>
        <w:separator/>
      </w:r>
    </w:p>
  </w:footnote>
  <w:footnote w:type="continuationSeparator" w:id="0">
    <w:p w:rsidR="00A63105" w:rsidRDefault="00A6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8" w:rsidRDefault="008403E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3A5">
      <w:rPr>
        <w:noProof/>
      </w:rPr>
      <w:t>3</w:t>
    </w:r>
    <w:r>
      <w:rPr>
        <w:noProof/>
      </w:rPr>
      <w:fldChar w:fldCharType="end"/>
    </w:r>
  </w:p>
  <w:p w:rsidR="00114808" w:rsidRDefault="001148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8"/>
    <w:rsid w:val="0007072D"/>
    <w:rsid w:val="00114808"/>
    <w:rsid w:val="00130CD3"/>
    <w:rsid w:val="004B6D32"/>
    <w:rsid w:val="0053345D"/>
    <w:rsid w:val="008403EA"/>
    <w:rsid w:val="008C7968"/>
    <w:rsid w:val="009E4A3C"/>
    <w:rsid w:val="00A63105"/>
    <w:rsid w:val="00A773A5"/>
    <w:rsid w:val="00AA2E1C"/>
    <w:rsid w:val="00E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CE7B-F33A-4A2A-B1BB-3EAB493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4317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Kastet</dc:creator>
  <cp:lastModifiedBy>user366a</cp:lastModifiedBy>
  <cp:revision>8</cp:revision>
  <cp:lastPrinted>2022-12-20T10:56:00Z</cp:lastPrinted>
  <dcterms:created xsi:type="dcterms:W3CDTF">2022-12-20T16:15:00Z</dcterms:created>
  <dcterms:modified xsi:type="dcterms:W3CDTF">2022-12-20T17:31:00Z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fb88e7b87a954c149c30b8a1a72570e7</vt:lpwstr>
  </property>
</Properties>
</file>