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F222" w14:textId="77777777" w:rsidR="00977D99" w:rsidRDefault="00C44E04">
      <w:pPr>
        <w:spacing w:after="6"/>
        <w:ind w:right="1100"/>
        <w:jc w:val="right"/>
      </w:pPr>
      <w:r>
        <w:rPr>
          <w:rFonts w:ascii="Times New Roman" w:eastAsia="Times New Roman" w:hAnsi="Times New Roman" w:cs="Times New Roman"/>
          <w:sz w:val="15"/>
        </w:rPr>
        <w:t>Додаток 6</w:t>
      </w:r>
    </w:p>
    <w:p w14:paraId="7EF7D6B8" w14:textId="77777777" w:rsidR="00977D99" w:rsidRDefault="00C44E04">
      <w:pPr>
        <w:spacing w:after="43" w:line="268" w:lineRule="auto"/>
        <w:ind w:left="12888" w:right="106"/>
      </w:pPr>
      <w:r>
        <w:rPr>
          <w:rFonts w:ascii="Times New Roman" w:eastAsia="Times New Roman" w:hAnsi="Times New Roman" w:cs="Times New Roman"/>
          <w:sz w:val="15"/>
        </w:rPr>
        <w:t>до рішення  міської ради                від _________________ № __________________</w:t>
      </w:r>
    </w:p>
    <w:p w14:paraId="04F53EEB" w14:textId="77777777" w:rsidR="00977D99" w:rsidRDefault="00C44E04">
      <w:pPr>
        <w:spacing w:after="0" w:line="262" w:lineRule="auto"/>
        <w:ind w:left="4212" w:right="4452" w:firstLine="2618"/>
      </w:pPr>
      <w:r>
        <w:rPr>
          <w:rFonts w:ascii="Times New Roman" w:eastAsia="Times New Roman" w:hAnsi="Times New Roman" w:cs="Times New Roman"/>
          <w:sz w:val="18"/>
        </w:rPr>
        <w:t xml:space="preserve">ОБСЯГИ  капітальних вкладень бюджету у розрізі інвестиційних </w:t>
      </w:r>
      <w:proofErr w:type="spellStart"/>
      <w:r>
        <w:rPr>
          <w:rFonts w:ascii="Times New Roman" w:eastAsia="Times New Roman" w:hAnsi="Times New Roman" w:cs="Times New Roman"/>
          <w:sz w:val="1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у 2023 році</w:t>
      </w:r>
    </w:p>
    <w:p w14:paraId="4F7B6A67" w14:textId="77777777" w:rsidR="00977D99" w:rsidRDefault="00C44E04">
      <w:pPr>
        <w:pStyle w:val="1"/>
      </w:pPr>
      <w:r>
        <w:t xml:space="preserve"> 1454900000</w:t>
      </w:r>
    </w:p>
    <w:p w14:paraId="4CADD1A0" w14:textId="77777777" w:rsidR="00977D99" w:rsidRDefault="00C44E04">
      <w:pPr>
        <w:spacing w:after="0"/>
      </w:pPr>
      <w:r>
        <w:rPr>
          <w:rFonts w:ascii="Times New Roman" w:eastAsia="Times New Roman" w:hAnsi="Times New Roman" w:cs="Times New Roman"/>
          <w:sz w:val="11"/>
        </w:rPr>
        <w:t>(код бюджету)</w:t>
      </w:r>
    </w:p>
    <w:p w14:paraId="434FC9A8" w14:textId="77777777" w:rsidR="00977D99" w:rsidRDefault="00C44E04">
      <w:pPr>
        <w:spacing w:after="0"/>
        <w:jc w:val="right"/>
      </w:pPr>
      <w:r>
        <w:rPr>
          <w:rFonts w:ascii="Times New Roman" w:eastAsia="Times New Roman" w:hAnsi="Times New Roman" w:cs="Times New Roman"/>
          <w:sz w:val="11"/>
        </w:rPr>
        <w:t>(грн)</w:t>
      </w:r>
    </w:p>
    <w:tbl>
      <w:tblPr>
        <w:tblStyle w:val="TableGrid"/>
        <w:tblW w:w="15590" w:type="dxa"/>
        <w:tblInd w:w="-606" w:type="dxa"/>
        <w:tblCellMar>
          <w:top w:w="37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902"/>
        <w:gridCol w:w="1176"/>
        <w:gridCol w:w="2705"/>
        <w:gridCol w:w="3883"/>
        <w:gridCol w:w="1375"/>
        <w:gridCol w:w="1162"/>
        <w:gridCol w:w="1284"/>
        <w:gridCol w:w="1162"/>
        <w:gridCol w:w="962"/>
      </w:tblGrid>
      <w:tr w:rsidR="00977D99" w14:paraId="55C3C216" w14:textId="77777777">
        <w:trPr>
          <w:trHeight w:val="1397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80666" w14:textId="77777777" w:rsidR="00977D99" w:rsidRDefault="00C44E04">
            <w:pPr>
              <w:spacing w:after="0" w:line="280" w:lineRule="auto"/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Програмної 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класифікації видатків та </w:t>
            </w:r>
          </w:p>
          <w:p w14:paraId="541A6520" w14:textId="77777777" w:rsidR="00977D99" w:rsidRDefault="00C44E04">
            <w:pPr>
              <w:spacing w:after="0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кредитування місцевого бюджету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64FF3" w14:textId="77777777" w:rsidR="00977D99" w:rsidRDefault="00C44E04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Код Типової програмної </w:t>
            </w:r>
          </w:p>
          <w:p w14:paraId="6E55D027" w14:textId="77777777" w:rsidR="00977D99" w:rsidRDefault="00C44E04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класифікації видатків та </w:t>
            </w:r>
          </w:p>
          <w:p w14:paraId="6D1F4ED1" w14:textId="77777777" w:rsidR="00977D99" w:rsidRDefault="00C44E04">
            <w:pPr>
              <w:spacing w:after="21"/>
              <w:ind w:left="82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кредитування </w:t>
            </w:r>
          </w:p>
          <w:p w14:paraId="651FA26E" w14:textId="77777777" w:rsidR="00977D99" w:rsidRDefault="00C44E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місцевого бюджету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75591" w14:textId="77777777" w:rsidR="00977D99" w:rsidRDefault="00C44E04">
            <w:pPr>
              <w:spacing w:after="0" w:line="279" w:lineRule="auto"/>
              <w:ind w:left="19" w:hanging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Код Функціональної класифікації видатків та </w:t>
            </w:r>
          </w:p>
          <w:p w14:paraId="738A5BF6" w14:textId="77777777" w:rsidR="00977D99" w:rsidRDefault="00C44E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кредитування бюджету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6E6BA" w14:textId="77777777" w:rsidR="00977D99" w:rsidRDefault="00C44E04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Найменування головного розпорядника коштів місцевого бюджету/ відповідального виконавця, найменування бюджетної програми згідно з </w:t>
            </w:r>
          </w:p>
          <w:p w14:paraId="23FE38E0" w14:textId="77777777" w:rsidR="00977D99" w:rsidRDefault="00C44E04">
            <w:pPr>
              <w:spacing w:after="0"/>
              <w:ind w:left="17" w:righ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Типовою програмною класифікацією видатків та кредитування місцевого бюджету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8B1E7" w14:textId="77777777" w:rsidR="00977D99" w:rsidRDefault="00C44E04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Найменування інвестиційного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проєкту</w:t>
            </w:r>
            <w:proofErr w:type="spellEnd"/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DE488" w14:textId="77777777" w:rsidR="00977D99" w:rsidRDefault="00C44E04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Загальний пер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іод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</w:t>
            </w:r>
          </w:p>
          <w:p w14:paraId="79A4E163" w14:textId="77777777" w:rsidR="00977D99" w:rsidRDefault="00C44E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(рік початку і завершення)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784B5" w14:textId="77777777" w:rsidR="00977D99" w:rsidRDefault="00C44E04">
            <w:pPr>
              <w:spacing w:after="0"/>
              <w:ind w:left="101" w:hanging="29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Загальна вартість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гривень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AE367" w14:textId="77777777" w:rsidR="00977D99" w:rsidRDefault="00C44E04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Обсяг капітальних вкладень місцевого </w:t>
            </w:r>
          </w:p>
          <w:p w14:paraId="4CD2C37A" w14:textId="77777777" w:rsidR="00977D99" w:rsidRDefault="00C44E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бюджету всього, гривень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21016" w14:textId="77777777" w:rsidR="00977D99" w:rsidRDefault="00C44E04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Обсяг капітальних вкладень місцевого </w:t>
            </w:r>
          </w:p>
          <w:p w14:paraId="005003FF" w14:textId="77777777" w:rsidR="00977D99" w:rsidRDefault="00C44E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бюджету у 2023 році, гривень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6059C" w14:textId="77777777" w:rsidR="00977D99" w:rsidRDefault="00C44E04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Очікуваний рівень </w:t>
            </w:r>
          </w:p>
          <w:p w14:paraId="1A01FF74" w14:textId="77777777" w:rsidR="00977D99" w:rsidRDefault="00C44E04">
            <w:pPr>
              <w:spacing w:after="11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готовності </w:t>
            </w:r>
          </w:p>
          <w:p w14:paraId="59B1B573" w14:textId="77777777" w:rsidR="00977D99" w:rsidRDefault="00C44E04">
            <w:pPr>
              <w:spacing w:after="11"/>
              <w:ind w:right="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на </w:t>
            </w:r>
          </w:p>
          <w:p w14:paraId="118AE48A" w14:textId="77777777" w:rsidR="00977D99" w:rsidRDefault="00C44E04">
            <w:pPr>
              <w:spacing w:after="11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кінець 2023 </w:t>
            </w:r>
          </w:p>
          <w:p w14:paraId="186E2D12" w14:textId="77777777" w:rsidR="00977D99" w:rsidRDefault="00C44E04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року, %</w:t>
            </w:r>
          </w:p>
        </w:tc>
      </w:tr>
      <w:tr w:rsidR="00977D99" w14:paraId="26841903" w14:textId="77777777">
        <w:trPr>
          <w:trHeight w:val="230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9A8D2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E7087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FEEFF" w14:textId="77777777" w:rsidR="00977D99" w:rsidRDefault="00C44E04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05B2B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652BD" w14:textId="77777777" w:rsidR="00977D99" w:rsidRDefault="00C44E04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11FDD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016DB" w14:textId="77777777" w:rsidR="00977D99" w:rsidRDefault="00C44E04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9CAE4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96612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D80D3" w14:textId="77777777" w:rsidR="00977D99" w:rsidRDefault="00C44E04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977D99" w14:paraId="449B8352" w14:textId="77777777">
        <w:trPr>
          <w:trHeight w:val="379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05352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0200000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9325A" w14:textId="77777777" w:rsidR="00977D99" w:rsidRDefault="00977D99"/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D7E11" w14:textId="77777777" w:rsidR="00977D99" w:rsidRDefault="00977D99"/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9FDB7" w14:textId="77777777" w:rsidR="00977D99" w:rsidRDefault="00C44E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Виконавчий комітет Миколаївської міської ради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6F70E" w14:textId="77777777" w:rsidR="00977D99" w:rsidRDefault="00977D99"/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07DF5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CF78E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71 643 944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1F920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674 496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F01E2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84352" w14:textId="77777777" w:rsidR="00977D99" w:rsidRDefault="00977D99"/>
        </w:tc>
      </w:tr>
      <w:tr w:rsidR="00977D99" w14:paraId="52206EA4" w14:textId="77777777">
        <w:trPr>
          <w:trHeight w:val="379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9B529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0210000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7AD9B" w14:textId="77777777" w:rsidR="00977D99" w:rsidRDefault="00977D99"/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BC044" w14:textId="77777777" w:rsidR="00977D99" w:rsidRDefault="00977D99"/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BC9F1" w14:textId="77777777" w:rsidR="00977D99" w:rsidRDefault="00C44E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Виконавчий комітет Миколаївської міської ради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F0935" w14:textId="77777777" w:rsidR="00977D99" w:rsidRDefault="00977D99"/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0E408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90670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71 643 944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8B028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674 496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AD495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A411B" w14:textId="77777777" w:rsidR="00977D99" w:rsidRDefault="00977D99"/>
        </w:tc>
      </w:tr>
      <w:tr w:rsidR="00977D99" w14:paraId="600B17A1" w14:textId="77777777">
        <w:trPr>
          <w:trHeight w:val="886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16E82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0217330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93E68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7330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BD2B4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F22B4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інших об'єктів комунальної власності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308AA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«Нове будівництво інформаційно-телекомунікаційної системи відеоспостереження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відеоаналітики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«Безпечне місто Миколаїв»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Миколаївської області» (Коригування)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04137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(2020-2025)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2C48E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71 643 944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B52CE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674 496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46CCC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E9E48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36</w:t>
            </w:r>
          </w:p>
        </w:tc>
      </w:tr>
      <w:tr w:rsidR="00977D99" w14:paraId="1B9D325B" w14:textId="77777777">
        <w:trPr>
          <w:trHeight w:val="456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675C6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1200000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0F131" w14:textId="77777777" w:rsidR="00977D99" w:rsidRDefault="00977D99"/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1AA7C" w14:textId="77777777" w:rsidR="00977D99" w:rsidRDefault="00977D99"/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62E0A" w14:textId="77777777" w:rsidR="00977D99" w:rsidRDefault="00C44E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Департамент  житлово-комунального господарства Миколаївської міської ради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10B0D" w14:textId="77777777" w:rsidR="00977D99" w:rsidRDefault="00977D99"/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1CE42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2A054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402 660 000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D9526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FBC74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D8C54" w14:textId="77777777" w:rsidR="00977D99" w:rsidRDefault="00977D99"/>
        </w:tc>
      </w:tr>
      <w:tr w:rsidR="00977D99" w14:paraId="48387D49" w14:textId="77777777">
        <w:trPr>
          <w:trHeight w:val="415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19D9A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1210000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82743" w14:textId="77777777" w:rsidR="00977D99" w:rsidRDefault="00977D99"/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71B2A" w14:textId="77777777" w:rsidR="00977D99" w:rsidRDefault="00977D99"/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A14C4" w14:textId="77777777" w:rsidR="00977D99" w:rsidRDefault="00C44E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Департамент  житлово-комунального господарства Миколаївської міської ради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B7C72" w14:textId="77777777" w:rsidR="00977D99" w:rsidRDefault="00977D99"/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1E1B3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C8A63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402 660 000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5C345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0F69A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11ED5" w14:textId="77777777" w:rsidR="00977D99" w:rsidRDefault="00977D99"/>
        </w:tc>
      </w:tr>
      <w:tr w:rsidR="00977D99" w14:paraId="181042F6" w14:textId="77777777">
        <w:trPr>
          <w:trHeight w:val="641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B444B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1217310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7C4DE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7310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84766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7EA39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об'єктів житлово-комунального господарства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16234" w14:textId="77777777" w:rsidR="00977D99" w:rsidRDefault="00C44E04">
            <w:pPr>
              <w:spacing w:after="0"/>
              <w:ind w:right="143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мереж водопостачання та водовідведення з додатковим обладнанням по вул. Кузнецька,199 у м. Миколаєві, у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роботи та 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12209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36F24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B7094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8A8F97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38C0B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</w:tr>
      <w:tr w:rsidR="00977D99" w14:paraId="5A5F25F2" w14:textId="77777777">
        <w:trPr>
          <w:trHeight w:val="624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59D5A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1217310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25232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7310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83377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B13E7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об'єктів житлово-комунального господарства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75D30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Реконструкція перехрестя по вул. Нікольська та вул. Велика Морська в          м. Миколаєві, 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передпроєктні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EACDD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(2023-2025)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A7D7E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D1122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70E56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DA992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</w:tr>
      <w:tr w:rsidR="00977D99" w14:paraId="5F270C92" w14:textId="77777777">
        <w:trPr>
          <w:trHeight w:val="624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FA1F0" w14:textId="77777777" w:rsidR="00977D99" w:rsidRDefault="00977D99"/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432AE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7310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9036B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50147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об'єктів житлово-комунального господарства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EDFBB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Реконструкція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вулично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-дорожньої мережі по вул. Херсонське шосе від        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Новозаводська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 до пр.  Богоявленський 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м.Миколаєві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9C1BB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9F0A2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15E8E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5300D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3 000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11A9E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</w:tr>
      <w:tr w:rsidR="00977D99" w14:paraId="10360CD1" w14:textId="77777777">
        <w:trPr>
          <w:trHeight w:val="624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A2077" w14:textId="77777777" w:rsidR="00977D99" w:rsidRDefault="00977D99"/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C76DC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7310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892AF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04FB1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об'єктів житлово-комунального господарства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E068D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 комплексу з оброблення твердих побутових відходів у місті Миколаєві, 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передпроєктні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роботи та експертиза. 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E337B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9AA82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257 460 000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F193D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81518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E350E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977D99" w14:paraId="3EFD987B" w14:textId="77777777">
        <w:trPr>
          <w:trHeight w:val="598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66048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1300000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86008" w14:textId="77777777" w:rsidR="00977D99" w:rsidRDefault="00977D99"/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8DD63" w14:textId="77777777" w:rsidR="00977D99" w:rsidRDefault="00977D99"/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1E792" w14:textId="77777777" w:rsidR="00977D99" w:rsidRDefault="00C44E04">
            <w:pPr>
              <w:spacing w:after="0" w:line="279" w:lineRule="auto"/>
              <w:ind w:left="7"/>
            </w:pPr>
            <w:r>
              <w:rPr>
                <w:rFonts w:ascii="Times New Roman" w:eastAsia="Times New Roman" w:hAnsi="Times New Roman" w:cs="Times New Roman"/>
                <w:sz w:val="12"/>
              </w:rPr>
              <w:t>Департамент енергетики, енергозбереження та запровадження інноваційних технологій</w:t>
            </w:r>
          </w:p>
          <w:p w14:paraId="053DA642" w14:textId="77777777" w:rsidR="00977D99" w:rsidRDefault="00C44E0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2"/>
              </w:rPr>
              <w:t>Миколаївської міської ради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FD9C4" w14:textId="77777777" w:rsidR="00977D99" w:rsidRDefault="00977D99"/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1F8FD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9D202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31 550 249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A773D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19 132 848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D10D6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12 105 257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BCBFE" w14:textId="77777777" w:rsidR="00977D99" w:rsidRDefault="00977D99"/>
        </w:tc>
      </w:tr>
      <w:tr w:rsidR="00977D99" w14:paraId="18892161" w14:textId="77777777">
        <w:trPr>
          <w:trHeight w:val="598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F6BEB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1310000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BE9EB" w14:textId="77777777" w:rsidR="00977D99" w:rsidRDefault="00977D99"/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9A428" w14:textId="77777777" w:rsidR="00977D99" w:rsidRDefault="00977D99"/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B4675" w14:textId="77777777" w:rsidR="00977D99" w:rsidRDefault="00C44E04">
            <w:pPr>
              <w:spacing w:after="0" w:line="279" w:lineRule="auto"/>
              <w:ind w:left="7"/>
            </w:pPr>
            <w:r>
              <w:rPr>
                <w:rFonts w:ascii="Times New Roman" w:eastAsia="Times New Roman" w:hAnsi="Times New Roman" w:cs="Times New Roman"/>
                <w:sz w:val="12"/>
              </w:rPr>
              <w:t>Департамент енергетики, енергозбереження та запровадження інноваційних технологій</w:t>
            </w:r>
          </w:p>
          <w:p w14:paraId="7C6ACB9E" w14:textId="77777777" w:rsidR="00977D99" w:rsidRDefault="00C44E0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2"/>
              </w:rPr>
              <w:t>Миколаївської міської ради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279CA" w14:textId="77777777" w:rsidR="00977D99" w:rsidRDefault="00977D99"/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70AEE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B306A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31 550 249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D382F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19 132 848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14F93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12 105 257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66E7A" w14:textId="77777777" w:rsidR="00977D99" w:rsidRDefault="00977D99"/>
        </w:tc>
      </w:tr>
    </w:tbl>
    <w:p w14:paraId="5FD23EA8" w14:textId="77777777" w:rsidR="00977D99" w:rsidRDefault="00977D99">
      <w:pPr>
        <w:spacing w:after="0"/>
        <w:ind w:left="-1222" w:right="15839"/>
      </w:pPr>
    </w:p>
    <w:tbl>
      <w:tblPr>
        <w:tblStyle w:val="TableGrid"/>
        <w:tblW w:w="15588" w:type="dxa"/>
        <w:tblInd w:w="-604" w:type="dxa"/>
        <w:tblCellMar>
          <w:top w:w="3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902"/>
        <w:gridCol w:w="1176"/>
        <w:gridCol w:w="2705"/>
        <w:gridCol w:w="3883"/>
        <w:gridCol w:w="1375"/>
        <w:gridCol w:w="1162"/>
        <w:gridCol w:w="1284"/>
        <w:gridCol w:w="1162"/>
        <w:gridCol w:w="962"/>
      </w:tblGrid>
      <w:tr w:rsidR="00977D99" w14:paraId="46FC86E5" w14:textId="77777777">
        <w:trPr>
          <w:trHeight w:val="233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AAA9E" w14:textId="77777777" w:rsidR="00977D99" w:rsidRDefault="00C44E0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04557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1018E" w14:textId="77777777" w:rsidR="00977D99" w:rsidRDefault="00C44E04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59474" w14:textId="77777777" w:rsidR="00977D99" w:rsidRDefault="00C44E0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D0752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EC52E" w14:textId="77777777" w:rsidR="00977D99" w:rsidRDefault="00C44E0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F613D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20760" w14:textId="77777777" w:rsidR="00977D99" w:rsidRDefault="00C44E0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1B9C8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0E135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977D99" w14:paraId="339F12E5" w14:textId="77777777">
        <w:trPr>
          <w:trHeight w:val="3308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0CFD475" w14:textId="77777777" w:rsidR="00977D99" w:rsidRDefault="00C44E0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1317310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0168178" w14:textId="77777777" w:rsidR="00977D99" w:rsidRDefault="00C44E0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7310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A71A0D4" w14:textId="77777777" w:rsidR="00977D99" w:rsidRDefault="00C44E0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4339C64" w14:textId="77777777" w:rsidR="00977D99" w:rsidRDefault="00C44E04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об'єктів житлово-комунального господарства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B0364B9" w14:textId="77777777" w:rsidR="00977D99" w:rsidRDefault="00C44E04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1SE Схеми теплопостачання міста Миколаїв. </w:t>
            </w:r>
          </w:p>
          <w:p w14:paraId="6C3BD01E" w14:textId="77777777" w:rsidR="00977D99" w:rsidRDefault="00C44E04">
            <w:pPr>
              <w:spacing w:after="0" w:line="275" w:lineRule="auto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Реконструкція теплових мереж на території багатоквартирної житлової забудови, обмеженої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вул.Космонавтів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4 Поздовжньою,                            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В.Чорновола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вул.Херсонське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шосе в місті Миколаєві до  житлових будинків за адресами: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вул. Херсонське шосе, 92;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Херсонське шосе, 94;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вул.Херсонське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шосе, 96;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В.Чорновола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3;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вул.В.Чорновола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5;                  </w:t>
            </w:r>
          </w:p>
          <w:p w14:paraId="4DABF09B" w14:textId="77777777" w:rsidR="00977D99" w:rsidRDefault="00C44E04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м. Миколаїв,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вул.В.Чорновола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7;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В.</w:t>
            </w:r>
            <w:r>
              <w:rPr>
                <w:rFonts w:ascii="Times New Roman" w:eastAsia="Times New Roman" w:hAnsi="Times New Roman" w:cs="Times New Roman"/>
                <w:sz w:val="12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9; </w:t>
            </w:r>
          </w:p>
          <w:p w14:paraId="583A3EC0" w14:textId="77777777" w:rsidR="00977D99" w:rsidRDefault="00C44E04">
            <w:pPr>
              <w:spacing w:after="9"/>
              <w:ind w:left="25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вул.Космонавтів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67; м. Миколаїв,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вул.Космонавтів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69; </w:t>
            </w:r>
          </w:p>
          <w:p w14:paraId="4D8640CA" w14:textId="77777777" w:rsidR="00977D99" w:rsidRDefault="00C44E04">
            <w:pPr>
              <w:spacing w:after="9"/>
              <w:ind w:left="25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Космонавтів, 71;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вул.Космонавтів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73; </w:t>
            </w:r>
          </w:p>
          <w:p w14:paraId="32705495" w14:textId="77777777" w:rsidR="00977D99" w:rsidRDefault="00C44E04">
            <w:pPr>
              <w:spacing w:after="0" w:line="275" w:lineRule="auto"/>
              <w:ind w:left="25" w:right="11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вул.Космонавтів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73а, та дошкільного навчального закладу №95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вул.Космонавтів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67а,  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- кошторисна документація та експертиза - реалізація інвестиційного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DemoUkrainaDH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у місті Миколаїв" (за рахунок 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коштів бюджету </w:t>
            </w:r>
          </w:p>
          <w:p w14:paraId="1A69B1BF" w14:textId="77777777" w:rsidR="00977D99" w:rsidRDefault="00C44E04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>Миколаївської міської територіальної громади)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3D4A927" w14:textId="77777777" w:rsidR="00977D99" w:rsidRDefault="00C44E0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(2020-2023)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6A22EB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3 018 463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2CA84D6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279 949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E56DC23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2 738 514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47EEC1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</w:tr>
      <w:tr w:rsidR="00977D99" w14:paraId="3ECBC39F" w14:textId="77777777">
        <w:trPr>
          <w:trHeight w:val="2640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8A4982E" w14:textId="77777777" w:rsidR="00977D99" w:rsidRDefault="00C44E0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1317310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D6F175E" w14:textId="77777777" w:rsidR="00977D99" w:rsidRDefault="00C44E0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7310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9E05854" w14:textId="77777777" w:rsidR="00977D99" w:rsidRDefault="00C44E0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A9468F" w14:textId="77777777" w:rsidR="00977D99" w:rsidRDefault="00C44E04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об'єктів житлово-комунального господарства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F04D70F" w14:textId="77777777" w:rsidR="00977D99" w:rsidRDefault="00C44E04">
            <w:pPr>
              <w:spacing w:after="0" w:line="275" w:lineRule="auto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1NW Схеми теплопостачання міста Миколаїв. Реконструкція теплових мереж від котельні потужністю 4,5 МВт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Херсонське шосе, 40-к до житлових будинків за адресами: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Херсонське шосе, 30;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                       вул. Херсонське шосе, 32; м. Миколаїв, вул. Херсонське шосе, 38; </w:t>
            </w:r>
          </w:p>
          <w:p w14:paraId="37BB1EB6" w14:textId="77777777" w:rsidR="00977D99" w:rsidRDefault="00C44E04">
            <w:pPr>
              <w:spacing w:after="0"/>
              <w:ind w:left="25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вул.Херсонське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шосе, 40;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Херсонське шосе, 46;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Херсонське шосе, 46/1;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Херсонське шосе, 50;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в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ул. Генерала Свиридова, 7;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                      вул. Генерала Свиридова, 7/1, 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-кошторисна документація та експертиза - реалізація  інвестиційного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DemoUkrainaDH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у місті Миколаїв" (за рахунок коштів бюджету Миколаївської </w:t>
            </w:r>
            <w:r>
              <w:rPr>
                <w:rFonts w:ascii="Times New Roman" w:eastAsia="Times New Roman" w:hAnsi="Times New Roman" w:cs="Times New Roman"/>
                <w:sz w:val="12"/>
              </w:rPr>
              <w:t>міської територіальної громади)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095F1CE" w14:textId="77777777" w:rsidR="00977D99" w:rsidRDefault="00C44E04">
            <w:pPr>
              <w:spacing w:after="2"/>
              <w:ind w:left="-1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336A1C77" w14:textId="77777777" w:rsidR="00977D99" w:rsidRDefault="00C44E0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(2020-2023)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8D2D6A7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8 118 611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B817AD8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235 000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527075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7 883 611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2B116FD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</w:tr>
      <w:tr w:rsidR="00977D99" w14:paraId="6D6546C9" w14:textId="77777777">
        <w:trPr>
          <w:trHeight w:val="1267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A1C9131" w14:textId="77777777" w:rsidR="00977D99" w:rsidRDefault="00C44E0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1317310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4FAC3E4" w14:textId="77777777" w:rsidR="00977D99" w:rsidRDefault="00C44E0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7310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339D96B" w14:textId="77777777" w:rsidR="00977D99" w:rsidRDefault="00C44E0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D56C4AD" w14:textId="77777777" w:rsidR="00977D99" w:rsidRDefault="00C44E04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об'єктів житлово-комунального господарства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4C3DC6B" w14:textId="77777777" w:rsidR="00977D99" w:rsidRDefault="00C44E04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4 Додатку 5 Схеми теплопостачання міста Миколаїв. </w:t>
            </w:r>
          </w:p>
          <w:p w14:paraId="08EBB7DC" w14:textId="77777777" w:rsidR="00977D99" w:rsidRDefault="00C44E04">
            <w:pPr>
              <w:spacing w:after="0" w:line="275" w:lineRule="auto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Реконструкція теплових мереж від перетину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пр.Центрального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з вул. 8 Березня до житлового будинку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пр.Центральний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22а, 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проєктнокошторисна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документація та експертиза -  реаліза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ція інвестиційного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DemoUkrainaDH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у місті Миколаїв" (за рахунок коштів бюджету </w:t>
            </w:r>
          </w:p>
          <w:p w14:paraId="55F9353B" w14:textId="77777777" w:rsidR="00977D99" w:rsidRDefault="00C44E04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>Миколаївської міської територіальної громади)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47C0F1E" w14:textId="77777777" w:rsidR="00977D99" w:rsidRDefault="00C44E0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(2020-2023)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65CE750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1 295 118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522B3BE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101 883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F564508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1 193 235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BA328E8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</w:tr>
      <w:tr w:rsidR="00977D99" w14:paraId="533E64CB" w14:textId="77777777">
        <w:trPr>
          <w:trHeight w:val="1538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1598C9F" w14:textId="77777777" w:rsidR="00977D99" w:rsidRDefault="00C44E0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1317310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374967D" w14:textId="77777777" w:rsidR="00977D99" w:rsidRDefault="00C44E0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7310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ABE145F" w14:textId="77777777" w:rsidR="00977D99" w:rsidRDefault="00C44E0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9206DFC" w14:textId="77777777" w:rsidR="00977D99" w:rsidRDefault="00C44E04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об'єктів житлово-комунального господарства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C281E7D" w14:textId="77777777" w:rsidR="00977D99" w:rsidRDefault="00C44E04">
            <w:pPr>
              <w:spacing w:after="0" w:line="275" w:lineRule="auto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1NW Схеми теплопостачання міста Миколаїв. Реконструкція  нежитлового об'єкта ЦТП 127 ( підкачувальної насосної станції) під  котельню потужністю 4,5 МВт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Миколаївська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о</w:t>
            </w:r>
            <w:r>
              <w:rPr>
                <w:rFonts w:ascii="Times New Roman" w:eastAsia="Times New Roman" w:hAnsi="Times New Roman" w:cs="Times New Roman"/>
                <w:sz w:val="12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.,м. Миколаїв, вул. Херсонське шосе,буд.40к, в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 проектно- кошторисна документація та експертиза- реалізація  інвестиційного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DemoUkrainaDH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у місті Миколаїв" (за рахунок коштів бюджету </w:t>
            </w:r>
          </w:p>
          <w:p w14:paraId="7A264EE3" w14:textId="77777777" w:rsidR="00977D99" w:rsidRDefault="00C44E04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>Миколаївської міської територіальної громади)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AAD647C" w14:textId="77777777" w:rsidR="00977D99" w:rsidRDefault="00C44E0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(2020-2023)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8F4B300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19 118 057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E83EB8E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18 516 016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5F07748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289 897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51CF70C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</w:tr>
      <w:tr w:rsidR="00977D99" w14:paraId="00FE4D84" w14:textId="77777777">
        <w:trPr>
          <w:trHeight w:val="446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BADACFE" w14:textId="77777777" w:rsidR="00977D99" w:rsidRDefault="00C44E0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1500000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0D25FAA" w14:textId="77777777" w:rsidR="00977D99" w:rsidRDefault="00977D99"/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1AD0354" w14:textId="77777777" w:rsidR="00977D99" w:rsidRDefault="00977D99"/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565900B" w14:textId="77777777" w:rsidR="00977D99" w:rsidRDefault="00C44E04">
            <w:pPr>
              <w:spacing w:after="11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Управління капітального будівництва </w:t>
            </w:r>
          </w:p>
          <w:p w14:paraId="5453F0BA" w14:textId="77777777" w:rsidR="00977D99" w:rsidRDefault="00C44E04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>Миколаївської міської ради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46FDCA" w14:textId="77777777" w:rsidR="00977D99" w:rsidRDefault="00977D99"/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5830FA4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FFBD793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1 825 764 612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B8A09CF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32 117 888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9A6F0C9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39 015 122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4703DC4" w14:textId="77777777" w:rsidR="00977D99" w:rsidRDefault="00977D99"/>
        </w:tc>
      </w:tr>
      <w:tr w:rsidR="00977D99" w14:paraId="5744C106" w14:textId="77777777">
        <w:trPr>
          <w:trHeight w:val="415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6F0751B" w14:textId="77777777" w:rsidR="00977D99" w:rsidRDefault="00C44E0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1510000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1C95078" w14:textId="77777777" w:rsidR="00977D99" w:rsidRDefault="00977D99"/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320F1B8" w14:textId="77777777" w:rsidR="00977D99" w:rsidRDefault="00977D99"/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1E60FCA" w14:textId="77777777" w:rsidR="00977D99" w:rsidRDefault="00C44E04">
            <w:pPr>
              <w:spacing w:after="11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Управління капітального будівництва </w:t>
            </w:r>
          </w:p>
          <w:p w14:paraId="71F87A18" w14:textId="77777777" w:rsidR="00977D99" w:rsidRDefault="00C44E04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2"/>
              </w:rPr>
              <w:t>Миколаївської міської ради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470D006" w14:textId="77777777" w:rsidR="00977D99" w:rsidRDefault="00977D99"/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6E956E9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0B81597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1 825 764 612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1211FBE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32 117 888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ECB865B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39 015 122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0EE0BBA" w14:textId="77777777" w:rsidR="00977D99" w:rsidRDefault="00977D99"/>
        </w:tc>
      </w:tr>
    </w:tbl>
    <w:p w14:paraId="03ADF6F3" w14:textId="77777777" w:rsidR="00977D99" w:rsidRDefault="00977D99">
      <w:pPr>
        <w:spacing w:after="0"/>
        <w:ind w:left="-1222" w:right="15839"/>
      </w:pPr>
    </w:p>
    <w:tbl>
      <w:tblPr>
        <w:tblStyle w:val="TableGrid"/>
        <w:tblW w:w="15588" w:type="dxa"/>
        <w:tblInd w:w="-604" w:type="dxa"/>
        <w:tblCellMar>
          <w:top w:w="35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902"/>
        <w:gridCol w:w="1176"/>
        <w:gridCol w:w="2705"/>
        <w:gridCol w:w="3883"/>
        <w:gridCol w:w="1375"/>
        <w:gridCol w:w="1162"/>
        <w:gridCol w:w="1284"/>
        <w:gridCol w:w="1162"/>
        <w:gridCol w:w="962"/>
      </w:tblGrid>
      <w:tr w:rsidR="00977D99" w14:paraId="46BBDC41" w14:textId="77777777">
        <w:trPr>
          <w:trHeight w:val="233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6DBE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9E4F9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1DADC" w14:textId="77777777" w:rsidR="00977D99" w:rsidRDefault="00C44E04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5D874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DAC43" w14:textId="77777777" w:rsidR="00977D99" w:rsidRDefault="00C44E04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6632C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79137" w14:textId="77777777" w:rsidR="00977D99" w:rsidRDefault="00C44E04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A92C4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D545B" w14:textId="77777777" w:rsidR="00977D99" w:rsidRDefault="00C44E0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9D0CC" w14:textId="77777777" w:rsidR="00977D99" w:rsidRDefault="00C44E04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977D99" w14:paraId="582F46BE" w14:textId="77777777">
        <w:trPr>
          <w:trHeight w:val="1073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FFD81A8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1517310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B63CDEB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7310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EDF7994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E47E800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об'єктів житлово-комунального господарства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79C1B8C" w14:textId="77777777" w:rsidR="00977D99" w:rsidRDefault="00C44E04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транспортної розв'язки в двох рівнях на перехресті проспекту Богоявленського з залізничною колією АТ "Укрзалізниця" перегону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Прибузька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- Жовтнева на 10 км+653 м на проспекті </w:t>
            </w:r>
          </w:p>
          <w:p w14:paraId="7AD991A3" w14:textId="77777777" w:rsidR="00977D99" w:rsidRDefault="00C44E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Богоявленський в місті Миколаєві,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. ТЕО, ОВД, проектно-кошт</w:t>
            </w:r>
            <w:r>
              <w:rPr>
                <w:rFonts w:ascii="Times New Roman" w:eastAsia="Times New Roman" w:hAnsi="Times New Roman" w:cs="Times New Roman"/>
                <w:sz w:val="12"/>
              </w:rPr>
              <w:t>орисна документація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7B51ADF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(2020-2023)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9D48BD7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300 987 113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A05A519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59BA2CC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C1498B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977D99" w14:paraId="205A3EB9" w14:textId="77777777">
        <w:trPr>
          <w:trHeight w:val="763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8B9BA92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8373AD1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9D86493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D9756F5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освітніх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1EFE313" w14:textId="77777777" w:rsidR="00977D99" w:rsidRDefault="00C44E04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 захисного укриття дошкільного  навчального закладу </w:t>
            </w:r>
          </w:p>
          <w:p w14:paraId="5AE7234C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№22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м.Миколаїв,вул.Шевченка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38, 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т.ч.проектновишукувальні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41FAD1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E400675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9448AF2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935AF5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11511D8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</w:tr>
      <w:tr w:rsidR="00977D99" w14:paraId="23C463D7" w14:textId="77777777">
        <w:trPr>
          <w:trHeight w:val="720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124FBFA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2E370B6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A67D1D5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BE99871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освітніх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B8A0C80" w14:textId="77777777" w:rsidR="00977D99" w:rsidRDefault="00C44E04">
            <w:pPr>
              <w:spacing w:after="0"/>
              <w:ind w:right="226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 захисного укриття дошкільного  навчального закладу №65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вул.Чайковського,24, 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т.ч.проектновишукувальні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A0E889A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A9B70C3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841A335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91F1533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87D2369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</w:tr>
      <w:tr w:rsidR="00977D99" w14:paraId="53594C72" w14:textId="77777777">
        <w:trPr>
          <w:trHeight w:val="653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036E9C6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5B33363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6C72A5E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1B123F9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освітніх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BE00C4" w14:textId="77777777" w:rsidR="00977D99" w:rsidRDefault="00C44E04">
            <w:pPr>
              <w:spacing w:after="0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 захисного укриття закладу  дошкільної  освіти (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ясласадок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)  № 126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проспект Миру,64Б,  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т.ч.проектновишукувальні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B303C0B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47C277F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A040123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6AC78EE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1A7F46F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</w:tr>
      <w:tr w:rsidR="00977D99" w14:paraId="20FE7B63" w14:textId="77777777">
        <w:trPr>
          <w:trHeight w:val="938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3D690A6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97804F8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C63A80A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6324A8B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освітніх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2629834" w14:textId="77777777" w:rsidR="00977D99" w:rsidRDefault="00C44E04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 захисного укриття Миколаївського ліцею імені Олега </w:t>
            </w:r>
          </w:p>
          <w:p w14:paraId="0B75D757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Ольжича Миколаївської міської ради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                       вул. Айвазовського,8, 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т.ч.проектно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-вишукувальні роботи та е</w:t>
            </w:r>
            <w:r>
              <w:rPr>
                <w:rFonts w:ascii="Times New Roman" w:eastAsia="Times New Roman" w:hAnsi="Times New Roman" w:cs="Times New Roman"/>
                <w:sz w:val="12"/>
              </w:rPr>
              <w:t>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2D2CCEB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C0C2292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89714A7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7002DCD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CE9D0DD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</w:tr>
      <w:tr w:rsidR="00977D99" w14:paraId="63D5FD4E" w14:textId="77777777">
        <w:trPr>
          <w:trHeight w:val="938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DD05B48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D4ABC97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731A1C1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6174C18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освітніх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6CF0C88" w14:textId="77777777" w:rsidR="00977D99" w:rsidRDefault="00C44E04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 захисного укриття Миколаївської   гімназії №14 імені </w:t>
            </w:r>
          </w:p>
          <w:p w14:paraId="3020B91D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Героя Радянського Союзу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Пшеніцина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Г.О. Миколаївської міської ради Миколаївської області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Свободна,38,  у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т.ч.проектно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-вишукувальні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26A631A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668C6EA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CA4038F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B2944DD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943A9CD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</w:tr>
      <w:tr w:rsidR="00977D99" w14:paraId="3DE4F10C" w14:textId="77777777">
        <w:trPr>
          <w:trHeight w:val="816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3637F64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B1AE1F1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15AA063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CC7B487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освітніх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4659294" w14:textId="77777777" w:rsidR="00977D99" w:rsidRDefault="00C44E04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 захисного укриття Миколаївської   гімназії №33  Миколаївської міської ради Миколаївської області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</w:p>
          <w:p w14:paraId="77B53B69" w14:textId="77777777" w:rsidR="00977D99" w:rsidRDefault="00C44E0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Океанівська,12, у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т.ч.проектно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-вишукувальні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B530E3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</w:t>
            </w:r>
            <w:r>
              <w:rPr>
                <w:rFonts w:ascii="Times New Roman" w:eastAsia="Times New Roman" w:hAnsi="Times New Roman" w:cs="Times New Roman"/>
                <w:sz w:val="12"/>
              </w:rPr>
              <w:t>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8217D83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7D8C69C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248151B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25E7CC2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</w:tr>
      <w:tr w:rsidR="00977D99" w14:paraId="4B470DE6" w14:textId="77777777">
        <w:trPr>
          <w:trHeight w:val="857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30039A5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1517321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B03215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47DF984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FDA050A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освітніх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9FFFA12" w14:textId="77777777" w:rsidR="00977D99" w:rsidRDefault="00C44E04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 захисного укриття Миколаївської   гімназії №35  Миколаївської міської ради Миколаївської області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</w:p>
          <w:p w14:paraId="2C29492D" w14:textId="77777777" w:rsidR="00977D99" w:rsidRDefault="00C44E0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Морехідна,10-А, у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т.ч.проектно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-вишукувальні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6E90582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48534F9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54E321D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3E54D8B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EDC7A27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</w:tr>
      <w:tr w:rsidR="00977D99" w14:paraId="7B38A01B" w14:textId="77777777">
        <w:trPr>
          <w:trHeight w:val="886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FED0153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258C603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2B13A7A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41D4EE9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освітніх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690C66" w14:textId="77777777" w:rsidR="00977D99" w:rsidRDefault="00C44E04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 захисного укриття Миколаївського  ліцею №42   Миколаївської міської ради Миколаївської області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</w:p>
          <w:p w14:paraId="600D7108" w14:textId="77777777" w:rsidR="00977D99" w:rsidRDefault="00C44E0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м.Миколаїв,вул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  Електронна,73, у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т.ч.проектно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-вишукувальні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B620C9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C14B9E7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22CA890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64B6763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1 700 000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5CA4151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</w:tr>
      <w:tr w:rsidR="00977D99" w14:paraId="1F4231EE" w14:textId="77777777">
        <w:trPr>
          <w:trHeight w:val="830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6632A4A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55A23BC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E19CEBE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F1D3AFF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освітніх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F6D18A9" w14:textId="77777777" w:rsidR="00977D99" w:rsidRDefault="00C44E04">
            <w:pPr>
              <w:spacing w:after="0"/>
              <w:ind w:right="38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  Миколаївського   ліцею №60   Миколаївської міської ради Миколаївської області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                  вул. Чорноморська,1а, у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т.ч.проектно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-вишукувальні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757E4F0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(2023-2028)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F680FC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8BF2D6B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93E54F6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74E3B35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977D99" w14:paraId="3860F171" w14:textId="77777777">
        <w:trPr>
          <w:trHeight w:val="643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9822A7D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1A4CBA3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A24F7F8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749B113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освітніх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11AE06C" w14:textId="77777777" w:rsidR="00977D99" w:rsidRDefault="00C44E04">
            <w:pPr>
              <w:spacing w:after="0"/>
              <w:ind w:right="31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 Миколаївського ліцею   №51  Миколаївської міської ради Миколаївської області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провулок  Парусний,3-а, у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м.Миколаєві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. проектно-вишукувальні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F2063C0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(2023-2028)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89FB8C2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27FB5A1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867C271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F9B6AE6" w14:textId="77777777" w:rsidR="00977D99" w:rsidRDefault="00C44E04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977D99" w14:paraId="2D444C0C" w14:textId="77777777">
        <w:trPr>
          <w:trHeight w:val="804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A1B4780" w14:textId="77777777" w:rsidR="00977D99" w:rsidRDefault="00C44E0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392F656" w14:textId="77777777" w:rsidR="00977D99" w:rsidRDefault="00C44E0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800E608" w14:textId="77777777" w:rsidR="00977D99" w:rsidRDefault="00C44E0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585A1DE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освітніх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29F76C6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Реконструкція нежитлової будівлі під розміщення дитячого дошкільного закладу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Космонавтів, 144а, в т. ч. проектно – вишукувальні роботи, коригування та експертиза 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A9C5B73" w14:textId="77777777" w:rsidR="00977D99" w:rsidRDefault="00C44E0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(2019-2024)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B6D3C98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49 919 287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8BA69C4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10 730 605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2782FCF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7CF0D77" w14:textId="77777777" w:rsidR="00977D99" w:rsidRDefault="00C44E0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23</w:t>
            </w:r>
          </w:p>
        </w:tc>
      </w:tr>
    </w:tbl>
    <w:p w14:paraId="30263C94" w14:textId="77777777" w:rsidR="00977D99" w:rsidRDefault="00977D99">
      <w:pPr>
        <w:spacing w:after="0"/>
        <w:ind w:left="-1222" w:right="15839"/>
      </w:pPr>
    </w:p>
    <w:tbl>
      <w:tblPr>
        <w:tblStyle w:val="TableGrid"/>
        <w:tblW w:w="15588" w:type="dxa"/>
        <w:tblInd w:w="-604" w:type="dxa"/>
        <w:tblCellMar>
          <w:top w:w="35" w:type="dxa"/>
          <w:left w:w="25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977"/>
        <w:gridCol w:w="902"/>
        <w:gridCol w:w="1176"/>
        <w:gridCol w:w="2705"/>
        <w:gridCol w:w="3883"/>
        <w:gridCol w:w="1375"/>
        <w:gridCol w:w="1162"/>
        <w:gridCol w:w="1284"/>
        <w:gridCol w:w="1162"/>
        <w:gridCol w:w="962"/>
      </w:tblGrid>
      <w:tr w:rsidR="00977D99" w14:paraId="576517D9" w14:textId="77777777">
        <w:trPr>
          <w:trHeight w:val="233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ED9E6" w14:textId="77777777" w:rsidR="00977D99" w:rsidRDefault="00C44E0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A281D" w14:textId="77777777" w:rsidR="00977D99" w:rsidRDefault="00C44E0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1DF64" w14:textId="77777777" w:rsidR="00977D99" w:rsidRDefault="00C44E0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3C6BD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BF81B" w14:textId="77777777" w:rsidR="00977D99" w:rsidRDefault="00C44E0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A0D88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5FF8F" w14:textId="77777777" w:rsidR="00977D99" w:rsidRDefault="00C44E0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9F309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D4AD5" w14:textId="77777777" w:rsidR="00977D99" w:rsidRDefault="00C44E0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C8773" w14:textId="77777777" w:rsidR="00977D99" w:rsidRDefault="00C44E04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977D99" w14:paraId="045F4A46" w14:textId="77777777">
        <w:trPr>
          <w:trHeight w:val="802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C50CE33" w14:textId="77777777" w:rsidR="00977D99" w:rsidRDefault="00C44E0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1517322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30369B9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7322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4FBA6F6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5411384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 медичних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69B3A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Реконструкція приймального відділення КНП ММР "Міська лікарня швидкої медичної допомоги"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Корабелів, 14В. Коригування, в тому числі проектно-вишукувальні роботи та експертиза 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8CDC59A" w14:textId="77777777" w:rsidR="00977D99" w:rsidRDefault="00C44E0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(2020-2023)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922945E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16 366 657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EA29186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15 631 720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DB57E13" w14:textId="77777777" w:rsidR="00977D99" w:rsidRDefault="00C44E0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412 440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6B261D1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</w:t>
            </w:r>
          </w:p>
        </w:tc>
      </w:tr>
      <w:tr w:rsidR="00977D99" w14:paraId="114A680B" w14:textId="77777777">
        <w:trPr>
          <w:trHeight w:val="938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10D82" w14:textId="77777777" w:rsidR="00977D99" w:rsidRDefault="00C44E0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1517322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02943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7322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BE4E7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94B88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 медичних установ та закладів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38389" w14:textId="77777777" w:rsidR="00977D99" w:rsidRDefault="00C44E04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Реконструкція з прибудовою критого переходу між будівлями головного корпусу і травматологічного пункту КНП ММР «Міська лікарня швидкої медичної допомоги»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вул. Корабелів, 14В», в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 </w:t>
            </w:r>
          </w:p>
          <w:p w14:paraId="0E1A0487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проектно - вишукувальні роботи та експертиза  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C55C9" w14:textId="77777777" w:rsidR="00977D99" w:rsidRDefault="00C44E0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2"/>
              </w:rPr>
              <w:t>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3AFFA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2C6E3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4CDBA" w14:textId="77777777" w:rsidR="00977D99" w:rsidRDefault="00C44E0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53B8E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63</w:t>
            </w:r>
          </w:p>
        </w:tc>
      </w:tr>
      <w:tr w:rsidR="00977D99" w14:paraId="3F82A379" w14:textId="77777777">
        <w:trPr>
          <w:trHeight w:val="938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61CF9" w14:textId="77777777" w:rsidR="00977D99" w:rsidRDefault="00C44E0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1517324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27864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7324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15897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05E8A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12"/>
              </w:rPr>
              <w:t>Будівництво  установ та закладів культури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7AB1F" w14:textId="77777777" w:rsidR="00977D99" w:rsidRDefault="00C44E04">
            <w:pPr>
              <w:spacing w:after="0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будинку культури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Миколаївська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пр.Богоявленський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328, 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проектновишукувальні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роботи та експертиза 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CC00B" w14:textId="77777777" w:rsidR="00977D99" w:rsidRDefault="00C44E0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(2023-2025)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04288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541C2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88E1D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0B1D1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977D99" w14:paraId="4F464499" w14:textId="77777777">
        <w:trPr>
          <w:trHeight w:val="941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63F3D" w14:textId="77777777" w:rsidR="00977D99" w:rsidRDefault="00C44E0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1517325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4B84F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7325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FB4E6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B9B52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споруд, установ та закладів фізичної культури і спорту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26260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Реконструкція легкоатлетичного манежу Миколаївської спеціалізованої ДЮСШ олімпійського резерву з легкої атлетики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м. Миколаїв, вул. Спортивна, 1, в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. проектно - вишукувальні р</w:t>
            </w:r>
            <w:r>
              <w:rPr>
                <w:rFonts w:ascii="Times New Roman" w:eastAsia="Times New Roman" w:hAnsi="Times New Roman" w:cs="Times New Roman"/>
                <w:sz w:val="12"/>
              </w:rPr>
              <w:t>оботи, коригування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4AF3B" w14:textId="77777777" w:rsidR="00977D99" w:rsidRDefault="00C44E0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(2021-2024)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3204F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28 050 000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B412D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04A51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FDFB6" w14:textId="77777777" w:rsidR="00977D99" w:rsidRDefault="00C44E0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977D99" w14:paraId="06DEE593" w14:textId="77777777">
        <w:trPr>
          <w:trHeight w:val="857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2889C" w14:textId="77777777" w:rsidR="00977D99" w:rsidRDefault="00C44E0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1517325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F9926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7325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2FD6D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12867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споруд, установ та закладів фізичної культури і спорту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796D0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Реконструкція елінгу № 1 ДЮСШ № 2 з надбудовою спортивного залу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вул. Спортивна, 11 у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м.Миколаєві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 Коригування,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.  проектно- вишукувальні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18787" w14:textId="77777777" w:rsidR="00977D99" w:rsidRDefault="00C44E0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(2015-2024)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907FA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9 610 925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3FC08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4 071 930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87C32" w14:textId="77777777" w:rsidR="00977D99" w:rsidRDefault="00C44E0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9 915 942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17A56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</w:tr>
      <w:tr w:rsidR="00977D99" w14:paraId="44AAAE11" w14:textId="77777777">
        <w:trPr>
          <w:trHeight w:val="857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9F1F3" w14:textId="77777777" w:rsidR="00977D99" w:rsidRDefault="00C44E0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1517330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3BDEF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7330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A5EAF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EFF93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інших об'єктів комунальної власності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F4D04" w14:textId="77777777" w:rsidR="00977D99" w:rsidRDefault="00C44E04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Реконструкція місцевої автоматизованої системи централізованого оповіщення про загрозу або виникнення надзвичайних ситуацій у </w:t>
            </w:r>
          </w:p>
          <w:p w14:paraId="276A8F83" w14:textId="77777777" w:rsidR="00977D99" w:rsidRDefault="00C44E0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м.Миколаєві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. Коригування, у тому числі проектно-вишукувальні роботи та експертиз</w:t>
            </w:r>
            <w:r>
              <w:rPr>
                <w:rFonts w:ascii="Times New Roman" w:eastAsia="Times New Roman" w:hAnsi="Times New Roman" w:cs="Times New Roman"/>
                <w:sz w:val="12"/>
              </w:rPr>
              <w:t>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04E36" w14:textId="77777777" w:rsidR="00977D99" w:rsidRDefault="00C44E0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(2017-2024)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53B3F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1 570 000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E9A43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726 631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09C90" w14:textId="77777777" w:rsidR="00977D99" w:rsidRDefault="00C44E0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1 686 740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2F7D7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</w:tr>
      <w:tr w:rsidR="00977D99" w14:paraId="1353C93D" w14:textId="77777777">
        <w:trPr>
          <w:trHeight w:val="857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48AE4" w14:textId="77777777" w:rsidR="00977D99" w:rsidRDefault="00C44E0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1517330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144B6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7330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5EBEF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9065E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Будівництво інших об'єктів комунальної власності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61620" w14:textId="77777777" w:rsidR="00977D99" w:rsidRDefault="00C44E04">
            <w:pPr>
              <w:spacing w:after="0" w:line="275" w:lineRule="auto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Нове будівництво колумбарію з влаштуванням сектору для поховання на території Центрального міського кладовища (цвинтар в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Інгульському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районі)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: Миколаївська область, м. Миколаїв, вул. Автомобільна, </w:t>
            </w:r>
          </w:p>
          <w:p w14:paraId="2E9B722A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1г, у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-вишукувальні  роботи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77300" w14:textId="77777777" w:rsidR="00977D99" w:rsidRDefault="00C44E0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(2023-2024)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39441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B3F81" w14:textId="77777777" w:rsidR="00977D99" w:rsidRDefault="00977D99"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0130E" w14:textId="77777777" w:rsidR="00977D99" w:rsidRDefault="00C44E0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7B5BD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</w:tr>
      <w:tr w:rsidR="00977D99" w14:paraId="606B10DD" w14:textId="77777777">
        <w:trPr>
          <w:trHeight w:val="830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BD7C5" w14:textId="77777777" w:rsidR="00977D99" w:rsidRDefault="00C44E0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1517340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1534B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7340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953CF6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0859B" w14:textId="77777777" w:rsidR="00977D99" w:rsidRDefault="00C44E0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2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2"/>
              </w:rPr>
              <w:t>, реставрація та охорона пам'яток архітектури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255C9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12"/>
              </w:rPr>
              <w:t xml:space="preserve">Реставрація Першої  української гімназії ім. М. Аркаса по вул.Нікольській,34 в м. Миколаєві. Коригування, 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2"/>
              </w:rPr>
              <w:t>проектновишукувальні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2"/>
              </w:rPr>
              <w:t xml:space="preserve"> роботи та експертиза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1EEFC" w14:textId="77777777" w:rsidR="00977D99" w:rsidRDefault="00C44E0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(2018-2030)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A3A33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300 000 000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78BB8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7FFD6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EA775" w14:textId="77777777" w:rsidR="00977D99" w:rsidRDefault="00C44E0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977D99" w14:paraId="65A9FB45" w14:textId="77777777">
        <w:trPr>
          <w:trHeight w:val="830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2D491" w14:textId="77777777" w:rsidR="00977D99" w:rsidRDefault="00C44E0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1517340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16FD3" w14:textId="77777777" w:rsidR="00977D99" w:rsidRDefault="00C44E0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7340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BF7DA" w14:textId="77777777" w:rsidR="00977D99" w:rsidRDefault="00C44E0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0443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025F6" w14:textId="77777777" w:rsidR="00977D99" w:rsidRDefault="00C44E0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2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2"/>
              </w:rPr>
              <w:t>, реставрація та охорона пам'яток архітектури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D17F2" w14:textId="77777777" w:rsidR="00977D99" w:rsidRDefault="00C44E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Реставрація  Миколаївської гімназії№2 (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памятки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архітектури місцевого значення " Міське дівоче училище"(друга жіноча гімназія) IІ половина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XIXст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.) по вул. Адміральській,24 у м. Миколаєві,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2"/>
              </w:rPr>
              <w:t>ектновишукувальні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роботи,коригування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та експертиза.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C86FE" w14:textId="77777777" w:rsidR="00977D99" w:rsidRDefault="00C44E0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(2016-2024)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37D49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58 760 630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A5082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957 002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F4FC9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400 000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4B394" w14:textId="77777777" w:rsidR="00977D99" w:rsidRDefault="00C44E0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</w:tr>
      <w:tr w:rsidR="00977D99" w14:paraId="17D3A6BF" w14:textId="77777777">
        <w:trPr>
          <w:trHeight w:val="230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98359" w14:textId="77777777" w:rsidR="00977D99" w:rsidRDefault="00C44E0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×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0BBC7" w14:textId="77777777" w:rsidR="00977D99" w:rsidRDefault="00C44E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×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0C851" w14:textId="77777777" w:rsidR="00977D99" w:rsidRDefault="00C44E0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×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18B32" w14:textId="77777777" w:rsidR="00977D99" w:rsidRDefault="00C44E0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УСЬОГО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5A062" w14:textId="77777777" w:rsidR="00977D99" w:rsidRDefault="00C44E04">
            <w:pPr>
              <w:spacing w:after="0"/>
              <w:ind w:left="1512"/>
            </w:pPr>
            <w:r>
              <w:rPr>
                <w:rFonts w:ascii="Times New Roman" w:eastAsia="Times New Roman" w:hAnsi="Times New Roman" w:cs="Times New Roman"/>
                <w:sz w:val="12"/>
              </w:rPr>
              <w:t>×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69151" w14:textId="77777777" w:rsidR="00977D99" w:rsidRDefault="00C44E0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×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18F5E" w14:textId="77777777" w:rsidR="00977D99" w:rsidRDefault="00C44E0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2 331 618 805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5D2CE" w14:textId="77777777" w:rsidR="00977D99" w:rsidRDefault="00C44E04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51 925 232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4F184" w14:textId="77777777" w:rsidR="00977D99" w:rsidRDefault="00C44E0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82 620 379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23622" w14:textId="77777777" w:rsidR="00977D99" w:rsidRDefault="00C44E0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×</w:t>
            </w:r>
          </w:p>
        </w:tc>
      </w:tr>
    </w:tbl>
    <w:p w14:paraId="2DB0B28C" w14:textId="77777777" w:rsidR="00C44E04" w:rsidRDefault="00C44E04"/>
    <w:sectPr w:rsidR="00C44E04">
      <w:pgSz w:w="16838" w:h="11906" w:orient="landscape"/>
      <w:pgMar w:top="520" w:right="999" w:bottom="1232" w:left="122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99"/>
    <w:rsid w:val="00135FC3"/>
    <w:rsid w:val="00977D99"/>
    <w:rsid w:val="00C4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A198"/>
  <w15:docId w15:val="{9F9EF079-3A9F-4A97-830A-3097C058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/>
      <w:ind w:left="22"/>
      <w:outlineLvl w:val="0"/>
    </w:pPr>
    <w:rPr>
      <w:rFonts w:ascii="Times New Roman" w:eastAsia="Times New Roman" w:hAnsi="Times New Roman" w:cs="Times New Roman"/>
      <w:color w:val="000000"/>
      <w:sz w:val="1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8384</Words>
  <Characters>4779</Characters>
  <Application>Microsoft Office Word</Application>
  <DocSecurity>0</DocSecurity>
  <Lines>39</Lines>
  <Paragraphs>26</Paragraphs>
  <ScaleCrop>false</ScaleCrop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s-fi-006 &gt;40B&gt;: 6.xlsx</dc:title>
  <dc:subject/>
  <dc:creator>user</dc:creator>
  <cp:keywords/>
  <cp:lastModifiedBy>К_</cp:lastModifiedBy>
  <cp:revision>2</cp:revision>
  <dcterms:created xsi:type="dcterms:W3CDTF">2023-07-24T10:51:00Z</dcterms:created>
  <dcterms:modified xsi:type="dcterms:W3CDTF">2023-07-24T10:51:00Z</dcterms:modified>
</cp:coreProperties>
</file>