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DB4A5" w14:textId="77777777" w:rsidR="00080DC3" w:rsidRPr="00E24189" w:rsidRDefault="00B04B92" w:rsidP="00703706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</w:pPr>
      <w:r w:rsidRPr="00E2418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 w:rsidRPr="00E2418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="00D82F62" w:rsidRPr="00E2418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-01</w:t>
      </w:r>
      <w:r w:rsidR="00B67874" w:rsidRPr="00E2418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7</w:t>
      </w:r>
    </w:p>
    <w:p w14:paraId="6F47EBF0" w14:textId="77777777" w:rsidR="006241BB" w:rsidRPr="00E24189" w:rsidRDefault="006241BB" w:rsidP="00703706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3359C3" w14:textId="77777777" w:rsidR="00080DC3" w:rsidRPr="00E24189" w:rsidRDefault="00080DC3" w:rsidP="00703706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0E07662F" w14:textId="77777777" w:rsidR="00080DC3" w:rsidRPr="00E24189" w:rsidRDefault="00080DC3" w:rsidP="00703706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CE7D278" w14:textId="77777777" w:rsidR="00080DC3" w:rsidRPr="00E24189" w:rsidRDefault="00080DC3" w:rsidP="00703706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48224AD" w14:textId="77777777" w:rsidR="00080DC3" w:rsidRPr="00E24189" w:rsidRDefault="00080DC3" w:rsidP="00703706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FC5EDF2" w14:textId="77777777" w:rsidR="00080DC3" w:rsidRPr="00E24189" w:rsidRDefault="00080DC3" w:rsidP="00703706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7462260" w14:textId="77777777" w:rsidR="00080DC3" w:rsidRPr="00E24189" w:rsidRDefault="00080DC3" w:rsidP="00703706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8A17EF6" w14:textId="77777777" w:rsidR="00080DC3" w:rsidRPr="00E24189" w:rsidRDefault="00080DC3" w:rsidP="00703706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6908525" w14:textId="77777777" w:rsidR="00080DC3" w:rsidRPr="00E24189" w:rsidRDefault="00080DC3" w:rsidP="00703706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2150DE38" w14:textId="77777777" w:rsidR="00623A6E" w:rsidRPr="00E24189" w:rsidRDefault="00623A6E" w:rsidP="00703706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3669D4E6" w14:textId="63484AC8" w:rsidR="00B04B92" w:rsidRPr="00E24189" w:rsidRDefault="00B04B92" w:rsidP="00703706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r w:rsidRPr="00E24189">
        <w:rPr>
          <w:rFonts w:ascii="Times New Roman" w:hAnsi="Times New Roman" w:cs="Times New Roman"/>
          <w:sz w:val="28"/>
          <w:szCs w:val="28"/>
        </w:rPr>
        <w:t>Про попередній розгляд проєкту рішення</w:t>
      </w:r>
      <w:r w:rsidR="00080DC3" w:rsidRPr="00E24189">
        <w:rPr>
          <w:rFonts w:ascii="Times New Roman" w:hAnsi="Times New Roman" w:cs="Times New Roman"/>
          <w:sz w:val="28"/>
          <w:szCs w:val="28"/>
        </w:rPr>
        <w:t xml:space="preserve"> </w:t>
      </w:r>
      <w:r w:rsidRPr="00E24189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8D69FE" w:rsidRPr="00E24189">
        <w:rPr>
          <w:rFonts w:ascii="Times New Roman" w:hAnsi="Times New Roman" w:cs="Times New Roman"/>
          <w:sz w:val="28"/>
          <w:szCs w:val="28"/>
        </w:rPr>
        <w:t>«</w:t>
      </w:r>
      <w:r w:rsidRPr="00E24189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351639" w:rsidRPr="00E24189">
        <w:rPr>
          <w:rFonts w:ascii="Times New Roman" w:hAnsi="Times New Roman" w:cs="Times New Roman"/>
          <w:sz w:val="28"/>
          <w:szCs w:val="28"/>
        </w:rPr>
        <w:t>доповнень</w:t>
      </w:r>
      <w:r w:rsidR="00080DC3" w:rsidRPr="00E24189">
        <w:rPr>
          <w:rFonts w:ascii="Times New Roman" w:hAnsi="Times New Roman" w:cs="Times New Roman"/>
          <w:sz w:val="28"/>
          <w:szCs w:val="28"/>
        </w:rPr>
        <w:t xml:space="preserve"> </w:t>
      </w:r>
      <w:r w:rsidRPr="00E24189">
        <w:rPr>
          <w:rFonts w:ascii="Times New Roman" w:hAnsi="Times New Roman" w:cs="Times New Roman"/>
          <w:sz w:val="28"/>
          <w:szCs w:val="28"/>
        </w:rPr>
        <w:t>до рішення Миколаївської міської ради</w:t>
      </w:r>
      <w:r w:rsidR="00080DC3" w:rsidRPr="00E24189">
        <w:rPr>
          <w:rFonts w:ascii="Times New Roman" w:hAnsi="Times New Roman" w:cs="Times New Roman"/>
          <w:sz w:val="28"/>
          <w:szCs w:val="28"/>
        </w:rPr>
        <w:t xml:space="preserve"> </w:t>
      </w:r>
      <w:r w:rsidRPr="00E24189">
        <w:rPr>
          <w:rFonts w:ascii="Times New Roman" w:hAnsi="Times New Roman" w:cs="Times New Roman"/>
          <w:sz w:val="28"/>
          <w:szCs w:val="28"/>
        </w:rPr>
        <w:t>від</w:t>
      </w:r>
      <w:r w:rsidR="00080DC3" w:rsidRPr="00E24189">
        <w:rPr>
          <w:rFonts w:ascii="Times New Roman" w:hAnsi="Times New Roman" w:cs="Times New Roman"/>
          <w:sz w:val="28"/>
          <w:szCs w:val="28"/>
        </w:rPr>
        <w:t> </w:t>
      </w:r>
      <w:r w:rsidRPr="00E24189">
        <w:rPr>
          <w:rFonts w:ascii="Times New Roman" w:hAnsi="Times New Roman" w:cs="Times New Roman"/>
          <w:sz w:val="28"/>
          <w:szCs w:val="28"/>
        </w:rPr>
        <w:t>23.12.2021 №</w:t>
      </w:r>
      <w:r w:rsidR="00080DC3" w:rsidRPr="00E24189">
        <w:rPr>
          <w:rFonts w:ascii="Times New Roman" w:hAnsi="Times New Roman" w:cs="Times New Roman"/>
          <w:sz w:val="28"/>
          <w:szCs w:val="28"/>
        </w:rPr>
        <w:t> </w:t>
      </w:r>
      <w:r w:rsidRPr="00E24189">
        <w:rPr>
          <w:rFonts w:ascii="Times New Roman" w:hAnsi="Times New Roman" w:cs="Times New Roman"/>
          <w:sz w:val="28"/>
          <w:szCs w:val="28"/>
        </w:rPr>
        <w:t>12/184</w:t>
      </w:r>
      <w:r w:rsidR="00080DC3" w:rsidRPr="00E24189">
        <w:rPr>
          <w:rFonts w:ascii="Times New Roman" w:hAnsi="Times New Roman" w:cs="Times New Roman"/>
          <w:sz w:val="28"/>
          <w:szCs w:val="28"/>
        </w:rPr>
        <w:t xml:space="preserve"> </w:t>
      </w:r>
      <w:r w:rsidRPr="00E24189">
        <w:rPr>
          <w:rFonts w:ascii="Times New Roman" w:hAnsi="Times New Roman" w:cs="Times New Roman"/>
          <w:sz w:val="28"/>
          <w:szCs w:val="28"/>
        </w:rPr>
        <w:t>«Про затвердження Програми</w:t>
      </w:r>
      <w:r w:rsidR="00080DC3" w:rsidRPr="00E24189">
        <w:rPr>
          <w:rFonts w:ascii="Times New Roman" w:hAnsi="Times New Roman" w:cs="Times New Roman"/>
          <w:sz w:val="28"/>
          <w:szCs w:val="28"/>
        </w:rPr>
        <w:t xml:space="preserve"> </w:t>
      </w:r>
      <w:r w:rsidRPr="00E24189">
        <w:rPr>
          <w:rFonts w:ascii="Times New Roman" w:hAnsi="Times New Roman" w:cs="Times New Roman"/>
          <w:sz w:val="28"/>
          <w:szCs w:val="28"/>
        </w:rPr>
        <w:t>економічного і соціального</w:t>
      </w:r>
      <w:r w:rsidR="00080DC3" w:rsidRPr="00E24189">
        <w:rPr>
          <w:rFonts w:ascii="Times New Roman" w:hAnsi="Times New Roman" w:cs="Times New Roman"/>
          <w:sz w:val="28"/>
          <w:szCs w:val="28"/>
        </w:rPr>
        <w:t xml:space="preserve"> </w:t>
      </w:r>
      <w:r w:rsidRPr="00E24189">
        <w:rPr>
          <w:rFonts w:ascii="Times New Roman" w:hAnsi="Times New Roman" w:cs="Times New Roman"/>
          <w:sz w:val="28"/>
          <w:szCs w:val="28"/>
        </w:rPr>
        <w:t>розвитку м.</w:t>
      </w:r>
      <w:r w:rsidR="00404A47" w:rsidRPr="00E241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24189">
        <w:rPr>
          <w:rFonts w:ascii="Times New Roman" w:hAnsi="Times New Roman" w:cs="Times New Roman"/>
          <w:sz w:val="28"/>
          <w:szCs w:val="28"/>
        </w:rPr>
        <w:t>Миколаєва</w:t>
      </w:r>
      <w:r w:rsidR="00080DC3" w:rsidRPr="00E24189">
        <w:rPr>
          <w:rFonts w:ascii="Times New Roman" w:hAnsi="Times New Roman" w:cs="Times New Roman"/>
          <w:sz w:val="28"/>
          <w:szCs w:val="28"/>
        </w:rPr>
        <w:t xml:space="preserve"> </w:t>
      </w:r>
      <w:r w:rsidRPr="00E24189">
        <w:rPr>
          <w:rFonts w:ascii="Times New Roman" w:hAnsi="Times New Roman" w:cs="Times New Roman"/>
          <w:sz w:val="28"/>
          <w:szCs w:val="28"/>
        </w:rPr>
        <w:t>на 2022-2024 роки» (із змінами)</w:t>
      </w:r>
      <w:r w:rsidR="00B31C68" w:rsidRPr="00E24189">
        <w:rPr>
          <w:rFonts w:ascii="Times New Roman" w:hAnsi="Times New Roman" w:cs="Times New Roman"/>
          <w:sz w:val="28"/>
          <w:szCs w:val="28"/>
        </w:rPr>
        <w:t>»</w:t>
      </w:r>
    </w:p>
    <w:p w14:paraId="15194B22" w14:textId="77777777" w:rsidR="00B04B92" w:rsidRPr="00E24189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40716" w14:textId="77777777" w:rsidR="00B04B92" w:rsidRPr="00E24189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07F27" w14:textId="77777777" w:rsidR="00B04B92" w:rsidRPr="00E24189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189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E2418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E24189">
        <w:rPr>
          <w:rFonts w:ascii="Times New Roman" w:hAnsi="Times New Roman" w:cs="Times New Roman"/>
          <w:sz w:val="28"/>
          <w:szCs w:val="28"/>
        </w:rPr>
        <w:t xml:space="preserve"> рішення міської ради «</w:t>
      </w:r>
      <w:r w:rsidR="004A64F4" w:rsidRPr="00E24189">
        <w:rPr>
          <w:rFonts w:ascii="Times New Roman" w:hAnsi="Times New Roman" w:cs="Times New Roman"/>
          <w:sz w:val="28"/>
          <w:szCs w:val="28"/>
        </w:rPr>
        <w:t>Про внесення доповнень</w:t>
      </w:r>
      <w:r w:rsidRPr="00E24189">
        <w:rPr>
          <w:rFonts w:ascii="Times New Roman" w:hAnsi="Times New Roman" w:cs="Times New Roman"/>
          <w:sz w:val="28"/>
          <w:szCs w:val="28"/>
        </w:rPr>
        <w:t xml:space="preserve"> до рішення Миколаївської міської ради від 23.12.2021 №</w:t>
      </w:r>
      <w:r w:rsidR="00080DC3" w:rsidRPr="00E24189">
        <w:rPr>
          <w:rFonts w:ascii="Times New Roman" w:hAnsi="Times New Roman" w:cs="Times New Roman"/>
          <w:sz w:val="28"/>
          <w:szCs w:val="28"/>
        </w:rPr>
        <w:t> </w:t>
      </w:r>
      <w:r w:rsidRPr="00E24189">
        <w:rPr>
          <w:rFonts w:ascii="Times New Roman" w:hAnsi="Times New Roman" w:cs="Times New Roman"/>
          <w:sz w:val="28"/>
          <w:szCs w:val="28"/>
        </w:rPr>
        <w:t>12/184 «Про затвердження Програми економічного і соціального розвитку м.</w:t>
      </w:r>
      <w:r w:rsidR="00623A6E" w:rsidRPr="00E24189">
        <w:rPr>
          <w:rFonts w:ascii="Times New Roman" w:hAnsi="Times New Roman" w:cs="Times New Roman"/>
          <w:sz w:val="28"/>
          <w:szCs w:val="28"/>
        </w:rPr>
        <w:t> </w:t>
      </w:r>
      <w:r w:rsidR="00694459" w:rsidRPr="00E24189">
        <w:rPr>
          <w:rFonts w:ascii="Times New Roman" w:hAnsi="Times New Roman" w:cs="Times New Roman"/>
          <w:sz w:val="28"/>
          <w:szCs w:val="28"/>
        </w:rPr>
        <w:t>Миколаєва</w:t>
      </w:r>
      <w:r w:rsidR="008D69FE" w:rsidRPr="00E24189">
        <w:rPr>
          <w:rFonts w:ascii="Times New Roman" w:hAnsi="Times New Roman" w:cs="Times New Roman"/>
          <w:sz w:val="28"/>
          <w:szCs w:val="28"/>
        </w:rPr>
        <w:t xml:space="preserve"> </w:t>
      </w:r>
      <w:r w:rsidRPr="00E24189">
        <w:rPr>
          <w:rFonts w:ascii="Times New Roman" w:hAnsi="Times New Roman" w:cs="Times New Roman"/>
          <w:sz w:val="28"/>
          <w:szCs w:val="28"/>
        </w:rPr>
        <w:t>на 2022-2024 роки» (із змінами)</w:t>
      </w:r>
      <w:r w:rsidR="00B31C68" w:rsidRPr="00E24189">
        <w:rPr>
          <w:rFonts w:ascii="Times New Roman" w:hAnsi="Times New Roman" w:cs="Times New Roman"/>
          <w:sz w:val="28"/>
          <w:szCs w:val="28"/>
        </w:rPr>
        <w:t>»</w:t>
      </w:r>
      <w:r w:rsidRPr="00E24189">
        <w:rPr>
          <w:rFonts w:ascii="Times New Roman" w:hAnsi="Times New Roman" w:cs="Times New Roman"/>
          <w:sz w:val="28"/>
          <w:szCs w:val="28"/>
        </w:rPr>
        <w:t>, керуючись п.</w:t>
      </w:r>
      <w:r w:rsidR="00080DC3" w:rsidRPr="00E24189">
        <w:rPr>
          <w:rFonts w:ascii="Times New Roman" w:hAnsi="Times New Roman" w:cs="Times New Roman"/>
          <w:sz w:val="28"/>
          <w:szCs w:val="28"/>
        </w:rPr>
        <w:t> </w:t>
      </w:r>
      <w:r w:rsidRPr="00E24189">
        <w:rPr>
          <w:rFonts w:ascii="Times New Roman" w:hAnsi="Times New Roman" w:cs="Times New Roman"/>
          <w:sz w:val="28"/>
          <w:szCs w:val="28"/>
        </w:rPr>
        <w:t>1 ч.</w:t>
      </w:r>
      <w:r w:rsidR="00080DC3" w:rsidRPr="00E24189">
        <w:rPr>
          <w:rFonts w:ascii="Times New Roman" w:hAnsi="Times New Roman" w:cs="Times New Roman"/>
          <w:sz w:val="28"/>
          <w:szCs w:val="28"/>
        </w:rPr>
        <w:t> </w:t>
      </w:r>
      <w:r w:rsidRPr="00E24189">
        <w:rPr>
          <w:rFonts w:ascii="Times New Roman" w:hAnsi="Times New Roman" w:cs="Times New Roman"/>
          <w:sz w:val="28"/>
          <w:szCs w:val="28"/>
        </w:rPr>
        <w:t>2 ст.</w:t>
      </w:r>
      <w:r w:rsidR="00080DC3" w:rsidRPr="00E24189">
        <w:rPr>
          <w:rFonts w:ascii="Times New Roman" w:hAnsi="Times New Roman" w:cs="Times New Roman"/>
          <w:sz w:val="28"/>
          <w:szCs w:val="28"/>
        </w:rPr>
        <w:t> </w:t>
      </w:r>
      <w:r w:rsidRPr="00E24189">
        <w:rPr>
          <w:rFonts w:ascii="Times New Roman" w:hAnsi="Times New Roman" w:cs="Times New Roman"/>
          <w:sz w:val="28"/>
          <w:szCs w:val="28"/>
        </w:rPr>
        <w:t>52 Закону України «Про місцеве самоврядування в Україні», виконком міської ради</w:t>
      </w:r>
    </w:p>
    <w:p w14:paraId="64CAE2CB" w14:textId="77777777" w:rsidR="00B04B92" w:rsidRPr="00E24189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B679A" w14:textId="77777777" w:rsidR="00B04B92" w:rsidRPr="00E24189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189">
        <w:rPr>
          <w:rFonts w:ascii="Times New Roman" w:hAnsi="Times New Roman" w:cs="Times New Roman"/>
          <w:sz w:val="28"/>
          <w:szCs w:val="28"/>
        </w:rPr>
        <w:t>ВИРІШИВ:</w:t>
      </w:r>
    </w:p>
    <w:p w14:paraId="71726153" w14:textId="77777777" w:rsidR="00B04B92" w:rsidRPr="00E24189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0C99F3" w14:textId="76CB8CAD" w:rsidR="00B04B92" w:rsidRPr="00E24189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189">
        <w:rPr>
          <w:rFonts w:ascii="Times New Roman" w:hAnsi="Times New Roman" w:cs="Times New Roman"/>
          <w:sz w:val="28"/>
          <w:szCs w:val="28"/>
        </w:rPr>
        <w:t>1.</w:t>
      </w:r>
      <w:r w:rsidR="00080DC3" w:rsidRPr="00E24189">
        <w:rPr>
          <w:rFonts w:ascii="Times New Roman" w:hAnsi="Times New Roman" w:cs="Times New Roman"/>
          <w:sz w:val="28"/>
          <w:szCs w:val="28"/>
        </w:rPr>
        <w:t> </w:t>
      </w:r>
      <w:r w:rsidRPr="00E24189">
        <w:rPr>
          <w:rFonts w:ascii="Times New Roman" w:hAnsi="Times New Roman" w:cs="Times New Roman"/>
          <w:sz w:val="28"/>
          <w:szCs w:val="28"/>
        </w:rPr>
        <w:t>Винести на розгляд Миколаївської міської р</w:t>
      </w:r>
      <w:r w:rsidR="00517296" w:rsidRPr="00E24189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="00517296" w:rsidRPr="00E2418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17296" w:rsidRPr="00E24189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E24189">
        <w:rPr>
          <w:rFonts w:ascii="Times New Roman" w:hAnsi="Times New Roman" w:cs="Times New Roman"/>
          <w:sz w:val="28"/>
          <w:szCs w:val="28"/>
        </w:rPr>
        <w:t>«</w:t>
      </w:r>
      <w:r w:rsidR="004A64F4" w:rsidRPr="00E24189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351639" w:rsidRPr="00E24189">
        <w:rPr>
          <w:rFonts w:ascii="Times New Roman" w:hAnsi="Times New Roman" w:cs="Times New Roman"/>
          <w:sz w:val="28"/>
          <w:szCs w:val="28"/>
        </w:rPr>
        <w:t xml:space="preserve">доповнень </w:t>
      </w:r>
      <w:r w:rsidRPr="00E24189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 w:rsidR="00F3567F" w:rsidRPr="00E24189">
        <w:rPr>
          <w:rFonts w:ascii="Times New Roman" w:hAnsi="Times New Roman" w:cs="Times New Roman"/>
          <w:sz w:val="28"/>
          <w:szCs w:val="28"/>
        </w:rPr>
        <w:t> </w:t>
      </w:r>
      <w:r w:rsidRPr="00E24189">
        <w:rPr>
          <w:rFonts w:ascii="Times New Roman" w:hAnsi="Times New Roman" w:cs="Times New Roman"/>
          <w:sz w:val="28"/>
          <w:szCs w:val="28"/>
        </w:rPr>
        <w:t>23.12.2021</w:t>
      </w:r>
      <w:r w:rsidR="008D69FE" w:rsidRPr="00E24189">
        <w:rPr>
          <w:rFonts w:ascii="Times New Roman" w:hAnsi="Times New Roman" w:cs="Times New Roman"/>
          <w:sz w:val="28"/>
          <w:szCs w:val="28"/>
        </w:rPr>
        <w:t xml:space="preserve"> </w:t>
      </w:r>
      <w:r w:rsidRPr="00E24189">
        <w:rPr>
          <w:rFonts w:ascii="Times New Roman" w:hAnsi="Times New Roman" w:cs="Times New Roman"/>
          <w:sz w:val="28"/>
          <w:szCs w:val="28"/>
        </w:rPr>
        <w:t>№</w:t>
      </w:r>
      <w:r w:rsidR="00623A6E" w:rsidRPr="00E24189">
        <w:rPr>
          <w:rFonts w:ascii="Times New Roman" w:hAnsi="Times New Roman" w:cs="Times New Roman"/>
          <w:sz w:val="28"/>
          <w:szCs w:val="28"/>
        </w:rPr>
        <w:t> </w:t>
      </w:r>
      <w:r w:rsidRPr="00E24189">
        <w:rPr>
          <w:rFonts w:ascii="Times New Roman" w:hAnsi="Times New Roman" w:cs="Times New Roman"/>
          <w:sz w:val="28"/>
          <w:szCs w:val="28"/>
        </w:rPr>
        <w:t>12/184 «Про затвердження Програми екон</w:t>
      </w:r>
      <w:r w:rsidR="008D69FE" w:rsidRPr="00E24189">
        <w:rPr>
          <w:rFonts w:ascii="Times New Roman" w:hAnsi="Times New Roman" w:cs="Times New Roman"/>
          <w:sz w:val="28"/>
          <w:szCs w:val="28"/>
        </w:rPr>
        <w:t>омічного і соціального розвитку</w:t>
      </w:r>
      <w:r w:rsidR="00207010" w:rsidRPr="00E24189">
        <w:rPr>
          <w:rFonts w:ascii="Times New Roman" w:hAnsi="Times New Roman" w:cs="Times New Roman"/>
          <w:sz w:val="28"/>
          <w:szCs w:val="28"/>
        </w:rPr>
        <w:t xml:space="preserve"> </w:t>
      </w:r>
      <w:r w:rsidRPr="00E24189">
        <w:rPr>
          <w:rFonts w:ascii="Times New Roman" w:hAnsi="Times New Roman" w:cs="Times New Roman"/>
          <w:sz w:val="28"/>
          <w:szCs w:val="28"/>
        </w:rPr>
        <w:t>м.</w:t>
      </w:r>
      <w:r w:rsidR="00404A47" w:rsidRPr="00E241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24189">
        <w:rPr>
          <w:rFonts w:ascii="Times New Roman" w:hAnsi="Times New Roman" w:cs="Times New Roman"/>
          <w:sz w:val="28"/>
          <w:szCs w:val="28"/>
        </w:rPr>
        <w:t>Миколаєва на 2022-2024 роки» (із змінами)</w:t>
      </w:r>
      <w:r w:rsidR="008D69FE" w:rsidRPr="00E24189">
        <w:rPr>
          <w:rFonts w:ascii="Times New Roman" w:hAnsi="Times New Roman" w:cs="Times New Roman"/>
          <w:sz w:val="28"/>
          <w:szCs w:val="28"/>
        </w:rPr>
        <w:t>».</w:t>
      </w:r>
    </w:p>
    <w:p w14:paraId="1A7ACF3A" w14:textId="77777777" w:rsidR="00080DC3" w:rsidRPr="00E24189" w:rsidRDefault="00080DC3" w:rsidP="00E24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6CB6A3" w14:textId="77777777" w:rsidR="00B04B92" w:rsidRPr="00E24189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189">
        <w:rPr>
          <w:rFonts w:ascii="Times New Roman" w:hAnsi="Times New Roman" w:cs="Times New Roman"/>
          <w:sz w:val="28"/>
          <w:szCs w:val="28"/>
        </w:rPr>
        <w:t>2.</w:t>
      </w:r>
      <w:r w:rsidR="00080DC3" w:rsidRPr="00E24189">
        <w:rPr>
          <w:rFonts w:ascii="Times New Roman" w:hAnsi="Times New Roman" w:cs="Times New Roman"/>
          <w:sz w:val="28"/>
          <w:szCs w:val="28"/>
        </w:rPr>
        <w:t> </w:t>
      </w:r>
      <w:r w:rsidRPr="00E2418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E24189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E24189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09A791DD" w14:textId="77777777" w:rsidR="006241BB" w:rsidRPr="00E24189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38E7E" w14:textId="77777777" w:rsidR="006241BB" w:rsidRPr="00E24189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CE755A" w14:textId="77777777" w:rsidR="00623A6E" w:rsidRPr="00E24189" w:rsidRDefault="00623A6E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78E804" w14:textId="1F4FB9F1" w:rsidR="006241BB" w:rsidRPr="00E24189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189">
        <w:rPr>
          <w:rFonts w:ascii="Times New Roman" w:hAnsi="Times New Roman" w:cs="Times New Roman"/>
          <w:sz w:val="28"/>
          <w:szCs w:val="28"/>
        </w:rPr>
        <w:t>Міський голова</w:t>
      </w:r>
      <w:r w:rsidRPr="00E24189">
        <w:rPr>
          <w:rFonts w:ascii="Times New Roman" w:hAnsi="Times New Roman" w:cs="Times New Roman"/>
          <w:sz w:val="28"/>
          <w:szCs w:val="28"/>
        </w:rPr>
        <w:tab/>
      </w:r>
      <w:r w:rsidRPr="00E24189">
        <w:rPr>
          <w:rFonts w:ascii="Times New Roman" w:hAnsi="Times New Roman" w:cs="Times New Roman"/>
          <w:sz w:val="28"/>
          <w:szCs w:val="28"/>
        </w:rPr>
        <w:tab/>
      </w:r>
      <w:r w:rsidRPr="00E24189">
        <w:rPr>
          <w:rFonts w:ascii="Times New Roman" w:hAnsi="Times New Roman" w:cs="Times New Roman"/>
          <w:sz w:val="28"/>
          <w:szCs w:val="28"/>
        </w:rPr>
        <w:tab/>
      </w:r>
      <w:r w:rsidRPr="00E24189">
        <w:rPr>
          <w:rFonts w:ascii="Times New Roman" w:hAnsi="Times New Roman" w:cs="Times New Roman"/>
          <w:sz w:val="28"/>
          <w:szCs w:val="28"/>
        </w:rPr>
        <w:tab/>
      </w:r>
      <w:r w:rsidRPr="00E24189">
        <w:rPr>
          <w:rFonts w:ascii="Times New Roman" w:hAnsi="Times New Roman" w:cs="Times New Roman"/>
          <w:sz w:val="28"/>
          <w:szCs w:val="28"/>
        </w:rPr>
        <w:tab/>
        <w:t xml:space="preserve">                    </w:t>
      </w:r>
      <w:r w:rsidR="00B31C68" w:rsidRPr="00E24189">
        <w:rPr>
          <w:rFonts w:ascii="Times New Roman" w:hAnsi="Times New Roman" w:cs="Times New Roman"/>
          <w:sz w:val="28"/>
          <w:szCs w:val="28"/>
        </w:rPr>
        <w:t xml:space="preserve">  </w:t>
      </w:r>
      <w:r w:rsidR="00E24189">
        <w:rPr>
          <w:rFonts w:ascii="Times New Roman" w:hAnsi="Times New Roman" w:cs="Times New Roman"/>
          <w:sz w:val="28"/>
          <w:szCs w:val="28"/>
        </w:rPr>
        <w:t xml:space="preserve">       </w:t>
      </w:r>
      <w:r w:rsidR="00623A6E" w:rsidRPr="00E24189">
        <w:rPr>
          <w:rFonts w:ascii="Times New Roman" w:hAnsi="Times New Roman" w:cs="Times New Roman"/>
          <w:sz w:val="28"/>
          <w:szCs w:val="28"/>
        </w:rPr>
        <w:t xml:space="preserve">  </w:t>
      </w:r>
      <w:r w:rsidR="00B31C68" w:rsidRPr="00E24189">
        <w:rPr>
          <w:rFonts w:ascii="Times New Roman" w:hAnsi="Times New Roman" w:cs="Times New Roman"/>
          <w:sz w:val="28"/>
          <w:szCs w:val="28"/>
        </w:rPr>
        <w:t xml:space="preserve">      </w:t>
      </w:r>
      <w:r w:rsidRPr="00E24189">
        <w:rPr>
          <w:rFonts w:ascii="Times New Roman" w:hAnsi="Times New Roman" w:cs="Times New Roman"/>
          <w:sz w:val="28"/>
          <w:szCs w:val="28"/>
        </w:rPr>
        <w:t>О. СЄНКЕВИЧ</w:t>
      </w:r>
    </w:p>
    <w:p w14:paraId="5369D7FD" w14:textId="77777777" w:rsidR="00623A6E" w:rsidRPr="00E24189" w:rsidRDefault="00623A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4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1E8FEC63" w14:textId="77777777" w:rsidR="00AD6CE0" w:rsidRPr="00E24189" w:rsidRDefault="00B04B92" w:rsidP="00623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24189">
        <w:rPr>
          <w:rFonts w:ascii="Times New Roman" w:hAnsi="Times New Roman" w:cs="Times New Roman"/>
          <w:sz w:val="20"/>
          <w:szCs w:val="20"/>
        </w:rPr>
        <w:lastRenderedPageBreak/>
        <w:t>s-pg</w:t>
      </w:r>
      <w:r w:rsidR="00D82F62" w:rsidRPr="00E24189">
        <w:rPr>
          <w:rFonts w:ascii="Times New Roman" w:hAnsi="Times New Roman" w:cs="Times New Roman"/>
          <w:sz w:val="20"/>
          <w:szCs w:val="20"/>
        </w:rPr>
        <w:t>-00</w:t>
      </w:r>
      <w:r w:rsidR="00B67874" w:rsidRPr="00E24189">
        <w:rPr>
          <w:rFonts w:ascii="Times New Roman" w:hAnsi="Times New Roman" w:cs="Times New Roman"/>
          <w:sz w:val="20"/>
          <w:szCs w:val="20"/>
          <w:lang w:val="ru-RU"/>
        </w:rPr>
        <w:t>9</w:t>
      </w:r>
    </w:p>
    <w:p w14:paraId="126C65E3" w14:textId="77777777" w:rsidR="00AD6CE0" w:rsidRPr="00E24189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D79B9" w14:textId="77777777" w:rsidR="00AD6CE0" w:rsidRPr="00E24189" w:rsidRDefault="00AD6CE0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39A41" w14:textId="77777777" w:rsidR="008508CA" w:rsidRPr="00E24189" w:rsidRDefault="008508CA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1869A" w14:textId="77777777" w:rsidR="00623A6E" w:rsidRPr="00E24189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6F55BDB9" w14:textId="77777777" w:rsidR="00623A6E" w:rsidRPr="00E24189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475C651B" w14:textId="77777777" w:rsidR="00623A6E" w:rsidRPr="00E24189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3E9FA33C" w14:textId="77777777" w:rsidR="00623A6E" w:rsidRPr="00E24189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0D461A41" w14:textId="77777777" w:rsidR="00623A6E" w:rsidRPr="00E24189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569E0D7" w14:textId="77777777" w:rsidR="00623A6E" w:rsidRPr="00E24189" w:rsidRDefault="00623A6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59E37EE8" w14:textId="4A1D7961" w:rsidR="00A93C4F" w:rsidRPr="00E24189" w:rsidRDefault="00094E0E" w:rsidP="00623A6E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E24189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E628B6" w:rsidRPr="00E24189">
        <w:rPr>
          <w:rFonts w:ascii="Times New Roman" w:hAnsi="Times New Roman" w:cs="Times New Roman"/>
          <w:sz w:val="28"/>
          <w:szCs w:val="28"/>
        </w:rPr>
        <w:t>д</w:t>
      </w:r>
      <w:r w:rsidR="00351639" w:rsidRPr="00E24189">
        <w:rPr>
          <w:rFonts w:ascii="Times New Roman" w:hAnsi="Times New Roman" w:cs="Times New Roman"/>
          <w:sz w:val="28"/>
          <w:szCs w:val="28"/>
        </w:rPr>
        <w:t xml:space="preserve">оповнень </w:t>
      </w:r>
      <w:r w:rsidR="00A93C4F" w:rsidRPr="00E24189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</w:t>
      </w:r>
      <w:r w:rsidR="00E24189">
        <w:rPr>
          <w:rFonts w:ascii="Times New Roman" w:hAnsi="Times New Roman" w:cs="Times New Roman"/>
          <w:sz w:val="28"/>
          <w:szCs w:val="28"/>
        </w:rPr>
        <w:t> </w:t>
      </w:r>
      <w:r w:rsidR="00A93C4F" w:rsidRPr="00E24189">
        <w:rPr>
          <w:rFonts w:ascii="Times New Roman" w:hAnsi="Times New Roman" w:cs="Times New Roman"/>
          <w:sz w:val="28"/>
          <w:szCs w:val="28"/>
        </w:rPr>
        <w:t>23.12.2021 №</w:t>
      </w:r>
      <w:r w:rsidR="00623A6E" w:rsidRPr="00E24189">
        <w:rPr>
          <w:rFonts w:ascii="Times New Roman" w:hAnsi="Times New Roman" w:cs="Times New Roman"/>
          <w:sz w:val="28"/>
          <w:szCs w:val="28"/>
        </w:rPr>
        <w:t> </w:t>
      </w:r>
      <w:r w:rsidR="00A93C4F" w:rsidRPr="00E24189">
        <w:rPr>
          <w:rFonts w:ascii="Times New Roman" w:hAnsi="Times New Roman" w:cs="Times New Roman"/>
          <w:sz w:val="28"/>
          <w:szCs w:val="28"/>
        </w:rPr>
        <w:t>12/184 «Про затвердження Програми економічного і соціального розвитку м.</w:t>
      </w:r>
      <w:r w:rsidR="00623A6E" w:rsidRPr="00E24189">
        <w:rPr>
          <w:rFonts w:ascii="Times New Roman" w:hAnsi="Times New Roman" w:cs="Times New Roman"/>
          <w:sz w:val="28"/>
          <w:szCs w:val="28"/>
        </w:rPr>
        <w:t> </w:t>
      </w:r>
      <w:r w:rsidR="00A93C4F" w:rsidRPr="00E24189">
        <w:rPr>
          <w:rFonts w:ascii="Times New Roman" w:hAnsi="Times New Roman" w:cs="Times New Roman"/>
          <w:sz w:val="28"/>
          <w:szCs w:val="28"/>
        </w:rPr>
        <w:t>Миколаєва на 2022-2024 роки» (із змінами)</w:t>
      </w:r>
    </w:p>
    <w:p w14:paraId="07886C37" w14:textId="77777777" w:rsidR="00A93C4F" w:rsidRPr="00E24189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C3CF8" w14:textId="77777777" w:rsidR="00A93C4F" w:rsidRPr="00E24189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BB868" w14:textId="57270C6C" w:rsidR="00A93C4F" w:rsidRPr="00E24189" w:rsidRDefault="00C37365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189">
        <w:rPr>
          <w:rFonts w:ascii="Times New Roman" w:hAnsi="Times New Roman" w:cs="Times New Roman"/>
          <w:sz w:val="28"/>
          <w:szCs w:val="28"/>
        </w:rPr>
        <w:t>К</w:t>
      </w:r>
      <w:r w:rsidR="00A93C4F" w:rsidRPr="00E24189">
        <w:rPr>
          <w:rFonts w:ascii="Times New Roman" w:hAnsi="Times New Roman" w:cs="Times New Roman"/>
          <w:sz w:val="28"/>
          <w:szCs w:val="28"/>
        </w:rPr>
        <w:t>еруючись пунктом</w:t>
      </w:r>
      <w:r w:rsidR="00404A47" w:rsidRPr="00E241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93C4F" w:rsidRPr="00E24189">
        <w:rPr>
          <w:rFonts w:ascii="Times New Roman" w:hAnsi="Times New Roman" w:cs="Times New Roman"/>
          <w:sz w:val="28"/>
          <w:szCs w:val="28"/>
        </w:rPr>
        <w:t>22 частини</w:t>
      </w:r>
      <w:r w:rsidR="00404A47" w:rsidRPr="00E241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93C4F" w:rsidRPr="00E24189">
        <w:rPr>
          <w:rFonts w:ascii="Times New Roman" w:hAnsi="Times New Roman" w:cs="Times New Roman"/>
          <w:sz w:val="28"/>
          <w:szCs w:val="28"/>
        </w:rPr>
        <w:t>першої статті</w:t>
      </w:r>
      <w:r w:rsidR="00404A47" w:rsidRPr="00E241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93C4F" w:rsidRPr="00E24189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 w:rsidR="00623A6E" w:rsidRPr="00E24189">
        <w:rPr>
          <w:rFonts w:ascii="Times New Roman" w:hAnsi="Times New Roman" w:cs="Times New Roman"/>
          <w:sz w:val="28"/>
          <w:szCs w:val="28"/>
        </w:rPr>
        <w:t> </w:t>
      </w:r>
      <w:r w:rsidR="00A93C4F" w:rsidRPr="00E24189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67CE3E1A" w14:textId="77777777" w:rsidR="00A93C4F" w:rsidRPr="00E24189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160DB" w14:textId="77777777" w:rsidR="00A93C4F" w:rsidRPr="00E24189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189">
        <w:rPr>
          <w:rFonts w:ascii="Times New Roman" w:hAnsi="Times New Roman" w:cs="Times New Roman"/>
          <w:sz w:val="28"/>
          <w:szCs w:val="28"/>
        </w:rPr>
        <w:t>ВИРІШИЛА:</w:t>
      </w:r>
    </w:p>
    <w:p w14:paraId="775DA399" w14:textId="77777777" w:rsidR="00A93C4F" w:rsidRPr="00E24189" w:rsidRDefault="00A93C4F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5A101A" w14:textId="70B32A8C" w:rsidR="00FC64D8" w:rsidRPr="00E24189" w:rsidRDefault="00FC64D8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189">
        <w:rPr>
          <w:rFonts w:ascii="Times New Roman" w:hAnsi="Times New Roman" w:cs="Times New Roman"/>
          <w:sz w:val="28"/>
          <w:szCs w:val="28"/>
        </w:rPr>
        <w:t>1.</w:t>
      </w:r>
      <w:r w:rsidR="00623A6E" w:rsidRPr="00E24189">
        <w:rPr>
          <w:rFonts w:ascii="Times New Roman" w:hAnsi="Times New Roman" w:cs="Times New Roman"/>
          <w:sz w:val="28"/>
          <w:szCs w:val="28"/>
        </w:rPr>
        <w:t> </w:t>
      </w:r>
      <w:r w:rsidRPr="00E2418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51639" w:rsidRPr="00E24189">
        <w:rPr>
          <w:rFonts w:ascii="Times New Roman" w:hAnsi="Times New Roman" w:cs="Times New Roman"/>
          <w:sz w:val="28"/>
          <w:szCs w:val="28"/>
        </w:rPr>
        <w:t xml:space="preserve">доповнення </w:t>
      </w:r>
      <w:r w:rsidRPr="00E24189">
        <w:rPr>
          <w:rFonts w:ascii="Times New Roman" w:hAnsi="Times New Roman" w:cs="Times New Roman"/>
          <w:sz w:val="28"/>
          <w:szCs w:val="28"/>
        </w:rPr>
        <w:t>до Програми економічного і соціального розвитку м.</w:t>
      </w:r>
      <w:r w:rsidR="002B185A" w:rsidRPr="00E2418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24189">
        <w:rPr>
          <w:rFonts w:ascii="Times New Roman" w:hAnsi="Times New Roman" w:cs="Times New Roman"/>
          <w:sz w:val="28"/>
          <w:szCs w:val="28"/>
        </w:rPr>
        <w:t xml:space="preserve">Миколаєва на 2022-2024 роки (далі </w:t>
      </w:r>
      <w:r w:rsidR="00841307" w:rsidRPr="00E24189">
        <w:rPr>
          <w:rFonts w:ascii="Times New Roman" w:hAnsi="Times New Roman" w:cs="Times New Roman"/>
          <w:sz w:val="28"/>
          <w:szCs w:val="28"/>
        </w:rPr>
        <w:t>‒</w:t>
      </w:r>
      <w:r w:rsidRPr="00E24189">
        <w:rPr>
          <w:rFonts w:ascii="Times New Roman" w:hAnsi="Times New Roman" w:cs="Times New Roman"/>
          <w:sz w:val="28"/>
          <w:szCs w:val="28"/>
        </w:rPr>
        <w:t xml:space="preserve"> Програма), затвердженої рішенням Миколаївської міської ради від</w:t>
      </w:r>
      <w:r w:rsidR="00E24189">
        <w:rPr>
          <w:rFonts w:ascii="Times New Roman" w:hAnsi="Times New Roman" w:cs="Times New Roman"/>
          <w:sz w:val="28"/>
          <w:szCs w:val="28"/>
        </w:rPr>
        <w:t> </w:t>
      </w:r>
      <w:r w:rsidRPr="00E24189">
        <w:rPr>
          <w:rFonts w:ascii="Times New Roman" w:hAnsi="Times New Roman" w:cs="Times New Roman"/>
          <w:sz w:val="28"/>
          <w:szCs w:val="28"/>
        </w:rPr>
        <w:t>23.12.2021 №</w:t>
      </w:r>
      <w:r w:rsidR="00623A6E" w:rsidRPr="00E24189">
        <w:rPr>
          <w:rFonts w:ascii="Times New Roman" w:hAnsi="Times New Roman" w:cs="Times New Roman"/>
          <w:sz w:val="28"/>
          <w:szCs w:val="28"/>
        </w:rPr>
        <w:t> </w:t>
      </w:r>
      <w:r w:rsidRPr="00E24189">
        <w:rPr>
          <w:rFonts w:ascii="Times New Roman" w:hAnsi="Times New Roman" w:cs="Times New Roman"/>
          <w:sz w:val="28"/>
          <w:szCs w:val="28"/>
        </w:rPr>
        <w:t>12/184 «Про затвердження Програми економічного і соціального розвитку м.</w:t>
      </w:r>
      <w:r w:rsidR="00841307" w:rsidRPr="00E2418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24189">
        <w:rPr>
          <w:rFonts w:ascii="Times New Roman" w:hAnsi="Times New Roman" w:cs="Times New Roman"/>
          <w:sz w:val="28"/>
          <w:szCs w:val="28"/>
        </w:rPr>
        <w:t xml:space="preserve">Миколаєва </w:t>
      </w:r>
      <w:r w:rsidR="00D56BBC" w:rsidRPr="00E24189">
        <w:rPr>
          <w:rFonts w:ascii="Times New Roman" w:hAnsi="Times New Roman" w:cs="Times New Roman"/>
          <w:sz w:val="28"/>
          <w:szCs w:val="28"/>
        </w:rPr>
        <w:t>на 2022-2024 роки» (із змінами).</w:t>
      </w:r>
    </w:p>
    <w:p w14:paraId="4028A876" w14:textId="63AAC5D2" w:rsidR="00E2787E" w:rsidRPr="00E24189" w:rsidRDefault="009527CA" w:rsidP="003A248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189">
        <w:rPr>
          <w:rFonts w:ascii="Times New Roman" w:hAnsi="Times New Roman" w:cs="Times New Roman"/>
          <w:sz w:val="28"/>
          <w:szCs w:val="28"/>
        </w:rPr>
        <w:t>1.1.</w:t>
      </w:r>
      <w:r w:rsidR="00623A6E" w:rsidRPr="00E24189">
        <w:rPr>
          <w:rFonts w:ascii="Times New Roman" w:hAnsi="Times New Roman" w:cs="Times New Roman"/>
          <w:sz w:val="28"/>
          <w:szCs w:val="28"/>
        </w:rPr>
        <w:t> </w:t>
      </w:r>
      <w:r w:rsidR="00FC64D8" w:rsidRPr="00E24189">
        <w:rPr>
          <w:rFonts w:ascii="Times New Roman" w:hAnsi="Times New Roman" w:cs="Times New Roman"/>
          <w:sz w:val="28"/>
          <w:szCs w:val="28"/>
        </w:rPr>
        <w:t>Заход</w:t>
      </w:r>
      <w:r w:rsidR="00A51B78" w:rsidRPr="00E24189">
        <w:rPr>
          <w:rFonts w:ascii="Times New Roman" w:hAnsi="Times New Roman" w:cs="Times New Roman"/>
          <w:sz w:val="28"/>
          <w:szCs w:val="28"/>
        </w:rPr>
        <w:t>и</w:t>
      </w:r>
      <w:r w:rsidR="00FC64D8" w:rsidRPr="00E24189">
        <w:rPr>
          <w:rFonts w:ascii="Times New Roman" w:hAnsi="Times New Roman" w:cs="Times New Roman"/>
          <w:sz w:val="28"/>
          <w:szCs w:val="28"/>
        </w:rPr>
        <w:t xml:space="preserve"> щодо забезпечення виконання Програми економічного і соціального розвитку м.</w:t>
      </w:r>
      <w:r w:rsidR="00272331" w:rsidRPr="00E24189">
        <w:rPr>
          <w:rFonts w:ascii="Times New Roman" w:hAnsi="Times New Roman" w:cs="Times New Roman"/>
          <w:sz w:val="28"/>
          <w:szCs w:val="28"/>
        </w:rPr>
        <w:t> </w:t>
      </w:r>
      <w:r w:rsidR="00FC64D8" w:rsidRPr="00E24189">
        <w:rPr>
          <w:rFonts w:ascii="Times New Roman" w:hAnsi="Times New Roman" w:cs="Times New Roman"/>
          <w:sz w:val="28"/>
          <w:szCs w:val="28"/>
        </w:rPr>
        <w:t>Миколаєв</w:t>
      </w:r>
      <w:r w:rsidR="00827553" w:rsidRPr="00E24189">
        <w:rPr>
          <w:rFonts w:ascii="Times New Roman" w:hAnsi="Times New Roman" w:cs="Times New Roman"/>
          <w:sz w:val="28"/>
          <w:szCs w:val="28"/>
        </w:rPr>
        <w:t>а на 2022-2024 роки розділу</w:t>
      </w:r>
      <w:r w:rsidR="00404A47" w:rsidRPr="00E241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2787E" w:rsidRPr="00E24189">
        <w:rPr>
          <w:rFonts w:ascii="Times New Roman" w:hAnsi="Times New Roman" w:cs="Times New Roman"/>
          <w:sz w:val="28"/>
          <w:szCs w:val="28"/>
        </w:rPr>
        <w:t>2.3. «Архітектура та містобудування» доповнити пунктами</w:t>
      </w:r>
      <w:r w:rsidR="00404A47" w:rsidRPr="00E2418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2787E" w:rsidRPr="00E24189">
        <w:rPr>
          <w:rFonts w:ascii="Times New Roman" w:hAnsi="Times New Roman" w:cs="Times New Roman"/>
          <w:sz w:val="28"/>
          <w:szCs w:val="28"/>
        </w:rPr>
        <w:t>1</w:t>
      </w:r>
      <w:r w:rsidR="00B67874" w:rsidRPr="00E24189">
        <w:rPr>
          <w:rFonts w:ascii="Times New Roman" w:hAnsi="Times New Roman" w:cs="Times New Roman"/>
          <w:sz w:val="28"/>
          <w:szCs w:val="28"/>
          <w:lang w:val="ru-RU"/>
        </w:rPr>
        <w:t>8,</w:t>
      </w:r>
      <w:r w:rsidR="006F5FE5" w:rsidRPr="00E24189">
        <w:rPr>
          <w:rFonts w:ascii="Times New Roman" w:hAnsi="Times New Roman" w:cs="Times New Roman"/>
          <w:sz w:val="28"/>
          <w:szCs w:val="28"/>
        </w:rPr>
        <w:t xml:space="preserve"> 19</w:t>
      </w:r>
      <w:r w:rsidR="00E2787E" w:rsidRPr="00E24189">
        <w:rPr>
          <w:rFonts w:ascii="Times New Roman" w:hAnsi="Times New Roman" w:cs="Times New Roman"/>
          <w:sz w:val="28"/>
          <w:szCs w:val="28"/>
        </w:rPr>
        <w:t xml:space="preserve"> такого змісту:</w:t>
      </w:r>
    </w:p>
    <w:p w14:paraId="72D389BC" w14:textId="77777777" w:rsidR="00E2787E" w:rsidRPr="00E24189" w:rsidRDefault="00E2787E" w:rsidP="00E2787E">
      <w:pPr>
        <w:tabs>
          <w:tab w:val="left" w:pos="737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206"/>
        <w:tblW w:w="9747" w:type="dxa"/>
        <w:tblLook w:val="04A0" w:firstRow="1" w:lastRow="0" w:firstColumn="1" w:lastColumn="0" w:noHBand="0" w:noVBand="1"/>
      </w:tblPr>
      <w:tblGrid>
        <w:gridCol w:w="675"/>
        <w:gridCol w:w="3402"/>
        <w:gridCol w:w="2674"/>
        <w:gridCol w:w="2996"/>
      </w:tblGrid>
      <w:tr w:rsidR="00E2787E" w:rsidRPr="00E24189" w14:paraId="5870A212" w14:textId="77777777" w:rsidTr="00F3567F">
        <w:trPr>
          <w:trHeight w:val="1982"/>
        </w:trPr>
        <w:tc>
          <w:tcPr>
            <w:tcW w:w="675" w:type="dxa"/>
          </w:tcPr>
          <w:p w14:paraId="3857ED74" w14:textId="24743725" w:rsidR="00E2787E" w:rsidRPr="00E24189" w:rsidRDefault="00E24189" w:rsidP="00F3567F">
            <w:pPr>
              <w:tabs>
                <w:tab w:val="left" w:pos="7371"/>
              </w:tabs>
              <w:spacing w:befor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87E" w:rsidRPr="00E241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3567F" w:rsidRPr="00E2418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  <w:p w14:paraId="203D543C" w14:textId="18432BAF" w:rsidR="00E2787E" w:rsidRPr="00E24189" w:rsidRDefault="00E2787E" w:rsidP="00F3567F">
            <w:pPr>
              <w:tabs>
                <w:tab w:val="left" w:pos="7371"/>
              </w:tabs>
              <w:spacing w:before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BD53425" w14:textId="77777777" w:rsidR="00E2787E" w:rsidRPr="00E24189" w:rsidRDefault="00E2787E" w:rsidP="00E24189">
            <w:pPr>
              <w:tabs>
                <w:tab w:val="left" w:pos="7371"/>
              </w:tabs>
              <w:spacing w:before="720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>Зміст заходу</w:t>
            </w:r>
          </w:p>
        </w:tc>
        <w:tc>
          <w:tcPr>
            <w:tcW w:w="2674" w:type="dxa"/>
          </w:tcPr>
          <w:p w14:paraId="6D3E720A" w14:textId="77777777" w:rsidR="00E2787E" w:rsidRPr="00E24189" w:rsidRDefault="00E2787E" w:rsidP="00F3567F">
            <w:pPr>
              <w:tabs>
                <w:tab w:val="left" w:pos="7371"/>
              </w:tabs>
              <w:spacing w:befor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2996" w:type="dxa"/>
          </w:tcPr>
          <w:p w14:paraId="0FA9DA8E" w14:textId="0D7C6D01" w:rsidR="00E2787E" w:rsidRPr="00E24189" w:rsidRDefault="00E2787E" w:rsidP="00F3567F">
            <w:pPr>
              <w:tabs>
                <w:tab w:val="left" w:pos="7371"/>
              </w:tabs>
              <w:spacing w:before="720"/>
              <w:ind w:left="63" w:hanging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>Очікуваний результат, результативні показники</w:t>
            </w:r>
          </w:p>
          <w:p w14:paraId="5E811349" w14:textId="77777777" w:rsidR="00404A47" w:rsidRPr="00E24189" w:rsidRDefault="00404A47" w:rsidP="00E2787E">
            <w:pPr>
              <w:tabs>
                <w:tab w:val="left" w:pos="7371"/>
              </w:tabs>
              <w:ind w:left="73" w:hanging="6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23222E0" w14:textId="77777777" w:rsidR="00E2787E" w:rsidRPr="00E24189" w:rsidRDefault="00E2787E" w:rsidP="00E2787E">
            <w:pPr>
              <w:tabs>
                <w:tab w:val="left" w:pos="7371"/>
              </w:tabs>
              <w:ind w:left="73" w:hanging="6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F5FE5" w:rsidRPr="00E24189" w14:paraId="31D088A9" w14:textId="77777777" w:rsidTr="003A248B">
        <w:tc>
          <w:tcPr>
            <w:tcW w:w="675" w:type="dxa"/>
          </w:tcPr>
          <w:p w14:paraId="74067D4E" w14:textId="30C7233E" w:rsidR="006F5FE5" w:rsidRPr="00E24189" w:rsidRDefault="00B67874" w:rsidP="00E2787E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41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404A47" w:rsidRPr="00E241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</w:tcPr>
          <w:p w14:paraId="38021857" w14:textId="460B24F4" w:rsidR="006F5FE5" w:rsidRPr="00E24189" w:rsidRDefault="007E1473" w:rsidP="00841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>Внесення змін до генерального плану м.</w:t>
            </w:r>
            <w:r w:rsidR="00404A47" w:rsidRPr="00E241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  <w:r w:rsidR="00841307" w:rsidRPr="00E24189">
              <w:rPr>
                <w:rFonts w:ascii="Times New Roman" w:hAnsi="Times New Roman" w:cs="Times New Roman"/>
                <w:sz w:val="28"/>
                <w:szCs w:val="28"/>
              </w:rPr>
              <w:t>єва</w:t>
            </w:r>
          </w:p>
        </w:tc>
        <w:tc>
          <w:tcPr>
            <w:tcW w:w="2674" w:type="dxa"/>
          </w:tcPr>
          <w:p w14:paraId="5C0F9BE1" w14:textId="109CFD0E" w:rsidR="00404A47" w:rsidRPr="00E24189" w:rsidRDefault="007E1473" w:rsidP="00E2787E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  <w:p w14:paraId="71A4CEBC" w14:textId="77777777" w:rsidR="00CA7FCC" w:rsidRPr="00E24189" w:rsidRDefault="00CA7FCC" w:rsidP="00E2787E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6C96F3" w14:textId="4632DE12" w:rsidR="00404A47" w:rsidRPr="00E24189" w:rsidRDefault="00404A47" w:rsidP="00E2787E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6" w:type="dxa"/>
          </w:tcPr>
          <w:p w14:paraId="37E7BDD9" w14:textId="77777777" w:rsidR="007E1473" w:rsidRPr="00E24189" w:rsidRDefault="007E1473" w:rsidP="00A66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>містобудівна</w:t>
            </w:r>
          </w:p>
          <w:p w14:paraId="506AF1F1" w14:textId="77777777" w:rsidR="006F5FE5" w:rsidRPr="00E24189" w:rsidRDefault="007E1473" w:rsidP="00A66BA4">
            <w:pPr>
              <w:tabs>
                <w:tab w:val="left" w:pos="7371"/>
              </w:tabs>
              <w:ind w:left="73" w:hanging="63"/>
              <w:rPr>
                <w:rFonts w:ascii="Times New Roman" w:hAnsi="Times New Roman" w:cs="Times New Roman"/>
                <w:sz w:val="28"/>
                <w:szCs w:val="28"/>
              </w:rPr>
            </w:pP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>документація</w:t>
            </w:r>
          </w:p>
        </w:tc>
      </w:tr>
      <w:tr w:rsidR="007E1473" w:rsidRPr="00E24189" w14:paraId="415591CB" w14:textId="77777777" w:rsidTr="003A248B">
        <w:tc>
          <w:tcPr>
            <w:tcW w:w="675" w:type="dxa"/>
          </w:tcPr>
          <w:p w14:paraId="28179AA1" w14:textId="629FBE97" w:rsidR="007E1473" w:rsidRPr="00E24189" w:rsidRDefault="00B67874" w:rsidP="007E1473">
            <w:pPr>
              <w:tabs>
                <w:tab w:val="left" w:pos="7371"/>
              </w:tabs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1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E241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04A47" w:rsidRPr="00E241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2C93E729" w14:textId="6419BDC3" w:rsidR="007E1473" w:rsidRPr="00E24189" w:rsidRDefault="007E1473" w:rsidP="00404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>Розроблення детального плану території міста Миколаєва, обмеженої вул.</w:t>
            </w:r>
            <w:r w:rsidR="00841307" w:rsidRPr="00E241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>Північною та</w:t>
            </w:r>
          </w:p>
          <w:p w14:paraId="4924945F" w14:textId="5F3C65AB" w:rsidR="007E1473" w:rsidRPr="00E24189" w:rsidRDefault="007E1473" w:rsidP="008413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>річкою Південний Буг</w:t>
            </w:r>
            <w:r w:rsidR="00841307" w:rsidRPr="00E241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>від вул.</w:t>
            </w:r>
            <w:r w:rsidR="00841307" w:rsidRPr="00E241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>Поштов</w:t>
            </w:r>
            <w:r w:rsidR="00841307" w:rsidRPr="00E24189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 xml:space="preserve"> до вул.</w:t>
            </w:r>
            <w:r w:rsidR="00841307" w:rsidRPr="00E2418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>Микитенка</w:t>
            </w:r>
            <w:r w:rsidR="00F524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 xml:space="preserve"> з коригуванням та уточненням топографічного плану в М1:2000 та розділу «Охорона навколишнього середовища в обсязі звіту про стратегічну екологічну оцінку»</w:t>
            </w:r>
          </w:p>
        </w:tc>
        <w:tc>
          <w:tcPr>
            <w:tcW w:w="2674" w:type="dxa"/>
          </w:tcPr>
          <w:p w14:paraId="1B5CDB41" w14:textId="77777777" w:rsidR="007E1473" w:rsidRPr="00E24189" w:rsidRDefault="007E1473" w:rsidP="007E1473">
            <w:pPr>
              <w:tabs>
                <w:tab w:val="left" w:pos="73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>департамент архітектури та містобудування ММР</w:t>
            </w:r>
          </w:p>
        </w:tc>
        <w:tc>
          <w:tcPr>
            <w:tcW w:w="2996" w:type="dxa"/>
          </w:tcPr>
          <w:p w14:paraId="5453FED0" w14:textId="77777777" w:rsidR="007E1473" w:rsidRPr="00E24189" w:rsidRDefault="007E1473" w:rsidP="00A66B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>містобудівна</w:t>
            </w:r>
          </w:p>
          <w:p w14:paraId="3563663A" w14:textId="77777777" w:rsidR="007E1473" w:rsidRPr="00E24189" w:rsidRDefault="007E1473" w:rsidP="00A66BA4">
            <w:pPr>
              <w:tabs>
                <w:tab w:val="left" w:pos="7371"/>
              </w:tabs>
              <w:ind w:left="73" w:hanging="63"/>
              <w:rPr>
                <w:rFonts w:ascii="Times New Roman" w:hAnsi="Times New Roman" w:cs="Times New Roman"/>
                <w:sz w:val="28"/>
                <w:szCs w:val="28"/>
              </w:rPr>
            </w:pPr>
            <w:r w:rsidRPr="00E24189">
              <w:rPr>
                <w:rFonts w:ascii="Times New Roman" w:hAnsi="Times New Roman" w:cs="Times New Roman"/>
                <w:sz w:val="28"/>
                <w:szCs w:val="28"/>
              </w:rPr>
              <w:t>документація</w:t>
            </w:r>
          </w:p>
        </w:tc>
      </w:tr>
    </w:tbl>
    <w:p w14:paraId="0AC6E09B" w14:textId="77777777" w:rsidR="00FC64D8" w:rsidRPr="00E24189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87CE4" w14:textId="77777777" w:rsidR="00FC64D8" w:rsidRPr="00E24189" w:rsidRDefault="00FC64D8" w:rsidP="00623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189">
        <w:rPr>
          <w:rFonts w:ascii="Times New Roman" w:hAnsi="Times New Roman" w:cs="Times New Roman"/>
          <w:sz w:val="28"/>
          <w:szCs w:val="28"/>
        </w:rPr>
        <w:t>2.</w:t>
      </w:r>
      <w:r w:rsidR="00623A6E" w:rsidRPr="00E24189">
        <w:rPr>
          <w:rFonts w:ascii="Times New Roman" w:hAnsi="Times New Roman" w:cs="Times New Roman"/>
          <w:sz w:val="28"/>
          <w:szCs w:val="28"/>
        </w:rPr>
        <w:t> </w:t>
      </w:r>
      <w:r w:rsidRPr="00E2418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E24189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E24189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5BABF7DD" w14:textId="09ADA3F4" w:rsidR="00FC64D8" w:rsidRPr="00E24189" w:rsidRDefault="00FC64D8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777246" w14:textId="3267CED5" w:rsidR="00404A47" w:rsidRPr="00E24189" w:rsidRDefault="00404A47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68E54" w14:textId="77777777" w:rsidR="00404A47" w:rsidRPr="00E24189" w:rsidRDefault="00404A47" w:rsidP="00623A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0CC99" w14:textId="6BCA2CE4" w:rsidR="00213E40" w:rsidRPr="00213E40" w:rsidRDefault="00FC64D8" w:rsidP="00460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189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E24189">
        <w:rPr>
          <w:rFonts w:ascii="Times New Roman" w:hAnsi="Times New Roman" w:cs="Times New Roman"/>
          <w:sz w:val="28"/>
          <w:szCs w:val="28"/>
        </w:rPr>
        <w:tab/>
      </w:r>
      <w:r w:rsidRPr="00E24189">
        <w:rPr>
          <w:rFonts w:ascii="Times New Roman" w:hAnsi="Times New Roman" w:cs="Times New Roman"/>
          <w:sz w:val="28"/>
          <w:szCs w:val="28"/>
        </w:rPr>
        <w:tab/>
      </w:r>
      <w:r w:rsidRPr="00E24189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4604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24189">
        <w:rPr>
          <w:rFonts w:ascii="Times New Roman" w:hAnsi="Times New Roman" w:cs="Times New Roman"/>
          <w:sz w:val="28"/>
          <w:szCs w:val="28"/>
        </w:rPr>
        <w:t xml:space="preserve"> </w:t>
      </w:r>
      <w:r w:rsidR="004604A0">
        <w:rPr>
          <w:rFonts w:ascii="Times New Roman" w:hAnsi="Times New Roman" w:cs="Times New Roman"/>
          <w:sz w:val="28"/>
          <w:szCs w:val="28"/>
        </w:rPr>
        <w:t xml:space="preserve">          О. СЄНКЕВИЧ</w:t>
      </w:r>
    </w:p>
    <w:sectPr w:rsidR="00213E40" w:rsidRPr="00213E40" w:rsidSect="00703706">
      <w:headerReference w:type="default" r:id="rId8"/>
      <w:pgSz w:w="11906" w:h="16838"/>
      <w:pgMar w:top="1134" w:right="567" w:bottom="1134" w:left="1701" w:header="96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39807" w14:textId="77777777" w:rsidR="006672DB" w:rsidRDefault="006672DB">
      <w:pPr>
        <w:spacing w:after="0" w:line="240" w:lineRule="auto"/>
      </w:pPr>
      <w:r>
        <w:separator/>
      </w:r>
    </w:p>
  </w:endnote>
  <w:endnote w:type="continuationSeparator" w:id="0">
    <w:p w14:paraId="46CFDE89" w14:textId="77777777" w:rsidR="006672DB" w:rsidRDefault="0066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E96E" w14:textId="77777777" w:rsidR="006672DB" w:rsidRDefault="006672DB">
      <w:pPr>
        <w:spacing w:after="0" w:line="240" w:lineRule="auto"/>
      </w:pPr>
      <w:r>
        <w:separator/>
      </w:r>
    </w:p>
  </w:footnote>
  <w:footnote w:type="continuationSeparator" w:id="0">
    <w:p w14:paraId="072FF083" w14:textId="77777777" w:rsidR="006672DB" w:rsidRDefault="0066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9943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4ACAE5C" w14:textId="112BFA96" w:rsidR="00E24189" w:rsidRPr="00E24189" w:rsidRDefault="00E2418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41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41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41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650C" w:rsidRPr="0062650C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E241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13802"/>
    <w:rsid w:val="00024D63"/>
    <w:rsid w:val="00025C26"/>
    <w:rsid w:val="00051BF5"/>
    <w:rsid w:val="00052066"/>
    <w:rsid w:val="00080DC3"/>
    <w:rsid w:val="0008177A"/>
    <w:rsid w:val="00094E0E"/>
    <w:rsid w:val="00097208"/>
    <w:rsid w:val="000A307F"/>
    <w:rsid w:val="000A63B2"/>
    <w:rsid w:val="000B128A"/>
    <w:rsid w:val="000E0416"/>
    <w:rsid w:val="00111824"/>
    <w:rsid w:val="00111AA7"/>
    <w:rsid w:val="0011547F"/>
    <w:rsid w:val="00153505"/>
    <w:rsid w:val="00173954"/>
    <w:rsid w:val="0017672F"/>
    <w:rsid w:val="001C7C04"/>
    <w:rsid w:val="001D0D1C"/>
    <w:rsid w:val="001E2133"/>
    <w:rsid w:val="00201FFB"/>
    <w:rsid w:val="00207010"/>
    <w:rsid w:val="00212D5A"/>
    <w:rsid w:val="00213E40"/>
    <w:rsid w:val="0022494D"/>
    <w:rsid w:val="00272331"/>
    <w:rsid w:val="00283F9B"/>
    <w:rsid w:val="002A5DBC"/>
    <w:rsid w:val="002B185A"/>
    <w:rsid w:val="002C7A2D"/>
    <w:rsid w:val="002D3590"/>
    <w:rsid w:val="00313887"/>
    <w:rsid w:val="00321DFB"/>
    <w:rsid w:val="003353B4"/>
    <w:rsid w:val="003374B3"/>
    <w:rsid w:val="00341948"/>
    <w:rsid w:val="00347782"/>
    <w:rsid w:val="00351639"/>
    <w:rsid w:val="00352716"/>
    <w:rsid w:val="003562E6"/>
    <w:rsid w:val="00377E47"/>
    <w:rsid w:val="00385308"/>
    <w:rsid w:val="00385F8B"/>
    <w:rsid w:val="003A248B"/>
    <w:rsid w:val="003B09BE"/>
    <w:rsid w:val="00404A47"/>
    <w:rsid w:val="004145A9"/>
    <w:rsid w:val="00425B85"/>
    <w:rsid w:val="00446D50"/>
    <w:rsid w:val="00450304"/>
    <w:rsid w:val="004604A0"/>
    <w:rsid w:val="004A55AA"/>
    <w:rsid w:val="004A64F4"/>
    <w:rsid w:val="004A7CEE"/>
    <w:rsid w:val="004B4D25"/>
    <w:rsid w:val="004C31FB"/>
    <w:rsid w:val="00513375"/>
    <w:rsid w:val="0051568F"/>
    <w:rsid w:val="0051694B"/>
    <w:rsid w:val="00517296"/>
    <w:rsid w:val="005265EA"/>
    <w:rsid w:val="00557BF5"/>
    <w:rsid w:val="00560D34"/>
    <w:rsid w:val="00564817"/>
    <w:rsid w:val="0058521C"/>
    <w:rsid w:val="005A23F6"/>
    <w:rsid w:val="005C4DC7"/>
    <w:rsid w:val="005D1452"/>
    <w:rsid w:val="005D4AB7"/>
    <w:rsid w:val="005E2352"/>
    <w:rsid w:val="005E2A71"/>
    <w:rsid w:val="005E2E2E"/>
    <w:rsid w:val="005E5C6F"/>
    <w:rsid w:val="00600FDF"/>
    <w:rsid w:val="00601ED6"/>
    <w:rsid w:val="00614721"/>
    <w:rsid w:val="00617D60"/>
    <w:rsid w:val="00623A6E"/>
    <w:rsid w:val="006241BB"/>
    <w:rsid w:val="0062650C"/>
    <w:rsid w:val="00626A07"/>
    <w:rsid w:val="00637AD7"/>
    <w:rsid w:val="00653C28"/>
    <w:rsid w:val="006672DB"/>
    <w:rsid w:val="00694459"/>
    <w:rsid w:val="006B7B11"/>
    <w:rsid w:val="006F5FE5"/>
    <w:rsid w:val="00702590"/>
    <w:rsid w:val="00703706"/>
    <w:rsid w:val="007123C2"/>
    <w:rsid w:val="007215D3"/>
    <w:rsid w:val="00722403"/>
    <w:rsid w:val="00741CC4"/>
    <w:rsid w:val="00754405"/>
    <w:rsid w:val="00764196"/>
    <w:rsid w:val="007654AC"/>
    <w:rsid w:val="00780D87"/>
    <w:rsid w:val="007A2306"/>
    <w:rsid w:val="007A40A3"/>
    <w:rsid w:val="007A5BE3"/>
    <w:rsid w:val="007C7DBB"/>
    <w:rsid w:val="007D4394"/>
    <w:rsid w:val="007E1473"/>
    <w:rsid w:val="008076D4"/>
    <w:rsid w:val="008150BE"/>
    <w:rsid w:val="00827553"/>
    <w:rsid w:val="00832359"/>
    <w:rsid w:val="00841307"/>
    <w:rsid w:val="00845CFE"/>
    <w:rsid w:val="008508CA"/>
    <w:rsid w:val="0086317C"/>
    <w:rsid w:val="0086549E"/>
    <w:rsid w:val="00872188"/>
    <w:rsid w:val="008748D8"/>
    <w:rsid w:val="00877EAE"/>
    <w:rsid w:val="00883E57"/>
    <w:rsid w:val="00886E5D"/>
    <w:rsid w:val="00887364"/>
    <w:rsid w:val="00891B66"/>
    <w:rsid w:val="008A7451"/>
    <w:rsid w:val="008D69FE"/>
    <w:rsid w:val="008F08D3"/>
    <w:rsid w:val="008F1549"/>
    <w:rsid w:val="008F4890"/>
    <w:rsid w:val="00924122"/>
    <w:rsid w:val="00934369"/>
    <w:rsid w:val="009362DE"/>
    <w:rsid w:val="009527CA"/>
    <w:rsid w:val="00954BC4"/>
    <w:rsid w:val="00972796"/>
    <w:rsid w:val="00982FB7"/>
    <w:rsid w:val="00984ED5"/>
    <w:rsid w:val="009A048C"/>
    <w:rsid w:val="009B6C16"/>
    <w:rsid w:val="009D0292"/>
    <w:rsid w:val="009D6428"/>
    <w:rsid w:val="009F6DC3"/>
    <w:rsid w:val="009F7E79"/>
    <w:rsid w:val="00A043C5"/>
    <w:rsid w:val="00A20A1D"/>
    <w:rsid w:val="00A22CB8"/>
    <w:rsid w:val="00A249A7"/>
    <w:rsid w:val="00A25059"/>
    <w:rsid w:val="00A366BA"/>
    <w:rsid w:val="00A422D6"/>
    <w:rsid w:val="00A4721A"/>
    <w:rsid w:val="00A51B78"/>
    <w:rsid w:val="00A51CC4"/>
    <w:rsid w:val="00A533F4"/>
    <w:rsid w:val="00A6043B"/>
    <w:rsid w:val="00A66BA4"/>
    <w:rsid w:val="00A7713B"/>
    <w:rsid w:val="00A93C4F"/>
    <w:rsid w:val="00A945D2"/>
    <w:rsid w:val="00AD6CE0"/>
    <w:rsid w:val="00AD745D"/>
    <w:rsid w:val="00AE64A2"/>
    <w:rsid w:val="00AF1CBC"/>
    <w:rsid w:val="00B04B92"/>
    <w:rsid w:val="00B05709"/>
    <w:rsid w:val="00B31C68"/>
    <w:rsid w:val="00B33649"/>
    <w:rsid w:val="00B55771"/>
    <w:rsid w:val="00B67874"/>
    <w:rsid w:val="00BB1CD8"/>
    <w:rsid w:val="00BB1EC6"/>
    <w:rsid w:val="00BC746F"/>
    <w:rsid w:val="00BC7E70"/>
    <w:rsid w:val="00BF3898"/>
    <w:rsid w:val="00C234DD"/>
    <w:rsid w:val="00C37365"/>
    <w:rsid w:val="00C733B9"/>
    <w:rsid w:val="00C73516"/>
    <w:rsid w:val="00CA2B9F"/>
    <w:rsid w:val="00CA66DD"/>
    <w:rsid w:val="00CA7FCC"/>
    <w:rsid w:val="00CB4C4D"/>
    <w:rsid w:val="00CC2D14"/>
    <w:rsid w:val="00CD5420"/>
    <w:rsid w:val="00CE3EF8"/>
    <w:rsid w:val="00CF7311"/>
    <w:rsid w:val="00D135DA"/>
    <w:rsid w:val="00D176E7"/>
    <w:rsid w:val="00D25C8B"/>
    <w:rsid w:val="00D26673"/>
    <w:rsid w:val="00D543C3"/>
    <w:rsid w:val="00D56BBC"/>
    <w:rsid w:val="00D5736A"/>
    <w:rsid w:val="00D6063A"/>
    <w:rsid w:val="00D7260C"/>
    <w:rsid w:val="00D82F62"/>
    <w:rsid w:val="00DA3E89"/>
    <w:rsid w:val="00DB5464"/>
    <w:rsid w:val="00DE2F84"/>
    <w:rsid w:val="00DE5DD2"/>
    <w:rsid w:val="00DE6C04"/>
    <w:rsid w:val="00DF2AA3"/>
    <w:rsid w:val="00E01420"/>
    <w:rsid w:val="00E12134"/>
    <w:rsid w:val="00E21365"/>
    <w:rsid w:val="00E24189"/>
    <w:rsid w:val="00E2787E"/>
    <w:rsid w:val="00E31B4B"/>
    <w:rsid w:val="00E37458"/>
    <w:rsid w:val="00E44283"/>
    <w:rsid w:val="00E54713"/>
    <w:rsid w:val="00E628B6"/>
    <w:rsid w:val="00E7489F"/>
    <w:rsid w:val="00EA1843"/>
    <w:rsid w:val="00EB0BD0"/>
    <w:rsid w:val="00ED21BE"/>
    <w:rsid w:val="00EE3434"/>
    <w:rsid w:val="00EE4A0A"/>
    <w:rsid w:val="00F32A64"/>
    <w:rsid w:val="00F32C6F"/>
    <w:rsid w:val="00F3567F"/>
    <w:rsid w:val="00F3577B"/>
    <w:rsid w:val="00F52472"/>
    <w:rsid w:val="00F633EC"/>
    <w:rsid w:val="00F84C73"/>
    <w:rsid w:val="00FA0EAB"/>
    <w:rsid w:val="00FA21FB"/>
    <w:rsid w:val="00FB6DC2"/>
    <w:rsid w:val="00FC1FEF"/>
    <w:rsid w:val="00FC3714"/>
    <w:rsid w:val="00FC64D8"/>
    <w:rsid w:val="00FD0EDD"/>
    <w:rsid w:val="00FD24C2"/>
    <w:rsid w:val="00FE7364"/>
    <w:rsid w:val="00FF033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3347"/>
  <w15:docId w15:val="{9FFE6C9D-EBC8-40F3-A931-976A19F2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34B1-62BA-49A2-9CA0-61A0AB8A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1866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К_</cp:lastModifiedBy>
  <cp:revision>2</cp:revision>
  <dcterms:created xsi:type="dcterms:W3CDTF">2023-07-20T08:14:00Z</dcterms:created>
  <dcterms:modified xsi:type="dcterms:W3CDTF">2023-07-20T08:14:00Z</dcterms:modified>
</cp:coreProperties>
</file>