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C126" w14:textId="77777777" w:rsidR="007F189B" w:rsidRPr="002657D5" w:rsidRDefault="007F189B" w:rsidP="007F189B">
      <w:pPr>
        <w:ind w:firstLine="720"/>
        <w:rPr>
          <w:sz w:val="22"/>
          <w:lang w:val="uk-UA"/>
        </w:rPr>
      </w:pPr>
      <w:r w:rsidRPr="002657D5">
        <w:rPr>
          <w:sz w:val="22"/>
          <w:lang w:val="en-US"/>
        </w:rPr>
        <w:t>v</w:t>
      </w:r>
      <w:r w:rsidRPr="002657D5">
        <w:rPr>
          <w:sz w:val="22"/>
          <w:lang w:val="uk-UA"/>
        </w:rPr>
        <w:t>-</w:t>
      </w:r>
      <w:proofErr w:type="spellStart"/>
      <w:r w:rsidRPr="002657D5">
        <w:rPr>
          <w:sz w:val="22"/>
          <w:lang w:val="en-US"/>
        </w:rPr>
        <w:t>ju</w:t>
      </w:r>
      <w:proofErr w:type="spellEnd"/>
      <w:r w:rsidRPr="002657D5">
        <w:rPr>
          <w:sz w:val="22"/>
        </w:rPr>
        <w:t>-</w:t>
      </w:r>
      <w:r w:rsidR="002E081E" w:rsidRPr="002657D5">
        <w:rPr>
          <w:sz w:val="22"/>
          <w:lang w:val="uk-UA"/>
        </w:rPr>
        <w:t>1157</w:t>
      </w:r>
    </w:p>
    <w:p w14:paraId="4E40AD70" w14:textId="77777777" w:rsidR="007F189B" w:rsidRPr="002657D5" w:rsidRDefault="007F189B" w:rsidP="007F189B">
      <w:pPr>
        <w:rPr>
          <w:color w:val="000000"/>
          <w:sz w:val="28"/>
        </w:rPr>
      </w:pPr>
    </w:p>
    <w:p w14:paraId="224A8B57" w14:textId="77777777" w:rsidR="007F189B" w:rsidRPr="002657D5" w:rsidRDefault="007F189B" w:rsidP="007F189B">
      <w:pPr>
        <w:rPr>
          <w:color w:val="000000"/>
          <w:sz w:val="28"/>
        </w:rPr>
      </w:pPr>
    </w:p>
    <w:p w14:paraId="20D0406E" w14:textId="77777777" w:rsidR="007F189B" w:rsidRPr="002657D5" w:rsidRDefault="007F189B" w:rsidP="007F189B">
      <w:pPr>
        <w:rPr>
          <w:color w:val="000000"/>
          <w:sz w:val="28"/>
        </w:rPr>
      </w:pPr>
    </w:p>
    <w:p w14:paraId="70447BCC" w14:textId="77777777" w:rsidR="007F189B" w:rsidRPr="002657D5" w:rsidRDefault="007F189B" w:rsidP="007F189B">
      <w:pPr>
        <w:rPr>
          <w:color w:val="000000"/>
          <w:sz w:val="28"/>
        </w:rPr>
      </w:pPr>
    </w:p>
    <w:p w14:paraId="0E4E3806" w14:textId="77777777" w:rsidR="007F189B" w:rsidRPr="002657D5" w:rsidRDefault="007F189B" w:rsidP="007F189B">
      <w:pPr>
        <w:rPr>
          <w:color w:val="000000"/>
          <w:sz w:val="28"/>
        </w:rPr>
      </w:pPr>
    </w:p>
    <w:p w14:paraId="69C7FBD8" w14:textId="77777777" w:rsidR="007F189B" w:rsidRPr="002657D5" w:rsidRDefault="007F189B" w:rsidP="007F189B">
      <w:pPr>
        <w:rPr>
          <w:color w:val="000000"/>
          <w:sz w:val="28"/>
        </w:rPr>
      </w:pPr>
    </w:p>
    <w:p w14:paraId="38157A1E" w14:textId="77777777" w:rsidR="007F189B" w:rsidRPr="002657D5" w:rsidRDefault="007F189B" w:rsidP="007F189B">
      <w:pPr>
        <w:rPr>
          <w:color w:val="000000"/>
          <w:lang w:val="uk-UA"/>
        </w:rPr>
      </w:pPr>
    </w:p>
    <w:p w14:paraId="2AFA92E9" w14:textId="77777777" w:rsidR="007F189B" w:rsidRPr="002657D5" w:rsidRDefault="007F189B" w:rsidP="007F189B">
      <w:pPr>
        <w:rPr>
          <w:color w:val="000000"/>
        </w:rPr>
      </w:pPr>
    </w:p>
    <w:p w14:paraId="69E2CF75" w14:textId="77777777" w:rsidR="007F189B" w:rsidRPr="002657D5" w:rsidRDefault="007F189B" w:rsidP="007F189B">
      <w:pPr>
        <w:rPr>
          <w:color w:val="000000"/>
          <w:lang w:val="uk-UA"/>
        </w:rPr>
      </w:pPr>
    </w:p>
    <w:p w14:paraId="3D3D9B0A" w14:textId="77777777" w:rsidR="007F189B" w:rsidRPr="002657D5" w:rsidRDefault="007F189B" w:rsidP="007F189B">
      <w:pPr>
        <w:rPr>
          <w:color w:val="000000"/>
          <w:sz w:val="28"/>
          <w:szCs w:val="28"/>
          <w:lang w:val="uk-UA"/>
        </w:rPr>
      </w:pPr>
    </w:p>
    <w:p w14:paraId="7F7198CF" w14:textId="77777777" w:rsidR="007F189B" w:rsidRPr="002657D5" w:rsidRDefault="007F189B" w:rsidP="007F189B">
      <w:pPr>
        <w:rPr>
          <w:color w:val="000000"/>
          <w:sz w:val="28"/>
          <w:szCs w:val="28"/>
          <w:lang w:val="uk-UA"/>
        </w:rPr>
      </w:pPr>
    </w:p>
    <w:p w14:paraId="440036A8" w14:textId="77777777" w:rsidR="007F189B" w:rsidRPr="002657D5" w:rsidRDefault="007F189B" w:rsidP="007F189B">
      <w:pPr>
        <w:jc w:val="both"/>
        <w:rPr>
          <w:color w:val="000000"/>
          <w:sz w:val="28"/>
          <w:szCs w:val="28"/>
          <w:lang w:val="uk-UA"/>
        </w:rPr>
      </w:pPr>
      <w:r w:rsidRPr="002657D5">
        <w:rPr>
          <w:color w:val="000000"/>
          <w:sz w:val="28"/>
          <w:szCs w:val="28"/>
          <w:lang w:val="uk-UA"/>
        </w:rPr>
        <w:t xml:space="preserve"> </w:t>
      </w:r>
    </w:p>
    <w:p w14:paraId="573DB5CE" w14:textId="77777777" w:rsidR="007F189B" w:rsidRPr="002657D5" w:rsidRDefault="007F189B" w:rsidP="002E081E">
      <w:pPr>
        <w:ind w:right="3968"/>
        <w:jc w:val="both"/>
        <w:rPr>
          <w:sz w:val="28"/>
          <w:szCs w:val="28"/>
          <w:lang w:val="uk-UA"/>
        </w:rPr>
      </w:pPr>
      <w:r w:rsidRPr="002657D5">
        <w:rPr>
          <w:color w:val="000000"/>
          <w:sz w:val="28"/>
          <w:szCs w:val="28"/>
          <w:lang w:val="uk-UA"/>
        </w:rPr>
        <w:t xml:space="preserve">Про </w:t>
      </w:r>
      <w:r w:rsidRPr="002657D5">
        <w:rPr>
          <w:sz w:val="28"/>
          <w:szCs w:val="28"/>
          <w:lang w:val="uk-UA"/>
        </w:rPr>
        <w:t xml:space="preserve"> продовження строку надання житлового приміщення з фондів</w:t>
      </w:r>
      <w:r w:rsidR="002E081E" w:rsidRPr="002657D5">
        <w:rPr>
          <w:sz w:val="28"/>
          <w:szCs w:val="28"/>
          <w:lang w:val="uk-UA"/>
        </w:rPr>
        <w:t xml:space="preserve"> </w:t>
      </w:r>
      <w:r w:rsidRPr="002657D5">
        <w:rPr>
          <w:sz w:val="28"/>
          <w:szCs w:val="28"/>
          <w:lang w:val="uk-UA"/>
        </w:rPr>
        <w:t>житла для тимчасового проживання</w:t>
      </w:r>
      <w:r w:rsidR="002E081E" w:rsidRPr="002657D5">
        <w:rPr>
          <w:sz w:val="28"/>
          <w:szCs w:val="28"/>
          <w:lang w:val="uk-UA"/>
        </w:rPr>
        <w:t xml:space="preserve"> </w:t>
      </w:r>
      <w:r w:rsidRPr="002657D5">
        <w:rPr>
          <w:sz w:val="28"/>
          <w:szCs w:val="28"/>
          <w:lang w:val="uk-UA"/>
        </w:rPr>
        <w:t>внутрішньо переміщених осіб</w:t>
      </w:r>
      <w:r w:rsidRPr="002657D5">
        <w:rPr>
          <w:color w:val="000000"/>
          <w:sz w:val="28"/>
          <w:szCs w:val="28"/>
          <w:lang w:val="uk-UA"/>
        </w:rPr>
        <w:t xml:space="preserve"> </w:t>
      </w:r>
    </w:p>
    <w:p w14:paraId="75747374" w14:textId="77777777" w:rsidR="007F189B" w:rsidRPr="002657D5" w:rsidRDefault="007F189B" w:rsidP="007F189B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</w:p>
    <w:p w14:paraId="0F7E1E42" w14:textId="77777777" w:rsidR="007F189B" w:rsidRPr="002657D5" w:rsidRDefault="007F189B" w:rsidP="007F189B">
      <w:pPr>
        <w:ind w:firstLine="720"/>
        <w:jc w:val="both"/>
        <w:rPr>
          <w:sz w:val="28"/>
          <w:szCs w:val="28"/>
          <w:lang w:val="uk-UA"/>
        </w:rPr>
      </w:pPr>
      <w:r w:rsidRPr="002657D5">
        <w:rPr>
          <w:color w:val="000000"/>
          <w:sz w:val="28"/>
          <w:szCs w:val="28"/>
          <w:lang w:val="uk-UA"/>
        </w:rPr>
        <w:t xml:space="preserve">Розглянувши звернення громадян та наданні документи, відповідно положень Житлового Кодексу України, </w:t>
      </w:r>
      <w:proofErr w:type="spellStart"/>
      <w:r w:rsidRPr="002657D5">
        <w:rPr>
          <w:color w:val="000000"/>
          <w:sz w:val="28"/>
          <w:szCs w:val="28"/>
          <w:lang w:val="uk-UA"/>
        </w:rPr>
        <w:t>п.п</w:t>
      </w:r>
      <w:proofErr w:type="spellEnd"/>
      <w:r w:rsidRPr="002657D5">
        <w:rPr>
          <w:color w:val="000000"/>
          <w:sz w:val="28"/>
          <w:szCs w:val="28"/>
          <w:lang w:val="uk-UA"/>
        </w:rPr>
        <w:t>. 12, 25, 34, 35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</w:r>
      <w:r w:rsidRPr="002657D5">
        <w:rPr>
          <w:sz w:val="28"/>
          <w:szCs w:val="28"/>
          <w:lang w:val="uk-UA"/>
        </w:rPr>
        <w:t>,</w:t>
      </w:r>
      <w:r w:rsidRPr="002657D5">
        <w:rPr>
          <w:color w:val="000000"/>
          <w:sz w:val="28"/>
          <w:szCs w:val="28"/>
          <w:lang w:val="uk-UA"/>
        </w:rPr>
        <w:t xml:space="preserve"> затвердженого постановою Кабінету Міністрів України </w:t>
      </w:r>
      <w:r w:rsidRPr="002657D5">
        <w:rPr>
          <w:sz w:val="28"/>
          <w:szCs w:val="28"/>
          <w:lang w:val="uk-UA"/>
        </w:rPr>
        <w:t>від 29.04.2022 №495</w:t>
      </w:r>
      <w:r w:rsidRPr="002657D5">
        <w:rPr>
          <w:bCs/>
          <w:sz w:val="28"/>
          <w:szCs w:val="28"/>
          <w:lang w:val="uk-UA"/>
        </w:rPr>
        <w:t xml:space="preserve">, враховуючи рішення виконавчого комітету Миколаївської міської ради від 12.01.2022 № 25 «Про включення житлових приміщень до фондів житла для тимчасового проживання внутрішньо переміщених осіб», </w:t>
      </w:r>
      <w:r w:rsidR="00327BD5">
        <w:rPr>
          <w:bCs/>
          <w:sz w:val="28"/>
          <w:szCs w:val="28"/>
          <w:lang w:val="uk-UA"/>
        </w:rPr>
        <w:t>керуючись</w:t>
      </w:r>
      <w:r w:rsidR="00327BD5" w:rsidRPr="00327BD5">
        <w:rPr>
          <w:bCs/>
          <w:sz w:val="28"/>
          <w:szCs w:val="28"/>
          <w:lang w:val="uk-UA"/>
        </w:rPr>
        <w:t xml:space="preserve"> </w:t>
      </w:r>
      <w:r w:rsidRPr="002657D5">
        <w:rPr>
          <w:sz w:val="28"/>
          <w:szCs w:val="28"/>
          <w:lang w:val="uk-UA"/>
        </w:rPr>
        <w:t>пп. 2 п.</w:t>
      </w:r>
      <w:r w:rsidR="00327BD5">
        <w:rPr>
          <w:color w:val="000000"/>
          <w:sz w:val="28"/>
          <w:szCs w:val="28"/>
          <w:lang w:val="uk-UA"/>
        </w:rPr>
        <w:t> </w:t>
      </w:r>
      <w:r w:rsidRPr="002657D5">
        <w:rPr>
          <w:color w:val="000000"/>
          <w:sz w:val="28"/>
          <w:szCs w:val="28"/>
          <w:lang w:val="uk-UA"/>
        </w:rPr>
        <w:t>«а» ст. 30, ст. 40 Закону України «Про місцеве самоврядування в Україні», виконком міської ради</w:t>
      </w:r>
    </w:p>
    <w:p w14:paraId="745B79DA" w14:textId="77777777" w:rsidR="007F189B" w:rsidRPr="002657D5" w:rsidRDefault="007F189B" w:rsidP="007F189B">
      <w:pPr>
        <w:pStyle w:val="a3"/>
        <w:tabs>
          <w:tab w:val="left" w:pos="708"/>
        </w:tabs>
        <w:rPr>
          <w:sz w:val="28"/>
          <w:szCs w:val="28"/>
          <w:lang w:val="uk-UA"/>
        </w:rPr>
      </w:pPr>
    </w:p>
    <w:p w14:paraId="745EA304" w14:textId="77777777" w:rsidR="007F189B" w:rsidRPr="002657D5" w:rsidRDefault="007F189B" w:rsidP="007F189B">
      <w:pPr>
        <w:jc w:val="both"/>
        <w:rPr>
          <w:sz w:val="28"/>
          <w:szCs w:val="28"/>
          <w:lang w:val="uk-UA"/>
        </w:rPr>
      </w:pPr>
      <w:r w:rsidRPr="002657D5">
        <w:rPr>
          <w:sz w:val="28"/>
          <w:szCs w:val="28"/>
          <w:lang w:val="uk-UA"/>
        </w:rPr>
        <w:t>ВИРІШИВ:</w:t>
      </w:r>
    </w:p>
    <w:p w14:paraId="6DA0D659" w14:textId="77777777" w:rsidR="007F189B" w:rsidRPr="002657D5" w:rsidRDefault="007F189B" w:rsidP="007F189B">
      <w:pPr>
        <w:jc w:val="both"/>
        <w:rPr>
          <w:sz w:val="28"/>
          <w:szCs w:val="28"/>
          <w:lang w:val="uk-UA"/>
        </w:rPr>
      </w:pPr>
    </w:p>
    <w:p w14:paraId="4E4C04F3" w14:textId="77777777" w:rsidR="007F189B" w:rsidRPr="002657D5" w:rsidRDefault="007F189B" w:rsidP="007F189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1. Продовжити </w:t>
      </w:r>
      <w:r w:rsidR="002E081E" w:rsidRPr="002657D5">
        <w:rPr>
          <w:rFonts w:ascii="Times New Roman" w:hAnsi="Times New Roman" w:cs="Times New Roman"/>
          <w:sz w:val="28"/>
          <w:szCs w:val="28"/>
          <w:lang w:val="uk-UA"/>
        </w:rPr>
        <w:t>Моторному Максиму Олександровичу</w:t>
      </w:r>
      <w:r w:rsidRPr="002657D5">
        <w:rPr>
          <w:rFonts w:ascii="Times New Roman" w:hAnsi="Times New Roman" w:cs="Times New Roman"/>
          <w:sz w:val="28"/>
          <w:szCs w:val="28"/>
          <w:lang w:val="uk-UA"/>
        </w:rPr>
        <w:t>, складом сім’ї із 3 осіб (</w:t>
      </w:r>
      <w:r w:rsidR="002E081E" w:rsidRPr="002657D5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081E" w:rsidRPr="002657D5">
        <w:rPr>
          <w:rFonts w:ascii="Times New Roman" w:hAnsi="Times New Roman" w:cs="Times New Roman"/>
          <w:sz w:val="28"/>
          <w:szCs w:val="28"/>
          <w:lang w:val="uk-UA"/>
        </w:rPr>
        <w:t>дружина</w:t>
      </w:r>
      <w:r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081E" w:rsidRPr="002657D5">
        <w:rPr>
          <w:rFonts w:ascii="Times New Roman" w:hAnsi="Times New Roman" w:cs="Times New Roman"/>
          <w:sz w:val="28"/>
          <w:szCs w:val="28"/>
          <w:lang w:val="uk-UA"/>
        </w:rPr>
        <w:t>дочка</w:t>
      </w:r>
      <w:r w:rsidRPr="002657D5">
        <w:rPr>
          <w:rFonts w:ascii="Times New Roman" w:hAnsi="Times New Roman" w:cs="Times New Roman"/>
          <w:sz w:val="28"/>
          <w:szCs w:val="28"/>
          <w:lang w:val="uk-UA"/>
        </w:rPr>
        <w:t>), строк надання квартири №</w:t>
      </w:r>
      <w:r w:rsidR="002E081E"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 74</w:t>
      </w:r>
      <w:r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, житловою площею </w:t>
      </w:r>
      <w:r w:rsidR="002E081E" w:rsidRPr="002657D5">
        <w:rPr>
          <w:rFonts w:ascii="Times New Roman" w:hAnsi="Times New Roman" w:cs="Times New Roman"/>
          <w:sz w:val="28"/>
          <w:szCs w:val="28"/>
          <w:lang w:val="uk-UA"/>
        </w:rPr>
        <w:t>27,1</w:t>
      </w:r>
      <w:r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57D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, загальною площею </w:t>
      </w:r>
      <w:r w:rsidR="002E081E" w:rsidRPr="002657D5">
        <w:rPr>
          <w:rFonts w:ascii="Times New Roman" w:hAnsi="Times New Roman" w:cs="Times New Roman"/>
          <w:sz w:val="28"/>
          <w:szCs w:val="28"/>
          <w:lang w:val="uk-UA"/>
        </w:rPr>
        <w:t>45,2</w:t>
      </w:r>
      <w:r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57D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, по вул. </w:t>
      </w:r>
      <w:r w:rsidR="002E081E" w:rsidRPr="002657D5">
        <w:rPr>
          <w:rFonts w:ascii="Times New Roman" w:hAnsi="Times New Roman" w:cs="Times New Roman"/>
          <w:sz w:val="28"/>
          <w:szCs w:val="28"/>
          <w:lang w:val="uk-UA"/>
        </w:rPr>
        <w:t>Пограничній</w:t>
      </w:r>
      <w:r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081E" w:rsidRPr="002657D5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 з фондів житла для тимчасового проживання внутрішньо переміщених осіб.</w:t>
      </w:r>
    </w:p>
    <w:p w14:paraId="5566B86A" w14:textId="77777777" w:rsidR="007F189B" w:rsidRPr="002657D5" w:rsidRDefault="007F189B" w:rsidP="007F189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7D5">
        <w:rPr>
          <w:rFonts w:ascii="Times New Roman" w:hAnsi="Times New Roman" w:cs="Times New Roman"/>
          <w:sz w:val="28"/>
          <w:szCs w:val="28"/>
          <w:lang w:val="uk-UA"/>
        </w:rPr>
        <w:t>2. КЖЕП Центрального району м. Миколаєва – балансоутримувачу приміщення з фондів житла, призначеного для тимчасового проживання внутрішньо переміщених осіб:</w:t>
      </w:r>
    </w:p>
    <w:p w14:paraId="60BDA80D" w14:textId="77777777" w:rsidR="007F189B" w:rsidRPr="002657D5" w:rsidRDefault="007F189B" w:rsidP="007F189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2.1. забезпечити укладання договору найму житлового приміщення згідно п. 1 цього рішення, на строк 1 рік </w:t>
      </w:r>
      <w:r w:rsidR="002E081E"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2E081E" w:rsidRPr="002657D5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2E081E"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657D5">
        <w:rPr>
          <w:rFonts w:ascii="Times New Roman" w:hAnsi="Times New Roman" w:cs="Times New Roman"/>
          <w:sz w:val="28"/>
          <w:szCs w:val="28"/>
          <w:lang w:val="uk-UA"/>
        </w:rPr>
        <w:t>25-27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осіб, затвердженого постановою Кабінету Міністрів України від 29.04.2022 № 495.</w:t>
      </w:r>
    </w:p>
    <w:p w14:paraId="66E4E9FD" w14:textId="77777777" w:rsidR="007F189B" w:rsidRPr="002657D5" w:rsidRDefault="007F189B" w:rsidP="007F189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7D5">
        <w:rPr>
          <w:rFonts w:ascii="Times New Roman" w:hAnsi="Times New Roman" w:cs="Times New Roman"/>
          <w:sz w:val="28"/>
          <w:szCs w:val="28"/>
          <w:lang w:val="uk-UA"/>
        </w:rPr>
        <w:t>2.2. забезпечити здійснення контролю за цільовим використанням, утриманням, технічною експлуатацією та ремонтом квартири №</w:t>
      </w:r>
      <w:r w:rsidR="002E081E"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 74</w:t>
      </w:r>
      <w:r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2657D5">
        <w:rPr>
          <w:rFonts w:ascii="Times New Roman" w:hAnsi="Times New Roman" w:cs="Times New Roman"/>
          <w:sz w:val="28"/>
          <w:szCs w:val="28"/>
          <w:lang w:val="uk-UA"/>
        </w:rPr>
        <w:lastRenderedPageBreak/>
        <w:t>вул.</w:t>
      </w:r>
      <w:r w:rsidR="002E081E" w:rsidRPr="002657D5">
        <w:rPr>
          <w:rFonts w:ascii="Times New Roman" w:hAnsi="Times New Roman" w:cs="Times New Roman"/>
          <w:sz w:val="28"/>
          <w:szCs w:val="28"/>
          <w:lang w:val="uk-UA"/>
        </w:rPr>
        <w:t> Пограничній</w:t>
      </w:r>
      <w:r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081E" w:rsidRPr="002657D5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2657D5">
        <w:rPr>
          <w:rFonts w:ascii="Times New Roman" w:hAnsi="Times New Roman" w:cs="Times New Roman"/>
          <w:sz w:val="28"/>
          <w:szCs w:val="28"/>
          <w:lang w:val="uk-UA"/>
        </w:rPr>
        <w:t xml:space="preserve"> з фонду житла для тимчасового проживання внутрішньо переміщених осіб.</w:t>
      </w:r>
    </w:p>
    <w:p w14:paraId="76F184FE" w14:textId="77777777" w:rsidR="007F189B" w:rsidRPr="002657D5" w:rsidRDefault="007F189B" w:rsidP="007F189B">
      <w:pPr>
        <w:ind w:firstLine="720"/>
        <w:jc w:val="both"/>
        <w:rPr>
          <w:sz w:val="28"/>
          <w:szCs w:val="28"/>
          <w:lang w:val="uk-UA"/>
        </w:rPr>
      </w:pPr>
      <w:r w:rsidRPr="002657D5">
        <w:rPr>
          <w:sz w:val="28"/>
          <w:szCs w:val="28"/>
          <w:lang w:val="uk-UA"/>
        </w:rPr>
        <w:t xml:space="preserve">3. Контроль за виконанням даного рішення покласти на першого заступника міського голови </w:t>
      </w:r>
      <w:proofErr w:type="spellStart"/>
      <w:r w:rsidRPr="002657D5">
        <w:rPr>
          <w:sz w:val="28"/>
          <w:szCs w:val="28"/>
          <w:lang w:val="uk-UA"/>
        </w:rPr>
        <w:t>Лукова</w:t>
      </w:r>
      <w:proofErr w:type="spellEnd"/>
      <w:r w:rsidRPr="002657D5">
        <w:rPr>
          <w:sz w:val="28"/>
          <w:szCs w:val="28"/>
          <w:lang w:val="uk-UA"/>
        </w:rPr>
        <w:t xml:space="preserve"> В.Д.</w:t>
      </w:r>
    </w:p>
    <w:p w14:paraId="2A880EAB" w14:textId="77777777" w:rsidR="007F189B" w:rsidRPr="002657D5" w:rsidRDefault="007F189B" w:rsidP="007F189B">
      <w:pPr>
        <w:jc w:val="both"/>
        <w:rPr>
          <w:sz w:val="28"/>
          <w:szCs w:val="28"/>
          <w:lang w:val="uk-UA"/>
        </w:rPr>
      </w:pPr>
    </w:p>
    <w:p w14:paraId="40A77C7B" w14:textId="77777777" w:rsidR="007F189B" w:rsidRPr="002657D5" w:rsidRDefault="007F189B" w:rsidP="007F189B">
      <w:pPr>
        <w:jc w:val="both"/>
        <w:rPr>
          <w:sz w:val="28"/>
          <w:szCs w:val="28"/>
          <w:lang w:val="uk-UA"/>
        </w:rPr>
      </w:pPr>
    </w:p>
    <w:p w14:paraId="745F43A9" w14:textId="77777777" w:rsidR="007F189B" w:rsidRPr="002657D5" w:rsidRDefault="007F189B" w:rsidP="007F189B">
      <w:r w:rsidRPr="002657D5">
        <w:rPr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14:paraId="05B3A774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582BC6C2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2274F478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7BD359F6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762F1F4F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08D11E1A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597C7D6C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17E477FF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32DC2A5C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4351D228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34F80DFE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2B3D8B5D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73182A33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0117E84F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0D37C2E5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2F3C7468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3D4A7503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6C77D143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4BA3DF57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68BBEAF0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0C30ED54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4C0D77D2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3BBA97FE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0065C9E9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5BFFB2EE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7B8032A5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0023D889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7A36A528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1D6AE1E0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28681748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3C51F4E1" w14:textId="77777777" w:rsidR="002E081E" w:rsidRPr="002657D5" w:rsidRDefault="002E081E" w:rsidP="007F189B">
      <w:pPr>
        <w:ind w:firstLine="720"/>
        <w:jc w:val="both"/>
        <w:rPr>
          <w:color w:val="000000"/>
          <w:sz w:val="22"/>
          <w:lang w:val="uk-UA"/>
        </w:rPr>
      </w:pPr>
    </w:p>
    <w:p w14:paraId="2F2C3FC5" w14:textId="77777777" w:rsidR="002E081E" w:rsidRPr="002657D5" w:rsidRDefault="002E081E" w:rsidP="007F189B">
      <w:pPr>
        <w:ind w:firstLine="720"/>
        <w:jc w:val="both"/>
        <w:rPr>
          <w:color w:val="000000"/>
          <w:sz w:val="22"/>
          <w:lang w:val="uk-UA"/>
        </w:rPr>
      </w:pPr>
    </w:p>
    <w:p w14:paraId="4F972ED9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75ED2334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256C8312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4EED02B5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758DCA4B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5B9698B4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3B6D1C2A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63DE4AE0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61EB687C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1F145994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6ABD5842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7CEFBF7A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1491B3EB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34AFF6F1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5DA15AB5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1221C5D2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</w:p>
    <w:p w14:paraId="34AECAA1" w14:textId="77777777" w:rsidR="007F189B" w:rsidRPr="002657D5" w:rsidRDefault="007F189B" w:rsidP="007F189B">
      <w:pPr>
        <w:ind w:firstLine="720"/>
        <w:jc w:val="both"/>
        <w:rPr>
          <w:color w:val="000000"/>
          <w:sz w:val="22"/>
          <w:lang w:val="uk-UA"/>
        </w:rPr>
      </w:pPr>
      <w:r w:rsidRPr="002657D5">
        <w:rPr>
          <w:color w:val="000000"/>
          <w:sz w:val="22"/>
          <w:lang w:val="en-US"/>
        </w:rPr>
        <w:lastRenderedPageBreak/>
        <w:t>v</w:t>
      </w:r>
      <w:r w:rsidRPr="002657D5">
        <w:rPr>
          <w:color w:val="000000"/>
          <w:sz w:val="22"/>
          <w:lang w:val="uk-UA"/>
        </w:rPr>
        <w:t>-</w:t>
      </w:r>
      <w:proofErr w:type="spellStart"/>
      <w:r w:rsidRPr="002657D5">
        <w:rPr>
          <w:color w:val="000000"/>
          <w:sz w:val="22"/>
          <w:lang w:val="en-US"/>
        </w:rPr>
        <w:t>ju</w:t>
      </w:r>
      <w:proofErr w:type="spellEnd"/>
      <w:r w:rsidRPr="002657D5">
        <w:rPr>
          <w:color w:val="000000"/>
          <w:sz w:val="22"/>
        </w:rPr>
        <w:t>-</w:t>
      </w:r>
      <w:r w:rsidR="002E081E" w:rsidRPr="002657D5">
        <w:rPr>
          <w:color w:val="000000"/>
          <w:sz w:val="22"/>
          <w:lang w:val="uk-UA"/>
        </w:rPr>
        <w:t>1157</w:t>
      </w:r>
    </w:p>
    <w:p w14:paraId="30A044F3" w14:textId="77777777" w:rsidR="007F189B" w:rsidRPr="002657D5" w:rsidRDefault="007F189B" w:rsidP="007F189B">
      <w:pPr>
        <w:jc w:val="center"/>
        <w:rPr>
          <w:b/>
          <w:sz w:val="28"/>
          <w:szCs w:val="28"/>
          <w:lang w:val="uk-UA"/>
        </w:rPr>
      </w:pPr>
    </w:p>
    <w:p w14:paraId="0F81FC8A" w14:textId="77777777" w:rsidR="007F189B" w:rsidRPr="002657D5" w:rsidRDefault="007F189B" w:rsidP="007F189B">
      <w:pPr>
        <w:jc w:val="center"/>
        <w:rPr>
          <w:b/>
          <w:sz w:val="28"/>
          <w:szCs w:val="28"/>
          <w:lang w:val="uk-UA"/>
        </w:rPr>
      </w:pPr>
    </w:p>
    <w:p w14:paraId="08C200F2" w14:textId="77777777" w:rsidR="007F189B" w:rsidRPr="002657D5" w:rsidRDefault="007F189B" w:rsidP="007F189B">
      <w:pPr>
        <w:jc w:val="center"/>
        <w:rPr>
          <w:sz w:val="28"/>
          <w:szCs w:val="28"/>
          <w:lang w:val="uk-UA"/>
        </w:rPr>
      </w:pPr>
      <w:r w:rsidRPr="002657D5">
        <w:rPr>
          <w:sz w:val="28"/>
          <w:szCs w:val="28"/>
          <w:lang w:val="uk-UA"/>
        </w:rPr>
        <w:t>ПОЯСНЮВАЛЬНА ЗАПИСКА</w:t>
      </w:r>
    </w:p>
    <w:p w14:paraId="15AAE9FB" w14:textId="77777777" w:rsidR="007F189B" w:rsidRPr="002657D5" w:rsidRDefault="007F189B" w:rsidP="007F189B">
      <w:pPr>
        <w:jc w:val="center"/>
        <w:rPr>
          <w:sz w:val="28"/>
          <w:szCs w:val="28"/>
        </w:rPr>
      </w:pPr>
      <w:r w:rsidRPr="002657D5">
        <w:rPr>
          <w:sz w:val="28"/>
          <w:szCs w:val="28"/>
        </w:rPr>
        <w:t>до про</w:t>
      </w:r>
      <w:r w:rsidRPr="002657D5">
        <w:rPr>
          <w:sz w:val="28"/>
          <w:szCs w:val="28"/>
          <w:lang w:val="uk-UA"/>
        </w:rPr>
        <w:t>є</w:t>
      </w:r>
      <w:proofErr w:type="spellStart"/>
      <w:r w:rsidRPr="002657D5">
        <w:rPr>
          <w:sz w:val="28"/>
          <w:szCs w:val="28"/>
        </w:rPr>
        <w:t>кту</w:t>
      </w:r>
      <w:proofErr w:type="spellEnd"/>
      <w:r w:rsidRPr="002657D5">
        <w:rPr>
          <w:sz w:val="28"/>
          <w:szCs w:val="28"/>
        </w:rPr>
        <w:t xml:space="preserve"> </w:t>
      </w:r>
      <w:proofErr w:type="spellStart"/>
      <w:r w:rsidRPr="002657D5">
        <w:rPr>
          <w:sz w:val="28"/>
          <w:szCs w:val="28"/>
        </w:rPr>
        <w:t>рішення</w:t>
      </w:r>
      <w:proofErr w:type="spellEnd"/>
      <w:r w:rsidRPr="002657D5">
        <w:rPr>
          <w:sz w:val="28"/>
          <w:szCs w:val="28"/>
        </w:rPr>
        <w:t xml:space="preserve"> </w:t>
      </w:r>
      <w:proofErr w:type="spellStart"/>
      <w:r w:rsidRPr="002657D5">
        <w:rPr>
          <w:sz w:val="28"/>
          <w:szCs w:val="28"/>
        </w:rPr>
        <w:t>виконавчого</w:t>
      </w:r>
      <w:proofErr w:type="spellEnd"/>
      <w:r w:rsidRPr="002657D5">
        <w:rPr>
          <w:sz w:val="28"/>
          <w:szCs w:val="28"/>
        </w:rPr>
        <w:t xml:space="preserve"> </w:t>
      </w:r>
      <w:proofErr w:type="spellStart"/>
      <w:r w:rsidRPr="002657D5">
        <w:rPr>
          <w:sz w:val="28"/>
          <w:szCs w:val="28"/>
        </w:rPr>
        <w:t>комітету</w:t>
      </w:r>
      <w:proofErr w:type="spellEnd"/>
      <w:r w:rsidRPr="002657D5">
        <w:rPr>
          <w:sz w:val="28"/>
          <w:szCs w:val="28"/>
        </w:rPr>
        <w:t xml:space="preserve"> </w:t>
      </w:r>
      <w:proofErr w:type="spellStart"/>
      <w:r w:rsidRPr="002657D5">
        <w:rPr>
          <w:sz w:val="28"/>
          <w:szCs w:val="28"/>
        </w:rPr>
        <w:t>Миколаївської</w:t>
      </w:r>
      <w:proofErr w:type="spellEnd"/>
      <w:r w:rsidRPr="002657D5">
        <w:rPr>
          <w:sz w:val="28"/>
          <w:szCs w:val="28"/>
          <w:lang w:val="uk-UA"/>
        </w:rPr>
        <w:t xml:space="preserve"> </w:t>
      </w:r>
      <w:proofErr w:type="spellStart"/>
      <w:r w:rsidRPr="002657D5">
        <w:rPr>
          <w:sz w:val="28"/>
          <w:szCs w:val="28"/>
        </w:rPr>
        <w:t>міської</w:t>
      </w:r>
      <w:proofErr w:type="spellEnd"/>
      <w:r w:rsidRPr="002657D5">
        <w:rPr>
          <w:sz w:val="28"/>
          <w:szCs w:val="28"/>
        </w:rPr>
        <w:t xml:space="preserve"> ради</w:t>
      </w:r>
    </w:p>
    <w:p w14:paraId="58DF0026" w14:textId="77777777" w:rsidR="007F189B" w:rsidRPr="002657D5" w:rsidRDefault="007F189B" w:rsidP="007F189B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657D5">
        <w:rPr>
          <w:rFonts w:ascii="Times New Roman" w:hAnsi="Times New Roman" w:cs="Times New Roman"/>
          <w:sz w:val="28"/>
          <w:szCs w:val="28"/>
        </w:rPr>
        <w:t>«</w:t>
      </w:r>
      <w:r w:rsidRPr="002657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2657D5">
        <w:rPr>
          <w:rFonts w:ascii="Times New Roman" w:hAnsi="Times New Roman" w:cs="Times New Roman"/>
          <w:sz w:val="28"/>
          <w:szCs w:val="28"/>
          <w:lang w:val="uk-UA"/>
        </w:rPr>
        <w:t>продовження строку надання житлового приміщення з фондів житла для тимчасового проживання внутрішньо переміщених осіб»</w:t>
      </w:r>
    </w:p>
    <w:p w14:paraId="7E1593F5" w14:textId="77777777" w:rsidR="007F189B" w:rsidRPr="002657D5" w:rsidRDefault="007F189B" w:rsidP="007F189B">
      <w:pPr>
        <w:jc w:val="center"/>
        <w:rPr>
          <w:sz w:val="28"/>
          <w:szCs w:val="28"/>
          <w:lang w:val="uk-UA"/>
        </w:rPr>
      </w:pPr>
    </w:p>
    <w:p w14:paraId="1CDA1C43" w14:textId="77777777" w:rsidR="007F189B" w:rsidRPr="002657D5" w:rsidRDefault="007F189B" w:rsidP="007F189B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2657D5">
        <w:rPr>
          <w:sz w:val="28"/>
          <w:szCs w:val="28"/>
          <w:lang w:val="uk-UA"/>
        </w:rPr>
        <w:t>Суб’єкт подання проєкту рішення виконавчого комітету Миколаївської міської ради «</w:t>
      </w:r>
      <w:r w:rsidRPr="002657D5">
        <w:rPr>
          <w:color w:val="000000"/>
          <w:sz w:val="28"/>
          <w:szCs w:val="28"/>
          <w:lang w:val="uk-UA"/>
        </w:rPr>
        <w:t xml:space="preserve">Про </w:t>
      </w:r>
      <w:r w:rsidRPr="002657D5">
        <w:rPr>
          <w:sz w:val="28"/>
          <w:szCs w:val="28"/>
          <w:lang w:val="uk-UA"/>
        </w:rPr>
        <w:t>продовження строку надання житлового приміщення з фондів житла для тимчасового проживання внутрішньо переміщених осіб» -</w:t>
      </w:r>
      <w:r w:rsidRPr="002657D5">
        <w:rPr>
          <w:color w:val="000000"/>
          <w:sz w:val="28"/>
          <w:szCs w:val="28"/>
          <w:lang w:val="uk-UA"/>
        </w:rPr>
        <w:t xml:space="preserve"> відділ обліку та розподілу житла Миколаївської міської ради в особі начальника відділу обліку та розподілу житла Миколаївської міської ради Войтовича Сергій Анатолійович, телефон 0936492299.</w:t>
      </w:r>
    </w:p>
    <w:p w14:paraId="767AEC5C" w14:textId="77777777" w:rsidR="007F189B" w:rsidRPr="002657D5" w:rsidRDefault="007F189B" w:rsidP="007F189B">
      <w:pPr>
        <w:jc w:val="both"/>
        <w:outlineLvl w:val="0"/>
        <w:rPr>
          <w:color w:val="000000"/>
          <w:sz w:val="28"/>
          <w:szCs w:val="28"/>
          <w:lang w:val="uk-UA"/>
        </w:rPr>
      </w:pPr>
      <w:r w:rsidRPr="002657D5">
        <w:rPr>
          <w:color w:val="000000"/>
          <w:sz w:val="28"/>
          <w:szCs w:val="28"/>
          <w:lang w:val="uk-UA"/>
        </w:rPr>
        <w:t xml:space="preserve"> </w:t>
      </w:r>
    </w:p>
    <w:p w14:paraId="64CA8433" w14:textId="77777777" w:rsidR="007F189B" w:rsidRPr="002657D5" w:rsidRDefault="007F189B" w:rsidP="007F189B">
      <w:pPr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 w:rsidRPr="002657D5">
        <w:rPr>
          <w:color w:val="000000"/>
          <w:sz w:val="28"/>
          <w:szCs w:val="28"/>
          <w:lang w:val="uk-UA"/>
        </w:rPr>
        <w:t>Розробник проєкту рішення – головний спеціаліст відділу обліку та розподілу житла Миколаївської міської ради Баштова Яна Анатоліївна, телефон 0630566721.</w:t>
      </w:r>
    </w:p>
    <w:p w14:paraId="483E7F41" w14:textId="77777777" w:rsidR="007F189B" w:rsidRPr="002657D5" w:rsidRDefault="007F189B" w:rsidP="007F189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14:paraId="20A4BB94" w14:textId="77777777" w:rsidR="007F189B" w:rsidRPr="002657D5" w:rsidRDefault="007F189B" w:rsidP="007F189B">
      <w:pPr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 w:rsidRPr="002657D5">
        <w:rPr>
          <w:color w:val="000000"/>
          <w:sz w:val="28"/>
          <w:szCs w:val="28"/>
          <w:lang w:val="uk-UA"/>
        </w:rPr>
        <w:t xml:space="preserve">Проєкт рішення «Про продовження строку надання житлового приміщення з фондів житла для тимчасового проживання внутрішньо переміщених осіб» розроблено у зв’язку зі зверненням громадян, з метою забезпечення прав внутрішньо переміщених осіб на тимчасове житло, для продовження строку надання житлового приміщення з фондів житла для тимчасового проживання внутрішньо переміщених осіб, у зв’язку з відсутністю змін у їх статусі, та відсутністю іншого місця проживання, відповідно до постанови Кабінету Міністрів України від 29.04.2022 №495. </w:t>
      </w:r>
    </w:p>
    <w:p w14:paraId="6ABCE3DF" w14:textId="77777777" w:rsidR="007F189B" w:rsidRPr="002657D5" w:rsidRDefault="007F189B" w:rsidP="007F189B">
      <w:pPr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</w:p>
    <w:p w14:paraId="6B7ECA4F" w14:textId="77777777" w:rsidR="007F189B" w:rsidRPr="002657D5" w:rsidRDefault="007F189B" w:rsidP="007F189B">
      <w:pPr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 w:rsidRPr="002657D5">
        <w:rPr>
          <w:color w:val="000000"/>
          <w:sz w:val="28"/>
          <w:szCs w:val="28"/>
          <w:lang w:val="uk-UA"/>
        </w:rPr>
        <w:t xml:space="preserve">Проєкт рішення «Про продовження строку надання житлового приміщення з фондів житла для тимчасового проживання внутрішньо переміщених осіб» підготовлено відповідно до </w:t>
      </w:r>
      <w:proofErr w:type="spellStart"/>
      <w:r w:rsidRPr="002657D5">
        <w:rPr>
          <w:color w:val="000000"/>
          <w:sz w:val="28"/>
          <w:szCs w:val="28"/>
          <w:lang w:val="uk-UA"/>
        </w:rPr>
        <w:t>п.п</w:t>
      </w:r>
      <w:proofErr w:type="spellEnd"/>
      <w:r w:rsidRPr="002657D5">
        <w:rPr>
          <w:color w:val="000000"/>
          <w:sz w:val="28"/>
          <w:szCs w:val="28"/>
          <w:lang w:val="uk-UA"/>
        </w:rPr>
        <w:t>. 12, 25, 34, 35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осіб, затвердженого постановою Кабінету Міністрів України від 29.04.2022 №495, пп. 2 п. «а» ст. 30 Закону України «Про місцеве самоврядування в Україні».</w:t>
      </w:r>
    </w:p>
    <w:p w14:paraId="7A2432E7" w14:textId="77777777" w:rsidR="007F189B" w:rsidRPr="002657D5" w:rsidRDefault="007F189B" w:rsidP="007F189B">
      <w:pPr>
        <w:jc w:val="both"/>
        <w:rPr>
          <w:color w:val="000000"/>
          <w:sz w:val="28"/>
          <w:szCs w:val="28"/>
          <w:lang w:val="uk-UA"/>
        </w:rPr>
      </w:pPr>
    </w:p>
    <w:p w14:paraId="59C1D202" w14:textId="77777777" w:rsidR="007F189B" w:rsidRPr="002657D5" w:rsidRDefault="007F189B" w:rsidP="007F189B">
      <w:pPr>
        <w:jc w:val="both"/>
        <w:rPr>
          <w:color w:val="000000"/>
          <w:sz w:val="28"/>
          <w:szCs w:val="28"/>
          <w:lang w:val="uk-UA"/>
        </w:rPr>
      </w:pPr>
    </w:p>
    <w:p w14:paraId="7BA28DEF" w14:textId="77777777" w:rsidR="007F189B" w:rsidRPr="002657D5" w:rsidRDefault="007F189B" w:rsidP="007F189B">
      <w:pPr>
        <w:widowControl w:val="0"/>
        <w:jc w:val="both"/>
        <w:outlineLvl w:val="0"/>
        <w:rPr>
          <w:color w:val="000000"/>
          <w:sz w:val="28"/>
          <w:szCs w:val="28"/>
          <w:lang w:val="uk-UA"/>
        </w:rPr>
      </w:pPr>
      <w:r w:rsidRPr="002657D5">
        <w:rPr>
          <w:color w:val="000000"/>
          <w:sz w:val="28"/>
          <w:szCs w:val="28"/>
          <w:lang w:val="uk-UA"/>
        </w:rPr>
        <w:t xml:space="preserve">Начальник відділу обліку                                                 </w:t>
      </w:r>
    </w:p>
    <w:p w14:paraId="262C09A7" w14:textId="77777777" w:rsidR="007F189B" w:rsidRPr="002657D5" w:rsidRDefault="007F189B" w:rsidP="007F189B">
      <w:pPr>
        <w:widowControl w:val="0"/>
        <w:outlineLvl w:val="0"/>
        <w:rPr>
          <w:color w:val="000000"/>
          <w:sz w:val="28"/>
          <w:szCs w:val="28"/>
          <w:lang w:val="uk-UA"/>
        </w:rPr>
      </w:pPr>
      <w:r w:rsidRPr="002657D5">
        <w:rPr>
          <w:color w:val="000000"/>
          <w:sz w:val="28"/>
          <w:szCs w:val="28"/>
          <w:lang w:val="uk-UA"/>
        </w:rPr>
        <w:t>та розподілу житла ММР                                                               С. ВОЙТОВИЧ</w:t>
      </w:r>
    </w:p>
    <w:p w14:paraId="027B2104" w14:textId="77777777" w:rsidR="007F189B" w:rsidRPr="002657D5" w:rsidRDefault="007F189B" w:rsidP="007F189B">
      <w:pPr>
        <w:widowControl w:val="0"/>
        <w:jc w:val="both"/>
        <w:outlineLvl w:val="0"/>
        <w:rPr>
          <w:lang w:val="uk-UA"/>
        </w:rPr>
      </w:pPr>
    </w:p>
    <w:p w14:paraId="48AE45A8" w14:textId="77777777" w:rsidR="007F189B" w:rsidRPr="002657D5" w:rsidRDefault="007F189B" w:rsidP="007F189B">
      <w:pPr>
        <w:widowControl w:val="0"/>
        <w:jc w:val="both"/>
        <w:outlineLvl w:val="0"/>
        <w:rPr>
          <w:lang w:val="uk-UA"/>
        </w:rPr>
      </w:pPr>
    </w:p>
    <w:p w14:paraId="60B32881" w14:textId="77777777" w:rsidR="007F189B" w:rsidRPr="002657D5" w:rsidRDefault="007F189B" w:rsidP="007F189B">
      <w:pPr>
        <w:widowControl w:val="0"/>
        <w:jc w:val="both"/>
        <w:outlineLvl w:val="0"/>
        <w:rPr>
          <w:lang w:val="uk-UA"/>
        </w:rPr>
      </w:pPr>
    </w:p>
    <w:p w14:paraId="5425D1FA" w14:textId="77777777" w:rsidR="00BF554E" w:rsidRPr="002657D5" w:rsidRDefault="007F189B" w:rsidP="007F189B">
      <w:pPr>
        <w:widowControl w:val="0"/>
        <w:jc w:val="both"/>
        <w:outlineLvl w:val="0"/>
        <w:rPr>
          <w:lang w:val="uk-UA"/>
        </w:rPr>
      </w:pPr>
      <w:r w:rsidRPr="002657D5">
        <w:rPr>
          <w:lang w:val="uk-UA"/>
        </w:rPr>
        <w:t>Яна Баштова, 0630566721</w:t>
      </w:r>
    </w:p>
    <w:p w14:paraId="49F539FD" w14:textId="77777777" w:rsidR="002657D5" w:rsidRPr="002657D5" w:rsidRDefault="002657D5" w:rsidP="007F189B">
      <w:pPr>
        <w:widowControl w:val="0"/>
        <w:jc w:val="both"/>
        <w:outlineLvl w:val="0"/>
        <w:rPr>
          <w:lang w:val="uk-UA"/>
        </w:rPr>
      </w:pPr>
    </w:p>
    <w:p w14:paraId="5FBE7467" w14:textId="77777777" w:rsidR="002657D5" w:rsidRPr="002657D5" w:rsidRDefault="002657D5" w:rsidP="007F189B">
      <w:pPr>
        <w:widowControl w:val="0"/>
        <w:jc w:val="both"/>
        <w:outlineLvl w:val="0"/>
        <w:rPr>
          <w:lang w:val="uk-UA"/>
        </w:rPr>
      </w:pPr>
    </w:p>
    <w:p w14:paraId="288476ED" w14:textId="77777777" w:rsidR="002657D5" w:rsidRPr="002657D5" w:rsidRDefault="002657D5" w:rsidP="007F189B">
      <w:pPr>
        <w:widowControl w:val="0"/>
        <w:jc w:val="both"/>
        <w:outlineLvl w:val="0"/>
        <w:rPr>
          <w:lang w:val="uk-UA"/>
        </w:rPr>
      </w:pPr>
    </w:p>
    <w:sectPr w:rsidR="002657D5" w:rsidRPr="0026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9B"/>
    <w:rsid w:val="0012682B"/>
    <w:rsid w:val="002657D5"/>
    <w:rsid w:val="002E081E"/>
    <w:rsid w:val="00327BD5"/>
    <w:rsid w:val="003B2891"/>
    <w:rsid w:val="00583872"/>
    <w:rsid w:val="007F189B"/>
    <w:rsid w:val="008F0292"/>
    <w:rsid w:val="00A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6B97"/>
  <w15:docId w15:val="{29F02327-7AAC-4A61-9024-778487C8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F1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F189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rsid w:val="007F189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F18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2657D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Normal (Web)"/>
    <w:basedOn w:val="a"/>
    <w:rsid w:val="002657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58960-7A7C-4890-8AA9-23812C82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2616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user151d</dc:creator>
  <cp:lastModifiedBy>user340a1</cp:lastModifiedBy>
  <cp:revision>2</cp:revision>
  <dcterms:created xsi:type="dcterms:W3CDTF">2023-10-10T07:00:00Z</dcterms:created>
  <dcterms:modified xsi:type="dcterms:W3CDTF">2023-10-10T07:00:00Z</dcterms:modified>
</cp:coreProperties>
</file>