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B635C" w14:textId="04CA11CC" w:rsidR="00BD5DD9" w:rsidRDefault="00887CB6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175887">
        <w:t>v-sz-099</w:t>
      </w:r>
      <w:proofErr w:type="spellStart"/>
      <w:r>
        <w:rPr>
          <w:lang w:val="en-US"/>
        </w:rPr>
        <w:t>gk</w:t>
      </w:r>
      <w:proofErr w:type="spellEnd"/>
    </w:p>
    <w:p w14:paraId="56DFA2E0" w14:textId="77777777" w:rsidR="00BD5DD9" w:rsidRDefault="00BD5DD9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C785F23" w14:textId="77777777" w:rsidR="00BD5DD9" w:rsidRDefault="00BD5DD9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0E6B3E9" w14:textId="77777777" w:rsidR="00BD5DD9" w:rsidRDefault="00BD5DD9" w:rsidP="00887CB6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7D909E39" w14:textId="77777777" w:rsidR="00BD5DD9" w:rsidRDefault="00BD5DD9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3012F3D5" w14:textId="77777777" w:rsidR="00D829A0" w:rsidRDefault="00D829A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221076C" w14:textId="77777777" w:rsidR="00D829A0" w:rsidRDefault="00D829A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8269A4B" w14:textId="77777777" w:rsidR="00D829A0" w:rsidRDefault="00D829A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BFA03D6" w14:textId="77777777" w:rsidR="00D829A0" w:rsidRDefault="00D829A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71722BB7" w14:textId="77777777" w:rsidR="00D829A0" w:rsidRDefault="00D829A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403F8CD" w14:textId="77777777" w:rsidR="00175887" w:rsidRDefault="00175887" w:rsidP="00D829A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103"/>
          <w:tab w:val="left" w:pos="5670"/>
        </w:tabs>
        <w:ind w:right="3968"/>
        <w:jc w:val="both"/>
        <w:rPr>
          <w:color w:val="000000"/>
          <w:sz w:val="28"/>
          <w:szCs w:val="28"/>
        </w:rPr>
      </w:pPr>
    </w:p>
    <w:p w14:paraId="676CAAE9" w14:textId="77777777" w:rsidR="00BD5DD9" w:rsidRDefault="00ED253F" w:rsidP="00D829A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103"/>
          <w:tab w:val="left" w:pos="5670"/>
        </w:tabs>
        <w:ind w:right="39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 внесення</w:t>
      </w:r>
      <w:r w:rsidR="00A80D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змін</w:t>
      </w:r>
      <w:r w:rsidR="00D479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</w:t>
      </w:r>
      <w:r w:rsidR="00D479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доповнень</w:t>
      </w:r>
      <w:r w:rsidR="00D479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</w:t>
      </w:r>
      <w:r w:rsidR="00D479A1">
        <w:rPr>
          <w:color w:val="000000"/>
          <w:sz w:val="28"/>
          <w:szCs w:val="28"/>
        </w:rPr>
        <w:t xml:space="preserve"> </w:t>
      </w:r>
      <w:r w:rsidR="001B7C60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ішення</w:t>
      </w:r>
      <w:r w:rsidR="00D829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виконкому</w:t>
      </w:r>
      <w:r w:rsidR="00D479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міської ради</w:t>
      </w:r>
      <w:r w:rsidR="00D479A1">
        <w:rPr>
          <w:color w:val="000000"/>
          <w:sz w:val="28"/>
          <w:szCs w:val="28"/>
        </w:rPr>
        <w:t xml:space="preserve"> </w:t>
      </w:r>
      <w:r w:rsidR="00D829A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ід</w:t>
      </w:r>
      <w:r w:rsidR="00D479A1">
        <w:rPr>
          <w:color w:val="000000"/>
          <w:sz w:val="28"/>
          <w:szCs w:val="28"/>
        </w:rPr>
        <w:t xml:space="preserve"> </w:t>
      </w:r>
      <w:r w:rsidR="00D829A0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.05.20</w:t>
      </w:r>
      <w:r w:rsidR="00D829A0">
        <w:rPr>
          <w:color w:val="000000"/>
          <w:sz w:val="28"/>
          <w:szCs w:val="28"/>
        </w:rPr>
        <w:t>23</w:t>
      </w:r>
      <w:r w:rsidR="00D479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 </w:t>
      </w:r>
      <w:r w:rsidR="00D829A0">
        <w:rPr>
          <w:color w:val="000000"/>
          <w:sz w:val="28"/>
          <w:szCs w:val="28"/>
        </w:rPr>
        <w:t>296 «</w:t>
      </w:r>
      <w:r w:rsidR="00D829A0" w:rsidRPr="00D829A0">
        <w:rPr>
          <w:color w:val="000000"/>
          <w:sz w:val="28"/>
          <w:szCs w:val="28"/>
        </w:rPr>
        <w:t>Про затвердження Порядку відшкодування</w:t>
      </w:r>
      <w:r w:rsidR="00D829A0">
        <w:rPr>
          <w:color w:val="000000"/>
          <w:sz w:val="28"/>
          <w:szCs w:val="28"/>
        </w:rPr>
        <w:t xml:space="preserve"> </w:t>
      </w:r>
      <w:r w:rsidR="00D829A0" w:rsidRPr="00D829A0">
        <w:rPr>
          <w:color w:val="000000"/>
          <w:sz w:val="28"/>
          <w:szCs w:val="28"/>
        </w:rPr>
        <w:t>вартості встановлення надгробка загиблим</w:t>
      </w:r>
      <w:r w:rsidR="00D829A0">
        <w:rPr>
          <w:color w:val="000000"/>
          <w:sz w:val="28"/>
          <w:szCs w:val="28"/>
        </w:rPr>
        <w:t xml:space="preserve"> </w:t>
      </w:r>
      <w:r w:rsidR="009C6FBC">
        <w:rPr>
          <w:color w:val="000000"/>
          <w:sz w:val="28"/>
          <w:szCs w:val="28"/>
        </w:rPr>
        <w:t>(померлим) учасникам АТО</w:t>
      </w:r>
      <w:r w:rsidR="00D829A0" w:rsidRPr="00D829A0">
        <w:rPr>
          <w:color w:val="000000"/>
          <w:sz w:val="28"/>
          <w:szCs w:val="28"/>
        </w:rPr>
        <w:t>/ООС, Захисникам</w:t>
      </w:r>
      <w:r w:rsidR="00D829A0">
        <w:rPr>
          <w:color w:val="000000"/>
          <w:sz w:val="28"/>
          <w:szCs w:val="28"/>
        </w:rPr>
        <w:t xml:space="preserve"> </w:t>
      </w:r>
      <w:r w:rsidR="00D829A0" w:rsidRPr="00D829A0">
        <w:rPr>
          <w:color w:val="000000"/>
          <w:sz w:val="28"/>
          <w:szCs w:val="28"/>
        </w:rPr>
        <w:t>та Захисницям України</w:t>
      </w:r>
      <w:r w:rsidR="00D829A0">
        <w:rPr>
          <w:color w:val="000000"/>
          <w:sz w:val="28"/>
          <w:szCs w:val="28"/>
        </w:rPr>
        <w:t>»</w:t>
      </w:r>
    </w:p>
    <w:p w14:paraId="4EE58FB3" w14:textId="77777777" w:rsidR="00BD5DD9" w:rsidRDefault="00BD5DD9" w:rsidP="005B1952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7C6A4CF" w14:textId="77777777" w:rsidR="00D829A0" w:rsidRDefault="00D829A0" w:rsidP="005B1952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7AAD90C8" w14:textId="7F4210A6" w:rsidR="00BD5DD9" w:rsidRDefault="00D829A0" w:rsidP="00887CB6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D829A0">
        <w:rPr>
          <w:color w:val="000000"/>
          <w:sz w:val="28"/>
          <w:szCs w:val="28"/>
          <w:highlight w:val="white"/>
        </w:rPr>
        <w:t>З метою підтримки сімей загиблих (померлих) учасників АТО (ООС), що загинули (померли) при виконанні службових обов’язків, пов’язаних із захистом Батьківщини у зоні проведення АТО (ООС), сімей загиблих (померлих) Захисників та Захисниць України, які брали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відповідно до рішення міської ради від 20.12.2019 № 56/60 «Про затвердження міської програми «Соціальний захист» на 2020-2023 роки» (зі змінами та доповненнями), керуючись ч.</w:t>
      </w:r>
      <w:r w:rsidR="00887CB6">
        <w:rPr>
          <w:color w:val="000000"/>
          <w:sz w:val="28"/>
          <w:szCs w:val="28"/>
          <w:highlight w:val="white"/>
          <w:lang w:val="ru-RU"/>
        </w:rPr>
        <w:t> </w:t>
      </w:r>
      <w:r w:rsidRPr="00D829A0">
        <w:rPr>
          <w:color w:val="000000"/>
          <w:sz w:val="28"/>
          <w:szCs w:val="28"/>
          <w:highlight w:val="white"/>
        </w:rPr>
        <w:t>6 ст.</w:t>
      </w:r>
      <w:r w:rsidR="00887CB6">
        <w:rPr>
          <w:color w:val="000000"/>
          <w:sz w:val="28"/>
          <w:szCs w:val="28"/>
          <w:highlight w:val="white"/>
          <w:lang w:val="ru-RU"/>
        </w:rPr>
        <w:t> </w:t>
      </w:r>
      <w:r w:rsidRPr="00D829A0">
        <w:rPr>
          <w:color w:val="000000"/>
          <w:sz w:val="28"/>
          <w:szCs w:val="28"/>
          <w:highlight w:val="white"/>
        </w:rPr>
        <w:t>59 Закону України «Про місцеве самоврядування в Україні», виконком міської ради</w:t>
      </w:r>
    </w:p>
    <w:p w14:paraId="6F9844F6" w14:textId="77777777" w:rsidR="00D829A0" w:rsidRDefault="00D829A0" w:rsidP="00887CB6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14:paraId="3F9A7865" w14:textId="77777777" w:rsidR="00BD5DD9" w:rsidRDefault="00ED253F" w:rsidP="00887CB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ВИРІШИВ:</w:t>
      </w:r>
    </w:p>
    <w:p w14:paraId="24098B3E" w14:textId="77777777" w:rsidR="005E5E4F" w:rsidRDefault="005E5E4F" w:rsidP="00887CB6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  <w:highlight w:val="white"/>
        </w:rPr>
      </w:pPr>
    </w:p>
    <w:p w14:paraId="1D2F871E" w14:textId="737438DA" w:rsidR="00516AED" w:rsidRDefault="00273052" w:rsidP="00887CB6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1.</w:t>
      </w:r>
      <w:r w:rsidR="00887CB6">
        <w:rPr>
          <w:color w:val="000000"/>
          <w:sz w:val="28"/>
          <w:szCs w:val="28"/>
          <w:highlight w:val="white"/>
          <w:lang w:val="ru-RU"/>
        </w:rPr>
        <w:t> </w:t>
      </w:r>
      <w:proofErr w:type="spellStart"/>
      <w:r w:rsidR="00ED253F">
        <w:rPr>
          <w:color w:val="000000"/>
          <w:sz w:val="28"/>
          <w:szCs w:val="28"/>
          <w:highlight w:val="white"/>
        </w:rPr>
        <w:t>Внести</w:t>
      </w:r>
      <w:proofErr w:type="spellEnd"/>
      <w:r w:rsidR="00ED253F">
        <w:rPr>
          <w:color w:val="000000"/>
          <w:sz w:val="28"/>
          <w:szCs w:val="28"/>
          <w:highlight w:val="white"/>
        </w:rPr>
        <w:t xml:space="preserve"> зміни</w:t>
      </w:r>
      <w:r w:rsidR="00516AED">
        <w:rPr>
          <w:color w:val="000000"/>
          <w:sz w:val="28"/>
          <w:szCs w:val="28"/>
          <w:highlight w:val="white"/>
        </w:rPr>
        <w:t xml:space="preserve"> та доповнення</w:t>
      </w:r>
      <w:r w:rsidR="00ED253F">
        <w:rPr>
          <w:color w:val="000000"/>
          <w:sz w:val="28"/>
          <w:szCs w:val="28"/>
          <w:highlight w:val="white"/>
        </w:rPr>
        <w:t xml:space="preserve"> до </w:t>
      </w:r>
      <w:r w:rsidR="00516AED">
        <w:rPr>
          <w:color w:val="000000"/>
          <w:sz w:val="28"/>
          <w:szCs w:val="28"/>
          <w:highlight w:val="white"/>
        </w:rPr>
        <w:t xml:space="preserve">рішення </w:t>
      </w:r>
      <w:r w:rsidR="00516AED">
        <w:rPr>
          <w:color w:val="000000"/>
          <w:sz w:val="28"/>
          <w:szCs w:val="28"/>
        </w:rPr>
        <w:t>виконкому</w:t>
      </w:r>
      <w:r w:rsidR="00755831">
        <w:rPr>
          <w:color w:val="000000"/>
          <w:sz w:val="28"/>
          <w:szCs w:val="28"/>
        </w:rPr>
        <w:t xml:space="preserve"> міської ради від</w:t>
      </w:r>
      <w:r w:rsidR="00887CB6">
        <w:rPr>
          <w:color w:val="000000"/>
          <w:sz w:val="28"/>
          <w:szCs w:val="28"/>
          <w:lang w:val="ru-RU"/>
        </w:rPr>
        <w:t> </w:t>
      </w:r>
      <w:r w:rsidR="00755831">
        <w:rPr>
          <w:color w:val="000000"/>
          <w:sz w:val="28"/>
          <w:szCs w:val="28"/>
        </w:rPr>
        <w:t xml:space="preserve"> </w:t>
      </w:r>
      <w:r w:rsidR="00A656FA" w:rsidRPr="00A656FA">
        <w:rPr>
          <w:color w:val="000000"/>
          <w:sz w:val="28"/>
          <w:szCs w:val="28"/>
        </w:rPr>
        <w:t>10.05.2023 №</w:t>
      </w:r>
      <w:r w:rsidR="00887CB6">
        <w:rPr>
          <w:color w:val="000000"/>
          <w:sz w:val="28"/>
          <w:szCs w:val="28"/>
          <w:lang w:val="ru-RU"/>
        </w:rPr>
        <w:t> </w:t>
      </w:r>
      <w:r w:rsidR="00A656FA" w:rsidRPr="00A656FA">
        <w:rPr>
          <w:color w:val="000000"/>
          <w:sz w:val="28"/>
          <w:szCs w:val="28"/>
        </w:rPr>
        <w:t>296 «Про затвердження Порядку відшкодування вартості встановлення надгробка за</w:t>
      </w:r>
      <w:r w:rsidR="00360B38">
        <w:rPr>
          <w:color w:val="000000"/>
          <w:sz w:val="28"/>
          <w:szCs w:val="28"/>
        </w:rPr>
        <w:t>гиблим (померлим) учасникам АТО</w:t>
      </w:r>
      <w:r w:rsidR="00A656FA" w:rsidRPr="00A656FA">
        <w:rPr>
          <w:color w:val="000000"/>
          <w:sz w:val="28"/>
          <w:szCs w:val="28"/>
        </w:rPr>
        <w:t>/ООС, Захисникам та Захисницям України»</w:t>
      </w:r>
      <w:r w:rsidR="00A656FA">
        <w:rPr>
          <w:color w:val="000000"/>
          <w:sz w:val="28"/>
          <w:szCs w:val="28"/>
        </w:rPr>
        <w:t>.</w:t>
      </w:r>
    </w:p>
    <w:p w14:paraId="435F4937" w14:textId="7A62F7C4" w:rsidR="00BD5DD9" w:rsidRDefault="000B39A6" w:rsidP="00887CB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EA7B72">
        <w:rPr>
          <w:color w:val="000000"/>
          <w:sz w:val="28"/>
          <w:szCs w:val="28"/>
        </w:rPr>
        <w:t>.</w:t>
      </w:r>
      <w:r w:rsidR="00887CB6">
        <w:rPr>
          <w:color w:val="000000"/>
          <w:sz w:val="28"/>
          <w:szCs w:val="28"/>
          <w:lang w:val="ru-RU"/>
        </w:rPr>
        <w:t> </w:t>
      </w:r>
      <w:r w:rsidR="00360B38">
        <w:rPr>
          <w:color w:val="000000"/>
          <w:sz w:val="28"/>
          <w:szCs w:val="28"/>
        </w:rPr>
        <w:t>Розділ 1 «</w:t>
      </w:r>
      <w:r w:rsidR="00360B38" w:rsidRPr="00360B38">
        <w:rPr>
          <w:color w:val="000000"/>
          <w:sz w:val="28"/>
          <w:szCs w:val="28"/>
        </w:rPr>
        <w:t>Загальні положення</w:t>
      </w:r>
      <w:r w:rsidR="00360B38">
        <w:rPr>
          <w:color w:val="000000"/>
          <w:sz w:val="28"/>
          <w:szCs w:val="28"/>
        </w:rPr>
        <w:t xml:space="preserve">» </w:t>
      </w:r>
      <w:r w:rsidR="00302F1A">
        <w:rPr>
          <w:color w:val="000000"/>
          <w:sz w:val="28"/>
          <w:szCs w:val="28"/>
        </w:rPr>
        <w:t>викласти у новій</w:t>
      </w:r>
      <w:r w:rsidR="00ED253F">
        <w:rPr>
          <w:color w:val="000000"/>
          <w:sz w:val="28"/>
          <w:szCs w:val="28"/>
        </w:rPr>
        <w:t xml:space="preserve"> редакції:</w:t>
      </w:r>
    </w:p>
    <w:p w14:paraId="3988891D" w14:textId="77777777" w:rsidR="00BD5DD9" w:rsidRDefault="00ED253F" w:rsidP="00887CB6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«</w:t>
      </w:r>
      <w:r w:rsidR="00302F1A" w:rsidRPr="00302F1A">
        <w:rPr>
          <w:color w:val="000000"/>
          <w:sz w:val="28"/>
          <w:szCs w:val="28"/>
        </w:rPr>
        <w:t xml:space="preserve">Відшкодування вартості встановлення надгробка проводиться виконавцю волевиявлення загиблої (померлої) особи за самостійно встановлений надгробок учасникам АТО/ООС, що загинули (померли) при виконанні службових обов’язків, пов’язаних із захистом Батьківщини у зоні проведення АТО/ООС, загиблим (померлим) Захисникам та Захисницям України, які брали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</w:t>
      </w:r>
      <w:r w:rsidR="00302F1A" w:rsidRPr="00302F1A">
        <w:rPr>
          <w:color w:val="000000"/>
          <w:sz w:val="28"/>
          <w:szCs w:val="28"/>
        </w:rPr>
        <w:lastRenderedPageBreak/>
        <w:t xml:space="preserve">Російської Федерації проти України, </w:t>
      </w:r>
      <w:r w:rsidR="009A796C" w:rsidRPr="009A796C">
        <w:rPr>
          <w:color w:val="000000"/>
          <w:sz w:val="28"/>
          <w:szCs w:val="28"/>
        </w:rPr>
        <w:t xml:space="preserve">що поховані на території кладовищ </w:t>
      </w:r>
      <w:r w:rsidR="00303B8E">
        <w:rPr>
          <w:color w:val="000000"/>
          <w:sz w:val="28"/>
          <w:szCs w:val="28"/>
        </w:rPr>
        <w:t>міста Миколаєва</w:t>
      </w:r>
      <w:r w:rsidR="00987863">
        <w:rPr>
          <w:color w:val="000000"/>
          <w:sz w:val="28"/>
          <w:szCs w:val="28"/>
          <w:highlight w:val="white"/>
        </w:rPr>
        <w:t>»</w:t>
      </w:r>
      <w:r>
        <w:rPr>
          <w:color w:val="000000"/>
          <w:sz w:val="28"/>
          <w:szCs w:val="28"/>
          <w:highlight w:val="white"/>
        </w:rPr>
        <w:t>.</w:t>
      </w:r>
    </w:p>
    <w:p w14:paraId="4600F7F9" w14:textId="15F3C11C" w:rsidR="00BF1561" w:rsidRDefault="00880393" w:rsidP="00887CB6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1.2.</w:t>
      </w:r>
      <w:r w:rsidR="00887CB6">
        <w:rPr>
          <w:color w:val="000000"/>
          <w:sz w:val="28"/>
          <w:szCs w:val="28"/>
          <w:highlight w:val="white"/>
          <w:lang w:val="ru-RU"/>
        </w:rPr>
        <w:t> </w:t>
      </w:r>
      <w:r>
        <w:rPr>
          <w:color w:val="000000"/>
          <w:sz w:val="28"/>
          <w:szCs w:val="28"/>
          <w:highlight w:val="white"/>
          <w:lang w:val="ru-RU"/>
        </w:rPr>
        <w:t xml:space="preserve">У </w:t>
      </w:r>
      <w:proofErr w:type="spellStart"/>
      <w:r>
        <w:rPr>
          <w:color w:val="000000"/>
          <w:sz w:val="28"/>
          <w:szCs w:val="28"/>
          <w:highlight w:val="white"/>
          <w:lang w:val="ru-RU"/>
        </w:rPr>
        <w:t>абз</w:t>
      </w:r>
      <w:proofErr w:type="spellEnd"/>
      <w:r>
        <w:rPr>
          <w:color w:val="000000"/>
          <w:sz w:val="28"/>
          <w:szCs w:val="28"/>
          <w:highlight w:val="white"/>
          <w:lang w:val="ru-RU"/>
        </w:rPr>
        <w:t>.</w:t>
      </w:r>
      <w:r w:rsidR="00887CB6">
        <w:rPr>
          <w:color w:val="000000"/>
          <w:sz w:val="28"/>
          <w:szCs w:val="28"/>
          <w:highlight w:val="white"/>
          <w:lang w:val="ru-RU"/>
        </w:rPr>
        <w:t> </w:t>
      </w:r>
      <w:r>
        <w:rPr>
          <w:color w:val="000000"/>
          <w:sz w:val="28"/>
          <w:szCs w:val="28"/>
          <w:highlight w:val="white"/>
          <w:lang w:val="ru-RU"/>
        </w:rPr>
        <w:t xml:space="preserve">1 </w:t>
      </w:r>
      <w:r>
        <w:rPr>
          <w:color w:val="000000"/>
          <w:sz w:val="28"/>
          <w:szCs w:val="28"/>
          <w:highlight w:val="white"/>
        </w:rPr>
        <w:t>Розділу 2 «</w:t>
      </w:r>
      <w:r w:rsidRPr="00880393">
        <w:rPr>
          <w:color w:val="000000"/>
          <w:sz w:val="28"/>
          <w:szCs w:val="28"/>
        </w:rPr>
        <w:t>Необхідні документи</w:t>
      </w:r>
      <w:r>
        <w:rPr>
          <w:color w:val="000000"/>
          <w:sz w:val="28"/>
          <w:szCs w:val="28"/>
        </w:rPr>
        <w:t>» слова «З</w:t>
      </w:r>
      <w:r w:rsidRPr="00880393">
        <w:rPr>
          <w:color w:val="000000"/>
          <w:sz w:val="28"/>
          <w:szCs w:val="28"/>
        </w:rPr>
        <w:t>а місцем реєстрації на день смерті загиблого (померлого)</w:t>
      </w:r>
      <w:r>
        <w:rPr>
          <w:color w:val="000000"/>
          <w:sz w:val="28"/>
          <w:szCs w:val="28"/>
        </w:rPr>
        <w:t>» замінити на слова «</w:t>
      </w:r>
      <w:r w:rsidR="009F6FF1">
        <w:rPr>
          <w:color w:val="000000"/>
          <w:sz w:val="28"/>
          <w:szCs w:val="28"/>
          <w:lang w:val="ru-RU"/>
        </w:rPr>
        <w:t>з</w:t>
      </w:r>
      <w:r w:rsidR="005B1952">
        <w:rPr>
          <w:color w:val="000000"/>
          <w:sz w:val="28"/>
          <w:szCs w:val="28"/>
        </w:rPr>
        <w:t>а задекларованим</w:t>
      </w:r>
      <w:r w:rsidR="009F6FF1" w:rsidRPr="009F6FF1">
        <w:rPr>
          <w:color w:val="000000"/>
          <w:sz w:val="28"/>
          <w:szCs w:val="28"/>
        </w:rPr>
        <w:t>/зареєстрованим місцем проживання у м.</w:t>
      </w:r>
      <w:r w:rsidR="00887CB6">
        <w:rPr>
          <w:color w:val="000000"/>
          <w:sz w:val="28"/>
          <w:szCs w:val="28"/>
          <w:lang w:val="ru-RU"/>
        </w:rPr>
        <w:t> </w:t>
      </w:r>
      <w:r w:rsidR="009F6FF1" w:rsidRPr="009F6FF1">
        <w:rPr>
          <w:color w:val="000000"/>
          <w:sz w:val="28"/>
          <w:szCs w:val="28"/>
        </w:rPr>
        <w:t>Миколаєві виконавця волевиявлення (у тому числі внутрішньо п</w:t>
      </w:r>
      <w:r w:rsidR="009F6FF1">
        <w:rPr>
          <w:color w:val="000000"/>
          <w:sz w:val="28"/>
          <w:szCs w:val="28"/>
        </w:rPr>
        <w:t>ереміщеним особам м.</w:t>
      </w:r>
      <w:r w:rsidR="00887CB6">
        <w:rPr>
          <w:color w:val="000000"/>
          <w:sz w:val="28"/>
          <w:szCs w:val="28"/>
          <w:lang w:val="ru-RU"/>
        </w:rPr>
        <w:t> </w:t>
      </w:r>
      <w:r w:rsidR="009F6FF1">
        <w:rPr>
          <w:color w:val="000000"/>
          <w:sz w:val="28"/>
          <w:szCs w:val="28"/>
        </w:rPr>
        <w:t>Миколаєва)</w:t>
      </w:r>
      <w:r w:rsidR="009E25FE">
        <w:rPr>
          <w:color w:val="000000"/>
          <w:sz w:val="28"/>
          <w:szCs w:val="28"/>
        </w:rPr>
        <w:t>».</w:t>
      </w:r>
    </w:p>
    <w:p w14:paraId="2E35EE83" w14:textId="0C6FD479" w:rsidR="00DC0D89" w:rsidRDefault="00DC0D89" w:rsidP="00887CB6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 w:rsidR="00887CB6"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 xml:space="preserve">Пункт 9 </w:t>
      </w:r>
      <w:r>
        <w:rPr>
          <w:color w:val="000000"/>
          <w:sz w:val="28"/>
          <w:szCs w:val="28"/>
          <w:highlight w:val="white"/>
        </w:rPr>
        <w:t>Розділу 2 «</w:t>
      </w:r>
      <w:r w:rsidRPr="00880393">
        <w:rPr>
          <w:color w:val="000000"/>
          <w:sz w:val="28"/>
          <w:szCs w:val="28"/>
        </w:rPr>
        <w:t>Необхідні документи</w:t>
      </w:r>
      <w:r>
        <w:rPr>
          <w:color w:val="000000"/>
          <w:sz w:val="28"/>
          <w:szCs w:val="28"/>
        </w:rPr>
        <w:t>» викласти в новій редакції:</w:t>
      </w:r>
    </w:p>
    <w:p w14:paraId="660BF65F" w14:textId="072C556A" w:rsidR="00DC0D89" w:rsidRDefault="00DC0D89" w:rsidP="00887CB6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«9)</w:t>
      </w:r>
      <w:r w:rsidR="00887CB6">
        <w:rPr>
          <w:color w:val="000000"/>
          <w:sz w:val="28"/>
          <w:szCs w:val="28"/>
          <w:lang w:val="ru-RU"/>
        </w:rPr>
        <w:t> </w:t>
      </w:r>
      <w:r w:rsidRPr="00DC0D89">
        <w:rPr>
          <w:color w:val="000000"/>
          <w:sz w:val="28"/>
          <w:szCs w:val="28"/>
        </w:rPr>
        <w:t>довідку департаменту житлово-комунального господарства Миколаївської міської ради про те, що похований на території кладовищ Миколаївської мі</w:t>
      </w:r>
      <w:r>
        <w:rPr>
          <w:color w:val="000000"/>
          <w:sz w:val="28"/>
          <w:szCs w:val="28"/>
        </w:rPr>
        <w:t>ської територіальної громади та</w:t>
      </w:r>
      <w:r w:rsidRPr="00DC0D89">
        <w:rPr>
          <w:color w:val="000000"/>
          <w:sz w:val="28"/>
          <w:szCs w:val="28"/>
        </w:rPr>
        <w:t xml:space="preserve"> не встановлено однотипний надгробок на могилі загиблого (померлого)</w:t>
      </w:r>
      <w:r>
        <w:rPr>
          <w:color w:val="000000"/>
          <w:sz w:val="28"/>
          <w:szCs w:val="28"/>
        </w:rPr>
        <w:t>»</w:t>
      </w:r>
      <w:r w:rsidRPr="00DC0D89">
        <w:rPr>
          <w:color w:val="000000"/>
          <w:sz w:val="28"/>
          <w:szCs w:val="28"/>
        </w:rPr>
        <w:t>.</w:t>
      </w:r>
    </w:p>
    <w:p w14:paraId="73F79218" w14:textId="2349B239" w:rsidR="00273E94" w:rsidRDefault="00273E94" w:rsidP="00887CB6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C0D8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="00887CB6"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  <w:highlight w:val="white"/>
        </w:rPr>
        <w:t>Розділ 2 «</w:t>
      </w:r>
      <w:r w:rsidRPr="00880393">
        <w:rPr>
          <w:color w:val="000000"/>
          <w:sz w:val="28"/>
          <w:szCs w:val="28"/>
        </w:rPr>
        <w:t>Необхідні документи</w:t>
      </w:r>
      <w:r>
        <w:rPr>
          <w:color w:val="000000"/>
          <w:sz w:val="28"/>
          <w:szCs w:val="28"/>
        </w:rPr>
        <w:t>» доповнити пунктом 11</w:t>
      </w:r>
      <w:r w:rsidR="005B1952">
        <w:rPr>
          <w:color w:val="000000"/>
          <w:sz w:val="28"/>
          <w:szCs w:val="28"/>
          <w:lang w:val="ru-RU"/>
        </w:rPr>
        <w:t xml:space="preserve"> </w:t>
      </w:r>
      <w:r w:rsidR="007F28D1">
        <w:rPr>
          <w:color w:val="000000"/>
          <w:sz w:val="28"/>
          <w:szCs w:val="28"/>
        </w:rPr>
        <w:t>наступного змісту:</w:t>
      </w:r>
    </w:p>
    <w:p w14:paraId="285D9035" w14:textId="0531DA25" w:rsidR="00273E94" w:rsidRDefault="005B1952" w:rsidP="00887CB6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5B1952">
        <w:rPr>
          <w:color w:val="000000"/>
          <w:sz w:val="28"/>
          <w:szCs w:val="28"/>
        </w:rPr>
        <w:t>1</w:t>
      </w:r>
      <w:r w:rsidR="00EB1BC2">
        <w:rPr>
          <w:color w:val="000000"/>
          <w:sz w:val="28"/>
          <w:szCs w:val="28"/>
          <w:lang w:val="ru-RU"/>
        </w:rPr>
        <w:t>1</w:t>
      </w:r>
      <w:r w:rsidRPr="005B1952">
        <w:rPr>
          <w:color w:val="000000"/>
          <w:sz w:val="28"/>
          <w:szCs w:val="28"/>
        </w:rPr>
        <w:t>)</w:t>
      </w:r>
      <w:r w:rsidR="00887CB6">
        <w:rPr>
          <w:color w:val="000000"/>
          <w:sz w:val="28"/>
          <w:szCs w:val="28"/>
          <w:lang w:val="ru-RU"/>
        </w:rPr>
        <w:t> </w:t>
      </w:r>
      <w:r w:rsidR="00830B15">
        <w:rPr>
          <w:color w:val="000000"/>
          <w:sz w:val="28"/>
          <w:szCs w:val="28"/>
        </w:rPr>
        <w:t>Д</w:t>
      </w:r>
      <w:r w:rsidRPr="005B1952">
        <w:rPr>
          <w:color w:val="000000"/>
          <w:sz w:val="28"/>
          <w:szCs w:val="28"/>
        </w:rPr>
        <w:t>окументи</w:t>
      </w:r>
      <w:r w:rsidR="00830B15">
        <w:rPr>
          <w:color w:val="000000"/>
          <w:sz w:val="28"/>
          <w:szCs w:val="28"/>
        </w:rPr>
        <w:t>, що підтверджують оплату</w:t>
      </w:r>
      <w:r w:rsidRPr="005B1952">
        <w:rPr>
          <w:color w:val="000000"/>
          <w:sz w:val="28"/>
          <w:szCs w:val="28"/>
        </w:rPr>
        <w:t xml:space="preserve"> витрат на встановлення надгробка</w:t>
      </w:r>
      <w:r w:rsidR="00830B15" w:rsidRPr="005B1952">
        <w:rPr>
          <w:color w:val="000000"/>
          <w:sz w:val="28"/>
          <w:szCs w:val="28"/>
        </w:rPr>
        <w:t>»</w:t>
      </w:r>
      <w:r w:rsidR="00830B15">
        <w:rPr>
          <w:color w:val="000000"/>
          <w:sz w:val="28"/>
          <w:szCs w:val="28"/>
        </w:rPr>
        <w:t>.</w:t>
      </w:r>
    </w:p>
    <w:p w14:paraId="287211CE" w14:textId="77777777" w:rsidR="00830B15" w:rsidRPr="00880393" w:rsidRDefault="00830B15" w:rsidP="00887CB6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8"/>
          <w:szCs w:val="28"/>
          <w:highlight w:val="white"/>
        </w:rPr>
      </w:pPr>
    </w:p>
    <w:p w14:paraId="3B21C96D" w14:textId="16D1FBC4" w:rsidR="00BD5DD9" w:rsidRDefault="00FF3A86" w:rsidP="00887CB6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D253F">
        <w:rPr>
          <w:color w:val="000000"/>
          <w:sz w:val="28"/>
          <w:szCs w:val="28"/>
        </w:rPr>
        <w:t>.</w:t>
      </w:r>
      <w:r w:rsidR="00887CB6">
        <w:rPr>
          <w:color w:val="000000"/>
          <w:sz w:val="28"/>
          <w:szCs w:val="28"/>
          <w:lang w:val="ru-RU"/>
        </w:rPr>
        <w:t> </w:t>
      </w:r>
      <w:r w:rsidR="00ED253F">
        <w:rPr>
          <w:color w:val="000000"/>
          <w:sz w:val="28"/>
          <w:szCs w:val="28"/>
        </w:rPr>
        <w:t xml:space="preserve">Контроль за виконанням даного рішення покласти </w:t>
      </w:r>
      <w:r w:rsidR="00FD3322">
        <w:rPr>
          <w:color w:val="000000"/>
          <w:sz w:val="28"/>
          <w:szCs w:val="28"/>
        </w:rPr>
        <w:t>на заступника міського голови Петрова А.Л.</w:t>
      </w:r>
    </w:p>
    <w:p w14:paraId="1A394047" w14:textId="77777777" w:rsidR="00BD5DD9" w:rsidRDefault="00BD5DD9" w:rsidP="00887CB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2163A9EE" w14:textId="77777777" w:rsidR="009E25FE" w:rsidRDefault="009E25FE" w:rsidP="00887CB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77AC38A" w14:textId="77777777" w:rsidR="009E25FE" w:rsidRDefault="009E25FE" w:rsidP="00887CB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BAC41D4" w14:textId="6E1D63D2" w:rsidR="00BD5DD9" w:rsidRDefault="00ED253F" w:rsidP="005B1952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Міський голова                                                    </w:t>
      </w:r>
      <w:r w:rsidR="00FD3322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 xml:space="preserve"> О.</w:t>
      </w:r>
      <w:r w:rsidR="00887CB6"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СЄНКЕВИЧ</w:t>
      </w:r>
    </w:p>
    <w:p w14:paraId="6A661A6F" w14:textId="77777777" w:rsidR="00175887" w:rsidRDefault="00E47F6B" w:rsidP="00E47F6B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184CC912" w14:textId="77777777" w:rsidR="00887CB6" w:rsidRDefault="00887CB6" w:rsidP="00887CB6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175887">
        <w:lastRenderedPageBreak/>
        <w:t>v-sz-099</w:t>
      </w:r>
      <w:proofErr w:type="spellStart"/>
      <w:r>
        <w:rPr>
          <w:lang w:val="en-US"/>
        </w:rPr>
        <w:t>gk</w:t>
      </w:r>
      <w:proofErr w:type="spellEnd"/>
    </w:p>
    <w:p w14:paraId="6A110BE8" w14:textId="48D89A38" w:rsidR="00175887" w:rsidRPr="00175887" w:rsidRDefault="00175887" w:rsidP="00175887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eastAsia="en-US"/>
        </w:rPr>
      </w:pPr>
      <w:r w:rsidRPr="00175887">
        <w:rPr>
          <w:rFonts w:eastAsia="Calibri"/>
          <w:position w:val="0"/>
          <w:sz w:val="28"/>
          <w:szCs w:val="28"/>
          <w:lang w:eastAsia="en-US"/>
        </w:rPr>
        <w:t>Пояснювальна записка</w:t>
      </w:r>
    </w:p>
    <w:p w14:paraId="2B02BF97" w14:textId="77777777" w:rsidR="00175887" w:rsidRPr="00175887" w:rsidRDefault="00175887" w:rsidP="00175887">
      <w:pPr>
        <w:tabs>
          <w:tab w:val="left" w:pos="9639"/>
        </w:tabs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color w:val="000000"/>
          <w:position w:val="0"/>
          <w:sz w:val="28"/>
          <w:szCs w:val="28"/>
          <w:lang w:eastAsia="en-US"/>
        </w:rPr>
      </w:pPr>
      <w:r w:rsidRPr="00175887">
        <w:rPr>
          <w:rFonts w:eastAsia="Calibri"/>
          <w:position w:val="0"/>
          <w:sz w:val="28"/>
          <w:szCs w:val="28"/>
          <w:lang w:eastAsia="en-US"/>
        </w:rPr>
        <w:t>Про внесення змін та доповнень до рішення виконкому міської ради від 10.05.2023 № 296 «Про затвердження Порядку відшкодування вартості встановлення надгробка загиблим (померлим) учасникам АТО/ООС, Захисникам та Захисницям України»</w:t>
      </w:r>
    </w:p>
    <w:p w14:paraId="237CC472" w14:textId="77777777" w:rsidR="00175887" w:rsidRPr="00175887" w:rsidRDefault="00175887" w:rsidP="00175887">
      <w:pPr>
        <w:tabs>
          <w:tab w:val="left" w:pos="9639"/>
        </w:tabs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color w:val="000000"/>
          <w:position w:val="0"/>
          <w:sz w:val="28"/>
          <w:szCs w:val="28"/>
          <w:lang w:eastAsia="en-US"/>
        </w:rPr>
      </w:pPr>
    </w:p>
    <w:p w14:paraId="048912EC" w14:textId="77777777" w:rsidR="00175887" w:rsidRPr="00175887" w:rsidRDefault="00175887" w:rsidP="00175887">
      <w:pPr>
        <w:suppressAutoHyphens w:val="0"/>
        <w:spacing w:line="240" w:lineRule="auto"/>
        <w:ind w:leftChars="0" w:left="0" w:firstLineChars="0" w:firstLine="567"/>
        <w:contextualSpacing/>
        <w:jc w:val="both"/>
        <w:textDirection w:val="lrTb"/>
        <w:textAlignment w:val="auto"/>
        <w:outlineLvl w:val="9"/>
        <w:rPr>
          <w:rFonts w:eastAsia="Calibri"/>
          <w:color w:val="000000"/>
          <w:position w:val="0"/>
          <w:sz w:val="27"/>
          <w:szCs w:val="27"/>
          <w:lang w:eastAsia="en-US"/>
        </w:rPr>
      </w:pPr>
      <w:r w:rsidRPr="00175887">
        <w:rPr>
          <w:rFonts w:eastAsia="Calibri"/>
          <w:color w:val="000000"/>
          <w:position w:val="0"/>
          <w:sz w:val="27"/>
          <w:szCs w:val="27"/>
          <w:lang w:eastAsia="en-US"/>
        </w:rPr>
        <w:t>1.</w:t>
      </w:r>
      <w:r w:rsidRPr="00175887">
        <w:rPr>
          <w:rFonts w:eastAsia="Calibri"/>
          <w:b/>
          <w:color w:val="000000"/>
          <w:position w:val="0"/>
          <w:sz w:val="27"/>
          <w:szCs w:val="27"/>
          <w:lang w:eastAsia="en-US"/>
        </w:rPr>
        <w:t xml:space="preserve"> Суб’єктом</w:t>
      </w:r>
      <w:r w:rsidRPr="00175887">
        <w:rPr>
          <w:rFonts w:eastAsia="Calibri"/>
          <w:color w:val="000000"/>
          <w:position w:val="0"/>
          <w:sz w:val="27"/>
          <w:szCs w:val="27"/>
          <w:lang w:eastAsia="en-US"/>
        </w:rPr>
        <w:t xml:space="preserve"> </w:t>
      </w:r>
      <w:r w:rsidRPr="00175887">
        <w:rPr>
          <w:rFonts w:eastAsia="Calibri"/>
          <w:position w:val="0"/>
          <w:sz w:val="27"/>
          <w:szCs w:val="27"/>
          <w:lang w:eastAsia="en-US"/>
        </w:rPr>
        <w:t>рішення</w:t>
      </w:r>
      <w:r w:rsidRPr="00175887">
        <w:rPr>
          <w:rFonts w:eastAsia="Calibri"/>
          <w:color w:val="FF0000"/>
          <w:position w:val="0"/>
          <w:sz w:val="27"/>
          <w:szCs w:val="27"/>
          <w:lang w:eastAsia="en-US"/>
        </w:rPr>
        <w:t xml:space="preserve"> </w:t>
      </w:r>
      <w:r w:rsidRPr="00175887">
        <w:rPr>
          <w:rFonts w:eastAsia="Calibri"/>
          <w:color w:val="000000"/>
          <w:position w:val="0"/>
          <w:sz w:val="27"/>
          <w:szCs w:val="27"/>
          <w:lang w:eastAsia="en-US"/>
        </w:rPr>
        <w:t>виконкому міської ради «Про внесення змін та доповнень до рішення виконкому міської ради від 10.05.2023 № 296 «Про затвердження Порядку відшкодування вартості встановлення надгробка загиблим (померлим) учасникам АТО/ООС, Захисникам та Захисницям України»</w:t>
      </w:r>
      <w:r w:rsidRPr="00175887">
        <w:rPr>
          <w:rFonts w:eastAsia="Calibri"/>
          <w:position w:val="0"/>
          <w:sz w:val="27"/>
          <w:szCs w:val="27"/>
          <w:lang w:eastAsia="en-US"/>
        </w:rPr>
        <w:t xml:space="preserve"> </w:t>
      </w:r>
      <w:r w:rsidRPr="00175887">
        <w:rPr>
          <w:rFonts w:eastAsia="Calibri"/>
          <w:color w:val="000000"/>
          <w:position w:val="0"/>
          <w:sz w:val="27"/>
          <w:szCs w:val="27"/>
          <w:lang w:eastAsia="en-US"/>
        </w:rPr>
        <w:t xml:space="preserve">є департамент праці та соціального захисту населення Миколаївської міської ради в особі директора - Василенка С.М., тел.37-68-08 </w:t>
      </w:r>
    </w:p>
    <w:p w14:paraId="19A7A27B" w14:textId="77777777" w:rsidR="00175887" w:rsidRPr="00175887" w:rsidRDefault="00175887" w:rsidP="00175887">
      <w:pPr>
        <w:suppressAutoHyphens w:val="0"/>
        <w:spacing w:line="240" w:lineRule="auto"/>
        <w:ind w:leftChars="0" w:left="0" w:firstLineChars="0" w:firstLine="567"/>
        <w:contextualSpacing/>
        <w:jc w:val="both"/>
        <w:textDirection w:val="lrTb"/>
        <w:textAlignment w:val="auto"/>
        <w:outlineLvl w:val="9"/>
        <w:rPr>
          <w:rFonts w:eastAsia="Calibri"/>
          <w:color w:val="000000"/>
          <w:position w:val="0"/>
          <w:sz w:val="27"/>
          <w:szCs w:val="27"/>
          <w:lang w:eastAsia="en-US"/>
        </w:rPr>
      </w:pPr>
      <w:r w:rsidRPr="00175887">
        <w:rPr>
          <w:rFonts w:eastAsia="Calibri"/>
          <w:color w:val="000000"/>
          <w:position w:val="0"/>
          <w:sz w:val="27"/>
          <w:szCs w:val="27"/>
          <w:lang w:eastAsia="en-US"/>
        </w:rPr>
        <w:t>2.</w:t>
      </w:r>
      <w:r w:rsidRPr="00175887">
        <w:rPr>
          <w:rFonts w:eastAsia="Calibri"/>
          <w:b/>
          <w:color w:val="000000"/>
          <w:position w:val="0"/>
          <w:sz w:val="27"/>
          <w:szCs w:val="27"/>
          <w:lang w:eastAsia="en-US"/>
        </w:rPr>
        <w:t xml:space="preserve"> Розробник</w:t>
      </w:r>
      <w:r w:rsidRPr="00175887">
        <w:rPr>
          <w:rFonts w:eastAsia="Calibri"/>
          <w:color w:val="000000"/>
          <w:position w:val="0"/>
          <w:sz w:val="27"/>
          <w:szCs w:val="27"/>
          <w:lang w:eastAsia="en-US"/>
        </w:rPr>
        <w:t xml:space="preserve"> </w:t>
      </w:r>
      <w:r w:rsidRPr="00175887">
        <w:rPr>
          <w:rFonts w:eastAsia="Calibri"/>
          <w:position w:val="0"/>
          <w:sz w:val="27"/>
          <w:szCs w:val="27"/>
          <w:lang w:eastAsia="en-US"/>
        </w:rPr>
        <w:t xml:space="preserve">рішення виконкому міської ради «Про внесення змін та доповнень до рішення виконкому міської ради від 10.05.2023 № 296 «Про затвердження Порядку відшкодування вартості встановлення надгробка загиблим (померлим) учасникам АТО/ООС, Захисникам та Захисницям України» </w:t>
      </w:r>
      <w:r w:rsidRPr="00175887">
        <w:rPr>
          <w:rFonts w:eastAsia="Calibri"/>
          <w:color w:val="000000"/>
          <w:position w:val="0"/>
          <w:sz w:val="27"/>
          <w:szCs w:val="27"/>
          <w:lang w:eastAsia="en-US"/>
        </w:rPr>
        <w:t xml:space="preserve"> </w:t>
      </w:r>
      <w:r w:rsidRPr="00175887">
        <w:rPr>
          <w:rFonts w:eastAsia="Calibri"/>
          <w:position w:val="0"/>
          <w:sz w:val="27"/>
          <w:szCs w:val="27"/>
          <w:lang w:eastAsia="en-US"/>
        </w:rPr>
        <w:t xml:space="preserve">– є юридичний відділ департаменту праці та соціального захисту населення Миколаївської міської ради в особі начальник юридичного відділу департаменту праці та соціального захисту населення Миколаївської міської ради – </w:t>
      </w:r>
      <w:proofErr w:type="spellStart"/>
      <w:r w:rsidRPr="00175887">
        <w:rPr>
          <w:rFonts w:eastAsia="Calibri"/>
          <w:position w:val="0"/>
          <w:sz w:val="27"/>
          <w:szCs w:val="27"/>
          <w:lang w:eastAsia="en-US"/>
        </w:rPr>
        <w:t>Бенерт</w:t>
      </w:r>
      <w:proofErr w:type="spellEnd"/>
      <w:r w:rsidRPr="00175887">
        <w:rPr>
          <w:rFonts w:eastAsia="Calibri"/>
          <w:position w:val="0"/>
          <w:sz w:val="27"/>
          <w:szCs w:val="27"/>
          <w:lang w:eastAsia="en-US"/>
        </w:rPr>
        <w:t xml:space="preserve"> Е., тел.67-63-89.</w:t>
      </w:r>
    </w:p>
    <w:p w14:paraId="4F110BBE" w14:textId="77777777" w:rsidR="00175887" w:rsidRPr="00175887" w:rsidRDefault="00175887" w:rsidP="00175887">
      <w:pPr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eastAsia="Calibri"/>
          <w:position w:val="0"/>
          <w:sz w:val="27"/>
          <w:szCs w:val="27"/>
          <w:lang w:eastAsia="en-US"/>
        </w:rPr>
      </w:pPr>
      <w:r w:rsidRPr="00175887">
        <w:rPr>
          <w:rFonts w:eastAsia="Calibri"/>
          <w:bCs/>
          <w:color w:val="000000"/>
          <w:position w:val="0"/>
          <w:sz w:val="27"/>
          <w:szCs w:val="27"/>
          <w:lang w:eastAsia="en-US"/>
        </w:rPr>
        <w:t>3.</w:t>
      </w:r>
      <w:r w:rsidRPr="00175887">
        <w:rPr>
          <w:rFonts w:eastAsia="Calibri"/>
          <w:b/>
          <w:bCs/>
          <w:color w:val="000000"/>
          <w:position w:val="0"/>
          <w:sz w:val="27"/>
          <w:szCs w:val="27"/>
          <w:lang w:eastAsia="en-US"/>
        </w:rPr>
        <w:t xml:space="preserve"> Опис рішення</w:t>
      </w:r>
      <w:r w:rsidRPr="00175887">
        <w:rPr>
          <w:rFonts w:eastAsia="Calibri"/>
          <w:color w:val="000000"/>
          <w:position w:val="0"/>
          <w:sz w:val="27"/>
          <w:szCs w:val="27"/>
          <w:lang w:eastAsia="en-US"/>
        </w:rPr>
        <w:t xml:space="preserve"> –</w:t>
      </w:r>
      <w:r w:rsidRPr="00175887">
        <w:rPr>
          <w:rFonts w:eastAsia="Calibri"/>
          <w:position w:val="0"/>
          <w:sz w:val="27"/>
          <w:szCs w:val="27"/>
          <w:lang w:eastAsia="en-US"/>
        </w:rPr>
        <w:t xml:space="preserve"> Відшкодування вартості встановлення надгробка проводиться виконавцю волевиявлення загиблої (померлої) особи за самостійно встановлений надгробок учасникам АТО/ООС, що загинули (померли) при виконанні службових обов’язків, пов’язаних із захистом Батьківщини у зоні проведення АТО/ООС, загиблим (померлим) Захисникам та Захисницям України, які брали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що поховані на території кладовищ міста Миколаєва.</w:t>
      </w:r>
    </w:p>
    <w:p w14:paraId="5BFC67AA" w14:textId="77777777" w:rsidR="00175887" w:rsidRPr="00175887" w:rsidRDefault="00175887" w:rsidP="00175887">
      <w:pPr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eastAsia="Calibri"/>
          <w:color w:val="000000"/>
          <w:position w:val="0"/>
          <w:sz w:val="27"/>
          <w:szCs w:val="27"/>
          <w:lang w:eastAsia="en-US"/>
        </w:rPr>
      </w:pPr>
      <w:r w:rsidRPr="00175887">
        <w:rPr>
          <w:rFonts w:eastAsia="Calibri"/>
          <w:color w:val="000000"/>
          <w:position w:val="0"/>
          <w:sz w:val="27"/>
          <w:szCs w:val="27"/>
          <w:lang w:eastAsia="en-US"/>
        </w:rPr>
        <w:t xml:space="preserve">4. </w:t>
      </w:r>
      <w:r w:rsidRPr="00175887">
        <w:rPr>
          <w:rFonts w:eastAsia="Calibri"/>
          <w:b/>
          <w:bCs/>
          <w:color w:val="000000"/>
          <w:position w:val="0"/>
          <w:sz w:val="27"/>
          <w:szCs w:val="27"/>
          <w:lang w:eastAsia="en-US"/>
        </w:rPr>
        <w:t>Правове підґрунтя –</w:t>
      </w:r>
      <w:r w:rsidRPr="00175887">
        <w:rPr>
          <w:rFonts w:eastAsia="Calibri"/>
          <w:position w:val="0"/>
          <w:sz w:val="27"/>
          <w:szCs w:val="27"/>
          <w:lang w:eastAsia="en-US"/>
        </w:rPr>
        <w:t xml:space="preserve"> рішення міської ради від 20.12.2019 № 56/60 «Про затвердження міської програми «Соціальний захист» на 2020-2023 роки» (зі змінами та доповненнями), керуючись ч. 6 ст. 59 Закону України «Про місцеве самоврядування в Україні».</w:t>
      </w:r>
    </w:p>
    <w:p w14:paraId="7D21D752" w14:textId="77777777" w:rsidR="00175887" w:rsidRPr="00175887" w:rsidRDefault="00175887" w:rsidP="00175887">
      <w:pPr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eastAsia="Calibri"/>
          <w:color w:val="000000"/>
          <w:position w:val="0"/>
          <w:sz w:val="27"/>
          <w:szCs w:val="27"/>
          <w:lang w:eastAsia="en-US"/>
        </w:rPr>
      </w:pPr>
      <w:r w:rsidRPr="00175887">
        <w:rPr>
          <w:rFonts w:eastAsia="Calibri"/>
          <w:color w:val="000000"/>
          <w:position w:val="0"/>
          <w:sz w:val="27"/>
          <w:szCs w:val="27"/>
          <w:lang w:eastAsia="en-US"/>
        </w:rPr>
        <w:t xml:space="preserve">5. </w:t>
      </w:r>
      <w:r w:rsidRPr="00175887">
        <w:rPr>
          <w:rFonts w:eastAsia="Calibri"/>
          <w:b/>
          <w:bCs/>
          <w:color w:val="000000"/>
          <w:position w:val="0"/>
          <w:sz w:val="27"/>
          <w:szCs w:val="27"/>
          <w:lang w:eastAsia="en-US"/>
        </w:rPr>
        <w:t>Необхідність</w:t>
      </w:r>
      <w:r w:rsidRPr="00175887">
        <w:rPr>
          <w:rFonts w:eastAsia="Calibri"/>
          <w:color w:val="000000"/>
          <w:position w:val="0"/>
          <w:sz w:val="27"/>
          <w:szCs w:val="27"/>
          <w:lang w:eastAsia="en-US"/>
        </w:rPr>
        <w:t xml:space="preserve"> –</w:t>
      </w:r>
      <w:r w:rsidRPr="00175887">
        <w:rPr>
          <w:rFonts w:eastAsia="Calibri"/>
          <w:position w:val="0"/>
          <w:sz w:val="27"/>
          <w:szCs w:val="27"/>
          <w:lang w:eastAsia="en-US"/>
        </w:rPr>
        <w:t xml:space="preserve"> з метою підтримки сімей загиблих (померлих) учасників АТО (ООС), що загинули (померли) при виконанні службових обов’язків, пов’язаних із захистом Батьківщини у зоні проведення АТО (ООС), сімей загиблих (померлих) Захисників та Захисниць України, які брали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України.</w:t>
      </w:r>
    </w:p>
    <w:p w14:paraId="164E5A94" w14:textId="77777777" w:rsidR="00175887" w:rsidRPr="00175887" w:rsidRDefault="00175887" w:rsidP="00175887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color w:val="000000"/>
          <w:position w:val="0"/>
          <w:sz w:val="28"/>
          <w:szCs w:val="28"/>
          <w:lang w:eastAsia="en-US"/>
        </w:rPr>
      </w:pPr>
    </w:p>
    <w:p w14:paraId="56F5A7EC" w14:textId="77777777" w:rsidR="00175887" w:rsidRPr="00175887" w:rsidRDefault="00175887" w:rsidP="00175887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color w:val="000000"/>
          <w:position w:val="0"/>
          <w:sz w:val="28"/>
          <w:szCs w:val="28"/>
          <w:lang w:eastAsia="en-US"/>
        </w:rPr>
      </w:pPr>
    </w:p>
    <w:p w14:paraId="2937DF81" w14:textId="77777777" w:rsidR="00175887" w:rsidRPr="00175887" w:rsidRDefault="00175887" w:rsidP="00175887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color w:val="000000"/>
          <w:position w:val="0"/>
          <w:sz w:val="28"/>
          <w:szCs w:val="28"/>
          <w:lang w:eastAsia="en-US"/>
        </w:rPr>
      </w:pPr>
      <w:r w:rsidRPr="00175887">
        <w:rPr>
          <w:rFonts w:eastAsia="Calibri"/>
          <w:color w:val="000000"/>
          <w:position w:val="0"/>
          <w:sz w:val="28"/>
          <w:szCs w:val="28"/>
          <w:lang w:eastAsia="en-US"/>
        </w:rPr>
        <w:t>Директор департаменту                                                          Сергій  ВАСИЛЕНКО</w:t>
      </w:r>
    </w:p>
    <w:p w14:paraId="5F861860" w14:textId="77777777" w:rsidR="00175887" w:rsidRPr="00175887" w:rsidRDefault="00175887" w:rsidP="00175887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color w:val="000000"/>
          <w:position w:val="0"/>
          <w:sz w:val="28"/>
          <w:szCs w:val="28"/>
          <w:lang w:eastAsia="en-US"/>
        </w:rPr>
      </w:pPr>
    </w:p>
    <w:p w14:paraId="366203C7" w14:textId="77777777" w:rsidR="00175887" w:rsidRPr="00175887" w:rsidRDefault="00175887" w:rsidP="00175887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color w:val="000000"/>
          <w:position w:val="0"/>
          <w:sz w:val="20"/>
          <w:szCs w:val="20"/>
          <w:lang w:eastAsia="en-US"/>
        </w:rPr>
      </w:pPr>
      <w:proofErr w:type="spellStart"/>
      <w:r w:rsidRPr="00175887">
        <w:rPr>
          <w:rFonts w:eastAsia="Calibri"/>
          <w:color w:val="000000"/>
          <w:position w:val="0"/>
          <w:sz w:val="20"/>
          <w:szCs w:val="20"/>
          <w:lang w:eastAsia="en-US"/>
        </w:rPr>
        <w:t>Бенерт</w:t>
      </w:r>
      <w:proofErr w:type="spellEnd"/>
      <w:r w:rsidRPr="00175887">
        <w:rPr>
          <w:rFonts w:eastAsia="Calibri"/>
          <w:color w:val="000000"/>
          <w:position w:val="0"/>
          <w:sz w:val="20"/>
          <w:szCs w:val="20"/>
          <w:lang w:eastAsia="en-US"/>
        </w:rPr>
        <w:t xml:space="preserve"> Елла</w:t>
      </w:r>
    </w:p>
    <w:p w14:paraId="6937A828" w14:textId="77777777" w:rsidR="00175887" w:rsidRPr="00175887" w:rsidRDefault="00175887" w:rsidP="00175887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color w:val="000000"/>
          <w:position w:val="0"/>
          <w:sz w:val="20"/>
          <w:szCs w:val="20"/>
          <w:lang w:eastAsia="en-US"/>
        </w:rPr>
      </w:pPr>
      <w:r w:rsidRPr="00175887">
        <w:rPr>
          <w:rFonts w:eastAsia="Calibri"/>
          <w:color w:val="000000"/>
          <w:position w:val="0"/>
          <w:sz w:val="20"/>
          <w:szCs w:val="20"/>
          <w:lang w:eastAsia="en-US"/>
        </w:rPr>
        <w:lastRenderedPageBreak/>
        <w:t>67-63-89.</w:t>
      </w:r>
    </w:p>
    <w:sectPr w:rsidR="00175887" w:rsidRPr="00175887" w:rsidSect="00887C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70308" w14:textId="77777777" w:rsidR="004B0917" w:rsidRDefault="004B0917" w:rsidP="00120A0C">
      <w:pPr>
        <w:spacing w:line="240" w:lineRule="auto"/>
        <w:ind w:left="0" w:hanging="2"/>
      </w:pPr>
      <w:r>
        <w:separator/>
      </w:r>
    </w:p>
  </w:endnote>
  <w:endnote w:type="continuationSeparator" w:id="0">
    <w:p w14:paraId="514827F2" w14:textId="77777777" w:rsidR="004B0917" w:rsidRDefault="004B0917" w:rsidP="00120A0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8A0BE" w14:textId="77777777" w:rsidR="00F06409" w:rsidRDefault="00F06409" w:rsidP="00F06409">
    <w:pPr>
      <w:pStyle w:val="a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3D53F" w14:textId="77777777" w:rsidR="00F06409" w:rsidRDefault="00F06409" w:rsidP="00F06409">
    <w:pPr>
      <w:pStyle w:val="a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B6F3D" w14:textId="77777777" w:rsidR="00F06409" w:rsidRDefault="00F06409" w:rsidP="00F06409">
    <w:pPr>
      <w:pStyle w:val="a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E7970" w14:textId="77777777" w:rsidR="004B0917" w:rsidRDefault="004B0917" w:rsidP="00120A0C">
      <w:pPr>
        <w:spacing w:line="240" w:lineRule="auto"/>
        <w:ind w:left="0" w:hanging="2"/>
      </w:pPr>
      <w:r>
        <w:separator/>
      </w:r>
    </w:p>
  </w:footnote>
  <w:footnote w:type="continuationSeparator" w:id="0">
    <w:p w14:paraId="18126556" w14:textId="77777777" w:rsidR="004B0917" w:rsidRDefault="004B0917" w:rsidP="00120A0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34122" w14:textId="77777777" w:rsidR="00BD5DD9" w:rsidRDefault="00BD5DD9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</w:p>
  <w:p w14:paraId="7CB66F91" w14:textId="77777777" w:rsidR="00BD5DD9" w:rsidRDefault="00BD5DD9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5460"/>
      <w:docPartObj>
        <w:docPartGallery w:val="Page Numbers (Top of Page)"/>
        <w:docPartUnique/>
      </w:docPartObj>
    </w:sdtPr>
    <w:sdtEndPr/>
    <w:sdtContent>
      <w:p w14:paraId="0B5E997D" w14:textId="77777777" w:rsidR="00034C36" w:rsidRDefault="00045676" w:rsidP="00034C36">
        <w:pPr>
          <w:pStyle w:val="a6"/>
          <w:ind w:left="0" w:hanging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7F6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7331A11" w14:textId="50EC2D65" w:rsidR="00F06409" w:rsidRPr="00E47F6B" w:rsidRDefault="00F06409" w:rsidP="00F06409">
    <w:pPr>
      <w:pStyle w:val="a6"/>
      <w:ind w:left="0" w:hanging="2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F1270" w14:textId="77777777" w:rsidR="00887CB6" w:rsidRPr="00887CB6" w:rsidRDefault="00887CB6" w:rsidP="00887CB6">
    <w:pPr>
      <w:pStyle w:val="a6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84DE7"/>
    <w:multiLevelType w:val="multilevel"/>
    <w:tmpl w:val="71762B78"/>
    <w:lvl w:ilvl="0">
      <w:start w:val="1"/>
      <w:numFmt w:val="decimal"/>
      <w:lvlText w:val="%1."/>
      <w:lvlJc w:val="lef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1" w15:restartNumberingAfterBreak="0">
    <w:nsid w:val="4C3D7CAE"/>
    <w:multiLevelType w:val="hybridMultilevel"/>
    <w:tmpl w:val="E9DAE0FE"/>
    <w:lvl w:ilvl="0" w:tplc="160AD6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DD9"/>
    <w:rsid w:val="00026DEA"/>
    <w:rsid w:val="00034C36"/>
    <w:rsid w:val="00045676"/>
    <w:rsid w:val="000631E9"/>
    <w:rsid w:val="00097010"/>
    <w:rsid w:val="000B39A6"/>
    <w:rsid w:val="000F214F"/>
    <w:rsid w:val="00120A0C"/>
    <w:rsid w:val="00146406"/>
    <w:rsid w:val="00175887"/>
    <w:rsid w:val="001B2294"/>
    <w:rsid w:val="001B7C60"/>
    <w:rsid w:val="001D23FE"/>
    <w:rsid w:val="001F49B9"/>
    <w:rsid w:val="00273052"/>
    <w:rsid w:val="00273E94"/>
    <w:rsid w:val="00280B82"/>
    <w:rsid w:val="002A3540"/>
    <w:rsid w:val="002A4C5C"/>
    <w:rsid w:val="00302F1A"/>
    <w:rsid w:val="00303B8E"/>
    <w:rsid w:val="00360B38"/>
    <w:rsid w:val="003B2B1C"/>
    <w:rsid w:val="003D5066"/>
    <w:rsid w:val="0046237E"/>
    <w:rsid w:val="004B0917"/>
    <w:rsid w:val="00516AED"/>
    <w:rsid w:val="00577AA0"/>
    <w:rsid w:val="005B1952"/>
    <w:rsid w:val="005C0CD3"/>
    <w:rsid w:val="005D2D77"/>
    <w:rsid w:val="005E5E4F"/>
    <w:rsid w:val="006003C3"/>
    <w:rsid w:val="006032B2"/>
    <w:rsid w:val="00644128"/>
    <w:rsid w:val="0065523D"/>
    <w:rsid w:val="00683CF6"/>
    <w:rsid w:val="00696FDB"/>
    <w:rsid w:val="007074AB"/>
    <w:rsid w:val="0073141F"/>
    <w:rsid w:val="00750BED"/>
    <w:rsid w:val="00755831"/>
    <w:rsid w:val="00765AED"/>
    <w:rsid w:val="00794410"/>
    <w:rsid w:val="007B0F02"/>
    <w:rsid w:val="007C0EBE"/>
    <w:rsid w:val="007E220B"/>
    <w:rsid w:val="007F28D1"/>
    <w:rsid w:val="00825727"/>
    <w:rsid w:val="00830B15"/>
    <w:rsid w:val="00844BE8"/>
    <w:rsid w:val="008558A9"/>
    <w:rsid w:val="00880393"/>
    <w:rsid w:val="00887CB6"/>
    <w:rsid w:val="0089667B"/>
    <w:rsid w:val="00930D0F"/>
    <w:rsid w:val="00950899"/>
    <w:rsid w:val="00987863"/>
    <w:rsid w:val="00991AA5"/>
    <w:rsid w:val="009A796C"/>
    <w:rsid w:val="009C6FBC"/>
    <w:rsid w:val="009E25FE"/>
    <w:rsid w:val="009F6FF1"/>
    <w:rsid w:val="00A22882"/>
    <w:rsid w:val="00A362B1"/>
    <w:rsid w:val="00A37983"/>
    <w:rsid w:val="00A40BED"/>
    <w:rsid w:val="00A656FA"/>
    <w:rsid w:val="00A70774"/>
    <w:rsid w:val="00A80D9A"/>
    <w:rsid w:val="00AA1480"/>
    <w:rsid w:val="00AA65C8"/>
    <w:rsid w:val="00B0354B"/>
    <w:rsid w:val="00BA5BD8"/>
    <w:rsid w:val="00BB487B"/>
    <w:rsid w:val="00BD2BD6"/>
    <w:rsid w:val="00BD5DD9"/>
    <w:rsid w:val="00BF1561"/>
    <w:rsid w:val="00C01564"/>
    <w:rsid w:val="00C13377"/>
    <w:rsid w:val="00C67C91"/>
    <w:rsid w:val="00C826C9"/>
    <w:rsid w:val="00C82E84"/>
    <w:rsid w:val="00CB228C"/>
    <w:rsid w:val="00D07B0D"/>
    <w:rsid w:val="00D108EE"/>
    <w:rsid w:val="00D16141"/>
    <w:rsid w:val="00D32566"/>
    <w:rsid w:val="00D479A1"/>
    <w:rsid w:val="00D72E11"/>
    <w:rsid w:val="00D75960"/>
    <w:rsid w:val="00D829A0"/>
    <w:rsid w:val="00DA58F2"/>
    <w:rsid w:val="00DC0D89"/>
    <w:rsid w:val="00DF2D99"/>
    <w:rsid w:val="00DF5EDA"/>
    <w:rsid w:val="00E47F6B"/>
    <w:rsid w:val="00E67373"/>
    <w:rsid w:val="00EA0FB9"/>
    <w:rsid w:val="00EA7B72"/>
    <w:rsid w:val="00EB1BC2"/>
    <w:rsid w:val="00ED253F"/>
    <w:rsid w:val="00F06409"/>
    <w:rsid w:val="00F17D3B"/>
    <w:rsid w:val="00F44F57"/>
    <w:rsid w:val="00FD3322"/>
    <w:rsid w:val="00FE2BDD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D22F"/>
  <w15:docId w15:val="{32E5CF50-4FB0-4573-910C-8EDC2E7A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D5DD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BD5DD9"/>
    <w:pPr>
      <w:keepNext/>
      <w:ind w:left="360"/>
      <w:jc w:val="both"/>
    </w:pPr>
    <w:rPr>
      <w:sz w:val="28"/>
    </w:rPr>
  </w:style>
  <w:style w:type="paragraph" w:styleId="2">
    <w:name w:val="heading 2"/>
    <w:basedOn w:val="10"/>
    <w:next w:val="10"/>
    <w:rsid w:val="00BD5D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D5D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D5DD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D5D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D5DD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D5DD9"/>
  </w:style>
  <w:style w:type="table" w:customStyle="1" w:styleId="TableNormal">
    <w:name w:val="Table Normal"/>
    <w:rsid w:val="00BD5D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D5DD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rsid w:val="00BD5DD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D5DD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BD5DD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D5DD9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Body Text"/>
    <w:basedOn w:val="a"/>
    <w:rsid w:val="00BD5DD9"/>
    <w:pPr>
      <w:spacing w:after="120"/>
    </w:pPr>
    <w:rPr>
      <w:lang w:val="ru-RU"/>
    </w:rPr>
  </w:style>
  <w:style w:type="paragraph" w:customStyle="1" w:styleId="11">
    <w:name w:val="Знак Знак Знак Знак1 Знак Знак Знак Знак"/>
    <w:basedOn w:val="a"/>
    <w:rsid w:val="00BD5DD9"/>
    <w:rPr>
      <w:rFonts w:ascii="Verdana" w:hAnsi="Verdana"/>
      <w:sz w:val="20"/>
      <w:szCs w:val="20"/>
      <w:lang w:val="en-US" w:eastAsia="en-US"/>
    </w:rPr>
  </w:style>
  <w:style w:type="paragraph" w:styleId="aa">
    <w:name w:val="footer"/>
    <w:basedOn w:val="a"/>
    <w:rsid w:val="00BD5DD9"/>
    <w:pPr>
      <w:tabs>
        <w:tab w:val="center" w:pos="4677"/>
        <w:tab w:val="right" w:pos="9355"/>
      </w:tabs>
    </w:pPr>
  </w:style>
  <w:style w:type="paragraph" w:customStyle="1" w:styleId="12">
    <w:name w:val="Знак Знак Знак Знак1"/>
    <w:basedOn w:val="a"/>
    <w:rsid w:val="00BD5DD9"/>
    <w:rPr>
      <w:sz w:val="20"/>
      <w:szCs w:val="20"/>
      <w:lang w:val="ru-RU"/>
    </w:rPr>
  </w:style>
  <w:style w:type="paragraph" w:styleId="ab">
    <w:name w:val="Normal (Web)"/>
    <w:basedOn w:val="a"/>
    <w:qFormat/>
    <w:rsid w:val="00BD5DD9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BD5DD9"/>
    <w:pPr>
      <w:spacing w:before="100" w:beforeAutospacing="1" w:after="100" w:afterAutospacing="1"/>
    </w:pPr>
    <w:rPr>
      <w:lang w:eastAsia="uk-UA"/>
    </w:rPr>
  </w:style>
  <w:style w:type="paragraph" w:styleId="ac">
    <w:name w:val="Subtitle"/>
    <w:basedOn w:val="10"/>
    <w:next w:val="10"/>
    <w:rsid w:val="00BD5D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BD5DD9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character" w:customStyle="1" w:styleId="a7">
    <w:name w:val="Верхний колонтитул Знак"/>
    <w:basedOn w:val="a0"/>
    <w:link w:val="a6"/>
    <w:uiPriority w:val="99"/>
    <w:rsid w:val="00F06409"/>
    <w:rPr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3472</Words>
  <Characters>1980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User_40</dc:creator>
  <cp:lastModifiedBy>user340a1</cp:lastModifiedBy>
  <cp:revision>2</cp:revision>
  <cp:lastPrinted>2023-10-05T10:25:00Z</cp:lastPrinted>
  <dcterms:created xsi:type="dcterms:W3CDTF">2023-10-24T08:14:00Z</dcterms:created>
  <dcterms:modified xsi:type="dcterms:W3CDTF">2023-10-24T08:14:00Z</dcterms:modified>
</cp:coreProperties>
</file>