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BA2F7B" w:rsidR="00603998" w:rsidRPr="00EA12E7" w:rsidRDefault="00E721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EA12E7">
        <w:rPr>
          <w:color w:val="000000"/>
        </w:rPr>
        <w:t>v-</w:t>
      </w:r>
      <w:r w:rsidR="008A00C7" w:rsidRPr="00EA12E7">
        <w:rPr>
          <w:color w:val="000000"/>
        </w:rPr>
        <w:t>dj-094</w:t>
      </w:r>
    </w:p>
    <w:p w14:paraId="00000002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D" w14:textId="695623DB" w:rsidR="00603998" w:rsidRPr="00EA12E7" w:rsidRDefault="00E721FB" w:rsidP="006D24C0">
      <w:pPr>
        <w:pBdr>
          <w:top w:val="nil"/>
          <w:left w:val="nil"/>
          <w:bottom w:val="nil"/>
          <w:right w:val="nil"/>
          <w:between w:val="nil"/>
        </w:pBdr>
        <w:ind w:right="4393"/>
        <w:jc w:val="both"/>
        <w:rPr>
          <w:color w:val="303030"/>
          <w:sz w:val="28"/>
          <w:szCs w:val="28"/>
        </w:rPr>
      </w:pPr>
      <w:r w:rsidRPr="00EA12E7">
        <w:rPr>
          <w:color w:val="000000"/>
          <w:sz w:val="28"/>
          <w:szCs w:val="28"/>
        </w:rPr>
        <w:t>Про внесення доповнення до рішення виконавчого комітету Миколаївської міської ради від 25.11.2016 №</w:t>
      </w:r>
      <w:r w:rsidR="006D24C0">
        <w:rPr>
          <w:color w:val="000000"/>
          <w:sz w:val="28"/>
          <w:szCs w:val="28"/>
        </w:rPr>
        <w:t> </w:t>
      </w:r>
      <w:r w:rsidRPr="00EA12E7">
        <w:rPr>
          <w:color w:val="000000"/>
          <w:sz w:val="28"/>
          <w:szCs w:val="28"/>
        </w:rPr>
        <w:t>1089 «Про внесення змін в організацію дорожнього руху транспортних засобів на окремих вулицях м. Миколаєва»</w:t>
      </w:r>
      <w:r w:rsidR="00470290" w:rsidRPr="00EA12E7">
        <w:rPr>
          <w:sz w:val="28"/>
          <w:szCs w:val="28"/>
        </w:rPr>
        <w:t xml:space="preserve"> (з доповненнями)</w:t>
      </w:r>
    </w:p>
    <w:p w14:paraId="0000000E" w14:textId="5D40E102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F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0" w14:textId="5557A3F2" w:rsidR="00603998" w:rsidRPr="00EA12E7" w:rsidRDefault="00E721FB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bookmarkStart w:id="0" w:name="_gjdgxs" w:colFirst="0" w:colLast="0"/>
      <w:bookmarkEnd w:id="0"/>
      <w:r w:rsidRPr="00EA12E7">
        <w:rPr>
          <w:sz w:val="28"/>
          <w:szCs w:val="28"/>
        </w:rPr>
        <w:t xml:space="preserve">З метою забезпечення стабільної життєдіяльності міста, безпеки руху пішоходів та транспорту на окремих вулицях міста Миколаєва, відповідно до </w:t>
      </w:r>
      <w:proofErr w:type="spellStart"/>
      <w:r w:rsidRPr="00EA12E7">
        <w:rPr>
          <w:sz w:val="28"/>
          <w:szCs w:val="28"/>
        </w:rPr>
        <w:t>ст</w:t>
      </w:r>
      <w:r w:rsidR="006D24C0">
        <w:rPr>
          <w:sz w:val="28"/>
          <w:szCs w:val="28"/>
        </w:rPr>
        <w:t>.</w:t>
      </w:r>
      <w:r w:rsidRPr="00EA12E7">
        <w:rPr>
          <w:sz w:val="28"/>
          <w:szCs w:val="28"/>
        </w:rPr>
        <w:t>ст</w:t>
      </w:r>
      <w:proofErr w:type="spellEnd"/>
      <w:r w:rsidRPr="00EA12E7">
        <w:rPr>
          <w:sz w:val="28"/>
          <w:szCs w:val="28"/>
        </w:rPr>
        <w:t>.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>6, 27 Закону України «Про дорожній рух», Закону України «Про автомобільні дороги», Закону України «Про благоустрій населених пунктів», Правил дорожнього руху, затверджених постановою Кабінету Міністрів України від 10.10.2001 №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>1306, п.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>2.15 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16.05.2013 №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>28/10 «Про внесення змін та доповнень до рішення Миколаївської міської ради від 19.04.2007 №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 xml:space="preserve">12/21 «Про затвердження Правил благоустрою, санітарного утримання територій, забезпечення чистоти і порядку в м. Миколаєві», керуючись </w:t>
      </w:r>
      <w:proofErr w:type="spellStart"/>
      <w:r w:rsidRPr="00EA12E7">
        <w:rPr>
          <w:sz w:val="28"/>
          <w:szCs w:val="28"/>
        </w:rPr>
        <w:t>ст</w:t>
      </w:r>
      <w:r w:rsidR="00EA12E7" w:rsidRPr="00EA12E7">
        <w:rPr>
          <w:sz w:val="28"/>
          <w:szCs w:val="28"/>
        </w:rPr>
        <w:t>.</w:t>
      </w:r>
      <w:r w:rsidRPr="00EA12E7">
        <w:rPr>
          <w:sz w:val="28"/>
          <w:szCs w:val="28"/>
        </w:rPr>
        <w:t>ст</w:t>
      </w:r>
      <w:proofErr w:type="spellEnd"/>
      <w:r w:rsidRPr="00EA12E7">
        <w:rPr>
          <w:sz w:val="28"/>
          <w:szCs w:val="28"/>
        </w:rPr>
        <w:t>.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>40, 52 ч.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>6 ст.</w:t>
      </w:r>
      <w:r w:rsidR="006D24C0">
        <w:rPr>
          <w:sz w:val="28"/>
          <w:szCs w:val="28"/>
        </w:rPr>
        <w:t> </w:t>
      </w:r>
      <w:r w:rsidRPr="00EA12E7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00000011" w14:textId="01808F6C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77777777" w:rsidR="00603998" w:rsidRPr="00EA12E7" w:rsidRDefault="00E721F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EA12E7">
        <w:rPr>
          <w:color w:val="000000"/>
          <w:sz w:val="28"/>
          <w:szCs w:val="28"/>
        </w:rPr>
        <w:t>ВИРІШИВ:</w:t>
      </w:r>
    </w:p>
    <w:p w14:paraId="00000013" w14:textId="3C0AE1A0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4" w14:textId="0F032E12" w:rsidR="00603998" w:rsidRPr="00EA12E7" w:rsidRDefault="00E721FB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EA12E7">
        <w:rPr>
          <w:sz w:val="28"/>
          <w:szCs w:val="28"/>
        </w:rPr>
        <w:t>1.</w:t>
      </w:r>
      <w:r w:rsidR="006D24C0">
        <w:rPr>
          <w:sz w:val="28"/>
          <w:szCs w:val="28"/>
        </w:rPr>
        <w:t> </w:t>
      </w:r>
      <w:proofErr w:type="spellStart"/>
      <w:r w:rsidRPr="00EA12E7">
        <w:rPr>
          <w:sz w:val="28"/>
          <w:szCs w:val="28"/>
        </w:rPr>
        <w:t>Внести</w:t>
      </w:r>
      <w:proofErr w:type="spellEnd"/>
      <w:r w:rsidRPr="00EA12E7">
        <w:rPr>
          <w:sz w:val="28"/>
          <w:szCs w:val="28"/>
        </w:rPr>
        <w:t xml:space="preserve">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доповненнями): </w:t>
      </w:r>
    </w:p>
    <w:p w14:paraId="00000015" w14:textId="1E396F35" w:rsidR="00603998" w:rsidRPr="00F6081E" w:rsidRDefault="00E721FB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</w:rPr>
      </w:pPr>
      <w:r w:rsidRPr="00F6081E">
        <w:rPr>
          <w:color w:val="000000" w:themeColor="text1"/>
          <w:sz w:val="28"/>
          <w:szCs w:val="28"/>
        </w:rPr>
        <w:t>-</w:t>
      </w:r>
      <w:r w:rsidR="006D24C0">
        <w:rPr>
          <w:color w:val="000000" w:themeColor="text1"/>
          <w:sz w:val="28"/>
          <w:szCs w:val="28"/>
        </w:rPr>
        <w:t> </w:t>
      </w:r>
      <w:r w:rsidRPr="00F6081E">
        <w:rPr>
          <w:color w:val="000000" w:themeColor="text1"/>
          <w:sz w:val="28"/>
          <w:szCs w:val="28"/>
        </w:rPr>
        <w:t>пункт 1 рішення доповнити абзац</w:t>
      </w:r>
      <w:r w:rsidR="00470290" w:rsidRPr="00F6081E">
        <w:rPr>
          <w:color w:val="000000" w:themeColor="text1"/>
          <w:sz w:val="28"/>
          <w:szCs w:val="28"/>
        </w:rPr>
        <w:t>а</w:t>
      </w:r>
      <w:r w:rsidRPr="00F6081E">
        <w:rPr>
          <w:color w:val="000000" w:themeColor="text1"/>
          <w:sz w:val="28"/>
          <w:szCs w:val="28"/>
        </w:rPr>
        <w:t>м</w:t>
      </w:r>
      <w:r w:rsidR="00470290" w:rsidRPr="00F6081E">
        <w:rPr>
          <w:color w:val="000000" w:themeColor="text1"/>
          <w:sz w:val="28"/>
          <w:szCs w:val="28"/>
        </w:rPr>
        <w:t>и</w:t>
      </w:r>
      <w:r w:rsidRPr="00F6081E">
        <w:rPr>
          <w:color w:val="000000" w:themeColor="text1"/>
          <w:sz w:val="28"/>
          <w:szCs w:val="28"/>
        </w:rPr>
        <w:t xml:space="preserve"> такого змісту:</w:t>
      </w:r>
    </w:p>
    <w:p w14:paraId="00000016" w14:textId="2D47A36B" w:rsidR="00603998" w:rsidRPr="00F6081E" w:rsidRDefault="00E721FB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</w:rPr>
      </w:pPr>
      <w:r w:rsidRPr="00F6081E">
        <w:rPr>
          <w:color w:val="000000" w:themeColor="text1"/>
          <w:sz w:val="28"/>
          <w:szCs w:val="28"/>
        </w:rPr>
        <w:t>«-</w:t>
      </w:r>
      <w:r w:rsidR="006D24C0">
        <w:rPr>
          <w:color w:val="000000" w:themeColor="text1"/>
          <w:sz w:val="28"/>
          <w:szCs w:val="28"/>
        </w:rPr>
        <w:t> </w:t>
      </w:r>
      <w:r w:rsidR="008A00C7" w:rsidRPr="00F6081E">
        <w:rPr>
          <w:color w:val="000000" w:themeColor="text1"/>
          <w:sz w:val="28"/>
          <w:szCs w:val="28"/>
        </w:rPr>
        <w:t>визначити ділянку</w:t>
      </w:r>
      <w:r w:rsidR="00EA12E7" w:rsidRPr="00F6081E">
        <w:rPr>
          <w:color w:val="000000" w:themeColor="text1"/>
          <w:sz w:val="28"/>
          <w:szCs w:val="28"/>
        </w:rPr>
        <w:t xml:space="preserve">  </w:t>
      </w:r>
      <w:proofErr w:type="spellStart"/>
      <w:r w:rsidR="00EA12E7" w:rsidRPr="00F6081E">
        <w:rPr>
          <w:color w:val="000000" w:themeColor="text1"/>
          <w:sz w:val="28"/>
          <w:szCs w:val="28"/>
        </w:rPr>
        <w:t>Варварівськ</w:t>
      </w:r>
      <w:r w:rsidR="00BD038B">
        <w:rPr>
          <w:color w:val="000000" w:themeColor="text1"/>
          <w:sz w:val="28"/>
          <w:szCs w:val="28"/>
        </w:rPr>
        <w:t>ого</w:t>
      </w:r>
      <w:proofErr w:type="spellEnd"/>
      <w:r w:rsidR="00EA12E7" w:rsidRPr="00F6081E">
        <w:rPr>
          <w:color w:val="000000" w:themeColor="text1"/>
          <w:sz w:val="28"/>
          <w:szCs w:val="28"/>
        </w:rPr>
        <w:t xml:space="preserve"> спуск</w:t>
      </w:r>
      <w:r w:rsidR="00BD038B">
        <w:rPr>
          <w:color w:val="000000" w:themeColor="text1"/>
          <w:sz w:val="28"/>
          <w:szCs w:val="28"/>
        </w:rPr>
        <w:t>у</w:t>
      </w:r>
      <w:r w:rsidR="00024B92">
        <w:rPr>
          <w:color w:val="000000" w:themeColor="text1"/>
          <w:sz w:val="28"/>
          <w:szCs w:val="28"/>
        </w:rPr>
        <w:t>,</w:t>
      </w:r>
      <w:r w:rsidR="008A00C7" w:rsidRPr="00F6081E">
        <w:rPr>
          <w:color w:val="000000" w:themeColor="text1"/>
          <w:sz w:val="28"/>
          <w:szCs w:val="28"/>
        </w:rPr>
        <w:t xml:space="preserve"> </w:t>
      </w:r>
      <w:r w:rsidR="00470290" w:rsidRPr="00F6081E">
        <w:rPr>
          <w:color w:val="000000" w:themeColor="text1"/>
          <w:sz w:val="28"/>
          <w:szCs w:val="28"/>
        </w:rPr>
        <w:t>від перехрестя з</w:t>
      </w:r>
      <w:r w:rsidR="008A00C7" w:rsidRPr="00F6081E">
        <w:rPr>
          <w:color w:val="000000" w:themeColor="text1"/>
          <w:sz w:val="28"/>
          <w:szCs w:val="28"/>
        </w:rPr>
        <w:t xml:space="preserve"> вул.</w:t>
      </w:r>
      <w:r w:rsidR="006D24C0">
        <w:rPr>
          <w:color w:val="000000" w:themeColor="text1"/>
          <w:sz w:val="28"/>
          <w:szCs w:val="28"/>
        </w:rPr>
        <w:t> </w:t>
      </w:r>
      <w:r w:rsidR="00470290" w:rsidRPr="00F6081E">
        <w:rPr>
          <w:color w:val="000000" w:themeColor="text1"/>
          <w:sz w:val="28"/>
          <w:szCs w:val="28"/>
        </w:rPr>
        <w:t>Нікольсько</w:t>
      </w:r>
      <w:r w:rsidR="0094390E">
        <w:rPr>
          <w:color w:val="000000" w:themeColor="text1"/>
          <w:sz w:val="28"/>
          <w:szCs w:val="28"/>
        </w:rPr>
        <w:t>ї</w:t>
      </w:r>
      <w:r w:rsidR="00470290" w:rsidRPr="00F6081E">
        <w:rPr>
          <w:color w:val="000000" w:themeColor="text1"/>
          <w:sz w:val="28"/>
          <w:szCs w:val="28"/>
        </w:rPr>
        <w:t xml:space="preserve"> до перехрестя по  Бузьк</w:t>
      </w:r>
      <w:r w:rsidR="004615DA">
        <w:rPr>
          <w:color w:val="000000" w:themeColor="text1"/>
          <w:sz w:val="28"/>
          <w:szCs w:val="28"/>
        </w:rPr>
        <w:t>ому</w:t>
      </w:r>
      <w:r w:rsidR="00470290" w:rsidRPr="00F6081E">
        <w:rPr>
          <w:color w:val="000000" w:themeColor="text1"/>
          <w:sz w:val="28"/>
          <w:szCs w:val="28"/>
        </w:rPr>
        <w:t xml:space="preserve"> бульвар</w:t>
      </w:r>
      <w:r w:rsidR="004615DA">
        <w:rPr>
          <w:color w:val="000000" w:themeColor="text1"/>
          <w:sz w:val="28"/>
          <w:szCs w:val="28"/>
        </w:rPr>
        <w:t>у</w:t>
      </w:r>
      <w:r w:rsidR="00024B92">
        <w:rPr>
          <w:color w:val="000000" w:themeColor="text1"/>
          <w:sz w:val="28"/>
          <w:szCs w:val="28"/>
        </w:rPr>
        <w:t>,</w:t>
      </w:r>
      <w:r w:rsidR="00EA12E7" w:rsidRPr="00F6081E">
        <w:rPr>
          <w:color w:val="000000" w:themeColor="text1"/>
          <w:sz w:val="28"/>
          <w:szCs w:val="28"/>
        </w:rPr>
        <w:t xml:space="preserve"> </w:t>
      </w:r>
      <w:r w:rsidR="00470290" w:rsidRPr="00F6081E">
        <w:rPr>
          <w:color w:val="000000" w:themeColor="text1"/>
          <w:sz w:val="28"/>
          <w:szCs w:val="28"/>
        </w:rPr>
        <w:t>пішохідною</w:t>
      </w:r>
      <w:r w:rsidRPr="00F6081E">
        <w:rPr>
          <w:color w:val="000000" w:themeColor="text1"/>
          <w:sz w:val="28"/>
          <w:szCs w:val="28"/>
        </w:rPr>
        <w:t>»</w:t>
      </w:r>
      <w:r w:rsidR="00470290" w:rsidRPr="00F6081E">
        <w:rPr>
          <w:color w:val="000000" w:themeColor="text1"/>
          <w:sz w:val="28"/>
          <w:szCs w:val="28"/>
        </w:rPr>
        <w:t>;</w:t>
      </w:r>
    </w:p>
    <w:p w14:paraId="00000017" w14:textId="63A841A9" w:rsidR="00603998" w:rsidRPr="00F6081E" w:rsidRDefault="00470290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</w:rPr>
      </w:pPr>
      <w:r w:rsidRPr="00F6081E">
        <w:rPr>
          <w:color w:val="000000" w:themeColor="text1"/>
          <w:sz w:val="28"/>
          <w:szCs w:val="28"/>
        </w:rPr>
        <w:t>«-</w:t>
      </w:r>
      <w:r w:rsidR="006D24C0">
        <w:rPr>
          <w:color w:val="000000" w:themeColor="text1"/>
          <w:sz w:val="28"/>
          <w:szCs w:val="28"/>
        </w:rPr>
        <w:t> </w:t>
      </w:r>
      <w:r w:rsidRPr="00F6081E">
        <w:rPr>
          <w:color w:val="000000" w:themeColor="text1"/>
          <w:sz w:val="28"/>
          <w:szCs w:val="28"/>
        </w:rPr>
        <w:t>на перетині</w:t>
      </w:r>
      <w:r w:rsidR="00EA12E7" w:rsidRPr="00F6081E">
        <w:rPr>
          <w:color w:val="000000" w:themeColor="text1"/>
          <w:sz w:val="28"/>
          <w:szCs w:val="28"/>
        </w:rPr>
        <w:t xml:space="preserve">  </w:t>
      </w:r>
      <w:proofErr w:type="spellStart"/>
      <w:r w:rsidR="00EA12E7" w:rsidRPr="00F6081E">
        <w:rPr>
          <w:color w:val="000000" w:themeColor="text1"/>
          <w:sz w:val="28"/>
          <w:szCs w:val="28"/>
        </w:rPr>
        <w:t>Варварівськ</w:t>
      </w:r>
      <w:r w:rsidR="00201266">
        <w:rPr>
          <w:color w:val="000000" w:themeColor="text1"/>
          <w:sz w:val="28"/>
          <w:szCs w:val="28"/>
        </w:rPr>
        <w:t>ого</w:t>
      </w:r>
      <w:proofErr w:type="spellEnd"/>
      <w:r w:rsidR="00EA12E7" w:rsidRPr="00F6081E">
        <w:rPr>
          <w:color w:val="000000" w:themeColor="text1"/>
          <w:sz w:val="28"/>
          <w:szCs w:val="28"/>
        </w:rPr>
        <w:t xml:space="preserve"> спуск</w:t>
      </w:r>
      <w:r w:rsidR="00201266">
        <w:rPr>
          <w:color w:val="000000" w:themeColor="text1"/>
          <w:sz w:val="28"/>
          <w:szCs w:val="28"/>
        </w:rPr>
        <w:t>у</w:t>
      </w:r>
      <w:r w:rsidRPr="00F6081E">
        <w:rPr>
          <w:color w:val="000000" w:themeColor="text1"/>
          <w:sz w:val="28"/>
          <w:szCs w:val="28"/>
        </w:rPr>
        <w:t xml:space="preserve"> з  Бузьки</w:t>
      </w:r>
      <w:r w:rsidR="00201266">
        <w:rPr>
          <w:color w:val="000000" w:themeColor="text1"/>
          <w:sz w:val="28"/>
          <w:szCs w:val="28"/>
        </w:rPr>
        <w:t>м</w:t>
      </w:r>
      <w:r w:rsidRPr="00F6081E">
        <w:rPr>
          <w:color w:val="000000" w:themeColor="text1"/>
          <w:sz w:val="28"/>
          <w:szCs w:val="28"/>
        </w:rPr>
        <w:t xml:space="preserve"> бульвар</w:t>
      </w:r>
      <w:r w:rsidR="00201266">
        <w:rPr>
          <w:color w:val="000000" w:themeColor="text1"/>
          <w:sz w:val="28"/>
          <w:szCs w:val="28"/>
        </w:rPr>
        <w:t>ом</w:t>
      </w:r>
      <w:r w:rsidR="000079B1" w:rsidRPr="00F6081E">
        <w:rPr>
          <w:color w:val="000000" w:themeColor="text1"/>
          <w:sz w:val="28"/>
          <w:szCs w:val="28"/>
        </w:rPr>
        <w:t xml:space="preserve"> </w:t>
      </w:r>
      <w:r w:rsidRPr="00F6081E">
        <w:rPr>
          <w:color w:val="000000" w:themeColor="text1"/>
          <w:sz w:val="28"/>
          <w:szCs w:val="28"/>
        </w:rPr>
        <w:t>влаштувати саморегульоване перехрестя з рухом по кільцю».</w:t>
      </w:r>
    </w:p>
    <w:p w14:paraId="010DC79C" w14:textId="6244CE04" w:rsidR="00EA12E7" w:rsidRPr="006D24C0" w:rsidRDefault="00E721FB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 w:themeColor="text1"/>
          <w:sz w:val="28"/>
          <w:szCs w:val="28"/>
        </w:rPr>
      </w:pPr>
      <w:r w:rsidRPr="00F6081E">
        <w:rPr>
          <w:color w:val="000000" w:themeColor="text1"/>
          <w:sz w:val="28"/>
          <w:szCs w:val="28"/>
        </w:rPr>
        <w:t>2.</w:t>
      </w:r>
      <w:r w:rsidR="006D24C0">
        <w:rPr>
          <w:color w:val="000000" w:themeColor="text1"/>
          <w:sz w:val="28"/>
          <w:szCs w:val="28"/>
        </w:rPr>
        <w:t> </w:t>
      </w:r>
      <w:r w:rsidR="000079B1" w:rsidRPr="00F6081E">
        <w:rPr>
          <w:color w:val="000000" w:themeColor="text1"/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r w:rsidR="00EA12E7" w:rsidRPr="00F6081E">
        <w:rPr>
          <w:color w:val="000000" w:themeColor="text1"/>
          <w:sz w:val="28"/>
          <w:szCs w:val="28"/>
        </w:rPr>
        <w:t xml:space="preserve">в рамках розробки </w:t>
      </w:r>
      <w:proofErr w:type="spellStart"/>
      <w:r w:rsidR="00EA12E7" w:rsidRPr="00F6081E">
        <w:rPr>
          <w:color w:val="000000" w:themeColor="text1"/>
          <w:sz w:val="28"/>
          <w:szCs w:val="28"/>
        </w:rPr>
        <w:t>про</w:t>
      </w:r>
      <w:r w:rsidR="008E0D47">
        <w:rPr>
          <w:color w:val="000000" w:themeColor="text1"/>
          <w:sz w:val="28"/>
          <w:szCs w:val="28"/>
        </w:rPr>
        <w:t>є</w:t>
      </w:r>
      <w:r w:rsidR="00EA12E7" w:rsidRPr="00F6081E">
        <w:rPr>
          <w:color w:val="000000" w:themeColor="text1"/>
          <w:sz w:val="28"/>
          <w:szCs w:val="28"/>
        </w:rPr>
        <w:t>ктно</w:t>
      </w:r>
      <w:proofErr w:type="spellEnd"/>
      <w:r w:rsidR="00EA12E7" w:rsidRPr="00F6081E">
        <w:rPr>
          <w:color w:val="000000" w:themeColor="text1"/>
          <w:sz w:val="28"/>
          <w:szCs w:val="28"/>
        </w:rPr>
        <w:t xml:space="preserve">-кошторисної документації </w:t>
      </w:r>
      <w:r w:rsidR="008E0D47">
        <w:rPr>
          <w:color w:val="000000" w:themeColor="text1"/>
          <w:sz w:val="28"/>
          <w:szCs w:val="28"/>
        </w:rPr>
        <w:t>щод</w:t>
      </w:r>
      <w:r w:rsidR="00EA12E7" w:rsidRPr="00F6081E">
        <w:rPr>
          <w:color w:val="000000" w:themeColor="text1"/>
          <w:sz w:val="28"/>
          <w:szCs w:val="28"/>
        </w:rPr>
        <w:t xml:space="preserve">о </w:t>
      </w:r>
      <w:r w:rsidR="00EA12E7" w:rsidRPr="00F6081E">
        <w:rPr>
          <w:color w:val="000000" w:themeColor="text1"/>
          <w:sz w:val="28"/>
          <w:szCs w:val="28"/>
        </w:rPr>
        <w:lastRenderedPageBreak/>
        <w:t>об’єкт</w:t>
      </w:r>
      <w:r w:rsidR="008E0D47">
        <w:rPr>
          <w:color w:val="000000" w:themeColor="text1"/>
          <w:sz w:val="28"/>
          <w:szCs w:val="28"/>
        </w:rPr>
        <w:t>а</w:t>
      </w:r>
      <w:r w:rsidR="00EA12E7" w:rsidRPr="00F6081E">
        <w:rPr>
          <w:color w:val="000000" w:themeColor="text1"/>
          <w:sz w:val="28"/>
          <w:szCs w:val="28"/>
        </w:rPr>
        <w:t xml:space="preserve"> «Капітальний ремонт </w:t>
      </w:r>
      <w:proofErr w:type="spellStart"/>
      <w:r w:rsidR="00EA12E7" w:rsidRPr="00F6081E">
        <w:rPr>
          <w:color w:val="000000" w:themeColor="text1"/>
          <w:sz w:val="28"/>
          <w:szCs w:val="28"/>
        </w:rPr>
        <w:t>вулично</w:t>
      </w:r>
      <w:proofErr w:type="spellEnd"/>
      <w:r w:rsidR="00EA12E7" w:rsidRPr="00F6081E">
        <w:rPr>
          <w:color w:val="000000" w:themeColor="text1"/>
          <w:sz w:val="28"/>
          <w:szCs w:val="28"/>
        </w:rPr>
        <w:t xml:space="preserve">-дорожньої мережі по </w:t>
      </w:r>
      <w:proofErr w:type="spellStart"/>
      <w:r w:rsidR="00EA12E7" w:rsidRPr="00F6081E">
        <w:rPr>
          <w:color w:val="000000" w:themeColor="text1"/>
          <w:sz w:val="28"/>
          <w:szCs w:val="28"/>
        </w:rPr>
        <w:t>Варварівському</w:t>
      </w:r>
      <w:proofErr w:type="spellEnd"/>
      <w:r w:rsidR="00EA12E7" w:rsidRPr="00F6081E">
        <w:rPr>
          <w:color w:val="000000" w:themeColor="text1"/>
          <w:sz w:val="28"/>
          <w:szCs w:val="28"/>
        </w:rPr>
        <w:t xml:space="preserve"> спуску в м.</w:t>
      </w:r>
      <w:r w:rsidR="006D24C0">
        <w:rPr>
          <w:color w:val="000000" w:themeColor="text1"/>
          <w:sz w:val="28"/>
          <w:szCs w:val="28"/>
        </w:rPr>
        <w:t> </w:t>
      </w:r>
      <w:r w:rsidR="00EA12E7" w:rsidRPr="00F6081E">
        <w:rPr>
          <w:color w:val="000000" w:themeColor="text1"/>
          <w:sz w:val="28"/>
          <w:szCs w:val="28"/>
        </w:rPr>
        <w:t>Миколаєві»</w:t>
      </w:r>
      <w:r w:rsidR="00EA12E7" w:rsidRPr="006D24C0">
        <w:rPr>
          <w:color w:val="000000" w:themeColor="text1"/>
          <w:sz w:val="28"/>
          <w:szCs w:val="28"/>
        </w:rPr>
        <w:t xml:space="preserve"> </w:t>
      </w:r>
      <w:r w:rsidR="00EA12E7" w:rsidRPr="00F6081E">
        <w:rPr>
          <w:color w:val="000000" w:themeColor="text1"/>
          <w:sz w:val="28"/>
          <w:szCs w:val="28"/>
        </w:rPr>
        <w:t xml:space="preserve">забезпечити </w:t>
      </w:r>
      <w:r w:rsidR="00EA12E7" w:rsidRPr="006D24C0">
        <w:rPr>
          <w:color w:val="000000" w:themeColor="text1"/>
          <w:sz w:val="28"/>
          <w:szCs w:val="28"/>
        </w:rPr>
        <w:t>розроблення</w:t>
      </w:r>
      <w:r w:rsidR="00EA12E7" w:rsidRPr="00F6081E">
        <w:rPr>
          <w:color w:val="000000" w:themeColor="text1"/>
          <w:sz w:val="28"/>
          <w:szCs w:val="28"/>
        </w:rPr>
        <w:t xml:space="preserve"> схеми організації дорожнього руху та погодити її в управлінні патрульної поліції в Миколаївській області.</w:t>
      </w:r>
    </w:p>
    <w:p w14:paraId="0000001D" w14:textId="2DC45E0E" w:rsidR="00603998" w:rsidRPr="006D24C0" w:rsidRDefault="00E721FB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  <w:lang w:val="ru-RU"/>
        </w:rPr>
      </w:pPr>
      <w:r w:rsidRPr="006D24C0">
        <w:rPr>
          <w:sz w:val="28"/>
          <w:szCs w:val="28"/>
        </w:rPr>
        <w:t>3.</w:t>
      </w:r>
      <w:r w:rsidR="006D24C0" w:rsidRPr="006D24C0">
        <w:rPr>
          <w:sz w:val="28"/>
          <w:szCs w:val="28"/>
        </w:rPr>
        <w:t> </w:t>
      </w:r>
      <w:r w:rsidRPr="006D24C0">
        <w:rPr>
          <w:sz w:val="28"/>
          <w:szCs w:val="28"/>
        </w:rPr>
        <w:t>Департаменту міського голови Миколаївської міської ради опублікувати це рішення у ЗМІ.</w:t>
      </w:r>
    </w:p>
    <w:p w14:paraId="140C535E" w14:textId="3CDA3CF3" w:rsidR="00E721FB" w:rsidRPr="00EA12E7" w:rsidRDefault="00E721FB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EA12E7">
        <w:rPr>
          <w:color w:val="000000"/>
          <w:sz w:val="28"/>
          <w:szCs w:val="28"/>
        </w:rPr>
        <w:t>4.</w:t>
      </w:r>
      <w:r w:rsidR="006D24C0">
        <w:rPr>
          <w:color w:val="000000"/>
          <w:sz w:val="28"/>
          <w:szCs w:val="28"/>
        </w:rPr>
        <w:t> </w:t>
      </w:r>
      <w:r w:rsidRPr="00EA12E7">
        <w:rPr>
          <w:color w:val="000000"/>
          <w:sz w:val="28"/>
          <w:szCs w:val="28"/>
        </w:rPr>
        <w:t>Дане рішення вводиться в дію з моменту</w:t>
      </w:r>
      <w:r w:rsidR="00EA12E7">
        <w:rPr>
          <w:color w:val="000000"/>
          <w:sz w:val="28"/>
          <w:szCs w:val="28"/>
        </w:rPr>
        <w:t xml:space="preserve"> фактичної реалізації </w:t>
      </w:r>
      <w:proofErr w:type="spellStart"/>
      <w:r w:rsidR="00EA12E7">
        <w:rPr>
          <w:color w:val="000000"/>
          <w:sz w:val="28"/>
          <w:szCs w:val="28"/>
        </w:rPr>
        <w:t>проєкту</w:t>
      </w:r>
      <w:proofErr w:type="spellEnd"/>
      <w:r w:rsidR="00EA12E7">
        <w:rPr>
          <w:color w:val="000000"/>
          <w:sz w:val="28"/>
          <w:szCs w:val="28"/>
        </w:rPr>
        <w:t>, передбаченого п</w:t>
      </w:r>
      <w:r w:rsidR="00C73B0C">
        <w:rPr>
          <w:color w:val="000000"/>
          <w:sz w:val="28"/>
          <w:szCs w:val="28"/>
        </w:rPr>
        <w:t>унктом</w:t>
      </w:r>
      <w:r w:rsidR="00EA12E7">
        <w:rPr>
          <w:color w:val="000000"/>
          <w:sz w:val="28"/>
          <w:szCs w:val="28"/>
        </w:rPr>
        <w:t xml:space="preserve"> 2 цього рішення.</w:t>
      </w:r>
    </w:p>
    <w:p w14:paraId="0000001E" w14:textId="2EDEAD33" w:rsidR="00603998" w:rsidRPr="00EA12E7" w:rsidRDefault="00EA12E7" w:rsidP="006D24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721FB" w:rsidRPr="00EA12E7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1" w14:textId="3FD07C90" w:rsidR="00603998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2" w14:textId="77777777" w:rsidR="00603998" w:rsidRPr="00EA12E7" w:rsidRDefault="0060399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2CC2682" w14:textId="77777777" w:rsidR="006D24C0" w:rsidRDefault="00EA12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Перший заступник</w:t>
      </w:r>
    </w:p>
    <w:p w14:paraId="00000023" w14:textId="3A47A25C" w:rsidR="00603998" w:rsidRDefault="00EA12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міського голови</w:t>
      </w:r>
      <w:r w:rsidR="00E721FB" w:rsidRPr="00EA12E7">
        <w:rPr>
          <w:color w:val="000000"/>
          <w:sz w:val="28"/>
          <w:szCs w:val="28"/>
        </w:rPr>
        <w:t xml:space="preserve">                                                     </w:t>
      </w:r>
      <w:r w:rsidR="006D24C0">
        <w:rPr>
          <w:color w:val="000000"/>
          <w:sz w:val="28"/>
          <w:szCs w:val="28"/>
        </w:rPr>
        <w:t xml:space="preserve">                                </w:t>
      </w:r>
      <w:r w:rsidR="00E721FB" w:rsidRPr="00EA12E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В. ЛУКОВ</w:t>
      </w:r>
    </w:p>
    <w:p w14:paraId="692C8354" w14:textId="6BB71A89" w:rsidR="004E6455" w:rsidRDefault="004E64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22C58BC" w14:textId="77777777" w:rsidR="004E6455" w:rsidRDefault="004E6455" w:rsidP="004E6455">
      <w:pPr>
        <w:pStyle w:val="a6"/>
        <w:ind w:left="-284" w:right="282"/>
        <w:rPr>
          <w:bCs/>
          <w:sz w:val="22"/>
          <w:szCs w:val="22"/>
        </w:rPr>
      </w:pPr>
    </w:p>
    <w:p w14:paraId="3A550D46" w14:textId="7675C958" w:rsidR="004E6455" w:rsidRDefault="004E6455" w:rsidP="004E6455">
      <w:pPr>
        <w:pStyle w:val="a6"/>
        <w:ind w:left="-284" w:right="282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>v-</w:t>
      </w:r>
      <w:proofErr w:type="spellStart"/>
      <w:r>
        <w:rPr>
          <w:bCs/>
          <w:sz w:val="22"/>
          <w:szCs w:val="22"/>
        </w:rPr>
        <w:t>dj</w:t>
      </w:r>
      <w:proofErr w:type="spellEnd"/>
      <w:r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ru-RU"/>
        </w:rPr>
        <w:t>094</w:t>
      </w:r>
    </w:p>
    <w:p w14:paraId="6BEAFC43" w14:textId="77777777" w:rsidR="004E6455" w:rsidRDefault="004E6455" w:rsidP="004E6455">
      <w:pPr>
        <w:pStyle w:val="a6"/>
        <w:ind w:left="-284" w:right="282"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Пояснювальна записка </w:t>
      </w:r>
    </w:p>
    <w:p w14:paraId="30DC7B45" w14:textId="77777777" w:rsidR="004E6455" w:rsidRDefault="004E6455" w:rsidP="004E6455">
      <w:pPr>
        <w:tabs>
          <w:tab w:val="left" w:pos="0"/>
        </w:tabs>
        <w:ind w:left="-284"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до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рішення виконкому міської ради  </w:t>
      </w:r>
    </w:p>
    <w:p w14:paraId="1571D352" w14:textId="77777777" w:rsidR="004E6455" w:rsidRDefault="004E6455" w:rsidP="004E6455">
      <w:pPr>
        <w:ind w:left="-284" w:right="-1"/>
        <w:jc w:val="center"/>
        <w:rPr>
          <w:sz w:val="27"/>
          <w:szCs w:val="27"/>
        </w:rPr>
      </w:pPr>
      <w:bookmarkStart w:id="1" w:name="_Hlk150246635"/>
      <w:r>
        <w:rPr>
          <w:sz w:val="27"/>
          <w:szCs w:val="27"/>
        </w:rPr>
        <w:t xml:space="preserve">«Про внесення  доповнень до рішення виконавчого комітету </w:t>
      </w:r>
    </w:p>
    <w:p w14:paraId="4AC4AEAE" w14:textId="77777777" w:rsidR="004E6455" w:rsidRDefault="004E6455" w:rsidP="004E6455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Миколаївської міської ради від 25.11.2016 № 1089 «Про внесення змін </w:t>
      </w:r>
    </w:p>
    <w:p w14:paraId="766E2465" w14:textId="77777777" w:rsidR="004E6455" w:rsidRDefault="004E6455" w:rsidP="004E6455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 організацію дорожнього руху транспортних засобів на окремих </w:t>
      </w:r>
    </w:p>
    <w:p w14:paraId="7A773910" w14:textId="77777777" w:rsidR="004E6455" w:rsidRDefault="004E6455" w:rsidP="004E6455">
      <w:pPr>
        <w:ind w:left="-284" w:right="-1"/>
        <w:jc w:val="center"/>
        <w:rPr>
          <w:sz w:val="27"/>
          <w:szCs w:val="27"/>
        </w:rPr>
      </w:pPr>
      <w:r>
        <w:rPr>
          <w:sz w:val="27"/>
          <w:szCs w:val="27"/>
        </w:rPr>
        <w:t>вулицях м. Миколаєва» (з доповненнями)»</w:t>
      </w:r>
      <w:bookmarkEnd w:id="1"/>
      <w:r>
        <w:rPr>
          <w:sz w:val="27"/>
          <w:szCs w:val="27"/>
        </w:rPr>
        <w:t xml:space="preserve"> </w:t>
      </w:r>
    </w:p>
    <w:p w14:paraId="4AD51D1D" w14:textId="77777777" w:rsidR="004E6455" w:rsidRDefault="004E6455" w:rsidP="004E6455">
      <w:pPr>
        <w:tabs>
          <w:tab w:val="left" w:pos="3686"/>
        </w:tabs>
        <w:ind w:left="-284" w:right="-1" w:firstLine="709"/>
        <w:jc w:val="center"/>
        <w:rPr>
          <w:sz w:val="27"/>
          <w:szCs w:val="27"/>
        </w:rPr>
      </w:pPr>
    </w:p>
    <w:p w14:paraId="6CCAB694" w14:textId="77777777" w:rsidR="004E6455" w:rsidRDefault="004E6455" w:rsidP="004E6455">
      <w:pPr>
        <w:numPr>
          <w:ilvl w:val="0"/>
          <w:numId w:val="1"/>
        </w:numPr>
        <w:ind w:left="-284" w:right="-142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Суб'єктом подання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рішення виконавчого комітету Миколаївської міської ради є директор департаменту житлово-комунального господарства Миколаївської міської ради Бездольний Дмитро Сергійович (м. Миколаїв, вул. Адмірала Макарова, 7; </w:t>
      </w:r>
      <w:proofErr w:type="spellStart"/>
      <w:r>
        <w:rPr>
          <w:sz w:val="27"/>
          <w:szCs w:val="27"/>
        </w:rPr>
        <w:t>тел</w:t>
      </w:r>
      <w:proofErr w:type="spellEnd"/>
      <w:r>
        <w:rPr>
          <w:sz w:val="27"/>
          <w:szCs w:val="27"/>
        </w:rPr>
        <w:t xml:space="preserve">. 53-77-11, </w:t>
      </w:r>
      <w:hyperlink r:id="rId7" w:history="1">
        <w:r>
          <w:rPr>
            <w:rStyle w:val="a5"/>
            <w:sz w:val="27"/>
            <w:szCs w:val="27"/>
          </w:rPr>
          <w:t>obshdgkh@mkrada.gov.ua</w:t>
        </w:r>
      </w:hyperlink>
      <w:r>
        <w:rPr>
          <w:sz w:val="27"/>
          <w:szCs w:val="27"/>
        </w:rPr>
        <w:t>).</w:t>
      </w:r>
    </w:p>
    <w:p w14:paraId="37CB2BD3" w14:textId="77777777" w:rsidR="004E6455" w:rsidRDefault="004E6455" w:rsidP="004E6455">
      <w:pPr>
        <w:numPr>
          <w:ilvl w:val="0"/>
          <w:numId w:val="1"/>
        </w:numPr>
        <w:ind w:left="-284" w:right="-142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Розробником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рішення виконавчого комітету Миколаївської міської ради є департамент житлово-комунального господарства Миколаївської міської ради, в особі першого заступника директора департаменту житлово-комунального господарства Миколаївської міської ради </w:t>
      </w:r>
      <w:proofErr w:type="spellStart"/>
      <w:r>
        <w:rPr>
          <w:sz w:val="27"/>
          <w:szCs w:val="27"/>
        </w:rPr>
        <w:t>Набатова</w:t>
      </w:r>
      <w:proofErr w:type="spellEnd"/>
      <w:r>
        <w:rPr>
          <w:sz w:val="27"/>
          <w:szCs w:val="27"/>
        </w:rPr>
        <w:t xml:space="preserve"> Ігоря Ігоровича (м. Миколаїв, вул. Адмірала Макарова, 7, </w:t>
      </w:r>
      <w:proofErr w:type="spellStart"/>
      <w:r>
        <w:rPr>
          <w:sz w:val="27"/>
          <w:szCs w:val="27"/>
        </w:rPr>
        <w:t>тел</w:t>
      </w:r>
      <w:proofErr w:type="spellEnd"/>
      <w:r>
        <w:rPr>
          <w:sz w:val="27"/>
          <w:szCs w:val="27"/>
        </w:rPr>
        <w:t xml:space="preserve">. 53-77-11, </w:t>
      </w:r>
      <w:hyperlink r:id="rId8" w:history="1">
        <w:r>
          <w:rPr>
            <w:rStyle w:val="a5"/>
            <w:sz w:val="27"/>
            <w:szCs w:val="27"/>
          </w:rPr>
          <w:t>obshdgkh@mkrada.gov.ua</w:t>
        </w:r>
      </w:hyperlink>
      <w:r>
        <w:rPr>
          <w:sz w:val="27"/>
          <w:szCs w:val="27"/>
        </w:rPr>
        <w:t>).</w:t>
      </w:r>
    </w:p>
    <w:p w14:paraId="085D1266" w14:textId="77777777" w:rsidR="004E6455" w:rsidRDefault="004E6455" w:rsidP="004E6455">
      <w:pPr>
        <w:numPr>
          <w:ilvl w:val="0"/>
          <w:numId w:val="1"/>
        </w:numPr>
        <w:ind w:left="-284" w:right="-142" w:firstLine="71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Особа, відповідальна за супровід </w:t>
      </w:r>
      <w:proofErr w:type="spellStart"/>
      <w:r>
        <w:rPr>
          <w:sz w:val="27"/>
          <w:szCs w:val="27"/>
        </w:rPr>
        <w:t>проєкту</w:t>
      </w:r>
      <w:proofErr w:type="spellEnd"/>
      <w:r>
        <w:rPr>
          <w:sz w:val="27"/>
          <w:szCs w:val="27"/>
        </w:rPr>
        <w:t xml:space="preserve"> рішення виконавчого комітету Миколаївської міської ради – начальник відділу впровадження житлової політики управління сталого розвитку міста департаменту житлово-комунального господарства Миколаївської міської ради </w:t>
      </w:r>
      <w:proofErr w:type="spellStart"/>
      <w:r>
        <w:rPr>
          <w:sz w:val="27"/>
          <w:szCs w:val="27"/>
        </w:rPr>
        <w:t>Сизова</w:t>
      </w:r>
      <w:proofErr w:type="spellEnd"/>
      <w:r>
        <w:rPr>
          <w:sz w:val="27"/>
          <w:szCs w:val="27"/>
        </w:rPr>
        <w:t xml:space="preserve"> Анна Вікторівна (м. Миколаїв, вул. Адмірала Макарова, 7, </w:t>
      </w:r>
      <w:proofErr w:type="spellStart"/>
      <w:r>
        <w:rPr>
          <w:sz w:val="27"/>
          <w:szCs w:val="27"/>
        </w:rPr>
        <w:t>тел</w:t>
      </w:r>
      <w:proofErr w:type="spellEnd"/>
      <w:r>
        <w:rPr>
          <w:sz w:val="27"/>
          <w:szCs w:val="27"/>
        </w:rPr>
        <w:t>. 0982055709, a.syzova@mkrada.gov.ua).</w:t>
      </w:r>
    </w:p>
    <w:p w14:paraId="7597973D" w14:textId="77777777" w:rsidR="004E6455" w:rsidRDefault="004E6455" w:rsidP="004E6455">
      <w:pPr>
        <w:pStyle w:val="aa"/>
        <w:numPr>
          <w:ilvl w:val="0"/>
          <w:numId w:val="1"/>
        </w:numPr>
        <w:tabs>
          <w:tab w:val="left" w:pos="0"/>
        </w:tabs>
        <w:ind w:left="-284" w:right="-143" w:firstLine="710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Проєкт</w:t>
      </w:r>
      <w:proofErr w:type="spellEnd"/>
      <w:r>
        <w:rPr>
          <w:sz w:val="27"/>
          <w:szCs w:val="27"/>
          <w:lang w:val="uk-UA"/>
        </w:rPr>
        <w:t xml:space="preserve"> рішення виконавчого комітету Миколаївської міської ради «Про внесення  доповнень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 Миколаєва» (з доповненнями)» розроблено з метою забезпечення стабільної життєдіяльності міста, безпеки руху пішоходів та транспорту на окремих вулицях міста Миколаєва, відповідно до </w:t>
      </w:r>
      <w:proofErr w:type="spellStart"/>
      <w:r>
        <w:rPr>
          <w:sz w:val="27"/>
          <w:szCs w:val="27"/>
          <w:lang w:val="uk-UA"/>
        </w:rPr>
        <w:t>стст</w:t>
      </w:r>
      <w:proofErr w:type="spellEnd"/>
      <w:r>
        <w:rPr>
          <w:sz w:val="27"/>
          <w:szCs w:val="27"/>
          <w:lang w:val="uk-UA"/>
        </w:rPr>
        <w:t>. 6, 27 Закону України «Про дорожній рух», Закону України «Про автомобільні дороги», Закону України «Про благоустрій населених пунктів», Правил дорожнього руху, затверджених постановою Кабінету Міністрів України  від 10.10.2001 № 1306, п. 2.15 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16.05.2013 № 28/10 «Про внесення змін та доповнень до рішення Миколаївської міської ради від 19.04.2007 № 12/21 «Про затвердження Правил благоустрою, санітарного утримання територій, забезпечення чистоти і порядку в м. Миколаєві», керуючись ст. 40 та ст. 52 Закону України «Про місцеве самоврядування в Україні».</w:t>
      </w:r>
    </w:p>
    <w:p w14:paraId="5391E43D" w14:textId="77777777" w:rsidR="004E6455" w:rsidRDefault="004E6455" w:rsidP="004E6455">
      <w:pPr>
        <w:numPr>
          <w:ilvl w:val="0"/>
          <w:numId w:val="1"/>
        </w:numPr>
        <w:ind w:left="-284" w:right="-142" w:firstLine="71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Проєкт</w:t>
      </w:r>
      <w:proofErr w:type="spellEnd"/>
      <w:r>
        <w:rPr>
          <w:sz w:val="27"/>
          <w:szCs w:val="27"/>
        </w:rPr>
        <w:t xml:space="preserve"> рішення виконавчого комітету Миколаївської міської ради підготовлено керуючись ч. 6 ст. 59 Закону України «Про місцеве самоврядування в Україні».</w:t>
      </w:r>
    </w:p>
    <w:p w14:paraId="1EEDD35A" w14:textId="77777777" w:rsidR="004E6455" w:rsidRDefault="004E6455" w:rsidP="004E6455">
      <w:pPr>
        <w:pStyle w:val="aa"/>
        <w:tabs>
          <w:tab w:val="left" w:pos="0"/>
        </w:tabs>
        <w:ind w:left="786" w:right="-143"/>
        <w:jc w:val="both"/>
        <w:rPr>
          <w:sz w:val="27"/>
          <w:szCs w:val="27"/>
          <w:lang w:val="uk-UA"/>
        </w:rPr>
      </w:pPr>
    </w:p>
    <w:p w14:paraId="24D1D959" w14:textId="77777777" w:rsidR="004E6455" w:rsidRDefault="004E6455" w:rsidP="004E6455">
      <w:pPr>
        <w:pStyle w:val="a8"/>
        <w:tabs>
          <w:tab w:val="left" w:pos="9355"/>
        </w:tabs>
        <w:ind w:left="-284" w:right="-1" w:firstLine="0"/>
        <w:rPr>
          <w:sz w:val="27"/>
          <w:szCs w:val="27"/>
        </w:rPr>
      </w:pPr>
      <w:r>
        <w:rPr>
          <w:sz w:val="27"/>
          <w:szCs w:val="27"/>
        </w:rPr>
        <w:t xml:space="preserve">Директор департаменту </w:t>
      </w:r>
    </w:p>
    <w:p w14:paraId="218BE0E8" w14:textId="77777777" w:rsidR="004E6455" w:rsidRDefault="004E6455" w:rsidP="004E6455">
      <w:pPr>
        <w:pStyle w:val="a8"/>
        <w:tabs>
          <w:tab w:val="left" w:pos="9355"/>
        </w:tabs>
        <w:ind w:left="-284" w:right="-1" w:firstLine="0"/>
        <w:rPr>
          <w:sz w:val="27"/>
          <w:szCs w:val="27"/>
        </w:rPr>
      </w:pPr>
      <w:r>
        <w:rPr>
          <w:sz w:val="27"/>
          <w:szCs w:val="27"/>
        </w:rPr>
        <w:t xml:space="preserve">житлово-комунального господарства </w:t>
      </w:r>
    </w:p>
    <w:p w14:paraId="0E3FF941" w14:textId="77777777" w:rsidR="004E6455" w:rsidRDefault="004E6455" w:rsidP="004E6455">
      <w:pPr>
        <w:pStyle w:val="a8"/>
        <w:tabs>
          <w:tab w:val="left" w:pos="9355"/>
        </w:tabs>
        <w:ind w:left="-284" w:right="-1" w:firstLine="0"/>
        <w:rPr>
          <w:sz w:val="27"/>
          <w:szCs w:val="27"/>
        </w:rPr>
      </w:pPr>
      <w:r>
        <w:rPr>
          <w:sz w:val="27"/>
          <w:szCs w:val="27"/>
        </w:rPr>
        <w:t>Миколаївської міської ради                                                       Дмитро БЕЗДОЛЬНИЙ</w:t>
      </w:r>
    </w:p>
    <w:p w14:paraId="4749E557" w14:textId="77777777" w:rsidR="004E6455" w:rsidRDefault="004E6455" w:rsidP="004E6455">
      <w:pPr>
        <w:pStyle w:val="a8"/>
        <w:tabs>
          <w:tab w:val="left" w:pos="9355"/>
        </w:tabs>
        <w:ind w:left="-284" w:right="-1" w:firstLine="709"/>
        <w:rPr>
          <w:szCs w:val="28"/>
        </w:rPr>
      </w:pPr>
    </w:p>
    <w:p w14:paraId="6A81DE9F" w14:textId="3F6CFF26" w:rsidR="004E6455" w:rsidRDefault="004E6455" w:rsidP="004E6455">
      <w:pPr>
        <w:pStyle w:val="a8"/>
        <w:tabs>
          <w:tab w:val="left" w:pos="9355"/>
        </w:tabs>
        <w:ind w:left="-284" w:right="-1" w:firstLine="0"/>
        <w:rPr>
          <w:color w:val="000000"/>
          <w:szCs w:val="28"/>
        </w:rPr>
      </w:pPr>
      <w:r>
        <w:rPr>
          <w:sz w:val="22"/>
          <w:szCs w:val="22"/>
        </w:rPr>
        <w:t xml:space="preserve">Анна </w:t>
      </w:r>
      <w:proofErr w:type="spellStart"/>
      <w:r>
        <w:rPr>
          <w:sz w:val="22"/>
          <w:szCs w:val="22"/>
        </w:rPr>
        <w:t>Сизова</w:t>
      </w:r>
      <w:proofErr w:type="spellEnd"/>
      <w:r>
        <w:rPr>
          <w:sz w:val="22"/>
          <w:szCs w:val="22"/>
        </w:rPr>
        <w:t>, 0982055709</w:t>
      </w:r>
    </w:p>
    <w:sectPr w:rsidR="004E6455" w:rsidSect="004E6455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883A" w14:textId="77777777" w:rsidR="009A46DC" w:rsidRDefault="009A46DC" w:rsidP="004E6455">
      <w:r>
        <w:separator/>
      </w:r>
    </w:p>
  </w:endnote>
  <w:endnote w:type="continuationSeparator" w:id="0">
    <w:p w14:paraId="270C529E" w14:textId="77777777" w:rsidR="009A46DC" w:rsidRDefault="009A46DC" w:rsidP="004E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17B9" w14:textId="77777777" w:rsidR="009A46DC" w:rsidRDefault="009A46DC" w:rsidP="004E6455">
      <w:r>
        <w:separator/>
      </w:r>
    </w:p>
  </w:footnote>
  <w:footnote w:type="continuationSeparator" w:id="0">
    <w:p w14:paraId="4AC1A2FA" w14:textId="77777777" w:rsidR="009A46DC" w:rsidRDefault="009A46DC" w:rsidP="004E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68457402"/>
      <w:docPartObj>
        <w:docPartGallery w:val="Page Numbers (Top of Page)"/>
        <w:docPartUnique/>
      </w:docPartObj>
    </w:sdtPr>
    <w:sdtEndPr/>
    <w:sdtContent>
      <w:p w14:paraId="6ED9A638" w14:textId="2C8D4C18" w:rsidR="004E6455" w:rsidRPr="004E6455" w:rsidRDefault="004E6455">
        <w:pPr>
          <w:pStyle w:val="ab"/>
          <w:jc w:val="center"/>
          <w:rPr>
            <w:sz w:val="28"/>
            <w:szCs w:val="28"/>
          </w:rPr>
        </w:pPr>
        <w:r w:rsidRPr="004E6455">
          <w:rPr>
            <w:sz w:val="28"/>
            <w:szCs w:val="28"/>
          </w:rPr>
          <w:fldChar w:fldCharType="begin"/>
        </w:r>
        <w:r w:rsidRPr="004E6455">
          <w:rPr>
            <w:sz w:val="28"/>
            <w:szCs w:val="28"/>
          </w:rPr>
          <w:instrText>PAGE   \* MERGEFORMAT</w:instrText>
        </w:r>
        <w:r w:rsidRPr="004E6455">
          <w:rPr>
            <w:sz w:val="28"/>
            <w:szCs w:val="28"/>
          </w:rPr>
          <w:fldChar w:fldCharType="separate"/>
        </w:r>
        <w:r w:rsidRPr="004E6455">
          <w:rPr>
            <w:sz w:val="28"/>
            <w:szCs w:val="28"/>
            <w:lang w:val="ru-RU"/>
          </w:rPr>
          <w:t>2</w:t>
        </w:r>
        <w:r w:rsidRPr="004E645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98"/>
    <w:rsid w:val="000079B1"/>
    <w:rsid w:val="00024B92"/>
    <w:rsid w:val="00105673"/>
    <w:rsid w:val="00201266"/>
    <w:rsid w:val="004615DA"/>
    <w:rsid w:val="00470290"/>
    <w:rsid w:val="004E6455"/>
    <w:rsid w:val="00603998"/>
    <w:rsid w:val="006D24C0"/>
    <w:rsid w:val="007F27DE"/>
    <w:rsid w:val="008A00C7"/>
    <w:rsid w:val="008E0D47"/>
    <w:rsid w:val="0094390E"/>
    <w:rsid w:val="009A46DC"/>
    <w:rsid w:val="00BD038B"/>
    <w:rsid w:val="00C73B0C"/>
    <w:rsid w:val="00E721FB"/>
    <w:rsid w:val="00EA12E7"/>
    <w:rsid w:val="00F6081E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1B93"/>
  <w15:docId w15:val="{7F3BB291-9CD4-4A08-BE1E-F8A047C7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semiHidden/>
    <w:unhideWhenUsed/>
    <w:rsid w:val="004E645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6455"/>
    <w:rPr>
      <w:sz w:val="28"/>
      <w:lang w:eastAsia="x-none"/>
    </w:rPr>
  </w:style>
  <w:style w:type="character" w:customStyle="1" w:styleId="a7">
    <w:name w:val="Основной текст Знак"/>
    <w:basedOn w:val="a0"/>
    <w:link w:val="a6"/>
    <w:semiHidden/>
    <w:rsid w:val="004E6455"/>
    <w:rPr>
      <w:sz w:val="28"/>
      <w:lang w:eastAsia="x-none"/>
    </w:rPr>
  </w:style>
  <w:style w:type="paragraph" w:styleId="a8">
    <w:name w:val="Body Text Indent"/>
    <w:basedOn w:val="a"/>
    <w:link w:val="a9"/>
    <w:unhideWhenUsed/>
    <w:rsid w:val="004E6455"/>
    <w:pPr>
      <w:ind w:firstLine="720"/>
      <w:jc w:val="both"/>
    </w:pPr>
    <w:rPr>
      <w:sz w:val="28"/>
      <w:lang w:eastAsia="x-none"/>
    </w:rPr>
  </w:style>
  <w:style w:type="character" w:customStyle="1" w:styleId="a9">
    <w:name w:val="Основной текст с отступом Знак"/>
    <w:basedOn w:val="a0"/>
    <w:link w:val="a8"/>
    <w:rsid w:val="004E6455"/>
    <w:rPr>
      <w:sz w:val="28"/>
      <w:lang w:eastAsia="x-none"/>
    </w:rPr>
  </w:style>
  <w:style w:type="paragraph" w:styleId="aa">
    <w:name w:val="List Paragraph"/>
    <w:basedOn w:val="a"/>
    <w:uiPriority w:val="34"/>
    <w:qFormat/>
    <w:rsid w:val="004E6455"/>
    <w:pPr>
      <w:ind w:left="720"/>
      <w:contextualSpacing/>
    </w:pPr>
    <w:rPr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4E6455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455"/>
  </w:style>
  <w:style w:type="paragraph" w:styleId="ad">
    <w:name w:val="footer"/>
    <w:basedOn w:val="a"/>
    <w:link w:val="ae"/>
    <w:uiPriority w:val="99"/>
    <w:unhideWhenUsed/>
    <w:rsid w:val="004E6455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dgkh@m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dgkh@m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3412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user340a1</cp:lastModifiedBy>
  <cp:revision>2</cp:revision>
  <dcterms:created xsi:type="dcterms:W3CDTF">2023-11-07T13:02:00Z</dcterms:created>
  <dcterms:modified xsi:type="dcterms:W3CDTF">2023-11-07T13:02:00Z</dcterms:modified>
</cp:coreProperties>
</file>