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6DB84AEA" w:rsidR="00C97020" w:rsidRPr="00E03FF8" w:rsidRDefault="00A0724E" w:rsidP="00C97020">
      <w:pPr>
        <w:suppressAutoHyphens/>
        <w:jc w:val="both"/>
        <w:rPr>
          <w:sz w:val="20"/>
          <w:szCs w:val="20"/>
          <w:lang w:val="en-US" w:eastAsia="zh-CN"/>
        </w:rPr>
      </w:pPr>
      <w:r w:rsidRPr="00E03FF8">
        <w:rPr>
          <w:sz w:val="20"/>
          <w:szCs w:val="20"/>
          <w:lang w:eastAsia="zh-CN"/>
        </w:rPr>
        <w:t>v-fk-17</w:t>
      </w:r>
      <w:r w:rsidRPr="00E03FF8">
        <w:rPr>
          <w:sz w:val="20"/>
          <w:szCs w:val="20"/>
          <w:lang w:val="en-US" w:eastAsia="zh-CN"/>
        </w:rPr>
        <w:t>9</w:t>
      </w:r>
    </w:p>
    <w:p w14:paraId="2E07BF00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A372F9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2290CAB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6BD7D61C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23DCFC8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858FCCE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8E739CF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59A1A545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294E37A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38B92D73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43202FEA" w14:textId="647DDC2F" w:rsidR="00A0724E" w:rsidRPr="00E03FF8" w:rsidRDefault="00F26E4B" w:rsidP="00E03FF8">
      <w:pPr>
        <w:suppressAutoHyphens/>
        <w:ind w:right="4818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Про визначення набувача</w:t>
      </w:r>
      <w:r w:rsidR="00C97020" w:rsidRPr="00E03FF8">
        <w:rPr>
          <w:sz w:val="28"/>
          <w:szCs w:val="28"/>
          <w:lang w:eastAsia="zh-CN"/>
        </w:rPr>
        <w:t xml:space="preserve"> гуманітарної допомоги між комунальними підприємствами Миколаївської міської ради, </w:t>
      </w:r>
      <w:r w:rsidR="00A0724E" w:rsidRPr="00E03FF8">
        <w:rPr>
          <w:sz w:val="28"/>
          <w:szCs w:val="28"/>
        </w:rPr>
        <w:t xml:space="preserve">отриманої за рахунок коштів Управління ООН з обслуговування </w:t>
      </w:r>
      <w:proofErr w:type="spellStart"/>
      <w:r w:rsidR="00A0724E" w:rsidRPr="00E03FF8">
        <w:rPr>
          <w:sz w:val="28"/>
          <w:szCs w:val="28"/>
        </w:rPr>
        <w:t>проєктів</w:t>
      </w:r>
      <w:proofErr w:type="spellEnd"/>
      <w:r w:rsidR="00A0724E" w:rsidRPr="00E03FF8">
        <w:rPr>
          <w:sz w:val="28"/>
          <w:szCs w:val="28"/>
        </w:rPr>
        <w:t xml:space="preserve"> («ЮНОПС»)</w:t>
      </w:r>
    </w:p>
    <w:p w14:paraId="44DB020B" w14:textId="77777777" w:rsidR="00A0724E" w:rsidRPr="00E03FF8" w:rsidRDefault="00A0724E" w:rsidP="00C97020">
      <w:pPr>
        <w:suppressAutoHyphens/>
        <w:ind w:right="4109"/>
        <w:jc w:val="both"/>
        <w:rPr>
          <w:sz w:val="28"/>
          <w:szCs w:val="28"/>
          <w:lang w:eastAsia="zh-CN"/>
        </w:rPr>
      </w:pPr>
    </w:p>
    <w:p w14:paraId="3BF64E1D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31F83A7" w14:textId="04BB5EB4" w:rsidR="00C97020" w:rsidRPr="00E03FF8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змінами), розпорядження міського голови від 20.03.2023 №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E03FF8">
        <w:rPr>
          <w:sz w:val="28"/>
          <w:szCs w:val="28"/>
          <w:lang w:val="ru-RU" w:eastAsia="zh-CN"/>
        </w:rPr>
        <w:t> </w:t>
      </w:r>
      <w:r w:rsidR="00A0724E" w:rsidRPr="00E03FF8">
        <w:rPr>
          <w:sz w:val="28"/>
          <w:szCs w:val="28"/>
          <w:lang w:eastAsia="zh-CN"/>
        </w:rPr>
        <w:t>10</w:t>
      </w:r>
      <w:r w:rsidRPr="00E03FF8">
        <w:rPr>
          <w:sz w:val="28"/>
          <w:szCs w:val="28"/>
          <w:lang w:eastAsia="zh-CN"/>
        </w:rPr>
        <w:t>.11.2023 №</w:t>
      </w:r>
      <w:r w:rsidR="00A0724E" w:rsidRPr="00E03FF8">
        <w:rPr>
          <w:sz w:val="28"/>
          <w:szCs w:val="28"/>
          <w:lang w:eastAsia="zh-CN"/>
        </w:rPr>
        <w:t>20</w:t>
      </w:r>
      <w:r w:rsidRPr="00E03FF8">
        <w:rPr>
          <w:sz w:val="28"/>
          <w:szCs w:val="28"/>
          <w:lang w:eastAsia="zh-CN"/>
        </w:rPr>
        <w:t xml:space="preserve">, керуючись </w:t>
      </w:r>
      <w:proofErr w:type="spellStart"/>
      <w:r w:rsidRPr="00E03FF8">
        <w:rPr>
          <w:sz w:val="28"/>
          <w:szCs w:val="28"/>
          <w:lang w:eastAsia="zh-CN"/>
        </w:rPr>
        <w:t>ст.ст</w:t>
      </w:r>
      <w:proofErr w:type="spellEnd"/>
      <w:r w:rsidRPr="00E03FF8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D917135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ВИРІШИВ:</w:t>
      </w:r>
    </w:p>
    <w:p w14:paraId="4FB10892" w14:textId="77777777" w:rsidR="00C97020" w:rsidRPr="00E03FF8" w:rsidRDefault="00C97020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5A2AEDE" w14:textId="63744D7C" w:rsidR="00C97020" w:rsidRPr="00E03FF8" w:rsidRDefault="00A0724E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1.</w:t>
      </w:r>
      <w:r w:rsidR="00E03FF8">
        <w:rPr>
          <w:sz w:val="28"/>
          <w:szCs w:val="28"/>
          <w:lang w:eastAsia="zh-CN"/>
        </w:rPr>
        <w:t> </w:t>
      </w:r>
      <w:r w:rsidR="00C97020" w:rsidRPr="00E03FF8">
        <w:rPr>
          <w:sz w:val="28"/>
          <w:szCs w:val="28"/>
          <w:lang w:eastAsia="zh-CN"/>
        </w:rPr>
        <w:t xml:space="preserve">Визначити </w:t>
      </w:r>
      <w:r w:rsidR="00F26E4B" w:rsidRPr="00E03FF8">
        <w:rPr>
          <w:rFonts w:eastAsia="Arial"/>
          <w:color w:val="000000" w:themeColor="text1"/>
          <w:sz w:val="28"/>
          <w:szCs w:val="28"/>
          <w:lang w:eastAsia="en-GB"/>
        </w:rPr>
        <w:t>КП «Миколаїв</w:t>
      </w:r>
      <w:r w:rsidRPr="00E03FF8">
        <w:rPr>
          <w:rFonts w:eastAsia="Arial"/>
          <w:color w:val="000000" w:themeColor="text1"/>
          <w:sz w:val="28"/>
          <w:szCs w:val="28"/>
          <w:lang w:eastAsia="en-GB"/>
        </w:rPr>
        <w:t>комун</w:t>
      </w:r>
      <w:r w:rsidR="00F26E4B" w:rsidRPr="00E03FF8">
        <w:rPr>
          <w:rFonts w:eastAsia="Arial"/>
          <w:color w:val="000000" w:themeColor="text1"/>
          <w:sz w:val="28"/>
          <w:szCs w:val="28"/>
          <w:lang w:eastAsia="en-GB"/>
        </w:rPr>
        <w:t xml:space="preserve">транс» </w:t>
      </w:r>
      <w:r w:rsidR="00C97020" w:rsidRPr="00E03FF8">
        <w:rPr>
          <w:sz w:val="28"/>
          <w:szCs w:val="28"/>
          <w:lang w:eastAsia="zh-CN"/>
        </w:rPr>
        <w:t>набувач</w:t>
      </w:r>
      <w:r w:rsidR="00F26E4B" w:rsidRPr="00E03FF8">
        <w:rPr>
          <w:sz w:val="28"/>
          <w:szCs w:val="28"/>
          <w:lang w:eastAsia="zh-CN"/>
        </w:rPr>
        <w:t xml:space="preserve">ем </w:t>
      </w:r>
      <w:r w:rsidR="00C97020" w:rsidRPr="00E03FF8">
        <w:rPr>
          <w:sz w:val="28"/>
          <w:szCs w:val="28"/>
          <w:lang w:eastAsia="zh-CN"/>
        </w:rPr>
        <w:t>гуманітарної</w:t>
      </w:r>
      <w:r w:rsidRPr="00E03FF8">
        <w:rPr>
          <w:sz w:val="28"/>
          <w:szCs w:val="28"/>
          <w:lang w:eastAsia="zh-CN"/>
        </w:rPr>
        <w:t xml:space="preserve"> </w:t>
      </w:r>
      <w:r w:rsidR="00C97020" w:rsidRPr="00E03FF8">
        <w:rPr>
          <w:sz w:val="28"/>
          <w:szCs w:val="28"/>
          <w:lang w:eastAsia="zh-CN"/>
        </w:rPr>
        <w:t>допомоги,</w:t>
      </w:r>
      <w:r w:rsidR="00E03FF8">
        <w:rPr>
          <w:sz w:val="28"/>
          <w:szCs w:val="28"/>
          <w:lang w:eastAsia="zh-CN"/>
        </w:rPr>
        <w:t xml:space="preserve"> </w:t>
      </w:r>
      <w:r w:rsidRPr="00E03FF8">
        <w:rPr>
          <w:sz w:val="28"/>
          <w:szCs w:val="28"/>
        </w:rPr>
        <w:t xml:space="preserve">отриманої за рахунок коштів Управління ООН з обслуговування </w:t>
      </w:r>
      <w:proofErr w:type="spellStart"/>
      <w:r w:rsidRPr="00E03FF8">
        <w:rPr>
          <w:sz w:val="28"/>
          <w:szCs w:val="28"/>
        </w:rPr>
        <w:t>проєктів</w:t>
      </w:r>
      <w:proofErr w:type="spellEnd"/>
      <w:r w:rsidRPr="00E03FF8">
        <w:rPr>
          <w:sz w:val="28"/>
          <w:szCs w:val="28"/>
        </w:rPr>
        <w:t xml:space="preserve"> («ЮНОПС»),</w:t>
      </w:r>
      <w:r w:rsidR="00C97020" w:rsidRPr="00E03FF8">
        <w:rPr>
          <w:sz w:val="28"/>
          <w:szCs w:val="28"/>
          <w:lang w:eastAsia="zh-CN"/>
        </w:rPr>
        <w:t xml:space="preserve"> для потреб Миколаївської міської територіальної громади згідно з Переліком гуманітарної допомоги, </w:t>
      </w:r>
      <w:r w:rsidRPr="00E03FF8">
        <w:rPr>
          <w:sz w:val="28"/>
          <w:szCs w:val="28"/>
        </w:rPr>
        <w:t xml:space="preserve">отриманої за рахунок </w:t>
      </w:r>
      <w:r w:rsidRPr="00E03FF8">
        <w:rPr>
          <w:sz w:val="28"/>
          <w:szCs w:val="28"/>
        </w:rPr>
        <w:lastRenderedPageBreak/>
        <w:t xml:space="preserve">коштів Управління ООН з обслуговування </w:t>
      </w:r>
      <w:proofErr w:type="spellStart"/>
      <w:r w:rsidRPr="00E03FF8">
        <w:rPr>
          <w:sz w:val="28"/>
          <w:szCs w:val="28"/>
        </w:rPr>
        <w:t>проєктів</w:t>
      </w:r>
      <w:proofErr w:type="spellEnd"/>
      <w:r w:rsidRPr="00E03FF8">
        <w:rPr>
          <w:sz w:val="28"/>
          <w:szCs w:val="28"/>
        </w:rPr>
        <w:t xml:space="preserve"> («ЮНОПС») для</w:t>
      </w:r>
      <w:r w:rsidR="00C97020" w:rsidRPr="00E03FF8">
        <w:rPr>
          <w:sz w:val="28"/>
          <w:szCs w:val="28"/>
          <w:lang w:eastAsia="zh-CN"/>
        </w:rPr>
        <w:t xml:space="preserve"> потреб Миколаївської міської територіальної громади (далі – Перелік, додається).</w:t>
      </w:r>
    </w:p>
    <w:p w14:paraId="6C41DF3B" w14:textId="77777777" w:rsidR="00A7199B" w:rsidRPr="00E03FF8" w:rsidRDefault="00A7199B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5D1B4EB7" w14:textId="29564DC8" w:rsidR="00C97020" w:rsidRDefault="00C97020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2.</w:t>
      </w:r>
      <w:r w:rsidRPr="00E03FF8">
        <w:rPr>
          <w:sz w:val="28"/>
          <w:szCs w:val="28"/>
          <w:lang w:val="ru-RU" w:eastAsia="zh-CN"/>
        </w:rPr>
        <w:t> </w:t>
      </w:r>
      <w:r w:rsidRPr="00E03FF8">
        <w:rPr>
          <w:sz w:val="28"/>
          <w:szCs w:val="28"/>
          <w:lang w:eastAsia="zh-CN"/>
        </w:rPr>
        <w:t>Управлінню комунального майна Миколаївської міської ради (Мкртчяну) вжити заходів щодо підготовки розпоряджен</w:t>
      </w:r>
      <w:r w:rsidR="00F26E4B" w:rsidRPr="00E03FF8">
        <w:rPr>
          <w:sz w:val="28"/>
          <w:szCs w:val="28"/>
          <w:lang w:eastAsia="zh-CN"/>
        </w:rPr>
        <w:t>ня</w:t>
      </w:r>
      <w:r w:rsidRPr="00E03FF8">
        <w:rPr>
          <w:sz w:val="28"/>
          <w:szCs w:val="28"/>
          <w:lang w:eastAsia="zh-CN"/>
        </w:rPr>
        <w:t xml:space="preserve"> про передачу на баланс балансоутримувач</w:t>
      </w:r>
      <w:r w:rsidR="00F26E4B" w:rsidRPr="00E03FF8">
        <w:rPr>
          <w:sz w:val="28"/>
          <w:szCs w:val="28"/>
          <w:lang w:eastAsia="zh-CN"/>
        </w:rPr>
        <w:t>а</w:t>
      </w:r>
      <w:r w:rsidRPr="00E03FF8">
        <w:rPr>
          <w:sz w:val="28"/>
          <w:szCs w:val="28"/>
          <w:lang w:eastAsia="zh-CN"/>
        </w:rPr>
        <w:t xml:space="preserve"> (набувач</w:t>
      </w:r>
      <w:r w:rsidR="00F26E4B" w:rsidRPr="00E03FF8">
        <w:rPr>
          <w:sz w:val="28"/>
          <w:szCs w:val="28"/>
          <w:lang w:eastAsia="zh-CN"/>
        </w:rPr>
        <w:t>а</w:t>
      </w:r>
      <w:r w:rsidRPr="00E03FF8">
        <w:rPr>
          <w:sz w:val="28"/>
          <w:szCs w:val="28"/>
          <w:lang w:eastAsia="zh-CN"/>
        </w:rPr>
        <w:t>) прийнятої до комунальної власності Миколаївської міської територіальної громади гуманітарної допомоги, згідно з Переліком.</w:t>
      </w:r>
    </w:p>
    <w:p w14:paraId="6EF2B22B" w14:textId="77777777" w:rsidR="00924CBB" w:rsidRPr="00E03FF8" w:rsidRDefault="00924CBB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7BA7BB09" w14:textId="74AA84BB" w:rsidR="00C97020" w:rsidRPr="00E03FF8" w:rsidRDefault="00A0724E" w:rsidP="00E03FF8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03FF8">
        <w:rPr>
          <w:sz w:val="28"/>
          <w:szCs w:val="28"/>
          <w:lang w:eastAsia="zh-CN"/>
        </w:rPr>
        <w:t>3</w:t>
      </w:r>
      <w:r w:rsidR="00C97020" w:rsidRPr="00E03FF8">
        <w:rPr>
          <w:sz w:val="28"/>
          <w:szCs w:val="28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E03FF8">
        <w:rPr>
          <w:sz w:val="28"/>
          <w:szCs w:val="28"/>
          <w:lang w:eastAsia="zh-CN"/>
        </w:rPr>
        <w:t>Лукова</w:t>
      </w:r>
      <w:proofErr w:type="spellEnd"/>
      <w:r w:rsidR="00C97020" w:rsidRPr="00E03FF8">
        <w:rPr>
          <w:sz w:val="28"/>
          <w:szCs w:val="28"/>
          <w:lang w:eastAsia="zh-CN"/>
        </w:rPr>
        <w:t xml:space="preserve"> В.Д.</w:t>
      </w:r>
    </w:p>
    <w:p w14:paraId="6CBF526F" w14:textId="77777777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02CA6A6F" w14:textId="7AC98B2A" w:rsidR="00C97020" w:rsidRPr="00E03FF8" w:rsidRDefault="00C97020" w:rsidP="00C97020">
      <w:pPr>
        <w:suppressAutoHyphens/>
        <w:jc w:val="both"/>
        <w:rPr>
          <w:sz w:val="28"/>
          <w:szCs w:val="28"/>
          <w:lang w:eastAsia="zh-CN"/>
        </w:rPr>
      </w:pPr>
    </w:p>
    <w:p w14:paraId="7E1913A3" w14:textId="77777777" w:rsidR="00F14872" w:rsidRPr="00E03FF8" w:rsidRDefault="00F14872" w:rsidP="00C97020">
      <w:pPr>
        <w:suppressAutoHyphens/>
        <w:jc w:val="both"/>
        <w:rPr>
          <w:sz w:val="28"/>
          <w:szCs w:val="28"/>
          <w:lang w:eastAsia="zh-CN"/>
        </w:rPr>
      </w:pPr>
    </w:p>
    <w:p w14:paraId="1AB32103" w14:textId="77777777" w:rsidR="008D36C4" w:rsidRDefault="008D36C4" w:rsidP="00E03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14:paraId="20ECBDE0" w14:textId="39002159" w:rsidR="00A7199B" w:rsidRPr="00E03FF8" w:rsidRDefault="008D36C4" w:rsidP="008D36C4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м</w:t>
      </w:r>
      <w:r w:rsidR="00E03FF8" w:rsidRPr="00E03FF8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E03FF8" w:rsidRPr="00E03FF8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E03FF8" w:rsidRPr="00E03FF8">
        <w:rPr>
          <w:sz w:val="28"/>
          <w:szCs w:val="28"/>
        </w:rPr>
        <w:t xml:space="preserve">           </w:t>
      </w:r>
      <w:r w:rsidR="00E03FF8">
        <w:rPr>
          <w:sz w:val="28"/>
          <w:szCs w:val="28"/>
        </w:rPr>
        <w:t xml:space="preserve">    </w:t>
      </w:r>
      <w:r w:rsidR="00E03FF8" w:rsidRPr="00E03FF8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</w:t>
      </w:r>
      <w:r w:rsidR="00E03FF8" w:rsidRPr="00E03FF8">
        <w:rPr>
          <w:sz w:val="28"/>
          <w:szCs w:val="28"/>
        </w:rPr>
        <w:t xml:space="preserve">  </w:t>
      </w:r>
      <w:r>
        <w:rPr>
          <w:sz w:val="28"/>
          <w:szCs w:val="28"/>
        </w:rPr>
        <w:t>В.ЛУКОВ</w:t>
      </w:r>
      <w:r w:rsidR="00F14872" w:rsidRPr="00E03FF8">
        <w:rPr>
          <w:sz w:val="28"/>
          <w:szCs w:val="28"/>
          <w:lang w:eastAsia="zh-CN"/>
        </w:rPr>
        <w:br w:type="page"/>
      </w: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lastRenderedPageBreak/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8D4408">
      <w:pPr>
        <w:suppressAutoHyphens/>
        <w:ind w:left="3119" w:hanging="3544"/>
        <w:jc w:val="center"/>
        <w:rPr>
          <w:sz w:val="28"/>
          <w:szCs w:val="20"/>
          <w:lang w:eastAsia="zh-CN"/>
        </w:rPr>
      </w:pPr>
    </w:p>
    <w:p w14:paraId="26C8DA25" w14:textId="6B8E6C77" w:rsidR="00916A3D" w:rsidRDefault="008D4408" w:rsidP="008D4408">
      <w:pPr>
        <w:suppressAutoHyphens/>
        <w:ind w:left="3119" w:hanging="3544"/>
        <w:jc w:val="center"/>
        <w:rPr>
          <w:spacing w:val="54"/>
          <w:sz w:val="28"/>
          <w:szCs w:val="28"/>
          <w:lang w:eastAsia="zh-CN"/>
        </w:rPr>
      </w:pPr>
      <w:r w:rsidRPr="008D4408">
        <w:rPr>
          <w:spacing w:val="54"/>
          <w:sz w:val="28"/>
          <w:szCs w:val="28"/>
          <w:lang w:eastAsia="zh-CN"/>
        </w:rPr>
        <w:t>Перелік</w:t>
      </w:r>
    </w:p>
    <w:p w14:paraId="5CBE2667" w14:textId="77777777" w:rsidR="008D4408" w:rsidRDefault="00C97020" w:rsidP="008D4408">
      <w:pPr>
        <w:jc w:val="center"/>
        <w:rPr>
          <w:sz w:val="28"/>
          <w:szCs w:val="28"/>
        </w:rPr>
      </w:pPr>
      <w:r w:rsidRPr="008D4408">
        <w:rPr>
          <w:sz w:val="28"/>
          <w:szCs w:val="28"/>
        </w:rPr>
        <w:t xml:space="preserve">гуманітарної допомоги, </w:t>
      </w:r>
      <w:r w:rsidR="00A0724E" w:rsidRPr="008D4408">
        <w:rPr>
          <w:sz w:val="28"/>
          <w:szCs w:val="28"/>
        </w:rPr>
        <w:t>отриманої за рахунок коштів Управління ООН</w:t>
      </w:r>
    </w:p>
    <w:p w14:paraId="02659410" w14:textId="3AF4CF36" w:rsidR="00C97020" w:rsidRPr="008D4408" w:rsidRDefault="00A0724E" w:rsidP="008D4408">
      <w:pPr>
        <w:jc w:val="center"/>
        <w:rPr>
          <w:sz w:val="28"/>
          <w:szCs w:val="28"/>
        </w:rPr>
      </w:pPr>
      <w:r w:rsidRPr="008D4408">
        <w:rPr>
          <w:sz w:val="28"/>
          <w:szCs w:val="28"/>
        </w:rPr>
        <w:t xml:space="preserve"> з обслуговування </w:t>
      </w:r>
      <w:proofErr w:type="spellStart"/>
      <w:r w:rsidRPr="008D4408">
        <w:rPr>
          <w:sz w:val="28"/>
          <w:szCs w:val="28"/>
        </w:rPr>
        <w:t>проєктів</w:t>
      </w:r>
      <w:proofErr w:type="spellEnd"/>
      <w:r w:rsidRPr="008D4408">
        <w:rPr>
          <w:sz w:val="28"/>
          <w:szCs w:val="28"/>
        </w:rPr>
        <w:t xml:space="preserve"> («ЮНОПС»)</w:t>
      </w:r>
      <w:bookmarkStart w:id="0" w:name="_Hlk147742797"/>
      <w:r w:rsidRPr="008D4408">
        <w:rPr>
          <w:sz w:val="28"/>
          <w:szCs w:val="28"/>
        </w:rPr>
        <w:t xml:space="preserve"> </w:t>
      </w:r>
      <w:r w:rsidR="00C97020" w:rsidRPr="008D4408">
        <w:rPr>
          <w:sz w:val="28"/>
          <w:szCs w:val="28"/>
        </w:rPr>
        <w:t xml:space="preserve">для потреб Миколаївської міської територіальної </w:t>
      </w:r>
      <w:bookmarkStart w:id="1" w:name="_Hlk147742821"/>
      <w:bookmarkEnd w:id="0"/>
      <w:r w:rsidR="00C97020" w:rsidRPr="008D4408">
        <w:rPr>
          <w:sz w:val="28"/>
          <w:szCs w:val="28"/>
        </w:rPr>
        <w:t>громади</w:t>
      </w:r>
      <w:bookmarkEnd w:id="1"/>
    </w:p>
    <w:p w14:paraId="5A941F6D" w14:textId="77777777" w:rsidR="00092B76" w:rsidRDefault="00092B76" w:rsidP="008D4408">
      <w:pPr>
        <w:ind w:left="1843"/>
      </w:pP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93"/>
        <w:gridCol w:w="1253"/>
        <w:gridCol w:w="1275"/>
        <w:gridCol w:w="1418"/>
        <w:gridCol w:w="1417"/>
        <w:gridCol w:w="1843"/>
      </w:tblGrid>
      <w:tr w:rsidR="00A0724E" w:rsidRPr="00D85527" w14:paraId="2D0A27F8" w14:textId="77777777" w:rsidTr="00690A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13B6" w14:textId="77777777" w:rsidR="00A0724E" w:rsidRPr="0063552E" w:rsidRDefault="00A0724E" w:rsidP="005E019E">
            <w:pPr>
              <w:suppressAutoHyphens/>
              <w:ind w:right="158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07A1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Найменування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9582" w14:textId="3AF30624" w:rsidR="00A0724E" w:rsidRPr="0063552E" w:rsidRDefault="00A0724E" w:rsidP="005E019E">
            <w:pPr>
              <w:suppressAutoHyphens/>
              <w:ind w:right="35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Од</w:t>
            </w:r>
            <w:r w:rsidR="008D4408">
              <w:rPr>
                <w:szCs w:val="18"/>
                <w:lang w:eastAsia="zh-CN"/>
              </w:rPr>
              <w:t>ини</w:t>
            </w:r>
            <w:r w:rsidRPr="0063552E">
              <w:rPr>
                <w:szCs w:val="18"/>
                <w:lang w:eastAsia="zh-CN"/>
              </w:rPr>
              <w:t>ця виміру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D40" w14:textId="038EB79A" w:rsidR="00A0724E" w:rsidRPr="0063552E" w:rsidRDefault="00A0724E" w:rsidP="005E019E">
            <w:pPr>
              <w:suppressAutoHyphens/>
              <w:ind w:right="36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Кіл</w:t>
            </w:r>
            <w:r w:rsidR="008D4408">
              <w:rPr>
                <w:szCs w:val="18"/>
                <w:lang w:eastAsia="zh-CN"/>
              </w:rPr>
              <w:t>ькіс</w:t>
            </w:r>
            <w:r w:rsidRPr="0063552E">
              <w:rPr>
                <w:szCs w:val="18"/>
                <w:lang w:eastAsia="zh-CN"/>
              </w:rPr>
              <w:t>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85C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eastAsia="zh-CN"/>
              </w:rPr>
            </w:pPr>
            <w:proofErr w:type="spellStart"/>
            <w:r>
              <w:rPr>
                <w:szCs w:val="18"/>
                <w:lang w:val="ru-RU" w:eastAsia="zh-CN"/>
              </w:rPr>
              <w:t>Ціна</w:t>
            </w:r>
            <w:proofErr w:type="spellEnd"/>
            <w:r w:rsidRPr="0063552E">
              <w:rPr>
                <w:szCs w:val="18"/>
                <w:lang w:eastAsia="zh-CN"/>
              </w:rPr>
              <w:t>, грн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E1C8" w14:textId="77777777" w:rsidR="00A0724E" w:rsidRPr="0063552E" w:rsidRDefault="00A0724E" w:rsidP="005E019E">
            <w:pPr>
              <w:suppressAutoHyphens/>
              <w:ind w:right="36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Вартість,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7FC2" w14:textId="77777777" w:rsidR="00A0724E" w:rsidRPr="0063552E" w:rsidRDefault="00A0724E" w:rsidP="005E019E">
            <w:pPr>
              <w:suppressAutoHyphens/>
              <w:ind w:right="25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Набувач</w:t>
            </w:r>
          </w:p>
        </w:tc>
      </w:tr>
      <w:tr w:rsidR="00A0724E" w:rsidRPr="00D85527" w14:paraId="1934DA3D" w14:textId="77777777" w:rsidTr="00690A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1D8C" w14:textId="77777777" w:rsidR="00A0724E" w:rsidRPr="00D85527" w:rsidRDefault="00A0724E" w:rsidP="00A0724E">
            <w:pPr>
              <w:pStyle w:val="a7"/>
              <w:numPr>
                <w:ilvl w:val="0"/>
                <w:numId w:val="4"/>
              </w:numPr>
              <w:suppressAutoHyphens/>
              <w:ind w:right="158"/>
              <w:jc w:val="center"/>
              <w:rPr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680" w14:textId="77777777" w:rsidR="00A0724E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D85527">
              <w:rPr>
                <w:szCs w:val="18"/>
                <w:lang w:eastAsia="zh-CN"/>
              </w:rPr>
              <w:t xml:space="preserve">Самоскид </w:t>
            </w:r>
            <w:r>
              <w:rPr>
                <w:szCs w:val="18"/>
                <w:lang w:eastAsia="zh-CN"/>
              </w:rPr>
              <w:t>(</w:t>
            </w:r>
            <w:r w:rsidRPr="00D85527">
              <w:rPr>
                <w:szCs w:val="18"/>
                <w:lang w:eastAsia="zh-CN"/>
              </w:rPr>
              <w:t>мінімум 15 тонн місткість</w:t>
            </w:r>
            <w:r>
              <w:rPr>
                <w:szCs w:val="18"/>
                <w:lang w:eastAsia="zh-CN"/>
              </w:rPr>
              <w:t>)</w:t>
            </w:r>
          </w:p>
          <w:p w14:paraId="3C2CE30B" w14:textId="77777777" w:rsidR="00A0724E" w:rsidRDefault="00A0724E" w:rsidP="008D4408">
            <w:pPr>
              <w:suppressAutoHyphens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 xml:space="preserve">Марка: </w:t>
            </w:r>
            <w:r w:rsidRPr="00FE5DA6">
              <w:rPr>
                <w:szCs w:val="18"/>
                <w:lang w:eastAsia="zh-CN"/>
              </w:rPr>
              <w:t xml:space="preserve">XCMG </w:t>
            </w:r>
          </w:p>
          <w:p w14:paraId="210EEEF8" w14:textId="77777777" w:rsidR="00A0724E" w:rsidRDefault="00A0724E" w:rsidP="008D4408">
            <w:pPr>
              <w:suppressAutoHyphens/>
              <w:rPr>
                <w:szCs w:val="18"/>
                <w:lang w:eastAsia="zh-CN"/>
              </w:rPr>
            </w:pPr>
            <w:r>
              <w:rPr>
                <w:szCs w:val="18"/>
                <w:lang w:eastAsia="zh-CN"/>
              </w:rPr>
              <w:t xml:space="preserve">Модель: </w:t>
            </w:r>
            <w:r w:rsidRPr="00FE5DA6">
              <w:rPr>
                <w:szCs w:val="18"/>
                <w:lang w:eastAsia="zh-CN"/>
              </w:rPr>
              <w:t>NXG3250D5NC</w:t>
            </w:r>
          </w:p>
          <w:p w14:paraId="54F26EFE" w14:textId="77777777" w:rsidR="00A0724E" w:rsidRPr="0063552E" w:rsidRDefault="00A0724E" w:rsidP="008D4408">
            <w:pPr>
              <w:suppressAutoHyphens/>
              <w:rPr>
                <w:szCs w:val="18"/>
                <w:lang w:val="ru-RU" w:eastAsia="zh-CN"/>
              </w:rPr>
            </w:pPr>
            <w:r>
              <w:rPr>
                <w:szCs w:val="18"/>
                <w:lang w:val="en-US" w:eastAsia="zh-CN"/>
              </w:rPr>
              <w:t>VIN-</w:t>
            </w:r>
            <w:r>
              <w:rPr>
                <w:szCs w:val="18"/>
                <w:lang w:val="ru-RU" w:eastAsia="zh-CN"/>
              </w:rPr>
              <w:t xml:space="preserve">код </w:t>
            </w:r>
            <w:r w:rsidRPr="00FE5DA6">
              <w:rPr>
                <w:szCs w:val="18"/>
                <w:lang w:val="ru-RU" w:eastAsia="zh-CN"/>
              </w:rPr>
              <w:t>LC1HMMBF2P0006331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EA60" w14:textId="77777777" w:rsidR="00A0724E" w:rsidRPr="0063552E" w:rsidRDefault="00A0724E" w:rsidP="005E019E">
            <w:pPr>
              <w:suppressAutoHyphens/>
              <w:ind w:right="35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587D" w14:textId="77777777" w:rsidR="00A0724E" w:rsidRPr="0063552E" w:rsidRDefault="00A0724E" w:rsidP="005E019E">
            <w:pPr>
              <w:suppressAutoHyphens/>
              <w:ind w:right="158"/>
              <w:jc w:val="center"/>
              <w:rPr>
                <w:szCs w:val="18"/>
                <w:lang w:eastAsia="zh-CN"/>
              </w:rPr>
            </w:pPr>
            <w:r w:rsidRPr="00D85527">
              <w:rPr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97BD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val="en-US"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0FD1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9CD1" w14:textId="43650359" w:rsidR="00A0724E" w:rsidRPr="0063552E" w:rsidRDefault="00A0724E" w:rsidP="008D4408">
            <w:pPr>
              <w:suppressAutoHyphens/>
              <w:ind w:right="25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КП «Миколаїв</w:t>
            </w:r>
            <w:r>
              <w:rPr>
                <w:szCs w:val="18"/>
                <w:lang w:eastAsia="zh-CN"/>
              </w:rPr>
              <w:t>-</w:t>
            </w:r>
            <w:proofErr w:type="spellStart"/>
            <w:r w:rsidRPr="0063552E">
              <w:rPr>
                <w:szCs w:val="18"/>
                <w:lang w:eastAsia="zh-CN"/>
              </w:rPr>
              <w:t>комунтранс</w:t>
            </w:r>
            <w:proofErr w:type="spellEnd"/>
            <w:r w:rsidRPr="0063552E">
              <w:rPr>
                <w:szCs w:val="18"/>
                <w:lang w:eastAsia="zh-CN"/>
              </w:rPr>
              <w:t>»</w:t>
            </w:r>
          </w:p>
        </w:tc>
      </w:tr>
      <w:tr w:rsidR="00A0724E" w:rsidRPr="00D85527" w14:paraId="597D0A26" w14:textId="77777777" w:rsidTr="00690A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79C" w14:textId="77777777" w:rsidR="00A0724E" w:rsidRPr="00D85527" w:rsidRDefault="00A0724E" w:rsidP="00A0724E">
            <w:pPr>
              <w:pStyle w:val="a7"/>
              <w:numPr>
                <w:ilvl w:val="0"/>
                <w:numId w:val="4"/>
              </w:numPr>
              <w:suppressAutoHyphens/>
              <w:ind w:right="158"/>
              <w:jc w:val="center"/>
              <w:rPr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5028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>Самоскид (мінімум 15 тонн місткість)</w:t>
            </w:r>
          </w:p>
          <w:p w14:paraId="1028E91F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 xml:space="preserve">Марка: XCMG </w:t>
            </w:r>
          </w:p>
          <w:p w14:paraId="0C8414E5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>Модель: NXG3250D5NC</w:t>
            </w:r>
          </w:p>
          <w:p w14:paraId="4222455F" w14:textId="77777777" w:rsidR="00A0724E" w:rsidRPr="00FE5DA6" w:rsidRDefault="00A0724E" w:rsidP="008D4408">
            <w:pPr>
              <w:suppressAutoHyphens/>
              <w:rPr>
                <w:szCs w:val="18"/>
                <w:lang w:val="ru-RU" w:eastAsia="zh-CN"/>
              </w:rPr>
            </w:pPr>
            <w:r w:rsidRPr="00FE5DA6">
              <w:rPr>
                <w:szCs w:val="18"/>
                <w:lang w:eastAsia="zh-CN"/>
              </w:rPr>
              <w:t>VIN-код LC1HMMBF</w:t>
            </w:r>
            <w:r>
              <w:rPr>
                <w:szCs w:val="18"/>
                <w:lang w:val="ru-RU" w:eastAsia="zh-CN"/>
              </w:rPr>
              <w:t>4</w:t>
            </w:r>
            <w:r w:rsidRPr="00FE5DA6">
              <w:rPr>
                <w:szCs w:val="18"/>
                <w:lang w:eastAsia="zh-CN"/>
              </w:rPr>
              <w:t>P000633</w:t>
            </w:r>
            <w:r>
              <w:rPr>
                <w:szCs w:val="18"/>
                <w:lang w:val="ru-RU" w:eastAsia="zh-CN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1F7C" w14:textId="77777777" w:rsidR="00A0724E" w:rsidRPr="0063552E" w:rsidRDefault="00A0724E" w:rsidP="005E019E">
            <w:pPr>
              <w:suppressAutoHyphens/>
              <w:ind w:right="35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6F3" w14:textId="77777777" w:rsidR="00A0724E" w:rsidRPr="00D85527" w:rsidRDefault="00A0724E" w:rsidP="005E019E">
            <w:pPr>
              <w:suppressAutoHyphens/>
              <w:ind w:right="158"/>
              <w:jc w:val="center"/>
              <w:rPr>
                <w:szCs w:val="18"/>
                <w:lang w:eastAsia="zh-CN"/>
              </w:rPr>
            </w:pPr>
            <w:r w:rsidRPr="00D85527">
              <w:rPr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605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val="en-US"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6B11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val="en-US"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4F6F" w14:textId="4C59E6DC" w:rsidR="00A0724E" w:rsidRPr="0063552E" w:rsidRDefault="00A0724E" w:rsidP="008D4408">
            <w:pPr>
              <w:suppressAutoHyphens/>
              <w:ind w:right="25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КП «Миколаїв</w:t>
            </w:r>
            <w:r>
              <w:rPr>
                <w:szCs w:val="18"/>
                <w:lang w:eastAsia="zh-CN"/>
              </w:rPr>
              <w:t>-</w:t>
            </w:r>
            <w:proofErr w:type="spellStart"/>
            <w:r w:rsidRPr="0063552E">
              <w:rPr>
                <w:szCs w:val="18"/>
                <w:lang w:eastAsia="zh-CN"/>
              </w:rPr>
              <w:t>комунтранс</w:t>
            </w:r>
            <w:proofErr w:type="spellEnd"/>
            <w:r w:rsidRPr="0063552E">
              <w:rPr>
                <w:szCs w:val="18"/>
                <w:lang w:eastAsia="zh-CN"/>
              </w:rPr>
              <w:t>»</w:t>
            </w:r>
          </w:p>
        </w:tc>
      </w:tr>
      <w:tr w:rsidR="00A0724E" w:rsidRPr="00D85527" w14:paraId="39C5B7B1" w14:textId="77777777" w:rsidTr="00690A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FD1" w14:textId="77777777" w:rsidR="00A0724E" w:rsidRPr="00D85527" w:rsidRDefault="00A0724E" w:rsidP="00A0724E">
            <w:pPr>
              <w:pStyle w:val="a7"/>
              <w:numPr>
                <w:ilvl w:val="0"/>
                <w:numId w:val="4"/>
              </w:numPr>
              <w:suppressAutoHyphens/>
              <w:ind w:right="158"/>
              <w:jc w:val="center"/>
              <w:rPr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40DD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>Самоскид (мінімум 15 тонн місткість)</w:t>
            </w:r>
          </w:p>
          <w:p w14:paraId="5CD33341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 xml:space="preserve">Марка: XCMG </w:t>
            </w:r>
          </w:p>
          <w:p w14:paraId="2D621DB4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>Модель: NXG3250D5NC</w:t>
            </w:r>
          </w:p>
          <w:p w14:paraId="281A5B1C" w14:textId="0C89759D" w:rsidR="00A0724E" w:rsidRPr="00FE5DA6" w:rsidRDefault="001B1701" w:rsidP="008D4408">
            <w:pPr>
              <w:suppressAutoHyphens/>
              <w:rPr>
                <w:szCs w:val="18"/>
                <w:lang w:val="ru-RU" w:eastAsia="zh-CN"/>
              </w:rPr>
            </w:pPr>
            <w:r>
              <w:rPr>
                <w:szCs w:val="18"/>
                <w:lang w:eastAsia="zh-CN"/>
              </w:rPr>
              <w:t>VIN-код LC1HMMBF6</w:t>
            </w:r>
            <w:r w:rsidR="00A0724E" w:rsidRPr="00FE5DA6">
              <w:rPr>
                <w:szCs w:val="18"/>
                <w:lang w:eastAsia="zh-CN"/>
              </w:rPr>
              <w:t>P000633</w:t>
            </w:r>
            <w:r w:rsidR="00A0724E">
              <w:rPr>
                <w:szCs w:val="18"/>
                <w:lang w:val="ru-RU" w:eastAsia="zh-CN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F70C" w14:textId="77777777" w:rsidR="00A0724E" w:rsidRPr="0063552E" w:rsidRDefault="00A0724E" w:rsidP="005E019E">
            <w:pPr>
              <w:suppressAutoHyphens/>
              <w:ind w:right="35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51D6" w14:textId="77777777" w:rsidR="00A0724E" w:rsidRPr="00D85527" w:rsidRDefault="00A0724E" w:rsidP="005E019E">
            <w:pPr>
              <w:suppressAutoHyphens/>
              <w:ind w:right="158"/>
              <w:jc w:val="center"/>
              <w:rPr>
                <w:szCs w:val="18"/>
                <w:lang w:eastAsia="zh-CN"/>
              </w:rPr>
            </w:pPr>
            <w:r w:rsidRPr="00D85527">
              <w:rPr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DB6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val="en-US"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955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val="en-US"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007" w14:textId="2FFA52E0" w:rsidR="00A0724E" w:rsidRPr="0063552E" w:rsidRDefault="00A0724E" w:rsidP="008D4408">
            <w:pPr>
              <w:suppressAutoHyphens/>
              <w:ind w:right="25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КП «Миколаїв</w:t>
            </w:r>
            <w:r>
              <w:rPr>
                <w:szCs w:val="18"/>
                <w:lang w:eastAsia="zh-CN"/>
              </w:rPr>
              <w:t>-</w:t>
            </w:r>
            <w:proofErr w:type="spellStart"/>
            <w:r w:rsidRPr="0063552E">
              <w:rPr>
                <w:szCs w:val="18"/>
                <w:lang w:eastAsia="zh-CN"/>
              </w:rPr>
              <w:t>комунтранс</w:t>
            </w:r>
            <w:proofErr w:type="spellEnd"/>
            <w:r w:rsidRPr="0063552E">
              <w:rPr>
                <w:szCs w:val="18"/>
                <w:lang w:eastAsia="zh-CN"/>
              </w:rPr>
              <w:t>»</w:t>
            </w:r>
          </w:p>
        </w:tc>
      </w:tr>
      <w:tr w:rsidR="00A0724E" w:rsidRPr="00D85527" w14:paraId="7A7768B5" w14:textId="77777777" w:rsidTr="00690A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D165" w14:textId="77777777" w:rsidR="00A0724E" w:rsidRPr="00D85527" w:rsidRDefault="00A0724E" w:rsidP="00A0724E">
            <w:pPr>
              <w:pStyle w:val="a7"/>
              <w:numPr>
                <w:ilvl w:val="0"/>
                <w:numId w:val="4"/>
              </w:numPr>
              <w:suppressAutoHyphens/>
              <w:ind w:right="158"/>
              <w:jc w:val="center"/>
              <w:rPr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1690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>Самоскид (мінімум 15 тонн місткість)</w:t>
            </w:r>
          </w:p>
          <w:p w14:paraId="15A86A5B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 xml:space="preserve">Марка: XCMG </w:t>
            </w:r>
          </w:p>
          <w:p w14:paraId="7904E8F1" w14:textId="77777777" w:rsidR="00A0724E" w:rsidRPr="00FE5DA6" w:rsidRDefault="00A0724E" w:rsidP="008D4408">
            <w:pPr>
              <w:suppressAutoHyphens/>
              <w:rPr>
                <w:szCs w:val="18"/>
                <w:lang w:eastAsia="zh-CN"/>
              </w:rPr>
            </w:pPr>
            <w:r w:rsidRPr="00FE5DA6">
              <w:rPr>
                <w:szCs w:val="18"/>
                <w:lang w:eastAsia="zh-CN"/>
              </w:rPr>
              <w:t>Модель: NXG3250D5NC</w:t>
            </w:r>
          </w:p>
          <w:p w14:paraId="4C69551E" w14:textId="4DBAA8C7" w:rsidR="00A0724E" w:rsidRPr="00FE5DA6" w:rsidRDefault="001B1701" w:rsidP="008D4408">
            <w:pPr>
              <w:suppressAutoHyphens/>
              <w:rPr>
                <w:szCs w:val="18"/>
                <w:lang w:val="ru-RU" w:eastAsia="zh-CN"/>
              </w:rPr>
            </w:pPr>
            <w:r>
              <w:rPr>
                <w:szCs w:val="18"/>
                <w:lang w:eastAsia="zh-CN"/>
              </w:rPr>
              <w:t>VIN-код LC1HMMBF8</w:t>
            </w:r>
            <w:r w:rsidR="00A0724E" w:rsidRPr="00FE5DA6">
              <w:rPr>
                <w:szCs w:val="18"/>
                <w:lang w:eastAsia="zh-CN"/>
              </w:rPr>
              <w:t>P000633</w:t>
            </w:r>
            <w:r w:rsidR="00A0724E">
              <w:rPr>
                <w:szCs w:val="18"/>
                <w:lang w:val="ru-RU" w:eastAsia="zh-CN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4B91" w14:textId="77777777" w:rsidR="00A0724E" w:rsidRPr="0063552E" w:rsidRDefault="00A0724E" w:rsidP="005E019E">
            <w:pPr>
              <w:suppressAutoHyphens/>
              <w:ind w:right="35"/>
              <w:jc w:val="center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FA8E" w14:textId="77777777" w:rsidR="00A0724E" w:rsidRPr="00D85527" w:rsidRDefault="00A0724E" w:rsidP="005E019E">
            <w:pPr>
              <w:suppressAutoHyphens/>
              <w:ind w:right="158"/>
              <w:jc w:val="center"/>
              <w:rPr>
                <w:szCs w:val="18"/>
                <w:lang w:eastAsia="zh-CN"/>
              </w:rPr>
            </w:pPr>
            <w:r w:rsidRPr="00D85527">
              <w:rPr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DD3F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val="en-US"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48C" w14:textId="77777777" w:rsidR="00A0724E" w:rsidRPr="0063552E" w:rsidRDefault="00A0724E" w:rsidP="005E019E">
            <w:pPr>
              <w:suppressAutoHyphens/>
              <w:jc w:val="center"/>
              <w:rPr>
                <w:szCs w:val="18"/>
                <w:lang w:val="en-US" w:eastAsia="zh-CN"/>
              </w:rPr>
            </w:pPr>
            <w:r w:rsidRPr="0063552E">
              <w:rPr>
                <w:szCs w:val="18"/>
                <w:lang w:val="en-US" w:eastAsia="zh-CN"/>
              </w:rPr>
              <w:t>3</w:t>
            </w:r>
            <w:r w:rsidRPr="00D85527">
              <w:rPr>
                <w:szCs w:val="18"/>
                <w:lang w:eastAsia="zh-CN"/>
              </w:rPr>
              <w:t>330000</w:t>
            </w:r>
            <w:r w:rsidRPr="0063552E">
              <w:rPr>
                <w:szCs w:val="18"/>
                <w:lang w:eastAsia="zh-CN"/>
              </w:rPr>
              <w:t>,</w:t>
            </w:r>
            <w:r w:rsidRPr="0063552E">
              <w:rPr>
                <w:szCs w:val="18"/>
                <w:lang w:val="en-US" w:eastAsia="zh-C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B6D1" w14:textId="314A23C2" w:rsidR="00A0724E" w:rsidRPr="0063552E" w:rsidRDefault="00A0724E" w:rsidP="008D4408">
            <w:pPr>
              <w:suppressAutoHyphens/>
              <w:ind w:right="25"/>
              <w:rPr>
                <w:szCs w:val="18"/>
                <w:lang w:eastAsia="zh-CN"/>
              </w:rPr>
            </w:pPr>
            <w:r w:rsidRPr="0063552E">
              <w:rPr>
                <w:szCs w:val="18"/>
                <w:lang w:eastAsia="zh-CN"/>
              </w:rPr>
              <w:t>КП «Миколаїв</w:t>
            </w:r>
            <w:r>
              <w:rPr>
                <w:szCs w:val="18"/>
                <w:lang w:eastAsia="zh-CN"/>
              </w:rPr>
              <w:t>-</w:t>
            </w:r>
            <w:proofErr w:type="spellStart"/>
            <w:r w:rsidRPr="0063552E">
              <w:rPr>
                <w:szCs w:val="18"/>
                <w:lang w:eastAsia="zh-CN"/>
              </w:rPr>
              <w:t>комунтранс</w:t>
            </w:r>
            <w:proofErr w:type="spellEnd"/>
            <w:r w:rsidRPr="0063552E">
              <w:rPr>
                <w:szCs w:val="18"/>
                <w:lang w:eastAsia="zh-CN"/>
              </w:rPr>
              <w:t>»</w:t>
            </w:r>
          </w:p>
        </w:tc>
      </w:tr>
    </w:tbl>
    <w:p w14:paraId="1DAB2D42" w14:textId="77777777" w:rsidR="00F14872" w:rsidRDefault="00F14872" w:rsidP="00A0724E"/>
    <w:p w14:paraId="5C908B71" w14:textId="77777777" w:rsidR="00A5355D" w:rsidRDefault="00A5355D" w:rsidP="00A0724E"/>
    <w:p w14:paraId="304255FA" w14:textId="77777777" w:rsidR="00A5355D" w:rsidRDefault="00A5355D" w:rsidP="00A0724E"/>
    <w:sectPr w:rsidR="00A5355D" w:rsidSect="00E03FF8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B0F7" w14:textId="77777777" w:rsidR="00C57065" w:rsidRDefault="00C57065">
      <w:r>
        <w:separator/>
      </w:r>
    </w:p>
  </w:endnote>
  <w:endnote w:type="continuationSeparator" w:id="0">
    <w:p w14:paraId="01700EB1" w14:textId="77777777" w:rsidR="00C57065" w:rsidRDefault="00C5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03ED3" w14:textId="77777777" w:rsidR="00C57065" w:rsidRDefault="00C57065">
      <w:r>
        <w:separator/>
      </w:r>
    </w:p>
  </w:footnote>
  <w:footnote w:type="continuationSeparator" w:id="0">
    <w:p w14:paraId="79AD42E6" w14:textId="77777777" w:rsidR="00C57065" w:rsidRDefault="00C5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000000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000000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6C4" w:rsidRPr="008D36C4">
      <w:rPr>
        <w:noProof/>
        <w:lang w:val="ru-RU"/>
      </w:rPr>
      <w:t>3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000000" w:rsidRDefault="0000000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9A2"/>
    <w:multiLevelType w:val="hybridMultilevel"/>
    <w:tmpl w:val="B1F228F2"/>
    <w:lvl w:ilvl="0" w:tplc="6902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22887">
    <w:abstractNumId w:val="3"/>
  </w:num>
  <w:num w:numId="2" w16cid:durableId="2064983463">
    <w:abstractNumId w:val="2"/>
  </w:num>
  <w:num w:numId="3" w16cid:durableId="824857840">
    <w:abstractNumId w:val="1"/>
  </w:num>
  <w:num w:numId="4" w16cid:durableId="121859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92B76"/>
    <w:rsid w:val="000A64DF"/>
    <w:rsid w:val="001B1701"/>
    <w:rsid w:val="002735C1"/>
    <w:rsid w:val="002C1670"/>
    <w:rsid w:val="00340B3E"/>
    <w:rsid w:val="003B70EB"/>
    <w:rsid w:val="00427370"/>
    <w:rsid w:val="004B4968"/>
    <w:rsid w:val="004C6D55"/>
    <w:rsid w:val="005E0167"/>
    <w:rsid w:val="006434DA"/>
    <w:rsid w:val="00677E64"/>
    <w:rsid w:val="00690AC3"/>
    <w:rsid w:val="006C26F9"/>
    <w:rsid w:val="007604E0"/>
    <w:rsid w:val="00862858"/>
    <w:rsid w:val="008905A3"/>
    <w:rsid w:val="008D36C4"/>
    <w:rsid w:val="008D4408"/>
    <w:rsid w:val="009023F6"/>
    <w:rsid w:val="00916A3D"/>
    <w:rsid w:val="00924CBB"/>
    <w:rsid w:val="00945385"/>
    <w:rsid w:val="009B03B8"/>
    <w:rsid w:val="00A0724E"/>
    <w:rsid w:val="00A07B46"/>
    <w:rsid w:val="00A5355D"/>
    <w:rsid w:val="00A7199B"/>
    <w:rsid w:val="00AD5455"/>
    <w:rsid w:val="00AE38A7"/>
    <w:rsid w:val="00B75A6C"/>
    <w:rsid w:val="00BC70A6"/>
    <w:rsid w:val="00C57065"/>
    <w:rsid w:val="00C97020"/>
    <w:rsid w:val="00CA17B6"/>
    <w:rsid w:val="00CD0B53"/>
    <w:rsid w:val="00D422D4"/>
    <w:rsid w:val="00D6268D"/>
    <w:rsid w:val="00D62F81"/>
    <w:rsid w:val="00DC40C6"/>
    <w:rsid w:val="00E03FF8"/>
    <w:rsid w:val="00E710AA"/>
    <w:rsid w:val="00E94596"/>
    <w:rsid w:val="00EE7364"/>
    <w:rsid w:val="00EF4A53"/>
    <w:rsid w:val="00F057EA"/>
    <w:rsid w:val="00F14872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6DA014FB-303E-4255-A721-10458C50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7</cp:revision>
  <dcterms:created xsi:type="dcterms:W3CDTF">2023-11-15T07:52:00Z</dcterms:created>
  <dcterms:modified xsi:type="dcterms:W3CDTF">2023-11-15T08:20:00Z</dcterms:modified>
</cp:coreProperties>
</file>