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6BE7" w14:textId="77777777" w:rsidR="00202516" w:rsidRPr="004C7113" w:rsidRDefault="00202516" w:rsidP="00202516">
      <w:pPr>
        <w:pStyle w:val="11"/>
        <w:pBdr>
          <w:top w:val="nil"/>
          <w:left w:val="nil"/>
          <w:bottom w:val="nil"/>
          <w:right w:val="nil"/>
          <w:between w:val="nil"/>
        </w:pBdr>
        <w:jc w:val="both"/>
        <w:rPr>
          <w:color w:val="000000"/>
        </w:rPr>
      </w:pPr>
      <w:r w:rsidRPr="004C7113">
        <w:rPr>
          <w:color w:val="000000"/>
        </w:rPr>
        <w:t>v-sz-103gk</w:t>
      </w:r>
    </w:p>
    <w:p w14:paraId="270D5A95" w14:textId="77777777" w:rsidR="00202516" w:rsidRPr="004C7113" w:rsidRDefault="00202516" w:rsidP="00202516">
      <w:pPr>
        <w:pStyle w:val="11"/>
        <w:pBdr>
          <w:top w:val="nil"/>
          <w:left w:val="nil"/>
          <w:bottom w:val="nil"/>
          <w:right w:val="nil"/>
          <w:between w:val="nil"/>
        </w:pBdr>
        <w:jc w:val="both"/>
        <w:rPr>
          <w:color w:val="000000"/>
          <w:sz w:val="28"/>
          <w:szCs w:val="28"/>
        </w:rPr>
      </w:pPr>
    </w:p>
    <w:p w14:paraId="4658BB8D"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551FFD9E"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75177BB"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B6B18E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76A712D5"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028A6912"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12ED9C6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095CC20"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4DC4B4A7" w14:textId="77777777" w:rsidR="00202516" w:rsidRPr="004C7113" w:rsidRDefault="00202516" w:rsidP="00202516">
      <w:pPr>
        <w:pStyle w:val="11"/>
        <w:pBdr>
          <w:top w:val="nil"/>
          <w:left w:val="nil"/>
          <w:bottom w:val="nil"/>
          <w:right w:val="nil"/>
          <w:between w:val="nil"/>
        </w:pBdr>
        <w:ind w:right="4238"/>
        <w:jc w:val="both"/>
        <w:rPr>
          <w:color w:val="000000"/>
          <w:sz w:val="28"/>
          <w:szCs w:val="28"/>
        </w:rPr>
      </w:pPr>
    </w:p>
    <w:p w14:paraId="29E59301" w14:textId="77777777" w:rsidR="00202516" w:rsidRPr="004C7113" w:rsidRDefault="00202516" w:rsidP="00202516">
      <w:pPr>
        <w:ind w:right="4251"/>
        <w:jc w:val="both"/>
        <w:rPr>
          <w:sz w:val="28"/>
          <w:szCs w:val="28"/>
        </w:rPr>
      </w:pPr>
      <w:r w:rsidRPr="004C7113">
        <w:rPr>
          <w:sz w:val="28"/>
          <w:szCs w:val="28"/>
        </w:rPr>
        <w:t xml:space="preserve">Про попередній розгляд </w:t>
      </w:r>
      <w:proofErr w:type="spellStart"/>
      <w:r w:rsidRPr="004C7113">
        <w:rPr>
          <w:sz w:val="28"/>
          <w:szCs w:val="28"/>
        </w:rPr>
        <w:t>проєкту</w:t>
      </w:r>
      <w:proofErr w:type="spellEnd"/>
      <w:r w:rsidRPr="004C7113">
        <w:rPr>
          <w:sz w:val="28"/>
          <w:szCs w:val="28"/>
        </w:rPr>
        <w:t xml:space="preserve"> рішення Миколаївської міської ради «Про затвердження міської програми «Соціальний захист» на 2024-2026 роки»</w:t>
      </w:r>
    </w:p>
    <w:p w14:paraId="67456840" w14:textId="77777777" w:rsidR="00202516" w:rsidRPr="004C7113" w:rsidRDefault="00202516" w:rsidP="00202516">
      <w:pPr>
        <w:jc w:val="both"/>
        <w:rPr>
          <w:sz w:val="28"/>
          <w:szCs w:val="28"/>
        </w:rPr>
      </w:pPr>
    </w:p>
    <w:p w14:paraId="6CBD45C0" w14:textId="77777777" w:rsidR="00202516" w:rsidRPr="004C7113" w:rsidRDefault="00202516" w:rsidP="00202516">
      <w:pPr>
        <w:jc w:val="both"/>
        <w:rPr>
          <w:sz w:val="28"/>
          <w:szCs w:val="28"/>
        </w:rPr>
      </w:pPr>
    </w:p>
    <w:p w14:paraId="3429C32C" w14:textId="77777777" w:rsidR="00202516" w:rsidRPr="004C7113" w:rsidRDefault="00202516" w:rsidP="00202516">
      <w:pPr>
        <w:ind w:firstLine="567"/>
        <w:jc w:val="both"/>
        <w:rPr>
          <w:sz w:val="28"/>
          <w:szCs w:val="28"/>
        </w:rPr>
      </w:pPr>
      <w:r w:rsidRPr="004C7113">
        <w:rPr>
          <w:sz w:val="28"/>
          <w:szCs w:val="28"/>
        </w:rPr>
        <w:t xml:space="preserve">Розглянувши </w:t>
      </w:r>
      <w:proofErr w:type="spellStart"/>
      <w:r w:rsidRPr="004C7113">
        <w:rPr>
          <w:sz w:val="28"/>
          <w:szCs w:val="28"/>
        </w:rPr>
        <w:t>проєкт</w:t>
      </w:r>
      <w:proofErr w:type="spellEnd"/>
      <w:r w:rsidRPr="004C7113">
        <w:rPr>
          <w:sz w:val="28"/>
          <w:szCs w:val="28"/>
        </w:rPr>
        <w:t xml:space="preserve"> рішення Миколаївської міської ради «Про затвердження міської програми «Соціальний захист» на 2024-2026 роки», керуючись п. 1 ч. 2 ст. 52 Закону України «Про місцеве самоврядування в Україні», виконком міської ради</w:t>
      </w:r>
    </w:p>
    <w:p w14:paraId="41314288" w14:textId="77777777" w:rsidR="00202516" w:rsidRPr="004C7113" w:rsidRDefault="00202516" w:rsidP="00202516">
      <w:pPr>
        <w:jc w:val="both"/>
        <w:rPr>
          <w:sz w:val="28"/>
          <w:szCs w:val="28"/>
        </w:rPr>
      </w:pPr>
    </w:p>
    <w:p w14:paraId="19D22331" w14:textId="77777777" w:rsidR="00202516" w:rsidRPr="004C7113" w:rsidRDefault="00202516" w:rsidP="00202516">
      <w:pPr>
        <w:jc w:val="both"/>
        <w:rPr>
          <w:sz w:val="28"/>
          <w:szCs w:val="28"/>
        </w:rPr>
      </w:pPr>
      <w:r w:rsidRPr="004C7113">
        <w:rPr>
          <w:sz w:val="28"/>
          <w:szCs w:val="28"/>
        </w:rPr>
        <w:t>ВИРІШИВ:</w:t>
      </w:r>
    </w:p>
    <w:p w14:paraId="2D9CC2BA" w14:textId="77777777" w:rsidR="00202516" w:rsidRPr="004C7113" w:rsidRDefault="00202516" w:rsidP="00202516">
      <w:pPr>
        <w:jc w:val="both"/>
        <w:rPr>
          <w:sz w:val="28"/>
          <w:szCs w:val="28"/>
        </w:rPr>
      </w:pPr>
    </w:p>
    <w:p w14:paraId="71E72EB0" w14:textId="77777777" w:rsidR="00202516" w:rsidRPr="004C7113" w:rsidRDefault="00202516" w:rsidP="00202516">
      <w:pPr>
        <w:ind w:firstLine="567"/>
        <w:jc w:val="both"/>
        <w:rPr>
          <w:sz w:val="28"/>
          <w:szCs w:val="28"/>
        </w:rPr>
      </w:pPr>
      <w:r w:rsidRPr="004C7113">
        <w:rPr>
          <w:sz w:val="28"/>
          <w:szCs w:val="28"/>
        </w:rPr>
        <w:t xml:space="preserve">1. Винести на розгляд Миколаївської міської ради </w:t>
      </w:r>
      <w:proofErr w:type="spellStart"/>
      <w:r w:rsidRPr="004C7113">
        <w:rPr>
          <w:sz w:val="28"/>
          <w:szCs w:val="28"/>
        </w:rPr>
        <w:t>проєкт</w:t>
      </w:r>
      <w:proofErr w:type="spellEnd"/>
      <w:r w:rsidRPr="004C7113">
        <w:rPr>
          <w:sz w:val="28"/>
          <w:szCs w:val="28"/>
        </w:rPr>
        <w:t xml:space="preserve"> рішення «Про затвердження міської програми «Соціальний захист» на 2024-2026 роки».</w:t>
      </w:r>
    </w:p>
    <w:p w14:paraId="4CF6FCF7" w14:textId="77777777" w:rsidR="00202516" w:rsidRPr="004C7113" w:rsidRDefault="00202516" w:rsidP="00202516">
      <w:pPr>
        <w:ind w:firstLine="567"/>
        <w:jc w:val="both"/>
        <w:rPr>
          <w:sz w:val="28"/>
          <w:szCs w:val="28"/>
        </w:rPr>
      </w:pPr>
    </w:p>
    <w:p w14:paraId="3A536047" w14:textId="77777777" w:rsidR="00202516" w:rsidRPr="004C7113" w:rsidRDefault="00202516" w:rsidP="00202516">
      <w:pPr>
        <w:ind w:firstLine="567"/>
        <w:jc w:val="both"/>
        <w:rPr>
          <w:sz w:val="28"/>
          <w:szCs w:val="28"/>
        </w:rPr>
      </w:pPr>
      <w:r w:rsidRPr="004C7113">
        <w:rPr>
          <w:sz w:val="28"/>
          <w:szCs w:val="28"/>
        </w:rPr>
        <w:t>2. Контроль за виконанням даного рішення покласти на заступника міського голови Петрова А.Л.</w:t>
      </w:r>
    </w:p>
    <w:p w14:paraId="2BA167C0" w14:textId="77777777" w:rsidR="00202516" w:rsidRPr="004C7113" w:rsidRDefault="00202516" w:rsidP="00202516">
      <w:pPr>
        <w:jc w:val="both"/>
        <w:rPr>
          <w:sz w:val="28"/>
          <w:szCs w:val="28"/>
        </w:rPr>
      </w:pPr>
    </w:p>
    <w:p w14:paraId="6A15F010" w14:textId="77777777" w:rsidR="00202516" w:rsidRPr="004C7113" w:rsidRDefault="00202516" w:rsidP="00202516">
      <w:pPr>
        <w:jc w:val="both"/>
        <w:rPr>
          <w:sz w:val="28"/>
          <w:szCs w:val="28"/>
        </w:rPr>
      </w:pPr>
    </w:p>
    <w:p w14:paraId="78DB57DF" w14:textId="77777777" w:rsidR="00955D4A" w:rsidRPr="002F1801" w:rsidRDefault="00955D4A" w:rsidP="00955D4A">
      <w:pPr>
        <w:rPr>
          <w:sz w:val="28"/>
          <w:szCs w:val="28"/>
        </w:rPr>
      </w:pPr>
      <w:r w:rsidRPr="002F1801">
        <w:rPr>
          <w:sz w:val="28"/>
          <w:szCs w:val="28"/>
        </w:rPr>
        <w:t>Перший заступник</w:t>
      </w:r>
    </w:p>
    <w:p w14:paraId="433EEB23" w14:textId="11C70B63" w:rsidR="00202516" w:rsidRPr="004C7113" w:rsidRDefault="00955D4A" w:rsidP="00955D4A">
      <w:pPr>
        <w:jc w:val="both"/>
        <w:rPr>
          <w:sz w:val="28"/>
          <w:szCs w:val="28"/>
        </w:rPr>
      </w:pPr>
      <w:r w:rsidRPr="002F1801">
        <w:rPr>
          <w:sz w:val="28"/>
          <w:szCs w:val="28"/>
        </w:rPr>
        <w:t>міського голови                                                                                           В. ЛУКОВ</w:t>
      </w:r>
    </w:p>
    <w:p w14:paraId="50262EAC" w14:textId="77777777" w:rsidR="00202516" w:rsidRPr="008E5F0D" w:rsidRDefault="00202516">
      <w:pPr>
        <w:rPr>
          <w:color w:val="000000"/>
          <w:lang w:val="ru-RU"/>
        </w:rPr>
      </w:pPr>
    </w:p>
    <w:p w14:paraId="0AE250E8" w14:textId="55B9B373" w:rsidR="00202516" w:rsidRPr="008E5F0D" w:rsidRDefault="00202516">
      <w:pPr>
        <w:rPr>
          <w:color w:val="000000"/>
          <w:lang w:val="ru-RU"/>
        </w:rPr>
      </w:pPr>
      <w:r w:rsidRPr="008E5F0D">
        <w:rPr>
          <w:color w:val="000000"/>
          <w:lang w:val="ru-RU"/>
        </w:rPr>
        <w:br w:type="page"/>
      </w:r>
    </w:p>
    <w:p w14:paraId="5A13EAE9" w14:textId="4E14B14A" w:rsidR="00784096" w:rsidRPr="00F45943" w:rsidRDefault="000C4A28">
      <w:pPr>
        <w:pBdr>
          <w:top w:val="nil"/>
          <w:left w:val="nil"/>
          <w:bottom w:val="nil"/>
          <w:right w:val="nil"/>
          <w:between w:val="nil"/>
        </w:pBdr>
        <w:jc w:val="both"/>
        <w:rPr>
          <w:color w:val="000000"/>
          <w:lang w:val="ru-RU"/>
        </w:rPr>
      </w:pPr>
      <w:r w:rsidRPr="00F45943">
        <w:rPr>
          <w:color w:val="000000"/>
          <w:lang w:val="en-US"/>
        </w:rPr>
        <w:lastRenderedPageBreak/>
        <w:t>s</w:t>
      </w:r>
      <w:r w:rsidRPr="00F45943">
        <w:rPr>
          <w:color w:val="000000"/>
          <w:lang w:val="ru-RU"/>
        </w:rPr>
        <w:t>-</w:t>
      </w:r>
      <w:proofErr w:type="spellStart"/>
      <w:r w:rsidRPr="00F45943">
        <w:rPr>
          <w:color w:val="000000"/>
          <w:lang w:val="en-US"/>
        </w:rPr>
        <w:t>sz</w:t>
      </w:r>
      <w:proofErr w:type="spellEnd"/>
      <w:r w:rsidR="006215FB" w:rsidRPr="00F45943">
        <w:rPr>
          <w:color w:val="000000"/>
          <w:lang w:val="ru-RU"/>
        </w:rPr>
        <w:t>-022</w:t>
      </w:r>
      <w:proofErr w:type="spellStart"/>
      <w:r w:rsidR="00F45943">
        <w:rPr>
          <w:color w:val="000000"/>
          <w:lang w:val="en-US"/>
        </w:rPr>
        <w:t>gk</w:t>
      </w:r>
      <w:proofErr w:type="spellEnd"/>
    </w:p>
    <w:p w14:paraId="3C1EB742" w14:textId="77777777" w:rsidR="00784096" w:rsidRDefault="00784096">
      <w:pPr>
        <w:pBdr>
          <w:top w:val="nil"/>
          <w:left w:val="nil"/>
          <w:bottom w:val="nil"/>
          <w:right w:val="nil"/>
          <w:between w:val="nil"/>
        </w:pBdr>
        <w:jc w:val="both"/>
        <w:rPr>
          <w:color w:val="000000"/>
          <w:sz w:val="28"/>
          <w:szCs w:val="28"/>
        </w:rPr>
      </w:pPr>
    </w:p>
    <w:p w14:paraId="01692710" w14:textId="77777777" w:rsidR="00784096" w:rsidRDefault="00784096">
      <w:pPr>
        <w:pBdr>
          <w:top w:val="nil"/>
          <w:left w:val="nil"/>
          <w:bottom w:val="nil"/>
          <w:right w:val="nil"/>
          <w:between w:val="nil"/>
        </w:pBdr>
        <w:jc w:val="both"/>
        <w:rPr>
          <w:color w:val="000000"/>
          <w:sz w:val="28"/>
          <w:szCs w:val="28"/>
        </w:rPr>
      </w:pPr>
    </w:p>
    <w:p w14:paraId="115892D1" w14:textId="77777777" w:rsidR="00F45943" w:rsidRDefault="00F45943" w:rsidP="00A55126">
      <w:pPr>
        <w:ind w:right="4818"/>
        <w:jc w:val="both"/>
        <w:rPr>
          <w:sz w:val="28"/>
          <w:szCs w:val="28"/>
        </w:rPr>
      </w:pPr>
    </w:p>
    <w:p w14:paraId="71A005EF" w14:textId="77777777" w:rsidR="00F45943" w:rsidRDefault="00F45943" w:rsidP="00A55126">
      <w:pPr>
        <w:ind w:right="4818"/>
        <w:jc w:val="both"/>
        <w:rPr>
          <w:sz w:val="28"/>
          <w:szCs w:val="28"/>
        </w:rPr>
      </w:pPr>
    </w:p>
    <w:p w14:paraId="4F10C4B4" w14:textId="77777777" w:rsidR="00F45943" w:rsidRDefault="00F45943" w:rsidP="00A55126">
      <w:pPr>
        <w:ind w:right="4818"/>
        <w:jc w:val="both"/>
        <w:rPr>
          <w:sz w:val="28"/>
          <w:szCs w:val="28"/>
        </w:rPr>
      </w:pPr>
    </w:p>
    <w:p w14:paraId="1583342A" w14:textId="77777777" w:rsidR="00F45943" w:rsidRDefault="00F45943" w:rsidP="00A55126">
      <w:pPr>
        <w:ind w:right="4818"/>
        <w:jc w:val="both"/>
        <w:rPr>
          <w:sz w:val="28"/>
          <w:szCs w:val="28"/>
        </w:rPr>
      </w:pPr>
    </w:p>
    <w:p w14:paraId="7E59BF01" w14:textId="77777777" w:rsidR="00F45943" w:rsidRDefault="00F45943" w:rsidP="00A55126">
      <w:pPr>
        <w:ind w:right="4818"/>
        <w:jc w:val="both"/>
        <w:rPr>
          <w:sz w:val="28"/>
          <w:szCs w:val="28"/>
        </w:rPr>
      </w:pPr>
    </w:p>
    <w:p w14:paraId="2665FAEC" w14:textId="77777777" w:rsidR="00F45943" w:rsidRDefault="00F45943" w:rsidP="00A55126">
      <w:pPr>
        <w:ind w:right="4818"/>
        <w:jc w:val="both"/>
        <w:rPr>
          <w:sz w:val="28"/>
          <w:szCs w:val="28"/>
        </w:rPr>
      </w:pPr>
    </w:p>
    <w:p w14:paraId="193D8089" w14:textId="77777777" w:rsidR="00F45943" w:rsidRDefault="00F45943" w:rsidP="00A55126">
      <w:pPr>
        <w:ind w:right="4818"/>
        <w:jc w:val="both"/>
        <w:rPr>
          <w:sz w:val="28"/>
          <w:szCs w:val="28"/>
        </w:rPr>
      </w:pPr>
    </w:p>
    <w:p w14:paraId="3A0C3A40" w14:textId="6778BC5E" w:rsidR="00D559D9" w:rsidRPr="002349CF" w:rsidRDefault="00D559D9" w:rsidP="00A55126">
      <w:pPr>
        <w:ind w:right="4818"/>
        <w:jc w:val="both"/>
        <w:rPr>
          <w:sz w:val="28"/>
          <w:szCs w:val="28"/>
        </w:rPr>
      </w:pPr>
      <w:r w:rsidRPr="002349CF">
        <w:rPr>
          <w:sz w:val="28"/>
          <w:szCs w:val="28"/>
        </w:rPr>
        <w:t>Про затвердження міської програми “Соціальний захист” на 20</w:t>
      </w:r>
      <w:r>
        <w:rPr>
          <w:sz w:val="28"/>
          <w:szCs w:val="28"/>
        </w:rPr>
        <w:t>24</w:t>
      </w:r>
      <w:r w:rsidRPr="002349CF">
        <w:rPr>
          <w:sz w:val="28"/>
          <w:szCs w:val="28"/>
        </w:rPr>
        <w:t>-20</w:t>
      </w:r>
      <w:r w:rsidR="005A59FE">
        <w:rPr>
          <w:sz w:val="28"/>
          <w:szCs w:val="28"/>
        </w:rPr>
        <w:t>26</w:t>
      </w:r>
      <w:r w:rsidRPr="002349CF">
        <w:rPr>
          <w:sz w:val="28"/>
          <w:szCs w:val="28"/>
        </w:rPr>
        <w:t xml:space="preserve"> роки</w:t>
      </w:r>
    </w:p>
    <w:p w14:paraId="02236DE4" w14:textId="77777777" w:rsidR="00D559D9" w:rsidRPr="00F45943" w:rsidRDefault="00D559D9" w:rsidP="00D559D9">
      <w:pPr>
        <w:jc w:val="both"/>
      </w:pPr>
    </w:p>
    <w:p w14:paraId="243B6B18" w14:textId="77777777" w:rsidR="00D559D9" w:rsidRPr="00F45943" w:rsidRDefault="00D559D9" w:rsidP="00D559D9">
      <w:pPr>
        <w:jc w:val="both"/>
      </w:pPr>
    </w:p>
    <w:p w14:paraId="16883218" w14:textId="77777777" w:rsidR="00D559D9" w:rsidRPr="002349CF" w:rsidRDefault="00D559D9" w:rsidP="00D559D9">
      <w:pPr>
        <w:ind w:firstLine="567"/>
        <w:jc w:val="both"/>
        <w:rPr>
          <w:sz w:val="28"/>
          <w:szCs w:val="28"/>
        </w:rPr>
      </w:pPr>
      <w:r w:rsidRPr="002349CF">
        <w:rPr>
          <w:sz w:val="28"/>
          <w:szCs w:val="28"/>
        </w:rPr>
        <w:t>З метою вдосконалення та посилення рівня соціального захисту населення міста, керуючись п. 22 ч. 1 ст. 26 Закону України “Про місцеве самоврядування в Україні”, міська рада</w:t>
      </w:r>
    </w:p>
    <w:p w14:paraId="01F679F2" w14:textId="77777777" w:rsidR="00D559D9" w:rsidRPr="00F45943" w:rsidRDefault="00D559D9" w:rsidP="00F45943">
      <w:pPr>
        <w:jc w:val="both"/>
        <w:rPr>
          <w:sz w:val="28"/>
          <w:szCs w:val="28"/>
        </w:rPr>
      </w:pPr>
    </w:p>
    <w:p w14:paraId="67B0E75E" w14:textId="77777777" w:rsidR="00D559D9" w:rsidRPr="002349CF" w:rsidRDefault="00D559D9" w:rsidP="00D559D9">
      <w:pPr>
        <w:jc w:val="both"/>
        <w:rPr>
          <w:sz w:val="28"/>
          <w:szCs w:val="28"/>
        </w:rPr>
      </w:pPr>
      <w:r w:rsidRPr="002349CF">
        <w:rPr>
          <w:sz w:val="28"/>
          <w:szCs w:val="28"/>
        </w:rPr>
        <w:t>ВИРІШИЛА:</w:t>
      </w:r>
    </w:p>
    <w:p w14:paraId="08A8F2AC" w14:textId="77777777" w:rsidR="00D559D9" w:rsidRPr="00F45943" w:rsidRDefault="00D559D9" w:rsidP="00F45943">
      <w:pPr>
        <w:jc w:val="both"/>
        <w:rPr>
          <w:sz w:val="28"/>
          <w:szCs w:val="28"/>
        </w:rPr>
      </w:pPr>
    </w:p>
    <w:p w14:paraId="54725BB8" w14:textId="77777777" w:rsidR="00D559D9" w:rsidRPr="002349CF" w:rsidRDefault="00D559D9" w:rsidP="00D559D9">
      <w:pPr>
        <w:ind w:firstLine="567"/>
        <w:jc w:val="both"/>
        <w:rPr>
          <w:sz w:val="28"/>
          <w:szCs w:val="28"/>
        </w:rPr>
      </w:pPr>
      <w:r w:rsidRPr="002349CF">
        <w:rPr>
          <w:sz w:val="28"/>
          <w:szCs w:val="28"/>
        </w:rPr>
        <w:t>1. Затвердити міську програму “Соціальний захист” на 20</w:t>
      </w:r>
      <w:r w:rsidR="005A59FE">
        <w:rPr>
          <w:sz w:val="28"/>
          <w:szCs w:val="28"/>
        </w:rPr>
        <w:t>24-2026</w:t>
      </w:r>
      <w:r w:rsidRPr="002349CF">
        <w:rPr>
          <w:sz w:val="28"/>
          <w:szCs w:val="28"/>
        </w:rPr>
        <w:t xml:space="preserve"> роки (далі – Програма, додається).</w:t>
      </w:r>
    </w:p>
    <w:p w14:paraId="42357444" w14:textId="77777777" w:rsidR="00D559D9" w:rsidRPr="002349CF" w:rsidRDefault="00D559D9" w:rsidP="00D559D9">
      <w:pPr>
        <w:ind w:firstLine="567"/>
        <w:jc w:val="both"/>
        <w:rPr>
          <w:sz w:val="28"/>
          <w:szCs w:val="28"/>
        </w:rPr>
      </w:pPr>
      <w:r w:rsidRPr="002349CF">
        <w:rPr>
          <w:sz w:val="28"/>
          <w:szCs w:val="28"/>
        </w:rPr>
        <w:t>2. Керівникам виконавчих органів Миколаївської міської ради забезпечити виконання заходів, передбачених Програмою.</w:t>
      </w:r>
    </w:p>
    <w:p w14:paraId="17BA270D" w14:textId="77777777" w:rsidR="00D559D9" w:rsidRPr="002349CF" w:rsidRDefault="00D559D9" w:rsidP="00D559D9">
      <w:pPr>
        <w:ind w:firstLine="567"/>
        <w:jc w:val="both"/>
        <w:rPr>
          <w:sz w:val="28"/>
          <w:szCs w:val="28"/>
        </w:rPr>
      </w:pPr>
      <w:r w:rsidRPr="002349CF">
        <w:rPr>
          <w:sz w:val="28"/>
          <w:szCs w:val="28"/>
        </w:rPr>
        <w:t>3. Департаменту фінансів Миколаївської міської ради (</w:t>
      </w:r>
      <w:proofErr w:type="spellStart"/>
      <w:r w:rsidRPr="002349CF">
        <w:rPr>
          <w:sz w:val="28"/>
          <w:szCs w:val="28"/>
        </w:rPr>
        <w:t>Святелик</w:t>
      </w:r>
      <w:proofErr w:type="spellEnd"/>
      <w:r w:rsidRPr="002349CF">
        <w:rPr>
          <w:sz w:val="28"/>
          <w:szCs w:val="28"/>
        </w:rPr>
        <w:t>), департаменту праці та соціального захисту населення Миколаївської міської ради (Василенку) забезпечити фінансування Програми в межах коштів, передбачених у бюджеті Микола</w:t>
      </w:r>
      <w:r w:rsidR="001516CD">
        <w:rPr>
          <w:sz w:val="28"/>
          <w:szCs w:val="28"/>
        </w:rPr>
        <w:t>ївської міської територіальної громади</w:t>
      </w:r>
      <w:r w:rsidRPr="002349CF">
        <w:rPr>
          <w:sz w:val="28"/>
          <w:szCs w:val="28"/>
        </w:rPr>
        <w:t xml:space="preserve"> на відповідний рік.</w:t>
      </w:r>
    </w:p>
    <w:p w14:paraId="5B78E919" w14:textId="17D99733" w:rsidR="00D559D9" w:rsidRPr="002349CF" w:rsidRDefault="00D559D9" w:rsidP="00D559D9">
      <w:pPr>
        <w:ind w:firstLine="567"/>
        <w:jc w:val="both"/>
        <w:rPr>
          <w:sz w:val="28"/>
          <w:szCs w:val="28"/>
        </w:rPr>
      </w:pPr>
      <w:r w:rsidRPr="002349CF">
        <w:rPr>
          <w:sz w:val="28"/>
          <w:szCs w:val="28"/>
        </w:rPr>
        <w:t xml:space="preserve">4. Департаменту праці та соціального захисту населення Миколаївської міської ради (Василенку) щорічно, до 20 січня року, наступного за звітним, інформувати постійну комісію </w:t>
      </w:r>
      <w:r w:rsidR="008E5F0D">
        <w:rPr>
          <w:sz w:val="28"/>
          <w:szCs w:val="28"/>
        </w:rPr>
        <w:t xml:space="preserve">міської ради </w:t>
      </w:r>
      <w:r w:rsidR="007850F4">
        <w:rPr>
          <w:color w:val="000000"/>
          <w:sz w:val="28"/>
          <w:szCs w:val="28"/>
        </w:rPr>
        <w:t xml:space="preserve">з питань охорони здоров’я, соціального захисту населення, освіти, культури, туризму, молоді та спорту (Норд) </w:t>
      </w:r>
      <w:r w:rsidRPr="002349CF">
        <w:rPr>
          <w:sz w:val="28"/>
          <w:szCs w:val="28"/>
        </w:rPr>
        <w:t>про хід виконання Програми.</w:t>
      </w:r>
    </w:p>
    <w:p w14:paraId="489359F2" w14:textId="77777777" w:rsidR="00D559D9" w:rsidRDefault="00D559D9" w:rsidP="00D559D9">
      <w:pPr>
        <w:pBdr>
          <w:top w:val="nil"/>
          <w:left w:val="nil"/>
          <w:bottom w:val="nil"/>
          <w:right w:val="nil"/>
          <w:between w:val="nil"/>
        </w:pBdr>
        <w:ind w:firstLine="567"/>
        <w:jc w:val="both"/>
        <w:rPr>
          <w:color w:val="000000"/>
          <w:sz w:val="28"/>
          <w:szCs w:val="28"/>
        </w:rPr>
      </w:pPr>
      <w:r>
        <w:rPr>
          <w:sz w:val="28"/>
          <w:szCs w:val="28"/>
        </w:rPr>
        <w:t>5</w:t>
      </w:r>
      <w:r>
        <w:rPr>
          <w:color w:val="000000"/>
          <w:sz w:val="28"/>
          <w:szCs w:val="28"/>
        </w:rPr>
        <w:t xml:space="preserve">.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w:t>
      </w:r>
      <w:r w:rsidRPr="00391BA2">
        <w:rPr>
          <w:sz w:val="28"/>
          <w:szCs w:val="28"/>
        </w:rPr>
        <w:t>з питань прав людини, дітей, сім’ї, законності, гласності,</w:t>
      </w:r>
      <w:r>
        <w:rPr>
          <w:sz w:val="28"/>
          <w:szCs w:val="28"/>
        </w:rPr>
        <w:t xml:space="preserve"> </w:t>
      </w:r>
      <w:r w:rsidRPr="00391BA2">
        <w:rPr>
          <w:sz w:val="28"/>
          <w:szCs w:val="28"/>
        </w:rPr>
        <w:t>антикорупційної політики, місцевого самоврядування, депутатської діяльності та етики (</w:t>
      </w:r>
      <w:proofErr w:type="spellStart"/>
      <w:r w:rsidRPr="00391BA2">
        <w:rPr>
          <w:sz w:val="28"/>
          <w:szCs w:val="28"/>
        </w:rPr>
        <w:t>Кісельову</w:t>
      </w:r>
      <w:proofErr w:type="spellEnd"/>
      <w:r w:rsidRPr="00391BA2">
        <w:rPr>
          <w:sz w:val="28"/>
          <w:szCs w:val="28"/>
        </w:rPr>
        <w:t>),</w:t>
      </w:r>
      <w:r>
        <w:rPr>
          <w:sz w:val="28"/>
          <w:szCs w:val="28"/>
        </w:rPr>
        <w:t xml:space="preserve"> </w:t>
      </w:r>
      <w:r>
        <w:rPr>
          <w:color w:val="000000"/>
          <w:sz w:val="28"/>
          <w:szCs w:val="28"/>
        </w:rPr>
        <w:t>заступника міського голови Петрова А.Л.</w:t>
      </w:r>
    </w:p>
    <w:p w14:paraId="57EE680A" w14:textId="1AFE48B4" w:rsidR="00D559D9" w:rsidRDefault="00D559D9" w:rsidP="00F45943">
      <w:pPr>
        <w:pBdr>
          <w:top w:val="nil"/>
          <w:left w:val="nil"/>
          <w:bottom w:val="nil"/>
          <w:right w:val="nil"/>
          <w:between w:val="nil"/>
        </w:pBdr>
        <w:jc w:val="both"/>
        <w:rPr>
          <w:color w:val="000000"/>
          <w:sz w:val="28"/>
          <w:szCs w:val="28"/>
        </w:rPr>
      </w:pPr>
    </w:p>
    <w:p w14:paraId="2837CEE0" w14:textId="75D2C003" w:rsidR="00F45943" w:rsidRDefault="00F45943" w:rsidP="00F45943">
      <w:pPr>
        <w:pBdr>
          <w:top w:val="nil"/>
          <w:left w:val="nil"/>
          <w:bottom w:val="nil"/>
          <w:right w:val="nil"/>
          <w:between w:val="nil"/>
        </w:pBdr>
        <w:jc w:val="both"/>
        <w:rPr>
          <w:color w:val="000000"/>
          <w:sz w:val="28"/>
          <w:szCs w:val="28"/>
        </w:rPr>
      </w:pPr>
    </w:p>
    <w:p w14:paraId="311D1F83" w14:textId="77777777" w:rsidR="00F45943" w:rsidRDefault="00F45943" w:rsidP="00F45943">
      <w:pPr>
        <w:pBdr>
          <w:top w:val="nil"/>
          <w:left w:val="nil"/>
          <w:bottom w:val="nil"/>
          <w:right w:val="nil"/>
          <w:between w:val="nil"/>
        </w:pBdr>
        <w:jc w:val="both"/>
        <w:rPr>
          <w:color w:val="000000"/>
          <w:sz w:val="28"/>
          <w:szCs w:val="28"/>
        </w:rPr>
      </w:pPr>
    </w:p>
    <w:p w14:paraId="701A1A47" w14:textId="5142415F" w:rsidR="00D559D9" w:rsidRPr="002349CF" w:rsidRDefault="00D559D9" w:rsidP="00D559D9">
      <w:pPr>
        <w:jc w:val="both"/>
        <w:rPr>
          <w:sz w:val="28"/>
          <w:szCs w:val="28"/>
        </w:rPr>
      </w:pPr>
      <w:r w:rsidRPr="002349CF">
        <w:rPr>
          <w:sz w:val="28"/>
          <w:szCs w:val="28"/>
        </w:rPr>
        <w:t>Міський голова</w:t>
      </w:r>
      <w:r w:rsidRPr="002349CF">
        <w:rPr>
          <w:sz w:val="28"/>
          <w:szCs w:val="28"/>
        </w:rPr>
        <w:tab/>
      </w:r>
      <w:r w:rsidRPr="002349CF">
        <w:rPr>
          <w:sz w:val="28"/>
          <w:szCs w:val="28"/>
        </w:rPr>
        <w:tab/>
      </w:r>
      <w:r w:rsidRPr="002349CF">
        <w:rPr>
          <w:sz w:val="28"/>
          <w:szCs w:val="28"/>
        </w:rPr>
        <w:tab/>
      </w:r>
      <w:r w:rsidRPr="002349CF">
        <w:rPr>
          <w:sz w:val="28"/>
          <w:szCs w:val="28"/>
        </w:rPr>
        <w:tab/>
      </w:r>
      <w:r w:rsidRPr="002349CF">
        <w:rPr>
          <w:sz w:val="28"/>
          <w:szCs w:val="28"/>
        </w:rPr>
        <w:tab/>
      </w:r>
      <w:r w:rsidRPr="002349CF">
        <w:rPr>
          <w:sz w:val="28"/>
          <w:szCs w:val="28"/>
        </w:rPr>
        <w:tab/>
      </w:r>
      <w:r w:rsidRPr="002349CF">
        <w:rPr>
          <w:sz w:val="28"/>
          <w:szCs w:val="28"/>
        </w:rPr>
        <w:tab/>
      </w:r>
      <w:r w:rsidRPr="002349CF">
        <w:rPr>
          <w:sz w:val="28"/>
          <w:szCs w:val="28"/>
        </w:rPr>
        <w:tab/>
      </w:r>
      <w:r w:rsidR="00F45943">
        <w:rPr>
          <w:sz w:val="28"/>
          <w:szCs w:val="28"/>
        </w:rPr>
        <w:t xml:space="preserve">        </w:t>
      </w:r>
      <w:r w:rsidRPr="002349CF">
        <w:rPr>
          <w:sz w:val="28"/>
          <w:szCs w:val="28"/>
        </w:rPr>
        <w:t>О. СЄНКЕВИЧ</w:t>
      </w:r>
    </w:p>
    <w:p w14:paraId="346EFD0C" w14:textId="77777777" w:rsidR="00D559D9" w:rsidRPr="002349CF" w:rsidRDefault="00D559D9" w:rsidP="00D559D9">
      <w:pPr>
        <w:spacing w:line="360" w:lineRule="auto"/>
        <w:ind w:firstLine="5670"/>
        <w:jc w:val="both"/>
        <w:rPr>
          <w:sz w:val="28"/>
          <w:szCs w:val="28"/>
        </w:rPr>
      </w:pPr>
      <w:r w:rsidRPr="002349CF">
        <w:rPr>
          <w:sz w:val="28"/>
          <w:szCs w:val="28"/>
        </w:rPr>
        <w:br w:type="page"/>
      </w:r>
      <w:r w:rsidRPr="002349CF">
        <w:rPr>
          <w:sz w:val="28"/>
          <w:szCs w:val="28"/>
        </w:rPr>
        <w:lastRenderedPageBreak/>
        <w:t>ЗАТВЕРДЖЕНО</w:t>
      </w:r>
    </w:p>
    <w:p w14:paraId="20EE7487" w14:textId="77777777" w:rsidR="00D559D9" w:rsidRPr="002349CF" w:rsidRDefault="00D559D9" w:rsidP="00D559D9">
      <w:pPr>
        <w:spacing w:line="360" w:lineRule="auto"/>
        <w:ind w:firstLine="5670"/>
        <w:rPr>
          <w:sz w:val="28"/>
          <w:szCs w:val="28"/>
        </w:rPr>
      </w:pPr>
      <w:r w:rsidRPr="002349CF">
        <w:rPr>
          <w:sz w:val="28"/>
          <w:szCs w:val="28"/>
        </w:rPr>
        <w:t>рішення міської ради</w:t>
      </w:r>
    </w:p>
    <w:p w14:paraId="76F9173C" w14:textId="77777777" w:rsidR="00D559D9" w:rsidRPr="002349CF" w:rsidRDefault="00D559D9" w:rsidP="00D559D9">
      <w:pPr>
        <w:spacing w:line="360" w:lineRule="auto"/>
        <w:ind w:firstLine="5670"/>
        <w:rPr>
          <w:sz w:val="28"/>
          <w:szCs w:val="28"/>
        </w:rPr>
      </w:pPr>
      <w:r w:rsidRPr="002349CF">
        <w:rPr>
          <w:sz w:val="28"/>
          <w:szCs w:val="28"/>
        </w:rPr>
        <w:t>від _________________________</w:t>
      </w:r>
    </w:p>
    <w:p w14:paraId="4CFD61D7" w14:textId="77777777" w:rsidR="00D559D9" w:rsidRPr="002349CF" w:rsidRDefault="00D559D9" w:rsidP="00D559D9">
      <w:pPr>
        <w:spacing w:line="360" w:lineRule="auto"/>
        <w:ind w:firstLine="5670"/>
        <w:rPr>
          <w:sz w:val="28"/>
          <w:szCs w:val="28"/>
        </w:rPr>
      </w:pPr>
      <w:r w:rsidRPr="002349CF">
        <w:rPr>
          <w:sz w:val="28"/>
          <w:szCs w:val="28"/>
        </w:rPr>
        <w:t>№  _________________________</w:t>
      </w:r>
    </w:p>
    <w:p w14:paraId="2F9F577D" w14:textId="77777777" w:rsidR="00D559D9" w:rsidRPr="002349CF" w:rsidRDefault="00D559D9" w:rsidP="00D559D9">
      <w:pPr>
        <w:rPr>
          <w:sz w:val="28"/>
          <w:szCs w:val="28"/>
        </w:rPr>
      </w:pPr>
    </w:p>
    <w:p w14:paraId="0EEC1CD9" w14:textId="77777777" w:rsidR="00D559D9" w:rsidRPr="002349CF" w:rsidRDefault="00D559D9" w:rsidP="00D559D9">
      <w:pPr>
        <w:jc w:val="center"/>
        <w:rPr>
          <w:spacing w:val="54"/>
          <w:sz w:val="28"/>
          <w:szCs w:val="28"/>
        </w:rPr>
      </w:pPr>
      <w:r w:rsidRPr="002349CF">
        <w:rPr>
          <w:spacing w:val="54"/>
          <w:sz w:val="28"/>
          <w:szCs w:val="28"/>
        </w:rPr>
        <w:t>МІСЬКА ПРОГРАМА</w:t>
      </w:r>
    </w:p>
    <w:p w14:paraId="131B5A6C" w14:textId="77777777" w:rsidR="00D559D9" w:rsidRPr="002349CF" w:rsidRDefault="00D559D9" w:rsidP="00D559D9">
      <w:pPr>
        <w:jc w:val="center"/>
        <w:rPr>
          <w:sz w:val="28"/>
          <w:szCs w:val="28"/>
        </w:rPr>
      </w:pPr>
      <w:r w:rsidRPr="002349CF">
        <w:rPr>
          <w:sz w:val="28"/>
          <w:szCs w:val="28"/>
        </w:rPr>
        <w:t>“Соціальний захист” на 20</w:t>
      </w:r>
      <w:r>
        <w:rPr>
          <w:sz w:val="28"/>
          <w:szCs w:val="28"/>
        </w:rPr>
        <w:t>24</w:t>
      </w:r>
      <w:r w:rsidRPr="002349CF">
        <w:rPr>
          <w:sz w:val="28"/>
          <w:szCs w:val="28"/>
        </w:rPr>
        <w:t>-202</w:t>
      </w:r>
      <w:r w:rsidR="005A59FE">
        <w:rPr>
          <w:sz w:val="28"/>
          <w:szCs w:val="28"/>
        </w:rPr>
        <w:t>6</w:t>
      </w:r>
      <w:r w:rsidRPr="002349CF">
        <w:rPr>
          <w:sz w:val="28"/>
          <w:szCs w:val="28"/>
        </w:rPr>
        <w:t xml:space="preserve"> роки</w:t>
      </w:r>
    </w:p>
    <w:p w14:paraId="1B688D72" w14:textId="77777777" w:rsidR="00D559D9" w:rsidRPr="002349CF" w:rsidRDefault="00D559D9" w:rsidP="00D559D9">
      <w:pPr>
        <w:ind w:firstLine="709"/>
        <w:jc w:val="both"/>
        <w:rPr>
          <w:sz w:val="28"/>
          <w:szCs w:val="28"/>
        </w:rPr>
      </w:pPr>
    </w:p>
    <w:p w14:paraId="15070856" w14:textId="77777777" w:rsidR="00D559D9" w:rsidRPr="002349CF" w:rsidRDefault="00D559D9" w:rsidP="00D559D9">
      <w:pPr>
        <w:jc w:val="center"/>
        <w:rPr>
          <w:sz w:val="28"/>
          <w:szCs w:val="28"/>
        </w:rPr>
      </w:pPr>
      <w:r w:rsidRPr="002349CF">
        <w:rPr>
          <w:sz w:val="28"/>
          <w:szCs w:val="28"/>
        </w:rPr>
        <w:t>1. Визначення проблеми, на розв’язання якої спрямована Програма</w:t>
      </w:r>
    </w:p>
    <w:p w14:paraId="49D78E61" w14:textId="77777777" w:rsidR="00D559D9" w:rsidRPr="002349CF" w:rsidRDefault="00D559D9" w:rsidP="00D559D9">
      <w:pPr>
        <w:ind w:firstLine="709"/>
        <w:jc w:val="both"/>
        <w:rPr>
          <w:sz w:val="28"/>
          <w:szCs w:val="28"/>
        </w:rPr>
      </w:pPr>
    </w:p>
    <w:p w14:paraId="6D7DEF7C" w14:textId="77777777" w:rsidR="00D559D9" w:rsidRDefault="00D559D9" w:rsidP="00D559D9">
      <w:pPr>
        <w:ind w:firstLine="567"/>
        <w:jc w:val="both"/>
        <w:rPr>
          <w:sz w:val="28"/>
          <w:szCs w:val="28"/>
        </w:rPr>
      </w:pPr>
      <w:r w:rsidRPr="002349CF">
        <w:rPr>
          <w:sz w:val="28"/>
          <w:szCs w:val="28"/>
        </w:rPr>
        <w:t>На сучасному етапі розвитку українського суспільства особливого значення набувають питання підвищення добробуту населення, поступове зниження бідності та досягнення соціальної справедливості, заохочення до соціального прогресу з метою наближення рівня життя в країні до європейських стандартів. Вирішення цих завдань неможливе без високопрофесійного підходу до формування та реалізації політики соціального захисту і соціального забезпечення на державному та місцевому рівнях. Тому одним із пріоритетних напрямків соціальної політики територіальної громади є підвищення ефективності програм соціального захисту населення і, перш за все, соціального захисту кожної окремої людини. Саме на вирішення цих стратегічних завдань, а також на зростання рівня життя вразливих категорій громадян, надання їм необхідних соціальних послуг з урахуванням їх реальних потреб спрямована ця Програма.</w:t>
      </w:r>
    </w:p>
    <w:p w14:paraId="1359567F" w14:textId="66450160" w:rsidR="0032301B" w:rsidRPr="0032301B" w:rsidRDefault="0032301B" w:rsidP="0032301B">
      <w:pPr>
        <w:ind w:firstLine="567"/>
        <w:jc w:val="both"/>
        <w:rPr>
          <w:rFonts w:ascii="Times New Roman CYR" w:hAnsi="Times New Roman CYR" w:cs="Times New Roman CYR"/>
          <w:sz w:val="28"/>
          <w:szCs w:val="28"/>
        </w:rPr>
      </w:pPr>
      <w:r w:rsidRPr="0032301B">
        <w:rPr>
          <w:rFonts w:ascii="Times New Roman CYR" w:hAnsi="Times New Roman CYR" w:cs="Times New Roman CYR"/>
          <w:sz w:val="28"/>
          <w:szCs w:val="28"/>
        </w:rPr>
        <w:t xml:space="preserve">Актуальність соціального захисту зростає, нові соціальні виклики, самим страшним з них є збройна агресія </w:t>
      </w:r>
      <w:r w:rsidR="0070376B">
        <w:rPr>
          <w:rFonts w:ascii="Times New Roman CYR" w:hAnsi="Times New Roman CYR" w:cs="Times New Roman CYR"/>
          <w:sz w:val="28"/>
          <w:szCs w:val="28"/>
        </w:rPr>
        <w:t>Р</w:t>
      </w:r>
      <w:r w:rsidRPr="0032301B">
        <w:rPr>
          <w:rFonts w:ascii="Times New Roman CYR" w:hAnsi="Times New Roman CYR" w:cs="Times New Roman CYR"/>
          <w:sz w:val="28"/>
          <w:szCs w:val="28"/>
        </w:rPr>
        <w:t xml:space="preserve">осійської </w:t>
      </w:r>
      <w:r w:rsidR="0070376B">
        <w:rPr>
          <w:rFonts w:ascii="Times New Roman CYR" w:hAnsi="Times New Roman CYR" w:cs="Times New Roman CYR"/>
          <w:sz w:val="28"/>
          <w:szCs w:val="28"/>
        </w:rPr>
        <w:t>Ф</w:t>
      </w:r>
      <w:r w:rsidRPr="0032301B">
        <w:rPr>
          <w:rFonts w:ascii="Times New Roman CYR" w:hAnsi="Times New Roman CYR" w:cs="Times New Roman CYR"/>
          <w:sz w:val="28"/>
          <w:szCs w:val="28"/>
        </w:rPr>
        <w:t xml:space="preserve">едерації проти України та необхідність нових ефективних механізмів  підтримки </w:t>
      </w:r>
      <w:r w:rsidR="001516CD">
        <w:rPr>
          <w:rFonts w:ascii="Times New Roman CYR" w:hAnsi="Times New Roman CYR" w:cs="Times New Roman CYR"/>
          <w:sz w:val="28"/>
          <w:szCs w:val="28"/>
        </w:rPr>
        <w:t>соціально вразливого населення, надання їм необхідних соціальних послуг з урахуванням їх реальних потреб.</w:t>
      </w:r>
    </w:p>
    <w:p w14:paraId="6557EFB8" w14:textId="3538E24A" w:rsidR="0032301B" w:rsidRPr="0032301B" w:rsidRDefault="00E64E97" w:rsidP="0032301B">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У</w:t>
      </w:r>
      <w:r w:rsidR="0032301B" w:rsidRPr="0032301B">
        <w:rPr>
          <w:rFonts w:ascii="Times New Roman CYR" w:hAnsi="Times New Roman CYR" w:cs="Times New Roman CYR"/>
          <w:sz w:val="28"/>
          <w:szCs w:val="28"/>
        </w:rPr>
        <w:t xml:space="preserve"> процесі розвитку Миколаївської міської територіальної громади протягом останніх років відбуваються зміни в системі надання допомог та послуг соціального спрямування для громадян міста. Мова йдеться про адресну допомогу, місцеві пільги, компенсації та інші форми підтримки жителів міста, які її потребують, надання соціальних послуг жителям громади.</w:t>
      </w:r>
    </w:p>
    <w:p w14:paraId="79945EC6" w14:textId="77777777" w:rsidR="00D559D9" w:rsidRPr="002349CF" w:rsidRDefault="00D559D9" w:rsidP="00D559D9">
      <w:pPr>
        <w:ind w:firstLine="567"/>
        <w:jc w:val="both"/>
        <w:rPr>
          <w:sz w:val="28"/>
          <w:szCs w:val="28"/>
        </w:rPr>
      </w:pPr>
      <w:r w:rsidRPr="002349CF">
        <w:rPr>
          <w:sz w:val="28"/>
          <w:szCs w:val="28"/>
        </w:rPr>
        <w:t>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w:t>
      </w:r>
    </w:p>
    <w:p w14:paraId="4C04D893" w14:textId="77777777" w:rsidR="00D559D9" w:rsidRPr="002349CF" w:rsidRDefault="00D559D9" w:rsidP="00D559D9">
      <w:pPr>
        <w:ind w:firstLine="567"/>
        <w:jc w:val="both"/>
        <w:rPr>
          <w:sz w:val="28"/>
          <w:szCs w:val="28"/>
        </w:rPr>
      </w:pPr>
      <w:r w:rsidRPr="002349CF">
        <w:rPr>
          <w:sz w:val="28"/>
          <w:szCs w:val="28"/>
        </w:rPr>
        <w:t>Перехід до нової економічної системи і нової моделі суспільного устрою виявив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w:t>
      </w:r>
    </w:p>
    <w:p w14:paraId="70F568F9" w14:textId="77777777" w:rsidR="00D559D9" w:rsidRPr="002349CF" w:rsidRDefault="00D559D9" w:rsidP="00D559D9">
      <w:pPr>
        <w:ind w:firstLine="567"/>
        <w:jc w:val="both"/>
        <w:rPr>
          <w:sz w:val="28"/>
          <w:szCs w:val="28"/>
        </w:rPr>
      </w:pPr>
      <w:r w:rsidRPr="002349CF">
        <w:rPr>
          <w:sz w:val="28"/>
          <w:szCs w:val="28"/>
        </w:rPr>
        <w:lastRenderedPageBreak/>
        <w:t>У сучасних умовах надзвичайно важливим і відповідальним завданням є забезпечення захисту від бідності та адресна підтримка людей. А це своєчасн</w:t>
      </w:r>
      <w:r>
        <w:rPr>
          <w:sz w:val="28"/>
          <w:szCs w:val="28"/>
        </w:rPr>
        <w:t>і</w:t>
      </w:r>
      <w:r w:rsidRPr="002349CF">
        <w:rPr>
          <w:sz w:val="28"/>
          <w:szCs w:val="28"/>
        </w:rPr>
        <w:t xml:space="preserve"> призначення та виплата усіх видів соціальної допомоги відповідно до діючого законодавства.</w:t>
      </w:r>
    </w:p>
    <w:p w14:paraId="11C9160A" w14:textId="77777777" w:rsidR="00D559D9" w:rsidRDefault="00D559D9" w:rsidP="00D559D9">
      <w:pPr>
        <w:ind w:firstLine="567"/>
        <w:jc w:val="both"/>
        <w:rPr>
          <w:sz w:val="28"/>
          <w:szCs w:val="28"/>
        </w:rPr>
      </w:pPr>
      <w:r w:rsidRPr="002349CF">
        <w:rPr>
          <w:sz w:val="28"/>
          <w:szCs w:val="28"/>
        </w:rPr>
        <w:t>Однією із форм захисту громадян є організація соціального обслуговування та надання їм різних видів соціальних послуг міським територіальним центром соціального обслуговування (надання соціальних послуг).</w:t>
      </w:r>
    </w:p>
    <w:p w14:paraId="6A5F4197" w14:textId="77777777" w:rsidR="00D559D9" w:rsidRDefault="00D559D9" w:rsidP="00D559D9">
      <w:pPr>
        <w:keepNext/>
        <w:ind w:firstLine="567"/>
        <w:jc w:val="both"/>
        <w:rPr>
          <w:color w:val="000000"/>
          <w:sz w:val="28"/>
          <w:szCs w:val="28"/>
        </w:rPr>
      </w:pPr>
      <w:r w:rsidRPr="002349CF">
        <w:rPr>
          <w:color w:val="000000"/>
          <w:sz w:val="28"/>
          <w:szCs w:val="28"/>
        </w:rPr>
        <w:t>У місті Миколаєві проживає:</w:t>
      </w:r>
    </w:p>
    <w:tbl>
      <w:tblPr>
        <w:tblW w:w="0" w:type="auto"/>
        <w:tblInd w:w="108" w:type="dxa"/>
        <w:tblBorders>
          <w:top w:val="single" w:sz="4" w:space="0" w:color="auto"/>
        </w:tblBorders>
        <w:tblLook w:val="0000" w:firstRow="0" w:lastRow="0" w:firstColumn="0" w:lastColumn="0" w:noHBand="0" w:noVBand="0"/>
      </w:tblPr>
      <w:tblGrid>
        <w:gridCol w:w="3194"/>
        <w:gridCol w:w="1581"/>
        <w:gridCol w:w="1582"/>
        <w:gridCol w:w="1581"/>
        <w:gridCol w:w="1582"/>
      </w:tblGrid>
      <w:tr w:rsidR="005D08B6" w:rsidRPr="00704B48" w14:paraId="0066B5F7" w14:textId="77777777" w:rsidTr="005D08B6">
        <w:trPr>
          <w:cantSplit/>
          <w:trHeight w:val="284"/>
        </w:trPr>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14:paraId="63643464" w14:textId="77777777" w:rsidR="005D08B6" w:rsidRPr="00704B48" w:rsidRDefault="005D08B6" w:rsidP="005D08B6">
            <w:pPr>
              <w:jc w:val="center"/>
              <w:rPr>
                <w:color w:val="000000"/>
              </w:rPr>
            </w:pPr>
            <w:r w:rsidRPr="00704B48">
              <w:rPr>
                <w:color w:val="000000"/>
              </w:rPr>
              <w:t>Категорія</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63AC7CF" w14:textId="77777777" w:rsidR="005D08B6" w:rsidRPr="00704B48" w:rsidRDefault="005D08B6" w:rsidP="005D08B6">
            <w:pPr>
              <w:jc w:val="center"/>
              <w:rPr>
                <w:color w:val="000000"/>
              </w:rPr>
            </w:pPr>
            <w:r>
              <w:rPr>
                <w:color w:val="000000"/>
              </w:rPr>
              <w:t>Станом на 01.01.2021</w:t>
            </w:r>
            <w:r w:rsidRPr="00704B48">
              <w:rPr>
                <w:color w:val="000000"/>
              </w:rPr>
              <w:t>, осіб</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680FFDC1" w14:textId="77777777" w:rsidR="005D08B6" w:rsidRPr="00704B48" w:rsidRDefault="005D08B6" w:rsidP="005D08B6">
            <w:pPr>
              <w:jc w:val="center"/>
              <w:rPr>
                <w:color w:val="000000"/>
              </w:rPr>
            </w:pPr>
            <w:r w:rsidRPr="00704B48">
              <w:rPr>
                <w:color w:val="000000"/>
              </w:rPr>
              <w:t>Станом на 01.01.20</w:t>
            </w:r>
            <w:r>
              <w:rPr>
                <w:color w:val="000000"/>
              </w:rPr>
              <w:t>22</w:t>
            </w:r>
            <w:r w:rsidRPr="00704B48">
              <w:rPr>
                <w:color w:val="000000"/>
              </w:rPr>
              <w:t>, осіб</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886BFBC" w14:textId="77777777" w:rsidR="005D08B6" w:rsidRPr="00704B48" w:rsidRDefault="005D08B6" w:rsidP="005D08B6">
            <w:pPr>
              <w:jc w:val="center"/>
              <w:rPr>
                <w:color w:val="000000"/>
              </w:rPr>
            </w:pPr>
            <w:r>
              <w:rPr>
                <w:color w:val="000000"/>
              </w:rPr>
              <w:t>Станом на 01.01.2023</w:t>
            </w:r>
            <w:r w:rsidRPr="00704B48">
              <w:rPr>
                <w:color w:val="000000"/>
              </w:rPr>
              <w:t>, осіб</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14:paraId="74767B57" w14:textId="77777777" w:rsidR="005D08B6" w:rsidRPr="00704B48" w:rsidRDefault="005D08B6" w:rsidP="005D08B6">
            <w:pPr>
              <w:jc w:val="center"/>
              <w:rPr>
                <w:color w:val="000000"/>
              </w:rPr>
            </w:pPr>
            <w:r w:rsidRPr="00704B48">
              <w:rPr>
                <w:color w:val="000000"/>
              </w:rPr>
              <w:t xml:space="preserve">Станом </w:t>
            </w:r>
            <w:r>
              <w:rPr>
                <w:color w:val="000000"/>
              </w:rPr>
              <w:t>на 01.10.2023</w:t>
            </w:r>
            <w:r w:rsidRPr="00704B48">
              <w:rPr>
                <w:color w:val="000000"/>
              </w:rPr>
              <w:t>, осіб</w:t>
            </w:r>
          </w:p>
        </w:tc>
      </w:tr>
      <w:tr w:rsidR="005D08B6" w:rsidRPr="00704B48" w14:paraId="201C286E"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7F5F73DB" w14:textId="77777777" w:rsidR="005D08B6" w:rsidRPr="00704B48" w:rsidRDefault="005D08B6" w:rsidP="00F45943">
            <w:pPr>
              <w:rPr>
                <w:color w:val="000000"/>
              </w:rPr>
            </w:pPr>
            <w:r w:rsidRPr="00704B48">
              <w:rPr>
                <w:color w:val="000000"/>
              </w:rPr>
              <w:t>Пенсіонерів</w:t>
            </w:r>
          </w:p>
        </w:tc>
        <w:tc>
          <w:tcPr>
            <w:tcW w:w="1593" w:type="dxa"/>
            <w:tcBorders>
              <w:left w:val="single" w:sz="4" w:space="0" w:color="auto"/>
              <w:bottom w:val="single" w:sz="4" w:space="0" w:color="auto"/>
              <w:right w:val="single" w:sz="4" w:space="0" w:color="auto"/>
            </w:tcBorders>
            <w:vAlign w:val="center"/>
          </w:tcPr>
          <w:p w14:paraId="0BECA26E" w14:textId="77777777" w:rsidR="005D08B6" w:rsidRPr="00704B48" w:rsidRDefault="005D08B6" w:rsidP="005D08B6">
            <w:pPr>
              <w:jc w:val="center"/>
              <w:rPr>
                <w:color w:val="000000"/>
              </w:rPr>
            </w:pPr>
            <w:r>
              <w:rPr>
                <w:color w:val="000000"/>
              </w:rPr>
              <w:t>130 516</w:t>
            </w:r>
          </w:p>
        </w:tc>
        <w:tc>
          <w:tcPr>
            <w:tcW w:w="1594" w:type="dxa"/>
            <w:tcBorders>
              <w:left w:val="single" w:sz="4" w:space="0" w:color="auto"/>
              <w:bottom w:val="single" w:sz="4" w:space="0" w:color="auto"/>
              <w:right w:val="single" w:sz="4" w:space="0" w:color="auto"/>
            </w:tcBorders>
            <w:vAlign w:val="center"/>
          </w:tcPr>
          <w:p w14:paraId="10202038" w14:textId="77777777" w:rsidR="005D08B6" w:rsidRPr="00704B48" w:rsidRDefault="005D08B6" w:rsidP="005D08B6">
            <w:pPr>
              <w:jc w:val="center"/>
              <w:rPr>
                <w:color w:val="000000"/>
              </w:rPr>
            </w:pPr>
            <w:r>
              <w:rPr>
                <w:color w:val="000000"/>
              </w:rPr>
              <w:t>124 588</w:t>
            </w:r>
          </w:p>
        </w:tc>
        <w:tc>
          <w:tcPr>
            <w:tcW w:w="1593" w:type="dxa"/>
            <w:tcBorders>
              <w:left w:val="single" w:sz="4" w:space="0" w:color="auto"/>
              <w:bottom w:val="single" w:sz="4" w:space="0" w:color="auto"/>
              <w:right w:val="single" w:sz="4" w:space="0" w:color="auto"/>
            </w:tcBorders>
            <w:vAlign w:val="center"/>
          </w:tcPr>
          <w:p w14:paraId="3B80B80B" w14:textId="77777777" w:rsidR="005D08B6" w:rsidRPr="00704B48" w:rsidRDefault="005D08B6" w:rsidP="005D08B6">
            <w:pPr>
              <w:jc w:val="center"/>
              <w:rPr>
                <w:color w:val="000000"/>
              </w:rPr>
            </w:pPr>
            <w:r>
              <w:rPr>
                <w:color w:val="000000"/>
              </w:rPr>
              <w:t>113 542</w:t>
            </w:r>
          </w:p>
        </w:tc>
        <w:tc>
          <w:tcPr>
            <w:tcW w:w="1594" w:type="dxa"/>
            <w:tcBorders>
              <w:left w:val="single" w:sz="4" w:space="0" w:color="auto"/>
              <w:bottom w:val="single" w:sz="4" w:space="0" w:color="auto"/>
              <w:right w:val="single" w:sz="4" w:space="0" w:color="auto"/>
            </w:tcBorders>
            <w:vAlign w:val="center"/>
          </w:tcPr>
          <w:p w14:paraId="54216492" w14:textId="77777777" w:rsidR="005D08B6" w:rsidRPr="00704B48" w:rsidRDefault="005D08B6" w:rsidP="005D08B6">
            <w:pPr>
              <w:jc w:val="center"/>
              <w:rPr>
                <w:color w:val="000000"/>
              </w:rPr>
            </w:pPr>
            <w:r>
              <w:rPr>
                <w:color w:val="000000"/>
              </w:rPr>
              <w:t>112 864</w:t>
            </w:r>
          </w:p>
        </w:tc>
      </w:tr>
      <w:tr w:rsidR="005D08B6" w:rsidRPr="00704B48" w14:paraId="1AC8E14C"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7347D34F" w14:textId="77777777" w:rsidR="005D08B6" w:rsidRPr="00704B48" w:rsidRDefault="005D08B6" w:rsidP="00F45943">
            <w:pPr>
              <w:rPr>
                <w:color w:val="000000"/>
              </w:rPr>
            </w:pPr>
            <w:r w:rsidRPr="00704B48">
              <w:rPr>
                <w:color w:val="000000"/>
              </w:rPr>
              <w:t>Осіб з інвалідністю внаслідок війни</w:t>
            </w:r>
          </w:p>
        </w:tc>
        <w:tc>
          <w:tcPr>
            <w:tcW w:w="1593" w:type="dxa"/>
            <w:tcBorders>
              <w:left w:val="single" w:sz="4" w:space="0" w:color="auto"/>
              <w:bottom w:val="single" w:sz="4" w:space="0" w:color="auto"/>
              <w:right w:val="single" w:sz="4" w:space="0" w:color="auto"/>
            </w:tcBorders>
            <w:vAlign w:val="center"/>
          </w:tcPr>
          <w:p w14:paraId="25826541" w14:textId="77777777" w:rsidR="005D08B6" w:rsidRPr="00704B48" w:rsidRDefault="005D08B6" w:rsidP="005D08B6">
            <w:pPr>
              <w:jc w:val="center"/>
              <w:rPr>
                <w:color w:val="000000"/>
              </w:rPr>
            </w:pPr>
            <w:r>
              <w:rPr>
                <w:color w:val="000000"/>
              </w:rPr>
              <w:t>662</w:t>
            </w:r>
          </w:p>
        </w:tc>
        <w:tc>
          <w:tcPr>
            <w:tcW w:w="1594" w:type="dxa"/>
            <w:tcBorders>
              <w:left w:val="single" w:sz="4" w:space="0" w:color="auto"/>
              <w:bottom w:val="single" w:sz="4" w:space="0" w:color="auto"/>
              <w:right w:val="single" w:sz="4" w:space="0" w:color="auto"/>
            </w:tcBorders>
            <w:vAlign w:val="center"/>
          </w:tcPr>
          <w:p w14:paraId="1673234A" w14:textId="77777777" w:rsidR="005D08B6" w:rsidRPr="00704B48" w:rsidRDefault="005D08B6" w:rsidP="005D08B6">
            <w:pPr>
              <w:jc w:val="center"/>
              <w:rPr>
                <w:color w:val="000000"/>
              </w:rPr>
            </w:pPr>
            <w:r>
              <w:rPr>
                <w:color w:val="000000"/>
              </w:rPr>
              <w:t>608</w:t>
            </w:r>
          </w:p>
        </w:tc>
        <w:tc>
          <w:tcPr>
            <w:tcW w:w="1593" w:type="dxa"/>
            <w:tcBorders>
              <w:left w:val="single" w:sz="4" w:space="0" w:color="auto"/>
              <w:bottom w:val="single" w:sz="4" w:space="0" w:color="auto"/>
              <w:right w:val="single" w:sz="4" w:space="0" w:color="auto"/>
            </w:tcBorders>
            <w:vAlign w:val="center"/>
          </w:tcPr>
          <w:p w14:paraId="5A1D9BF5" w14:textId="77777777" w:rsidR="005D08B6" w:rsidRPr="00704B48" w:rsidRDefault="005D08B6" w:rsidP="005D08B6">
            <w:pPr>
              <w:jc w:val="center"/>
              <w:rPr>
                <w:color w:val="000000"/>
              </w:rPr>
            </w:pPr>
            <w:r>
              <w:rPr>
                <w:color w:val="000000"/>
              </w:rPr>
              <w:t>543</w:t>
            </w:r>
          </w:p>
        </w:tc>
        <w:tc>
          <w:tcPr>
            <w:tcW w:w="1594" w:type="dxa"/>
            <w:tcBorders>
              <w:left w:val="single" w:sz="4" w:space="0" w:color="auto"/>
              <w:bottom w:val="single" w:sz="4" w:space="0" w:color="auto"/>
              <w:right w:val="single" w:sz="4" w:space="0" w:color="auto"/>
            </w:tcBorders>
            <w:vAlign w:val="center"/>
          </w:tcPr>
          <w:p w14:paraId="3CF4EA2F" w14:textId="77777777" w:rsidR="005D08B6" w:rsidRPr="00704B48" w:rsidRDefault="005D08B6" w:rsidP="005D08B6">
            <w:pPr>
              <w:jc w:val="center"/>
              <w:rPr>
                <w:color w:val="000000"/>
              </w:rPr>
            </w:pPr>
            <w:r>
              <w:rPr>
                <w:color w:val="000000"/>
              </w:rPr>
              <w:t>403</w:t>
            </w:r>
          </w:p>
        </w:tc>
      </w:tr>
      <w:tr w:rsidR="005D08B6" w:rsidRPr="00704B48" w14:paraId="658D6983"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2777DA62" w14:textId="77777777" w:rsidR="005D08B6" w:rsidRPr="00704B48" w:rsidRDefault="005D08B6" w:rsidP="00F45943">
            <w:pPr>
              <w:rPr>
                <w:color w:val="000000"/>
              </w:rPr>
            </w:pPr>
            <w:r w:rsidRPr="00704B48">
              <w:rPr>
                <w:color w:val="000000"/>
              </w:rPr>
              <w:t>Учасників бойових дій</w:t>
            </w:r>
          </w:p>
        </w:tc>
        <w:tc>
          <w:tcPr>
            <w:tcW w:w="1593" w:type="dxa"/>
            <w:tcBorders>
              <w:left w:val="single" w:sz="4" w:space="0" w:color="auto"/>
              <w:bottom w:val="single" w:sz="4" w:space="0" w:color="auto"/>
              <w:right w:val="single" w:sz="4" w:space="0" w:color="auto"/>
            </w:tcBorders>
            <w:vAlign w:val="center"/>
          </w:tcPr>
          <w:p w14:paraId="3C0196CD" w14:textId="77777777" w:rsidR="005D08B6" w:rsidRPr="00704B48" w:rsidRDefault="005D08B6" w:rsidP="005D08B6">
            <w:pPr>
              <w:jc w:val="center"/>
              <w:rPr>
                <w:color w:val="000000"/>
              </w:rPr>
            </w:pPr>
            <w:r>
              <w:rPr>
                <w:color w:val="000000"/>
              </w:rPr>
              <w:t>6 220</w:t>
            </w:r>
          </w:p>
        </w:tc>
        <w:tc>
          <w:tcPr>
            <w:tcW w:w="1594" w:type="dxa"/>
            <w:tcBorders>
              <w:left w:val="single" w:sz="4" w:space="0" w:color="auto"/>
              <w:bottom w:val="single" w:sz="4" w:space="0" w:color="auto"/>
              <w:right w:val="single" w:sz="4" w:space="0" w:color="auto"/>
            </w:tcBorders>
            <w:vAlign w:val="center"/>
          </w:tcPr>
          <w:p w14:paraId="24030EF7" w14:textId="77777777" w:rsidR="005D08B6" w:rsidRPr="00704B48" w:rsidRDefault="005D08B6" w:rsidP="005D08B6">
            <w:pPr>
              <w:jc w:val="center"/>
              <w:rPr>
                <w:color w:val="000000"/>
              </w:rPr>
            </w:pPr>
            <w:r>
              <w:rPr>
                <w:color w:val="000000"/>
              </w:rPr>
              <w:t>6 439</w:t>
            </w:r>
          </w:p>
        </w:tc>
        <w:tc>
          <w:tcPr>
            <w:tcW w:w="1593" w:type="dxa"/>
            <w:tcBorders>
              <w:left w:val="single" w:sz="4" w:space="0" w:color="auto"/>
              <w:bottom w:val="single" w:sz="4" w:space="0" w:color="auto"/>
              <w:right w:val="single" w:sz="4" w:space="0" w:color="auto"/>
            </w:tcBorders>
            <w:vAlign w:val="center"/>
          </w:tcPr>
          <w:p w14:paraId="2461E110" w14:textId="77777777" w:rsidR="005D08B6" w:rsidRPr="00704B48" w:rsidRDefault="005D08B6" w:rsidP="005D08B6">
            <w:pPr>
              <w:jc w:val="center"/>
              <w:rPr>
                <w:color w:val="000000"/>
              </w:rPr>
            </w:pPr>
            <w:r>
              <w:rPr>
                <w:color w:val="000000"/>
              </w:rPr>
              <w:t>5 641</w:t>
            </w:r>
          </w:p>
        </w:tc>
        <w:tc>
          <w:tcPr>
            <w:tcW w:w="1594" w:type="dxa"/>
            <w:tcBorders>
              <w:left w:val="single" w:sz="4" w:space="0" w:color="auto"/>
              <w:bottom w:val="single" w:sz="4" w:space="0" w:color="auto"/>
              <w:right w:val="single" w:sz="4" w:space="0" w:color="auto"/>
            </w:tcBorders>
            <w:vAlign w:val="center"/>
          </w:tcPr>
          <w:p w14:paraId="5A03F9A7" w14:textId="77777777" w:rsidR="005D08B6" w:rsidRPr="00704B48" w:rsidRDefault="005D08B6" w:rsidP="005D08B6">
            <w:pPr>
              <w:jc w:val="center"/>
              <w:rPr>
                <w:color w:val="000000"/>
              </w:rPr>
            </w:pPr>
            <w:r>
              <w:rPr>
                <w:color w:val="000000"/>
              </w:rPr>
              <w:t>4 119</w:t>
            </w:r>
          </w:p>
        </w:tc>
      </w:tr>
      <w:tr w:rsidR="005D08B6" w:rsidRPr="00704B48" w14:paraId="4F486B41"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7D15AB5D" w14:textId="77FADE7E" w:rsidR="005D08B6" w:rsidRPr="00704B48" w:rsidRDefault="005D08B6" w:rsidP="00F45943">
            <w:pPr>
              <w:rPr>
                <w:color w:val="000000"/>
              </w:rPr>
            </w:pPr>
            <w:r w:rsidRPr="00704B48">
              <w:rPr>
                <w:color w:val="000000"/>
              </w:rPr>
              <w:t>У</w:t>
            </w:r>
            <w:r w:rsidRPr="005D08B6">
              <w:rPr>
                <w:color w:val="000000"/>
              </w:rPr>
              <w:t>часників бойових дій з</w:t>
            </w:r>
            <w:r w:rsidR="00F45943">
              <w:rPr>
                <w:color w:val="000000"/>
              </w:rPr>
              <w:t xml:space="preserve"> </w:t>
            </w:r>
            <w:r w:rsidRPr="005D08B6">
              <w:rPr>
                <w:color w:val="000000"/>
              </w:rPr>
              <w:t>числа учасників АТО/ООС</w:t>
            </w:r>
          </w:p>
        </w:tc>
        <w:tc>
          <w:tcPr>
            <w:tcW w:w="1593" w:type="dxa"/>
            <w:tcBorders>
              <w:left w:val="single" w:sz="4" w:space="0" w:color="auto"/>
              <w:bottom w:val="single" w:sz="4" w:space="0" w:color="auto"/>
              <w:right w:val="single" w:sz="4" w:space="0" w:color="auto"/>
            </w:tcBorders>
            <w:vAlign w:val="center"/>
          </w:tcPr>
          <w:p w14:paraId="435C1AC0" w14:textId="77777777" w:rsidR="005D08B6" w:rsidRPr="00704B48" w:rsidRDefault="005D08B6" w:rsidP="005D08B6">
            <w:pPr>
              <w:jc w:val="center"/>
              <w:rPr>
                <w:color w:val="000000"/>
              </w:rPr>
            </w:pPr>
            <w:r>
              <w:rPr>
                <w:color w:val="000000"/>
              </w:rPr>
              <w:t>4 203</w:t>
            </w:r>
          </w:p>
        </w:tc>
        <w:tc>
          <w:tcPr>
            <w:tcW w:w="1594" w:type="dxa"/>
            <w:tcBorders>
              <w:left w:val="single" w:sz="4" w:space="0" w:color="auto"/>
              <w:bottom w:val="single" w:sz="4" w:space="0" w:color="auto"/>
              <w:right w:val="single" w:sz="4" w:space="0" w:color="auto"/>
            </w:tcBorders>
            <w:vAlign w:val="center"/>
          </w:tcPr>
          <w:p w14:paraId="3F7B1D47" w14:textId="77777777" w:rsidR="005D08B6" w:rsidRPr="00704B48" w:rsidRDefault="005D08B6" w:rsidP="005D08B6">
            <w:pPr>
              <w:jc w:val="center"/>
              <w:rPr>
                <w:color w:val="000000"/>
              </w:rPr>
            </w:pPr>
            <w:r>
              <w:rPr>
                <w:color w:val="000000"/>
              </w:rPr>
              <w:t>4 556</w:t>
            </w:r>
          </w:p>
        </w:tc>
        <w:tc>
          <w:tcPr>
            <w:tcW w:w="1593" w:type="dxa"/>
            <w:tcBorders>
              <w:left w:val="single" w:sz="4" w:space="0" w:color="auto"/>
              <w:bottom w:val="single" w:sz="4" w:space="0" w:color="auto"/>
              <w:right w:val="single" w:sz="4" w:space="0" w:color="auto"/>
            </w:tcBorders>
            <w:vAlign w:val="center"/>
          </w:tcPr>
          <w:p w14:paraId="711F0B5A" w14:textId="77777777" w:rsidR="005D08B6" w:rsidRPr="00704B48" w:rsidRDefault="005D08B6" w:rsidP="005D08B6">
            <w:pPr>
              <w:jc w:val="center"/>
              <w:rPr>
                <w:color w:val="000000"/>
              </w:rPr>
            </w:pPr>
            <w:r>
              <w:rPr>
                <w:color w:val="000000"/>
              </w:rPr>
              <w:t>4 572</w:t>
            </w:r>
          </w:p>
        </w:tc>
        <w:tc>
          <w:tcPr>
            <w:tcW w:w="1594" w:type="dxa"/>
            <w:tcBorders>
              <w:left w:val="single" w:sz="4" w:space="0" w:color="auto"/>
              <w:bottom w:val="single" w:sz="4" w:space="0" w:color="auto"/>
              <w:right w:val="single" w:sz="4" w:space="0" w:color="auto"/>
            </w:tcBorders>
            <w:vAlign w:val="center"/>
          </w:tcPr>
          <w:p w14:paraId="4F035E60" w14:textId="77777777" w:rsidR="005D08B6" w:rsidRPr="00704B48" w:rsidRDefault="005D08B6" w:rsidP="005D08B6">
            <w:pPr>
              <w:jc w:val="center"/>
              <w:rPr>
                <w:color w:val="000000"/>
              </w:rPr>
            </w:pPr>
            <w:r>
              <w:rPr>
                <w:color w:val="000000"/>
              </w:rPr>
              <w:t>3 479</w:t>
            </w:r>
          </w:p>
        </w:tc>
      </w:tr>
      <w:tr w:rsidR="005D08B6" w:rsidRPr="00704B48" w14:paraId="2669EDBA"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28478969" w14:textId="77777777" w:rsidR="005D08B6" w:rsidRPr="00704B48" w:rsidRDefault="005D08B6" w:rsidP="00F45943">
            <w:pPr>
              <w:rPr>
                <w:color w:val="000000"/>
              </w:rPr>
            </w:pPr>
            <w:r w:rsidRPr="00704B48">
              <w:rPr>
                <w:color w:val="000000"/>
              </w:rPr>
              <w:t>Учасників війни</w:t>
            </w:r>
          </w:p>
        </w:tc>
        <w:tc>
          <w:tcPr>
            <w:tcW w:w="1593" w:type="dxa"/>
            <w:tcBorders>
              <w:left w:val="single" w:sz="4" w:space="0" w:color="auto"/>
              <w:bottom w:val="single" w:sz="4" w:space="0" w:color="auto"/>
              <w:right w:val="single" w:sz="4" w:space="0" w:color="auto"/>
            </w:tcBorders>
            <w:vAlign w:val="center"/>
          </w:tcPr>
          <w:p w14:paraId="5B6F5117" w14:textId="77777777" w:rsidR="005D08B6" w:rsidRPr="00704B48" w:rsidRDefault="005D08B6" w:rsidP="005D08B6">
            <w:pPr>
              <w:jc w:val="center"/>
              <w:rPr>
                <w:color w:val="000000"/>
              </w:rPr>
            </w:pPr>
            <w:r>
              <w:rPr>
                <w:color w:val="000000"/>
              </w:rPr>
              <w:t>2 475</w:t>
            </w:r>
          </w:p>
        </w:tc>
        <w:tc>
          <w:tcPr>
            <w:tcW w:w="1594" w:type="dxa"/>
            <w:tcBorders>
              <w:left w:val="single" w:sz="4" w:space="0" w:color="auto"/>
              <w:bottom w:val="single" w:sz="4" w:space="0" w:color="auto"/>
              <w:right w:val="single" w:sz="4" w:space="0" w:color="auto"/>
            </w:tcBorders>
            <w:vAlign w:val="center"/>
          </w:tcPr>
          <w:p w14:paraId="5886D84A" w14:textId="77777777" w:rsidR="005D08B6" w:rsidRPr="00704B48" w:rsidRDefault="005D08B6" w:rsidP="005D08B6">
            <w:pPr>
              <w:jc w:val="center"/>
              <w:rPr>
                <w:color w:val="000000"/>
              </w:rPr>
            </w:pPr>
            <w:r>
              <w:rPr>
                <w:color w:val="000000"/>
              </w:rPr>
              <w:t>1 851</w:t>
            </w:r>
          </w:p>
        </w:tc>
        <w:tc>
          <w:tcPr>
            <w:tcW w:w="1593" w:type="dxa"/>
            <w:tcBorders>
              <w:left w:val="single" w:sz="4" w:space="0" w:color="auto"/>
              <w:bottom w:val="single" w:sz="4" w:space="0" w:color="auto"/>
              <w:right w:val="single" w:sz="4" w:space="0" w:color="auto"/>
            </w:tcBorders>
            <w:vAlign w:val="center"/>
          </w:tcPr>
          <w:p w14:paraId="48246F2A" w14:textId="77777777" w:rsidR="005D08B6" w:rsidRPr="00704B48" w:rsidRDefault="005D08B6" w:rsidP="005D08B6">
            <w:pPr>
              <w:jc w:val="center"/>
              <w:rPr>
                <w:color w:val="000000"/>
              </w:rPr>
            </w:pPr>
            <w:r>
              <w:rPr>
                <w:color w:val="000000"/>
              </w:rPr>
              <w:t>1 373</w:t>
            </w:r>
          </w:p>
        </w:tc>
        <w:tc>
          <w:tcPr>
            <w:tcW w:w="1594" w:type="dxa"/>
            <w:tcBorders>
              <w:left w:val="single" w:sz="4" w:space="0" w:color="auto"/>
              <w:bottom w:val="single" w:sz="4" w:space="0" w:color="auto"/>
              <w:right w:val="single" w:sz="4" w:space="0" w:color="auto"/>
            </w:tcBorders>
            <w:vAlign w:val="center"/>
          </w:tcPr>
          <w:p w14:paraId="38C987C2" w14:textId="77777777" w:rsidR="005D08B6" w:rsidRPr="00704B48" w:rsidRDefault="005D08B6" w:rsidP="005D08B6">
            <w:pPr>
              <w:jc w:val="center"/>
              <w:rPr>
                <w:color w:val="000000"/>
              </w:rPr>
            </w:pPr>
            <w:r>
              <w:rPr>
                <w:color w:val="000000"/>
              </w:rPr>
              <w:t>928</w:t>
            </w:r>
          </w:p>
        </w:tc>
      </w:tr>
      <w:tr w:rsidR="005D08B6" w:rsidRPr="00704B48" w14:paraId="03D2EB8A"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48D1C0A7" w14:textId="77777777" w:rsidR="005D08B6" w:rsidRPr="00704B48" w:rsidRDefault="005D08B6" w:rsidP="00F45943">
            <w:pPr>
              <w:rPr>
                <w:color w:val="000000"/>
              </w:rPr>
            </w:pPr>
            <w:r w:rsidRPr="00704B48">
              <w:rPr>
                <w:color w:val="000000"/>
              </w:rPr>
              <w:t>Сімей загиблих воїнів та вдів померлих ветеранів війни</w:t>
            </w:r>
          </w:p>
        </w:tc>
        <w:tc>
          <w:tcPr>
            <w:tcW w:w="1593" w:type="dxa"/>
            <w:tcBorders>
              <w:left w:val="single" w:sz="4" w:space="0" w:color="auto"/>
              <w:bottom w:val="single" w:sz="4" w:space="0" w:color="auto"/>
              <w:right w:val="single" w:sz="4" w:space="0" w:color="auto"/>
            </w:tcBorders>
            <w:vAlign w:val="center"/>
          </w:tcPr>
          <w:p w14:paraId="31D89678" w14:textId="77777777" w:rsidR="005D08B6" w:rsidRPr="00704B48" w:rsidRDefault="005D08B6" w:rsidP="005D08B6">
            <w:pPr>
              <w:jc w:val="center"/>
              <w:rPr>
                <w:color w:val="000000"/>
              </w:rPr>
            </w:pPr>
            <w:r>
              <w:rPr>
                <w:color w:val="000000"/>
              </w:rPr>
              <w:t>2 086</w:t>
            </w:r>
          </w:p>
        </w:tc>
        <w:tc>
          <w:tcPr>
            <w:tcW w:w="1594" w:type="dxa"/>
            <w:tcBorders>
              <w:left w:val="single" w:sz="4" w:space="0" w:color="auto"/>
              <w:bottom w:val="single" w:sz="4" w:space="0" w:color="auto"/>
              <w:right w:val="single" w:sz="4" w:space="0" w:color="auto"/>
            </w:tcBorders>
            <w:vAlign w:val="center"/>
          </w:tcPr>
          <w:p w14:paraId="5D113E3A" w14:textId="77777777" w:rsidR="005D08B6" w:rsidRPr="00704B48" w:rsidRDefault="005D08B6" w:rsidP="005D08B6">
            <w:pPr>
              <w:jc w:val="center"/>
              <w:rPr>
                <w:color w:val="000000"/>
              </w:rPr>
            </w:pPr>
            <w:r>
              <w:rPr>
                <w:color w:val="000000"/>
              </w:rPr>
              <w:t>1 837</w:t>
            </w:r>
          </w:p>
        </w:tc>
        <w:tc>
          <w:tcPr>
            <w:tcW w:w="1593" w:type="dxa"/>
            <w:tcBorders>
              <w:left w:val="single" w:sz="4" w:space="0" w:color="auto"/>
              <w:bottom w:val="single" w:sz="4" w:space="0" w:color="auto"/>
              <w:right w:val="single" w:sz="4" w:space="0" w:color="auto"/>
            </w:tcBorders>
            <w:vAlign w:val="center"/>
          </w:tcPr>
          <w:p w14:paraId="798D1F98" w14:textId="77777777" w:rsidR="005D08B6" w:rsidRPr="00704B48" w:rsidRDefault="005D08B6" w:rsidP="005D08B6">
            <w:pPr>
              <w:jc w:val="center"/>
              <w:rPr>
                <w:color w:val="000000"/>
              </w:rPr>
            </w:pPr>
            <w:r>
              <w:rPr>
                <w:color w:val="000000"/>
              </w:rPr>
              <w:t>1 685</w:t>
            </w:r>
          </w:p>
        </w:tc>
        <w:tc>
          <w:tcPr>
            <w:tcW w:w="1594" w:type="dxa"/>
            <w:tcBorders>
              <w:left w:val="single" w:sz="4" w:space="0" w:color="auto"/>
              <w:bottom w:val="single" w:sz="4" w:space="0" w:color="auto"/>
              <w:right w:val="single" w:sz="4" w:space="0" w:color="auto"/>
            </w:tcBorders>
            <w:vAlign w:val="center"/>
          </w:tcPr>
          <w:p w14:paraId="3601F2F8" w14:textId="77777777" w:rsidR="005D08B6" w:rsidRPr="00704B48" w:rsidRDefault="005D08B6" w:rsidP="005D08B6">
            <w:pPr>
              <w:jc w:val="center"/>
              <w:rPr>
                <w:color w:val="000000"/>
              </w:rPr>
            </w:pPr>
            <w:r>
              <w:rPr>
                <w:color w:val="000000"/>
              </w:rPr>
              <w:t>1 170</w:t>
            </w:r>
          </w:p>
        </w:tc>
      </w:tr>
      <w:tr w:rsidR="005D08B6" w:rsidRPr="00704B48" w14:paraId="1B516FA5"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4DA2BFA2" w14:textId="77777777" w:rsidR="005D08B6" w:rsidRPr="00704B48" w:rsidRDefault="005D08B6" w:rsidP="00F45943">
            <w:pPr>
              <w:rPr>
                <w:color w:val="000000"/>
              </w:rPr>
            </w:pPr>
            <w:r w:rsidRPr="00704B48">
              <w:rPr>
                <w:color w:val="000000"/>
              </w:rPr>
              <w:t>Осіб з інвалідністю загального захворювання</w:t>
            </w:r>
          </w:p>
        </w:tc>
        <w:tc>
          <w:tcPr>
            <w:tcW w:w="1593" w:type="dxa"/>
            <w:tcBorders>
              <w:left w:val="single" w:sz="4" w:space="0" w:color="auto"/>
              <w:bottom w:val="single" w:sz="4" w:space="0" w:color="auto"/>
              <w:right w:val="single" w:sz="4" w:space="0" w:color="auto"/>
            </w:tcBorders>
            <w:vAlign w:val="center"/>
          </w:tcPr>
          <w:p w14:paraId="779E9406" w14:textId="77777777" w:rsidR="005D08B6" w:rsidRPr="00704B48" w:rsidRDefault="005D08B6" w:rsidP="005D08B6">
            <w:pPr>
              <w:jc w:val="center"/>
              <w:rPr>
                <w:color w:val="000000"/>
              </w:rPr>
            </w:pPr>
            <w:r>
              <w:rPr>
                <w:color w:val="000000"/>
              </w:rPr>
              <w:t>16 709</w:t>
            </w:r>
          </w:p>
        </w:tc>
        <w:tc>
          <w:tcPr>
            <w:tcW w:w="1594" w:type="dxa"/>
            <w:tcBorders>
              <w:left w:val="single" w:sz="4" w:space="0" w:color="auto"/>
              <w:bottom w:val="single" w:sz="4" w:space="0" w:color="auto"/>
              <w:right w:val="single" w:sz="4" w:space="0" w:color="auto"/>
            </w:tcBorders>
            <w:vAlign w:val="center"/>
          </w:tcPr>
          <w:p w14:paraId="19A192C8" w14:textId="77777777" w:rsidR="005D08B6" w:rsidRPr="00704B48" w:rsidRDefault="005D08B6" w:rsidP="005D08B6">
            <w:pPr>
              <w:jc w:val="center"/>
              <w:rPr>
                <w:color w:val="000000"/>
              </w:rPr>
            </w:pPr>
            <w:r>
              <w:rPr>
                <w:color w:val="000000"/>
              </w:rPr>
              <w:t>16 430</w:t>
            </w:r>
          </w:p>
        </w:tc>
        <w:tc>
          <w:tcPr>
            <w:tcW w:w="1593" w:type="dxa"/>
            <w:tcBorders>
              <w:left w:val="single" w:sz="4" w:space="0" w:color="auto"/>
              <w:bottom w:val="single" w:sz="4" w:space="0" w:color="auto"/>
              <w:right w:val="single" w:sz="4" w:space="0" w:color="auto"/>
            </w:tcBorders>
            <w:vAlign w:val="center"/>
          </w:tcPr>
          <w:p w14:paraId="6688CC02" w14:textId="77777777" w:rsidR="005D08B6" w:rsidRPr="00704B48" w:rsidRDefault="005D08B6" w:rsidP="005D08B6">
            <w:pPr>
              <w:jc w:val="center"/>
              <w:rPr>
                <w:color w:val="000000"/>
              </w:rPr>
            </w:pPr>
            <w:r>
              <w:rPr>
                <w:color w:val="000000"/>
              </w:rPr>
              <w:t>7 258</w:t>
            </w:r>
          </w:p>
        </w:tc>
        <w:tc>
          <w:tcPr>
            <w:tcW w:w="1594" w:type="dxa"/>
            <w:tcBorders>
              <w:left w:val="single" w:sz="4" w:space="0" w:color="auto"/>
              <w:bottom w:val="single" w:sz="4" w:space="0" w:color="auto"/>
              <w:right w:val="single" w:sz="4" w:space="0" w:color="auto"/>
            </w:tcBorders>
            <w:vAlign w:val="center"/>
          </w:tcPr>
          <w:p w14:paraId="29076243" w14:textId="77777777" w:rsidR="005D08B6" w:rsidRPr="00704B48" w:rsidRDefault="005D08B6" w:rsidP="005D08B6">
            <w:pPr>
              <w:jc w:val="center"/>
              <w:rPr>
                <w:color w:val="000000"/>
              </w:rPr>
            </w:pPr>
            <w:r>
              <w:rPr>
                <w:color w:val="000000"/>
              </w:rPr>
              <w:t>12 850</w:t>
            </w:r>
          </w:p>
        </w:tc>
      </w:tr>
      <w:tr w:rsidR="005D08B6" w:rsidRPr="00704B48" w14:paraId="5A06F08E"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1E34D579" w14:textId="3D1C92CB" w:rsidR="005D08B6" w:rsidRPr="0014723F" w:rsidRDefault="005D08B6" w:rsidP="00F45943">
            <w:pPr>
              <w:rPr>
                <w:color w:val="000000"/>
              </w:rPr>
            </w:pPr>
            <w:r w:rsidRPr="005D08B6">
              <w:rPr>
                <w:color w:val="000000"/>
              </w:rPr>
              <w:t>Осіб з інвалідністю з</w:t>
            </w:r>
            <w:r w:rsidR="00F45943">
              <w:rPr>
                <w:color w:val="000000"/>
              </w:rPr>
              <w:t xml:space="preserve"> </w:t>
            </w:r>
            <w:r w:rsidRPr="005D08B6">
              <w:rPr>
                <w:color w:val="000000"/>
              </w:rPr>
              <w:t>дитинства</w:t>
            </w:r>
          </w:p>
        </w:tc>
        <w:tc>
          <w:tcPr>
            <w:tcW w:w="1593" w:type="dxa"/>
            <w:tcBorders>
              <w:left w:val="single" w:sz="4" w:space="0" w:color="auto"/>
              <w:bottom w:val="single" w:sz="4" w:space="0" w:color="auto"/>
              <w:right w:val="single" w:sz="4" w:space="0" w:color="auto"/>
            </w:tcBorders>
            <w:vAlign w:val="center"/>
          </w:tcPr>
          <w:p w14:paraId="6BEE5633" w14:textId="77777777" w:rsidR="005D08B6" w:rsidRPr="00704B48" w:rsidRDefault="005D08B6" w:rsidP="005D08B6">
            <w:pPr>
              <w:jc w:val="center"/>
              <w:rPr>
                <w:color w:val="000000"/>
              </w:rPr>
            </w:pPr>
            <w:r>
              <w:rPr>
                <w:color w:val="000000"/>
              </w:rPr>
              <w:t>5 158</w:t>
            </w:r>
          </w:p>
        </w:tc>
        <w:tc>
          <w:tcPr>
            <w:tcW w:w="1594" w:type="dxa"/>
            <w:tcBorders>
              <w:left w:val="single" w:sz="4" w:space="0" w:color="auto"/>
              <w:bottom w:val="single" w:sz="4" w:space="0" w:color="auto"/>
              <w:right w:val="single" w:sz="4" w:space="0" w:color="auto"/>
            </w:tcBorders>
            <w:vAlign w:val="center"/>
          </w:tcPr>
          <w:p w14:paraId="316DDB2A" w14:textId="77777777" w:rsidR="005D08B6" w:rsidRPr="00704B48" w:rsidRDefault="005D08B6" w:rsidP="005D08B6">
            <w:pPr>
              <w:jc w:val="center"/>
              <w:rPr>
                <w:color w:val="000000"/>
              </w:rPr>
            </w:pPr>
            <w:r>
              <w:rPr>
                <w:color w:val="000000"/>
              </w:rPr>
              <w:t>2 551</w:t>
            </w:r>
          </w:p>
        </w:tc>
        <w:tc>
          <w:tcPr>
            <w:tcW w:w="1593" w:type="dxa"/>
            <w:tcBorders>
              <w:left w:val="single" w:sz="4" w:space="0" w:color="auto"/>
              <w:bottom w:val="single" w:sz="4" w:space="0" w:color="auto"/>
              <w:right w:val="single" w:sz="4" w:space="0" w:color="auto"/>
            </w:tcBorders>
            <w:vAlign w:val="center"/>
          </w:tcPr>
          <w:p w14:paraId="5E7D9ED1" w14:textId="77777777" w:rsidR="005D08B6" w:rsidRPr="00704B48" w:rsidRDefault="005D08B6" w:rsidP="005D08B6">
            <w:pPr>
              <w:jc w:val="center"/>
              <w:rPr>
                <w:color w:val="000000"/>
              </w:rPr>
            </w:pPr>
            <w:r>
              <w:rPr>
                <w:color w:val="000000"/>
              </w:rPr>
              <w:t>1 872</w:t>
            </w:r>
          </w:p>
        </w:tc>
        <w:tc>
          <w:tcPr>
            <w:tcW w:w="1594" w:type="dxa"/>
            <w:tcBorders>
              <w:left w:val="single" w:sz="4" w:space="0" w:color="auto"/>
              <w:bottom w:val="single" w:sz="4" w:space="0" w:color="auto"/>
              <w:right w:val="single" w:sz="4" w:space="0" w:color="auto"/>
            </w:tcBorders>
            <w:vAlign w:val="center"/>
          </w:tcPr>
          <w:p w14:paraId="1442997C" w14:textId="77777777" w:rsidR="005D08B6" w:rsidRPr="00704B48" w:rsidRDefault="005D08B6" w:rsidP="005D08B6">
            <w:pPr>
              <w:jc w:val="center"/>
              <w:rPr>
                <w:color w:val="000000"/>
              </w:rPr>
            </w:pPr>
            <w:r>
              <w:rPr>
                <w:color w:val="000000"/>
              </w:rPr>
              <w:t>2 179</w:t>
            </w:r>
          </w:p>
        </w:tc>
      </w:tr>
      <w:tr w:rsidR="005D08B6" w:rsidRPr="00704B48" w14:paraId="07B03191"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57474E80" w14:textId="77777777" w:rsidR="005D08B6" w:rsidRPr="00704B48" w:rsidRDefault="005D08B6" w:rsidP="00F45943">
            <w:pPr>
              <w:rPr>
                <w:color w:val="000000"/>
              </w:rPr>
            </w:pPr>
            <w:r w:rsidRPr="005D08B6">
              <w:rPr>
                <w:color w:val="000000"/>
              </w:rPr>
              <w:t>Дітей з інвалідністю до 18 років</w:t>
            </w:r>
          </w:p>
        </w:tc>
        <w:tc>
          <w:tcPr>
            <w:tcW w:w="1593" w:type="dxa"/>
            <w:tcBorders>
              <w:left w:val="single" w:sz="4" w:space="0" w:color="auto"/>
              <w:bottom w:val="single" w:sz="4" w:space="0" w:color="auto"/>
              <w:right w:val="single" w:sz="4" w:space="0" w:color="auto"/>
            </w:tcBorders>
            <w:vAlign w:val="center"/>
          </w:tcPr>
          <w:p w14:paraId="659B7950" w14:textId="77777777" w:rsidR="005D08B6" w:rsidRPr="00704B48" w:rsidRDefault="005D08B6" w:rsidP="005D08B6">
            <w:pPr>
              <w:jc w:val="center"/>
              <w:rPr>
                <w:color w:val="000000"/>
              </w:rPr>
            </w:pPr>
            <w:r>
              <w:rPr>
                <w:color w:val="000000"/>
              </w:rPr>
              <w:t>2 110</w:t>
            </w:r>
          </w:p>
        </w:tc>
        <w:tc>
          <w:tcPr>
            <w:tcW w:w="1594" w:type="dxa"/>
            <w:tcBorders>
              <w:left w:val="single" w:sz="4" w:space="0" w:color="auto"/>
              <w:bottom w:val="single" w:sz="4" w:space="0" w:color="auto"/>
              <w:right w:val="single" w:sz="4" w:space="0" w:color="auto"/>
            </w:tcBorders>
            <w:vAlign w:val="center"/>
          </w:tcPr>
          <w:p w14:paraId="1889D2B9" w14:textId="77777777" w:rsidR="005D08B6" w:rsidRPr="00704B48" w:rsidRDefault="005D08B6" w:rsidP="005D08B6">
            <w:pPr>
              <w:jc w:val="center"/>
              <w:rPr>
                <w:color w:val="000000"/>
              </w:rPr>
            </w:pPr>
            <w:r>
              <w:rPr>
                <w:color w:val="000000"/>
              </w:rPr>
              <w:t>2 096</w:t>
            </w:r>
          </w:p>
        </w:tc>
        <w:tc>
          <w:tcPr>
            <w:tcW w:w="1593" w:type="dxa"/>
            <w:tcBorders>
              <w:left w:val="single" w:sz="4" w:space="0" w:color="auto"/>
              <w:bottom w:val="single" w:sz="4" w:space="0" w:color="auto"/>
              <w:right w:val="single" w:sz="4" w:space="0" w:color="auto"/>
            </w:tcBorders>
            <w:vAlign w:val="center"/>
          </w:tcPr>
          <w:p w14:paraId="7A65C2D1" w14:textId="77777777" w:rsidR="005D08B6" w:rsidRPr="00704B48" w:rsidRDefault="005D08B6" w:rsidP="005D08B6">
            <w:pPr>
              <w:jc w:val="center"/>
              <w:rPr>
                <w:color w:val="000000"/>
              </w:rPr>
            </w:pPr>
            <w:r>
              <w:rPr>
                <w:color w:val="000000"/>
              </w:rPr>
              <w:t>1 516</w:t>
            </w:r>
          </w:p>
        </w:tc>
        <w:tc>
          <w:tcPr>
            <w:tcW w:w="1594" w:type="dxa"/>
            <w:tcBorders>
              <w:left w:val="single" w:sz="4" w:space="0" w:color="auto"/>
              <w:bottom w:val="single" w:sz="4" w:space="0" w:color="auto"/>
              <w:right w:val="single" w:sz="4" w:space="0" w:color="auto"/>
            </w:tcBorders>
            <w:vAlign w:val="center"/>
          </w:tcPr>
          <w:p w14:paraId="2CEFD44C" w14:textId="77777777" w:rsidR="005D08B6" w:rsidRPr="00704B48" w:rsidRDefault="005D08B6" w:rsidP="005D08B6">
            <w:pPr>
              <w:jc w:val="center"/>
              <w:rPr>
                <w:color w:val="000000"/>
              </w:rPr>
            </w:pPr>
            <w:r>
              <w:rPr>
                <w:color w:val="000000"/>
              </w:rPr>
              <w:t>2 222</w:t>
            </w:r>
          </w:p>
        </w:tc>
      </w:tr>
      <w:tr w:rsidR="005D08B6" w:rsidRPr="00704B48" w14:paraId="58C6BBBB"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0D6A45DF" w14:textId="77777777" w:rsidR="005D08B6" w:rsidRPr="00704B48" w:rsidRDefault="005D08B6" w:rsidP="00F45943">
            <w:pPr>
              <w:rPr>
                <w:color w:val="000000"/>
              </w:rPr>
            </w:pPr>
            <w:r w:rsidRPr="005D08B6">
              <w:rPr>
                <w:color w:val="000000"/>
              </w:rPr>
              <w:t>Багатодітних сімей</w:t>
            </w:r>
          </w:p>
        </w:tc>
        <w:tc>
          <w:tcPr>
            <w:tcW w:w="1593" w:type="dxa"/>
            <w:tcBorders>
              <w:left w:val="single" w:sz="4" w:space="0" w:color="auto"/>
              <w:bottom w:val="single" w:sz="4" w:space="0" w:color="auto"/>
              <w:right w:val="single" w:sz="4" w:space="0" w:color="auto"/>
            </w:tcBorders>
            <w:vAlign w:val="center"/>
          </w:tcPr>
          <w:p w14:paraId="41072659" w14:textId="77777777" w:rsidR="005D08B6" w:rsidRPr="00704B48" w:rsidRDefault="005D08B6" w:rsidP="005D08B6">
            <w:pPr>
              <w:jc w:val="center"/>
              <w:rPr>
                <w:color w:val="000000"/>
              </w:rPr>
            </w:pPr>
            <w:r>
              <w:rPr>
                <w:color w:val="000000"/>
              </w:rPr>
              <w:t>1 190</w:t>
            </w:r>
          </w:p>
        </w:tc>
        <w:tc>
          <w:tcPr>
            <w:tcW w:w="1594" w:type="dxa"/>
            <w:tcBorders>
              <w:left w:val="single" w:sz="4" w:space="0" w:color="auto"/>
              <w:bottom w:val="single" w:sz="4" w:space="0" w:color="auto"/>
              <w:right w:val="single" w:sz="4" w:space="0" w:color="auto"/>
            </w:tcBorders>
            <w:vAlign w:val="center"/>
          </w:tcPr>
          <w:p w14:paraId="4A56EFDC" w14:textId="77777777" w:rsidR="005D08B6" w:rsidRPr="00704B48" w:rsidRDefault="005D08B6" w:rsidP="005D08B6">
            <w:pPr>
              <w:jc w:val="center"/>
              <w:rPr>
                <w:color w:val="000000"/>
              </w:rPr>
            </w:pPr>
            <w:r>
              <w:rPr>
                <w:color w:val="000000"/>
              </w:rPr>
              <w:t>1 105</w:t>
            </w:r>
          </w:p>
        </w:tc>
        <w:tc>
          <w:tcPr>
            <w:tcW w:w="1593" w:type="dxa"/>
            <w:tcBorders>
              <w:left w:val="single" w:sz="4" w:space="0" w:color="auto"/>
              <w:bottom w:val="single" w:sz="4" w:space="0" w:color="auto"/>
              <w:right w:val="single" w:sz="4" w:space="0" w:color="auto"/>
            </w:tcBorders>
            <w:vAlign w:val="center"/>
          </w:tcPr>
          <w:p w14:paraId="043CA85D" w14:textId="77777777" w:rsidR="005D08B6" w:rsidRPr="00704B48" w:rsidRDefault="005D08B6" w:rsidP="005D08B6">
            <w:pPr>
              <w:jc w:val="center"/>
              <w:rPr>
                <w:color w:val="000000"/>
              </w:rPr>
            </w:pPr>
            <w:r>
              <w:rPr>
                <w:color w:val="000000"/>
              </w:rPr>
              <w:t>928</w:t>
            </w:r>
          </w:p>
        </w:tc>
        <w:tc>
          <w:tcPr>
            <w:tcW w:w="1594" w:type="dxa"/>
            <w:tcBorders>
              <w:left w:val="single" w:sz="4" w:space="0" w:color="auto"/>
              <w:bottom w:val="single" w:sz="4" w:space="0" w:color="auto"/>
              <w:right w:val="single" w:sz="4" w:space="0" w:color="auto"/>
            </w:tcBorders>
            <w:vAlign w:val="center"/>
          </w:tcPr>
          <w:p w14:paraId="2613984E" w14:textId="77777777" w:rsidR="005D08B6" w:rsidRPr="005D08B6" w:rsidRDefault="00546C04" w:rsidP="005D08B6">
            <w:pPr>
              <w:jc w:val="center"/>
              <w:rPr>
                <w:color w:val="000000"/>
              </w:rPr>
            </w:pPr>
            <w:r>
              <w:rPr>
                <w:color w:val="000000"/>
              </w:rPr>
              <w:t>2409</w:t>
            </w:r>
          </w:p>
        </w:tc>
      </w:tr>
      <w:tr w:rsidR="0032301B" w:rsidRPr="00704B48" w14:paraId="15F5D54A"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5B1CD524" w14:textId="77777777" w:rsidR="0032301B" w:rsidRPr="00F45943" w:rsidRDefault="00E07B8B" w:rsidP="00F45943">
            <w:pPr>
              <w:rPr>
                <w:color w:val="000000"/>
              </w:rPr>
            </w:pPr>
            <w:r w:rsidRPr="00F45943">
              <w:t>Внутрішньо переміщених осіб</w:t>
            </w:r>
          </w:p>
        </w:tc>
        <w:tc>
          <w:tcPr>
            <w:tcW w:w="1593" w:type="dxa"/>
            <w:tcBorders>
              <w:left w:val="single" w:sz="4" w:space="0" w:color="auto"/>
              <w:bottom w:val="single" w:sz="4" w:space="0" w:color="auto"/>
              <w:right w:val="single" w:sz="4" w:space="0" w:color="auto"/>
            </w:tcBorders>
            <w:vAlign w:val="center"/>
          </w:tcPr>
          <w:p w14:paraId="7C29A89B" w14:textId="77777777" w:rsidR="0032301B" w:rsidRDefault="00E07B8B" w:rsidP="005D08B6">
            <w:pPr>
              <w:jc w:val="center"/>
              <w:rPr>
                <w:color w:val="000000"/>
              </w:rPr>
            </w:pPr>
            <w:r>
              <w:rPr>
                <w:color w:val="000000"/>
              </w:rPr>
              <w:t>5452</w:t>
            </w:r>
          </w:p>
        </w:tc>
        <w:tc>
          <w:tcPr>
            <w:tcW w:w="1594" w:type="dxa"/>
            <w:tcBorders>
              <w:left w:val="single" w:sz="4" w:space="0" w:color="auto"/>
              <w:bottom w:val="single" w:sz="4" w:space="0" w:color="auto"/>
              <w:right w:val="single" w:sz="4" w:space="0" w:color="auto"/>
            </w:tcBorders>
            <w:vAlign w:val="center"/>
          </w:tcPr>
          <w:p w14:paraId="65363D0A" w14:textId="77777777" w:rsidR="0032301B" w:rsidRDefault="00E07B8B" w:rsidP="005D08B6">
            <w:pPr>
              <w:jc w:val="center"/>
              <w:rPr>
                <w:color w:val="000000"/>
              </w:rPr>
            </w:pPr>
            <w:r>
              <w:rPr>
                <w:color w:val="000000"/>
              </w:rPr>
              <w:t>5536</w:t>
            </w:r>
          </w:p>
        </w:tc>
        <w:tc>
          <w:tcPr>
            <w:tcW w:w="1593" w:type="dxa"/>
            <w:tcBorders>
              <w:left w:val="single" w:sz="4" w:space="0" w:color="auto"/>
              <w:bottom w:val="single" w:sz="4" w:space="0" w:color="auto"/>
              <w:right w:val="single" w:sz="4" w:space="0" w:color="auto"/>
            </w:tcBorders>
            <w:vAlign w:val="center"/>
          </w:tcPr>
          <w:p w14:paraId="6CD096DA" w14:textId="77777777" w:rsidR="0032301B" w:rsidRDefault="00E07B8B" w:rsidP="005D08B6">
            <w:pPr>
              <w:jc w:val="center"/>
              <w:rPr>
                <w:color w:val="000000"/>
              </w:rPr>
            </w:pPr>
            <w:r>
              <w:rPr>
                <w:color w:val="000000"/>
              </w:rPr>
              <w:t>29009</w:t>
            </w:r>
          </w:p>
        </w:tc>
        <w:tc>
          <w:tcPr>
            <w:tcW w:w="1594" w:type="dxa"/>
            <w:tcBorders>
              <w:left w:val="single" w:sz="4" w:space="0" w:color="auto"/>
              <w:bottom w:val="single" w:sz="4" w:space="0" w:color="auto"/>
              <w:right w:val="single" w:sz="4" w:space="0" w:color="auto"/>
            </w:tcBorders>
            <w:vAlign w:val="center"/>
          </w:tcPr>
          <w:p w14:paraId="19380A74" w14:textId="77777777" w:rsidR="0032301B" w:rsidRDefault="00E07B8B" w:rsidP="00E07B8B">
            <w:pPr>
              <w:jc w:val="center"/>
              <w:rPr>
                <w:color w:val="000000"/>
              </w:rPr>
            </w:pPr>
            <w:r>
              <w:rPr>
                <w:color w:val="000000"/>
              </w:rPr>
              <w:t>44186</w:t>
            </w:r>
          </w:p>
        </w:tc>
      </w:tr>
      <w:tr w:rsidR="00404C50" w:rsidRPr="00704B48" w14:paraId="273193D8"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130446DC" w14:textId="77777777" w:rsidR="00404C50" w:rsidRPr="00F45943" w:rsidRDefault="00E07B8B" w:rsidP="00F45943">
            <w:pPr>
              <w:spacing w:line="254" w:lineRule="auto"/>
              <w:rPr>
                <w:color w:val="000000"/>
              </w:rPr>
            </w:pPr>
            <w:r w:rsidRPr="00F45943">
              <w:rPr>
                <w:color w:val="000000"/>
                <w:kern w:val="2"/>
                <w:lang w:eastAsia="en-US"/>
              </w:rPr>
              <w:t>Отримувачі державних допомог, а саме допомог сім’ям з дітьми, допомог малозабезпеченим сім’ям та інших допомог</w:t>
            </w:r>
          </w:p>
        </w:tc>
        <w:tc>
          <w:tcPr>
            <w:tcW w:w="1593" w:type="dxa"/>
            <w:tcBorders>
              <w:left w:val="single" w:sz="4" w:space="0" w:color="auto"/>
              <w:bottom w:val="single" w:sz="4" w:space="0" w:color="auto"/>
              <w:right w:val="single" w:sz="4" w:space="0" w:color="auto"/>
            </w:tcBorders>
            <w:vAlign w:val="center"/>
          </w:tcPr>
          <w:p w14:paraId="261F2AA2" w14:textId="77777777" w:rsidR="00404C50" w:rsidRDefault="00E07B8B" w:rsidP="005D08B6">
            <w:pPr>
              <w:jc w:val="center"/>
              <w:rPr>
                <w:color w:val="000000"/>
              </w:rPr>
            </w:pPr>
            <w:r>
              <w:rPr>
                <w:color w:val="000000"/>
              </w:rPr>
              <w:t>26055</w:t>
            </w:r>
          </w:p>
        </w:tc>
        <w:tc>
          <w:tcPr>
            <w:tcW w:w="1594" w:type="dxa"/>
            <w:tcBorders>
              <w:left w:val="single" w:sz="4" w:space="0" w:color="auto"/>
              <w:bottom w:val="single" w:sz="4" w:space="0" w:color="auto"/>
              <w:right w:val="single" w:sz="4" w:space="0" w:color="auto"/>
            </w:tcBorders>
            <w:vAlign w:val="center"/>
          </w:tcPr>
          <w:p w14:paraId="14B351FC" w14:textId="77777777" w:rsidR="00404C50" w:rsidRDefault="00E07B8B" w:rsidP="005D08B6">
            <w:pPr>
              <w:jc w:val="center"/>
              <w:rPr>
                <w:color w:val="000000"/>
              </w:rPr>
            </w:pPr>
            <w:r>
              <w:rPr>
                <w:color w:val="000000"/>
              </w:rPr>
              <w:t>24810</w:t>
            </w:r>
          </w:p>
        </w:tc>
        <w:tc>
          <w:tcPr>
            <w:tcW w:w="1593" w:type="dxa"/>
            <w:tcBorders>
              <w:left w:val="single" w:sz="4" w:space="0" w:color="auto"/>
              <w:bottom w:val="single" w:sz="4" w:space="0" w:color="auto"/>
              <w:right w:val="single" w:sz="4" w:space="0" w:color="auto"/>
            </w:tcBorders>
            <w:vAlign w:val="center"/>
          </w:tcPr>
          <w:p w14:paraId="3E5CEED0" w14:textId="77777777" w:rsidR="00404C50" w:rsidRDefault="00E07B8B" w:rsidP="005D08B6">
            <w:pPr>
              <w:jc w:val="center"/>
              <w:rPr>
                <w:color w:val="000000"/>
              </w:rPr>
            </w:pPr>
            <w:r>
              <w:rPr>
                <w:color w:val="000000"/>
              </w:rPr>
              <w:t>36306</w:t>
            </w:r>
          </w:p>
        </w:tc>
        <w:tc>
          <w:tcPr>
            <w:tcW w:w="1594" w:type="dxa"/>
            <w:tcBorders>
              <w:left w:val="single" w:sz="4" w:space="0" w:color="auto"/>
              <w:bottom w:val="single" w:sz="4" w:space="0" w:color="auto"/>
              <w:right w:val="single" w:sz="4" w:space="0" w:color="auto"/>
            </w:tcBorders>
            <w:vAlign w:val="center"/>
          </w:tcPr>
          <w:p w14:paraId="0E42793B" w14:textId="77777777" w:rsidR="00404C50" w:rsidRDefault="00E07B8B" w:rsidP="005D08B6">
            <w:pPr>
              <w:jc w:val="center"/>
              <w:rPr>
                <w:color w:val="000000"/>
              </w:rPr>
            </w:pPr>
            <w:r>
              <w:rPr>
                <w:color w:val="000000"/>
              </w:rPr>
              <w:t>45041</w:t>
            </w:r>
          </w:p>
        </w:tc>
      </w:tr>
      <w:tr w:rsidR="005D08B6" w:rsidRPr="00704B48" w14:paraId="3B327F16" w14:textId="77777777" w:rsidTr="005D08B6">
        <w:trPr>
          <w:cantSplit/>
          <w:trHeight w:val="284"/>
        </w:trPr>
        <w:tc>
          <w:tcPr>
            <w:tcW w:w="3237" w:type="dxa"/>
            <w:tcBorders>
              <w:left w:val="single" w:sz="4" w:space="0" w:color="auto"/>
              <w:bottom w:val="single" w:sz="4" w:space="0" w:color="auto"/>
              <w:right w:val="single" w:sz="4" w:space="0" w:color="auto"/>
            </w:tcBorders>
            <w:vAlign w:val="center"/>
          </w:tcPr>
          <w:p w14:paraId="34017CEB" w14:textId="77777777" w:rsidR="005D08B6" w:rsidRPr="00704B48" w:rsidRDefault="005D08B6" w:rsidP="00F45943">
            <w:pPr>
              <w:rPr>
                <w:color w:val="000000"/>
              </w:rPr>
            </w:pPr>
            <w:r w:rsidRPr="00704B48">
              <w:rPr>
                <w:color w:val="000000"/>
              </w:rPr>
              <w:t>Учасників ліквідації та постраждалих від аварії на ЧАЕС</w:t>
            </w:r>
          </w:p>
        </w:tc>
        <w:tc>
          <w:tcPr>
            <w:tcW w:w="1593" w:type="dxa"/>
            <w:tcBorders>
              <w:left w:val="single" w:sz="4" w:space="0" w:color="auto"/>
              <w:bottom w:val="single" w:sz="4" w:space="0" w:color="auto"/>
              <w:right w:val="single" w:sz="4" w:space="0" w:color="auto"/>
            </w:tcBorders>
            <w:vAlign w:val="center"/>
          </w:tcPr>
          <w:p w14:paraId="382206BC" w14:textId="77777777" w:rsidR="005D08B6" w:rsidRPr="00704B48" w:rsidRDefault="005D08B6" w:rsidP="005D08B6">
            <w:pPr>
              <w:jc w:val="center"/>
              <w:rPr>
                <w:color w:val="000000"/>
              </w:rPr>
            </w:pPr>
            <w:r>
              <w:rPr>
                <w:color w:val="000000"/>
              </w:rPr>
              <w:t>2 190</w:t>
            </w:r>
          </w:p>
        </w:tc>
        <w:tc>
          <w:tcPr>
            <w:tcW w:w="1594" w:type="dxa"/>
            <w:tcBorders>
              <w:left w:val="single" w:sz="4" w:space="0" w:color="auto"/>
              <w:bottom w:val="single" w:sz="4" w:space="0" w:color="auto"/>
              <w:right w:val="single" w:sz="4" w:space="0" w:color="auto"/>
            </w:tcBorders>
            <w:vAlign w:val="center"/>
          </w:tcPr>
          <w:p w14:paraId="0C691917" w14:textId="77777777" w:rsidR="005D08B6" w:rsidRPr="00704B48" w:rsidRDefault="005D08B6" w:rsidP="005D08B6">
            <w:pPr>
              <w:jc w:val="center"/>
              <w:rPr>
                <w:color w:val="000000"/>
              </w:rPr>
            </w:pPr>
            <w:r>
              <w:rPr>
                <w:color w:val="000000"/>
              </w:rPr>
              <w:t>2 132</w:t>
            </w:r>
          </w:p>
        </w:tc>
        <w:tc>
          <w:tcPr>
            <w:tcW w:w="1593" w:type="dxa"/>
            <w:tcBorders>
              <w:left w:val="single" w:sz="4" w:space="0" w:color="auto"/>
              <w:bottom w:val="single" w:sz="4" w:space="0" w:color="auto"/>
              <w:right w:val="single" w:sz="4" w:space="0" w:color="auto"/>
            </w:tcBorders>
            <w:vAlign w:val="center"/>
          </w:tcPr>
          <w:p w14:paraId="36F44313" w14:textId="77777777" w:rsidR="005D08B6" w:rsidRPr="00704B48" w:rsidRDefault="005D08B6" w:rsidP="005D08B6">
            <w:pPr>
              <w:jc w:val="center"/>
              <w:rPr>
                <w:color w:val="000000"/>
              </w:rPr>
            </w:pPr>
            <w:r>
              <w:rPr>
                <w:color w:val="000000"/>
              </w:rPr>
              <w:t>2 036</w:t>
            </w:r>
          </w:p>
        </w:tc>
        <w:tc>
          <w:tcPr>
            <w:tcW w:w="1594" w:type="dxa"/>
            <w:tcBorders>
              <w:left w:val="single" w:sz="4" w:space="0" w:color="auto"/>
              <w:bottom w:val="single" w:sz="4" w:space="0" w:color="auto"/>
              <w:right w:val="single" w:sz="4" w:space="0" w:color="auto"/>
            </w:tcBorders>
            <w:vAlign w:val="center"/>
          </w:tcPr>
          <w:p w14:paraId="53BE00D3" w14:textId="77777777" w:rsidR="005D08B6" w:rsidRPr="005D08B6" w:rsidRDefault="005D08B6" w:rsidP="005D08B6">
            <w:pPr>
              <w:jc w:val="center"/>
              <w:rPr>
                <w:color w:val="000000"/>
              </w:rPr>
            </w:pPr>
            <w:r w:rsidRPr="005D08B6">
              <w:rPr>
                <w:color w:val="000000"/>
              </w:rPr>
              <w:t>1 984</w:t>
            </w:r>
          </w:p>
        </w:tc>
      </w:tr>
    </w:tbl>
    <w:p w14:paraId="1B424011" w14:textId="77777777" w:rsidR="001419A6" w:rsidRDefault="001419A6" w:rsidP="007850F4">
      <w:pPr>
        <w:shd w:val="clear" w:color="auto" w:fill="FFFFFF"/>
        <w:spacing w:line="360" w:lineRule="auto"/>
        <w:jc w:val="center"/>
        <w:rPr>
          <w:b/>
          <w:bCs/>
          <w:caps/>
        </w:rPr>
      </w:pPr>
    </w:p>
    <w:p w14:paraId="57A0942E" w14:textId="77777777" w:rsidR="0032301B" w:rsidRPr="0032301B" w:rsidRDefault="0032301B" w:rsidP="00F45943">
      <w:pPr>
        <w:ind w:firstLine="567"/>
        <w:jc w:val="both"/>
        <w:rPr>
          <w:sz w:val="28"/>
          <w:szCs w:val="28"/>
        </w:rPr>
      </w:pPr>
      <w:r w:rsidRPr="0032301B">
        <w:rPr>
          <w:sz w:val="28"/>
          <w:szCs w:val="28"/>
        </w:rPr>
        <w:t>Зростає тенденція у зменшенні кількості отримувачів державних допомог та у збільшенні отримувачів муніципальних виплат, пільг, компенсацій.</w:t>
      </w:r>
    </w:p>
    <w:p w14:paraId="466197E8" w14:textId="52907526" w:rsidR="00E07B8B" w:rsidRDefault="0032301B" w:rsidP="00F45943">
      <w:pPr>
        <w:ind w:firstLine="567"/>
        <w:jc w:val="both"/>
        <w:rPr>
          <w:sz w:val="28"/>
          <w:szCs w:val="28"/>
        </w:rPr>
      </w:pPr>
      <w:r w:rsidRPr="0032301B">
        <w:rPr>
          <w:sz w:val="28"/>
          <w:szCs w:val="28"/>
        </w:rPr>
        <w:t>В умовах повномасштабної війни зросла кількість внутрішньо переміщених осіб. Наразі кількість їх складає</w:t>
      </w:r>
      <w:r w:rsidR="00E07B8B">
        <w:rPr>
          <w:sz w:val="28"/>
          <w:szCs w:val="28"/>
        </w:rPr>
        <w:t xml:space="preserve"> 44186 ос</w:t>
      </w:r>
      <w:r w:rsidR="0007240C">
        <w:rPr>
          <w:sz w:val="28"/>
          <w:szCs w:val="28"/>
        </w:rPr>
        <w:t>і</w:t>
      </w:r>
      <w:r w:rsidR="00E07B8B">
        <w:rPr>
          <w:sz w:val="28"/>
          <w:szCs w:val="28"/>
        </w:rPr>
        <w:t>б</w:t>
      </w:r>
      <w:r w:rsidRPr="0032301B">
        <w:rPr>
          <w:sz w:val="28"/>
          <w:szCs w:val="28"/>
        </w:rPr>
        <w:t>, з них дітей</w:t>
      </w:r>
      <w:r w:rsidR="008D45E0">
        <w:rPr>
          <w:sz w:val="28"/>
          <w:szCs w:val="28"/>
        </w:rPr>
        <w:t xml:space="preserve"> -</w:t>
      </w:r>
      <w:r w:rsidR="00E07B8B">
        <w:rPr>
          <w:sz w:val="28"/>
          <w:szCs w:val="28"/>
        </w:rPr>
        <w:t xml:space="preserve"> 9684</w:t>
      </w:r>
      <w:r w:rsidRPr="0032301B">
        <w:rPr>
          <w:sz w:val="28"/>
          <w:szCs w:val="28"/>
        </w:rPr>
        <w:t>.</w:t>
      </w:r>
    </w:p>
    <w:p w14:paraId="290D680A" w14:textId="77777777" w:rsidR="0032301B" w:rsidRPr="0032301B" w:rsidRDefault="0032301B" w:rsidP="00F45943">
      <w:pPr>
        <w:ind w:firstLine="567"/>
        <w:jc w:val="both"/>
        <w:rPr>
          <w:sz w:val="28"/>
          <w:szCs w:val="28"/>
        </w:rPr>
      </w:pPr>
      <w:r w:rsidRPr="0032301B">
        <w:rPr>
          <w:sz w:val="28"/>
          <w:szCs w:val="28"/>
        </w:rPr>
        <w:t>Тривале переміщення потребує довгострокового вирішення проблем, має бути створено умови для розвитку потенціалу ВПО на новому місці проживання.</w:t>
      </w:r>
    </w:p>
    <w:p w14:paraId="025D096D" w14:textId="77777777" w:rsidR="0032301B" w:rsidRDefault="0032301B" w:rsidP="00F45943">
      <w:pPr>
        <w:ind w:firstLine="567"/>
        <w:jc w:val="both"/>
        <w:rPr>
          <w:sz w:val="28"/>
          <w:szCs w:val="28"/>
        </w:rPr>
      </w:pPr>
      <w:r w:rsidRPr="0032301B">
        <w:rPr>
          <w:sz w:val="28"/>
          <w:szCs w:val="28"/>
        </w:rPr>
        <w:t>Програма має сприяти реалізації комплексного підходу, який забезпечить підвищення рівня життя, морально-психологічного і матеріального стану  Захисників та Захисниць</w:t>
      </w:r>
      <w:r w:rsidR="001516CD">
        <w:rPr>
          <w:sz w:val="28"/>
          <w:szCs w:val="28"/>
        </w:rPr>
        <w:t xml:space="preserve"> та членів їх сімей,</w:t>
      </w:r>
      <w:r w:rsidRPr="0032301B">
        <w:rPr>
          <w:sz w:val="28"/>
          <w:szCs w:val="28"/>
        </w:rPr>
        <w:t xml:space="preserve"> членів сімей загиблих Захисників та Захисниць, кількість яких зростає. Не менш важливим є забезпечення гідної інформаційної обізнаності учасників повномасштабної війни та членів їх сімей, поліпшення їх житлових умов та доступність до послуг. </w:t>
      </w:r>
    </w:p>
    <w:p w14:paraId="463F3A24" w14:textId="77777777" w:rsidR="0032301B" w:rsidRPr="0032301B" w:rsidRDefault="0032301B" w:rsidP="00F45943">
      <w:pPr>
        <w:ind w:firstLine="567"/>
        <w:jc w:val="both"/>
        <w:rPr>
          <w:sz w:val="28"/>
          <w:szCs w:val="28"/>
        </w:rPr>
      </w:pPr>
      <w:r w:rsidRPr="0032301B">
        <w:rPr>
          <w:sz w:val="28"/>
          <w:szCs w:val="28"/>
        </w:rPr>
        <w:t xml:space="preserve">Програма передбачає нові форми реалізації права на житло в Миколаївській міській територіальній громаді шляхом виплати грошової компенсації за муніципальні кошти, надання матеріальних допомог ветеранам війни, як додаткових гарантій їх підтримки у місті. Програма має за мету налагодити чітку </w:t>
      </w:r>
      <w:r w:rsidRPr="0032301B">
        <w:rPr>
          <w:sz w:val="28"/>
          <w:szCs w:val="28"/>
        </w:rPr>
        <w:lastRenderedPageBreak/>
        <w:t>систему співпраці міської влади із Захисниками та Захисницями для врахування їх потреб, для їх соціалізації та адаптації до мирного життя.</w:t>
      </w:r>
    </w:p>
    <w:p w14:paraId="02A662FB" w14:textId="77777777" w:rsidR="0032301B" w:rsidRPr="0032301B" w:rsidRDefault="0032301B" w:rsidP="00F45943">
      <w:pPr>
        <w:ind w:firstLine="567"/>
        <w:jc w:val="both"/>
        <w:rPr>
          <w:sz w:val="28"/>
          <w:szCs w:val="28"/>
        </w:rPr>
      </w:pPr>
      <w:r w:rsidRPr="0032301B">
        <w:rPr>
          <w:sz w:val="28"/>
          <w:szCs w:val="28"/>
        </w:rPr>
        <w:t xml:space="preserve">Соціальний захист у місті має досягнути таких результатів , що підтримка усіх верств населення: осіб з інвалідністю, дітей з інвалідністю, Захисників та Захисниць, членів їх сімей та членів сімей загиблих Захисників та Захисниць, внутрішньо переміщених осіб досягла високого рівня охоплення та в нашому місті адаптувалася більшість ВПО, повернулися всі переселенці та було </w:t>
      </w:r>
      <w:proofErr w:type="spellStart"/>
      <w:r w:rsidRPr="0032301B">
        <w:rPr>
          <w:sz w:val="28"/>
          <w:szCs w:val="28"/>
        </w:rPr>
        <w:t>комфортно</w:t>
      </w:r>
      <w:proofErr w:type="spellEnd"/>
      <w:r w:rsidRPr="0032301B">
        <w:rPr>
          <w:sz w:val="28"/>
          <w:szCs w:val="28"/>
        </w:rPr>
        <w:t xml:space="preserve"> жити усім.</w:t>
      </w:r>
    </w:p>
    <w:p w14:paraId="442FF0E1" w14:textId="77777777" w:rsidR="004B6B56" w:rsidRPr="00C21D3F" w:rsidRDefault="004B6B56" w:rsidP="004B6B56">
      <w:pPr>
        <w:ind w:firstLine="567"/>
        <w:jc w:val="both"/>
        <w:rPr>
          <w:sz w:val="28"/>
          <w:szCs w:val="28"/>
        </w:rPr>
      </w:pPr>
      <w:r w:rsidRPr="004B6B56">
        <w:rPr>
          <w:sz w:val="28"/>
          <w:szCs w:val="28"/>
        </w:rPr>
        <w:t xml:space="preserve">Визначивши потреби населення міста, з метою максимального наближення соціальних послуг міським територіальним центром впроваджуються інноваційні моделі соціальної роботи. Так, створені та діють </w:t>
      </w:r>
      <w:proofErr w:type="spellStart"/>
      <w:r w:rsidRPr="004B6B56">
        <w:rPr>
          <w:sz w:val="28"/>
          <w:szCs w:val="28"/>
        </w:rPr>
        <w:t>мультидисциплінарні</w:t>
      </w:r>
      <w:proofErr w:type="spellEnd"/>
      <w:r w:rsidRPr="004B6B56">
        <w:rPr>
          <w:sz w:val="28"/>
          <w:szCs w:val="28"/>
        </w:rPr>
        <w:t xml:space="preserve"> команди та мобільні бригади з надання комплексу соціальних послуг особам, які перебувають у складних життєвих обставинах та мешкають у віддалених мікрорайонах міста, служба перевезення “Соціальне авто” для осіб з обмеженими фізичними можливостями та маломобільних груп населення, працюють факультети “Університету третього віку”. Крім того, запроваджена соціальна послуга супровід під час інклюзивного навчання для дітей, які відповідно до висновку про комплексну психолого-педагогічну оцінку розвитку особи, наданого </w:t>
      </w:r>
      <w:proofErr w:type="spellStart"/>
      <w:r w:rsidRPr="004B6B56">
        <w:rPr>
          <w:sz w:val="28"/>
          <w:szCs w:val="28"/>
        </w:rPr>
        <w:t>інклюзивно</w:t>
      </w:r>
      <w:proofErr w:type="spellEnd"/>
      <w:r w:rsidRPr="004B6B56">
        <w:rPr>
          <w:sz w:val="28"/>
          <w:szCs w:val="28"/>
        </w:rPr>
        <w:t>-ресурсним центром, потребують супроводу під час інклюзивного навчання.</w:t>
      </w:r>
    </w:p>
    <w:p w14:paraId="7E38BC55" w14:textId="77777777" w:rsidR="00D559D9" w:rsidRPr="00F45943" w:rsidRDefault="00D559D9" w:rsidP="00D559D9">
      <w:pPr>
        <w:ind w:firstLine="567"/>
        <w:jc w:val="both"/>
        <w:rPr>
          <w:sz w:val="28"/>
          <w:szCs w:val="28"/>
        </w:rPr>
      </w:pPr>
      <w:r w:rsidRPr="002349CF">
        <w:rPr>
          <w:sz w:val="28"/>
          <w:szCs w:val="28"/>
        </w:rPr>
        <w:t>Значна увага в м. Миколаєві приділяється питанням надання соціальних послуг одиноким громадянам похилого віку та особам з інвалідністю, які потребують постійного стороннього догляду. Ці послуги надає</w:t>
      </w:r>
      <w:r w:rsidR="00350194" w:rsidRPr="0005666B">
        <w:rPr>
          <w:sz w:val="22"/>
          <w:szCs w:val="22"/>
        </w:rPr>
        <w:t xml:space="preserve"> </w:t>
      </w:r>
      <w:r w:rsidR="00350194" w:rsidRPr="00350194">
        <w:rPr>
          <w:sz w:val="28"/>
          <w:szCs w:val="28"/>
        </w:rPr>
        <w:t>комунальна установа “Міський геріатричний будинок милосердя імені Святого Миколая”</w:t>
      </w:r>
      <w:r w:rsidRPr="002349CF">
        <w:rPr>
          <w:sz w:val="28"/>
          <w:szCs w:val="28"/>
        </w:rPr>
        <w:t xml:space="preserve">, </w:t>
      </w:r>
      <w:r w:rsidRPr="00186220">
        <w:rPr>
          <w:sz w:val="28"/>
          <w:szCs w:val="28"/>
        </w:rPr>
        <w:t>однією з головних проблем якого є необхідність збільшення житлової площі та кількості ліжко-місць.</w:t>
      </w:r>
    </w:p>
    <w:p w14:paraId="619DFC7E" w14:textId="77777777" w:rsidR="00B869EC" w:rsidRPr="00B869EC" w:rsidRDefault="00B869EC" w:rsidP="00B869EC">
      <w:pPr>
        <w:ind w:firstLine="567"/>
        <w:jc w:val="both"/>
        <w:rPr>
          <w:sz w:val="28"/>
          <w:szCs w:val="28"/>
        </w:rPr>
      </w:pPr>
      <w:r w:rsidRPr="00B869EC">
        <w:rPr>
          <w:sz w:val="28"/>
          <w:szCs w:val="28"/>
        </w:rPr>
        <w:t>На даний час особливої актуальності набирає реабілітація дітей та осіб з інвалідністю, які мають фізичні, розумові вади, психічні захворювання. Передумовою інтеграції таких дітей та осіб в суспільство є здійснення заходів, спрямованих на коригування порушень їх розвитку, навчання основним соціальним та побутовим навичкам. Важливим питанням залишається розширення та розвиток реабілітаційних послуг дітям та особам з інвалідністю, шляхом створення груп денного перебування, розширення штату співробітників для охоплення більшої кількості дітей та осіб, що потребують реабілітації. Значущою проблемою є недостатня кількість приміщень та технічних засобів для реабілітації.</w:t>
      </w:r>
    </w:p>
    <w:p w14:paraId="04EC521B" w14:textId="77777777" w:rsidR="00D559D9" w:rsidRPr="002349CF" w:rsidRDefault="00D559D9" w:rsidP="00D559D9">
      <w:pPr>
        <w:ind w:firstLine="567"/>
        <w:jc w:val="both"/>
        <w:rPr>
          <w:sz w:val="28"/>
          <w:szCs w:val="28"/>
        </w:rPr>
      </w:pPr>
      <w:r w:rsidRPr="002349CF">
        <w:rPr>
          <w:sz w:val="28"/>
          <w:szCs w:val="28"/>
        </w:rPr>
        <w:t xml:space="preserve">У місті проводиться робота із забезпечення вільного доступу осіб з обмеженими фізичними можливостями до будинків і приміщень об’єктів соціальної інфраструктури, інженерно-транспортної та </w:t>
      </w:r>
      <w:proofErr w:type="spellStart"/>
      <w:r w:rsidRPr="002349CF">
        <w:rPr>
          <w:sz w:val="28"/>
          <w:szCs w:val="28"/>
        </w:rPr>
        <w:t>дорожньо</w:t>
      </w:r>
      <w:proofErr w:type="spellEnd"/>
      <w:r w:rsidR="006E12CB">
        <w:rPr>
          <w:sz w:val="28"/>
          <w:szCs w:val="28"/>
        </w:rPr>
        <w:t xml:space="preserve"> </w:t>
      </w:r>
      <w:r w:rsidRPr="002349CF">
        <w:rPr>
          <w:sz w:val="28"/>
          <w:szCs w:val="28"/>
        </w:rPr>
        <w:t>-</w:t>
      </w:r>
      <w:r w:rsidR="006E12CB">
        <w:rPr>
          <w:sz w:val="28"/>
          <w:szCs w:val="28"/>
        </w:rPr>
        <w:t xml:space="preserve"> </w:t>
      </w:r>
      <w:r w:rsidRPr="002349CF">
        <w:rPr>
          <w:sz w:val="28"/>
          <w:szCs w:val="28"/>
        </w:rPr>
        <w:t>шляхової мережі. Однак, проведені заходи не дають змоги повною мірою розв’язувати проблеми інтеграції у суспільство осіб з обмеженими можливостями, враховуючи те, що не всі об’єкти інфраструктури міста пристосовані для осіб з інвалідністю.</w:t>
      </w:r>
    </w:p>
    <w:p w14:paraId="79169199" w14:textId="77777777" w:rsidR="00D559D9" w:rsidRPr="002349CF" w:rsidRDefault="00D559D9" w:rsidP="00D559D9">
      <w:pPr>
        <w:ind w:firstLine="567"/>
        <w:jc w:val="both"/>
        <w:rPr>
          <w:sz w:val="28"/>
          <w:szCs w:val="28"/>
        </w:rPr>
      </w:pPr>
      <w:r w:rsidRPr="002349CF">
        <w:rPr>
          <w:sz w:val="28"/>
          <w:szCs w:val="28"/>
        </w:rPr>
        <w:lastRenderedPageBreak/>
        <w:t>З метою соціал</w:t>
      </w:r>
      <w:r w:rsidR="007F2E21">
        <w:rPr>
          <w:sz w:val="28"/>
          <w:szCs w:val="28"/>
        </w:rPr>
        <w:t>ьного захисту бездомних осіб</w:t>
      </w:r>
      <w:r w:rsidRPr="002349CF">
        <w:rPr>
          <w:sz w:val="28"/>
          <w:szCs w:val="28"/>
        </w:rPr>
        <w:t xml:space="preserve"> та осіб, звільнених з місць позбавлення волі, на території міста функціонує центр реінтеграції без</w:t>
      </w:r>
      <w:r w:rsidR="007F2E21">
        <w:rPr>
          <w:sz w:val="28"/>
          <w:szCs w:val="28"/>
        </w:rPr>
        <w:t>домних осіб</w:t>
      </w:r>
      <w:r w:rsidRPr="002349CF">
        <w:rPr>
          <w:sz w:val="28"/>
          <w:szCs w:val="28"/>
        </w:rPr>
        <w:t>, розрахований на 50 ліжко-місць.</w:t>
      </w:r>
    </w:p>
    <w:p w14:paraId="71DC98D5" w14:textId="77777777" w:rsidR="00D559D9" w:rsidRPr="002349CF" w:rsidRDefault="00D559D9" w:rsidP="00D559D9">
      <w:pPr>
        <w:ind w:firstLine="567"/>
        <w:jc w:val="both"/>
        <w:rPr>
          <w:sz w:val="28"/>
          <w:szCs w:val="28"/>
        </w:rPr>
      </w:pPr>
      <w:r w:rsidRPr="002349CF">
        <w:rPr>
          <w:sz w:val="28"/>
          <w:szCs w:val="28"/>
        </w:rPr>
        <w:t>Діяльність Центру спрямована на відновлення втрачених прав і повернення до самостійного, повно</w:t>
      </w:r>
      <w:r w:rsidR="007F2E21">
        <w:rPr>
          <w:sz w:val="28"/>
          <w:szCs w:val="28"/>
        </w:rPr>
        <w:t>цінного життя бездомних осіб</w:t>
      </w:r>
      <w:r w:rsidRPr="002349CF">
        <w:rPr>
          <w:sz w:val="28"/>
          <w:szCs w:val="28"/>
        </w:rPr>
        <w:t xml:space="preserve"> і осіб, що звільнилися з місць позбавлення волі, дає можливість реалізувати їх права, які гарантовані Конституцією України, а також запобігання поширенню інфекційних захворювань.</w:t>
      </w:r>
    </w:p>
    <w:p w14:paraId="36E02621" w14:textId="0D70A166" w:rsidR="00D559D9" w:rsidRDefault="00D559D9" w:rsidP="00D559D9">
      <w:pPr>
        <w:ind w:firstLine="567"/>
        <w:jc w:val="both"/>
        <w:rPr>
          <w:sz w:val="28"/>
          <w:szCs w:val="28"/>
        </w:rPr>
      </w:pPr>
      <w:r w:rsidRPr="002349CF">
        <w:rPr>
          <w:sz w:val="28"/>
          <w:szCs w:val="28"/>
        </w:rPr>
        <w:t xml:space="preserve">В умовах </w:t>
      </w:r>
      <w:r w:rsidR="00350194">
        <w:rPr>
          <w:sz w:val="28"/>
          <w:szCs w:val="28"/>
        </w:rPr>
        <w:t xml:space="preserve">воєнного стану </w:t>
      </w:r>
      <w:r w:rsidRPr="002349CF">
        <w:rPr>
          <w:sz w:val="28"/>
          <w:szCs w:val="28"/>
        </w:rPr>
        <w:t>виникає необхідність надання додаткових соціальних гарантій, не передбачених законодавством України, учасникам антитерористичної операції та операції об’єднаних сил (далі – учасники АТО/ООС)</w:t>
      </w:r>
      <w:r w:rsidR="007F2E21">
        <w:rPr>
          <w:sz w:val="28"/>
          <w:szCs w:val="28"/>
        </w:rPr>
        <w:t>, Захисникам та Захисницям України</w:t>
      </w:r>
      <w:r w:rsidRPr="002349CF">
        <w:rPr>
          <w:sz w:val="28"/>
          <w:szCs w:val="28"/>
        </w:rPr>
        <w:t xml:space="preserve"> та членам їх сімей, членам сімей осіб, які загинули (пропали безвіст</w:t>
      </w:r>
      <w:r w:rsidR="00816B23">
        <w:rPr>
          <w:sz w:val="28"/>
          <w:szCs w:val="28"/>
        </w:rPr>
        <w:t>и</w:t>
      </w:r>
      <w:r w:rsidRPr="002349CF">
        <w:rPr>
          <w:sz w:val="28"/>
          <w:szCs w:val="28"/>
        </w:rPr>
        <w:t xml:space="preserve">) або померли внаслідок поранення, контузії чи каліцтва, одержаних під час участі в </w:t>
      </w:r>
      <w:r w:rsidR="002F2E55">
        <w:rPr>
          <w:sz w:val="28"/>
          <w:szCs w:val="28"/>
        </w:rPr>
        <w:t>АТО</w:t>
      </w:r>
      <w:r w:rsidRPr="002349CF">
        <w:rPr>
          <w:sz w:val="28"/>
          <w:szCs w:val="28"/>
        </w:rPr>
        <w:t>/ООС, заходах із забезпечення національної безпеки і оборони, відсічі і стримування збройної агресії Російської Федерації, постраждалим учасникам Революції Гідності, членам сімей Героїв Небесної Сотні.</w:t>
      </w:r>
    </w:p>
    <w:p w14:paraId="3108F5DF" w14:textId="77777777" w:rsidR="00F45943" w:rsidRPr="002349CF" w:rsidRDefault="00F45943" w:rsidP="00D559D9">
      <w:pPr>
        <w:ind w:firstLine="567"/>
        <w:jc w:val="both"/>
        <w:rPr>
          <w:sz w:val="28"/>
          <w:szCs w:val="28"/>
        </w:rPr>
      </w:pPr>
    </w:p>
    <w:p w14:paraId="5023987A" w14:textId="77777777" w:rsidR="00D559D9" w:rsidRDefault="00D559D9" w:rsidP="00D559D9">
      <w:pPr>
        <w:jc w:val="center"/>
        <w:rPr>
          <w:sz w:val="28"/>
          <w:szCs w:val="28"/>
        </w:rPr>
      </w:pPr>
      <w:r w:rsidRPr="002349CF">
        <w:rPr>
          <w:sz w:val="28"/>
          <w:szCs w:val="28"/>
        </w:rPr>
        <w:t>2. Визначення мети Програми</w:t>
      </w:r>
    </w:p>
    <w:p w14:paraId="009D6E05" w14:textId="77777777" w:rsidR="00E07B8B" w:rsidRPr="002349CF" w:rsidRDefault="00E07B8B" w:rsidP="00D559D9">
      <w:pPr>
        <w:jc w:val="center"/>
        <w:rPr>
          <w:sz w:val="28"/>
          <w:szCs w:val="28"/>
        </w:rPr>
      </w:pPr>
    </w:p>
    <w:p w14:paraId="3292664C" w14:textId="3FCD2DE0" w:rsidR="00AA6182" w:rsidRDefault="00AA6182" w:rsidP="00AA6182">
      <w:pPr>
        <w:ind w:firstLine="567"/>
        <w:jc w:val="both"/>
        <w:rPr>
          <w:sz w:val="28"/>
        </w:rPr>
      </w:pPr>
      <w:r>
        <w:rPr>
          <w:sz w:val="28"/>
        </w:rPr>
        <w:t>Метою міської програми “Соціальний захист” на 2024-2026 роки (далі – Програма) є вдосконалення та посилення рівня соціального захисту населення міста,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обслуговування громадян, які перебувають у складних життєвих обставинах, взаємодія з органами виконавчої влади, громадськими організаціями, діяльність яких має соціальну спрямованість, підвищення матеріально-побутового рівня Захисників та За</w:t>
      </w:r>
      <w:r w:rsidR="002F2E55">
        <w:rPr>
          <w:sz w:val="28"/>
        </w:rPr>
        <w:t xml:space="preserve">хисниць України та </w:t>
      </w:r>
      <w:r>
        <w:rPr>
          <w:sz w:val="28"/>
        </w:rPr>
        <w:t>членів їх сімей, постраждалих учасників Революції Гідності, членів сімей Героїв Небесної Сотні, внутрішньо переміщених осіб надання їм комплексної допомоги, підвищення рівня поінформованості, 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Захисників та Захисниць України, членів їх сімей, постраждалих учасників Революції Гідності, членів сімей Героїв Небесної Сотні, внутрішньо переміщених осіб</w:t>
      </w:r>
      <w:r w:rsidR="00813C37">
        <w:rPr>
          <w:sz w:val="28"/>
        </w:rPr>
        <w:t xml:space="preserve"> </w:t>
      </w:r>
      <w:r w:rsidR="00813C37" w:rsidRPr="00813C37">
        <w:rPr>
          <w:color w:val="000000"/>
          <w:sz w:val="28"/>
          <w:szCs w:val="28"/>
        </w:rPr>
        <w:t>та осіб, постраждалих внаслідок ЧАЕС</w:t>
      </w:r>
      <w:r>
        <w:rPr>
          <w:sz w:val="28"/>
        </w:rPr>
        <w:t>.</w:t>
      </w:r>
    </w:p>
    <w:p w14:paraId="356B3918" w14:textId="77777777" w:rsidR="00AA6182" w:rsidRDefault="00AA6182" w:rsidP="00AA6182">
      <w:pPr>
        <w:ind w:firstLine="567"/>
        <w:jc w:val="both"/>
        <w:rPr>
          <w:sz w:val="28"/>
        </w:rPr>
      </w:pPr>
      <w:r>
        <w:rPr>
          <w:sz w:val="28"/>
        </w:rPr>
        <w:t>Таким чином, завдяки реалізації Програми буде досягнута основна мета – покращання добробуту та якості життя мешканців міста, створення таких умов життя, в яких людина може фізично і розумово розвиватися, реалізовувати свої здібності, задовольняти власні і водночас суспільно позитивні потреби та інтереси.</w:t>
      </w:r>
    </w:p>
    <w:p w14:paraId="6D7A17A2" w14:textId="77777777" w:rsidR="0088122D" w:rsidRDefault="0088122D" w:rsidP="00D559D9">
      <w:pPr>
        <w:jc w:val="center"/>
        <w:rPr>
          <w:sz w:val="28"/>
          <w:szCs w:val="28"/>
        </w:rPr>
      </w:pPr>
    </w:p>
    <w:p w14:paraId="7FE99623" w14:textId="77777777" w:rsidR="00D559D9" w:rsidRDefault="00D559D9" w:rsidP="00F45943">
      <w:pPr>
        <w:keepNext/>
        <w:jc w:val="center"/>
        <w:rPr>
          <w:sz w:val="28"/>
          <w:szCs w:val="28"/>
        </w:rPr>
      </w:pPr>
      <w:r w:rsidRPr="002349CF">
        <w:rPr>
          <w:sz w:val="28"/>
          <w:szCs w:val="28"/>
        </w:rPr>
        <w:lastRenderedPageBreak/>
        <w:t>3. Шляхи і засоби розв’язання проблеми</w:t>
      </w:r>
    </w:p>
    <w:p w14:paraId="3F31B952" w14:textId="77777777" w:rsidR="0088122D" w:rsidRPr="002349CF" w:rsidRDefault="0088122D" w:rsidP="00F45943">
      <w:pPr>
        <w:keepNext/>
        <w:jc w:val="center"/>
        <w:rPr>
          <w:sz w:val="28"/>
          <w:szCs w:val="28"/>
        </w:rPr>
      </w:pPr>
    </w:p>
    <w:p w14:paraId="719F5B53" w14:textId="77777777" w:rsidR="00AA6182" w:rsidRPr="00F45943" w:rsidRDefault="00AA6182" w:rsidP="00F45943">
      <w:pPr>
        <w:keepNext/>
        <w:ind w:firstLine="567"/>
        <w:jc w:val="both"/>
        <w:rPr>
          <w:sz w:val="28"/>
        </w:rPr>
      </w:pPr>
      <w:r w:rsidRPr="00F45943">
        <w:rPr>
          <w:sz w:val="28"/>
        </w:rPr>
        <w:t>1. Забезпечення державних гарантій та соціального захисту населення.</w:t>
      </w:r>
    </w:p>
    <w:p w14:paraId="097F6582" w14:textId="77777777" w:rsidR="00AA6182" w:rsidRPr="00F45943" w:rsidRDefault="00AA6182" w:rsidP="00F45943">
      <w:pPr>
        <w:keepNext/>
        <w:ind w:firstLine="567"/>
        <w:jc w:val="both"/>
        <w:rPr>
          <w:sz w:val="28"/>
        </w:rPr>
      </w:pPr>
      <w:r w:rsidRPr="00F45943">
        <w:rPr>
          <w:sz w:val="28"/>
        </w:rPr>
        <w:t>2. Формування комплексної системи соціального захисту громадян, які потребують соціальної підтримки.</w:t>
      </w:r>
    </w:p>
    <w:p w14:paraId="7765E47F" w14:textId="77777777" w:rsidR="00AA6182" w:rsidRPr="00F45943" w:rsidRDefault="00AA6182" w:rsidP="00AA6182">
      <w:pPr>
        <w:ind w:firstLine="567"/>
        <w:jc w:val="both"/>
        <w:rPr>
          <w:sz w:val="28"/>
        </w:rPr>
      </w:pPr>
      <w:r w:rsidRPr="00F45943">
        <w:rPr>
          <w:sz w:val="28"/>
        </w:rPr>
        <w:t>3. Удосконалення системи надання соціальної допомоги найбільш вразливим верствам населення, посилення адресної спрямованості.</w:t>
      </w:r>
    </w:p>
    <w:p w14:paraId="1AFBC5CA" w14:textId="77777777" w:rsidR="00AA6182" w:rsidRPr="00F45943" w:rsidRDefault="00AA6182" w:rsidP="00AA6182">
      <w:pPr>
        <w:ind w:firstLine="567"/>
        <w:jc w:val="both"/>
        <w:rPr>
          <w:sz w:val="28"/>
        </w:rPr>
      </w:pPr>
      <w:r w:rsidRPr="00F45943">
        <w:rPr>
          <w:sz w:val="28"/>
        </w:rPr>
        <w:t xml:space="preserve">4. Забезпечення державних гарантій та соціального захисту Захисників та Захисниць України, членів їх сімей, постраждалих учасників Революції Гідності, членів сімей Героїв Небесної Сотні, внутрішньо переміщених осіб. </w:t>
      </w:r>
    </w:p>
    <w:p w14:paraId="47DF8E5B" w14:textId="77777777" w:rsidR="00AA6182" w:rsidRPr="00F45943" w:rsidRDefault="00AA6182" w:rsidP="00AA6182">
      <w:pPr>
        <w:ind w:firstLine="567"/>
        <w:jc w:val="both"/>
        <w:rPr>
          <w:sz w:val="28"/>
        </w:rPr>
      </w:pPr>
      <w:r w:rsidRPr="00F45943">
        <w:rPr>
          <w:sz w:val="28"/>
        </w:rPr>
        <w:t>5. Підвищення якості соціального обслуговування громадян, які перебувають у складних життєвих обставинах.</w:t>
      </w:r>
    </w:p>
    <w:p w14:paraId="666506D5" w14:textId="77777777" w:rsidR="00AA6182" w:rsidRPr="00F45943" w:rsidRDefault="00AA6182" w:rsidP="00AA6182">
      <w:pPr>
        <w:ind w:firstLine="567"/>
        <w:jc w:val="both"/>
        <w:rPr>
          <w:sz w:val="28"/>
        </w:rPr>
      </w:pPr>
      <w:r w:rsidRPr="00F45943">
        <w:rPr>
          <w:sz w:val="28"/>
        </w:rPr>
        <w:t xml:space="preserve">6. Підтримка статутної діяльності громадських організацій, діяльність яких має соціальне спрямування. </w:t>
      </w:r>
    </w:p>
    <w:p w14:paraId="4CC4080C" w14:textId="77777777" w:rsidR="00AA6182" w:rsidRPr="00F45943" w:rsidRDefault="00AA6182" w:rsidP="00AA6182">
      <w:pPr>
        <w:ind w:firstLine="567"/>
        <w:jc w:val="both"/>
        <w:rPr>
          <w:sz w:val="28"/>
        </w:rPr>
      </w:pPr>
      <w:r w:rsidRPr="00F45943">
        <w:rPr>
          <w:sz w:val="28"/>
        </w:rPr>
        <w:t>7. Створення умов для максимально раціонального та економного використання коштів бюджету Микола</w:t>
      </w:r>
      <w:r w:rsidR="002F2E55" w:rsidRPr="00F45943">
        <w:rPr>
          <w:sz w:val="28"/>
        </w:rPr>
        <w:t xml:space="preserve">ївської міської територіальної громади, </w:t>
      </w:r>
      <w:r w:rsidRPr="00F45943">
        <w:rPr>
          <w:sz w:val="28"/>
        </w:rPr>
        <w:t>спрямованих на сферу соціальної допомоги, залучення додаткових, у тому числі благодійних ресурсів, розвиток ділової та творчої активності і громадян.</w:t>
      </w:r>
    </w:p>
    <w:p w14:paraId="17759911" w14:textId="77777777" w:rsidR="00D559D9" w:rsidRPr="002349CF" w:rsidRDefault="00D559D9" w:rsidP="00D559D9">
      <w:pPr>
        <w:ind w:firstLine="567"/>
        <w:jc w:val="both"/>
        <w:rPr>
          <w:sz w:val="28"/>
          <w:szCs w:val="28"/>
        </w:rPr>
      </w:pPr>
    </w:p>
    <w:p w14:paraId="157DD973" w14:textId="77777777" w:rsidR="00D559D9" w:rsidRDefault="00D559D9" w:rsidP="00D559D9">
      <w:pPr>
        <w:jc w:val="center"/>
        <w:rPr>
          <w:sz w:val="28"/>
          <w:szCs w:val="28"/>
        </w:rPr>
      </w:pPr>
      <w:r w:rsidRPr="002349CF">
        <w:rPr>
          <w:sz w:val="28"/>
          <w:szCs w:val="28"/>
        </w:rPr>
        <w:t>4. Фінансування Програми</w:t>
      </w:r>
    </w:p>
    <w:p w14:paraId="180BD411" w14:textId="77777777" w:rsidR="0088122D" w:rsidRPr="002349CF" w:rsidRDefault="0088122D" w:rsidP="00D559D9">
      <w:pPr>
        <w:jc w:val="center"/>
        <w:rPr>
          <w:sz w:val="28"/>
          <w:szCs w:val="28"/>
        </w:rPr>
      </w:pPr>
    </w:p>
    <w:p w14:paraId="18D34800" w14:textId="77777777" w:rsidR="00D559D9" w:rsidRPr="002349CF" w:rsidRDefault="00D559D9" w:rsidP="00D559D9">
      <w:pPr>
        <w:ind w:firstLine="567"/>
        <w:jc w:val="both"/>
        <w:rPr>
          <w:sz w:val="28"/>
          <w:szCs w:val="28"/>
        </w:rPr>
      </w:pPr>
      <w:r w:rsidRPr="002349CF">
        <w:rPr>
          <w:sz w:val="28"/>
          <w:szCs w:val="28"/>
        </w:rPr>
        <w:t xml:space="preserve">Джерелами фінансування є бюджет </w:t>
      </w:r>
      <w:r w:rsidR="008B13BA">
        <w:rPr>
          <w:sz w:val="28"/>
          <w:szCs w:val="28"/>
        </w:rPr>
        <w:t>Миколаївської міської територіальної громади</w:t>
      </w:r>
      <w:r w:rsidRPr="002349CF">
        <w:rPr>
          <w:sz w:val="28"/>
          <w:szCs w:val="28"/>
        </w:rPr>
        <w:t>,</w:t>
      </w:r>
      <w:r w:rsidR="006215FB">
        <w:rPr>
          <w:sz w:val="28"/>
          <w:szCs w:val="28"/>
        </w:rPr>
        <w:t xml:space="preserve"> власні надходження</w:t>
      </w:r>
      <w:r w:rsidRPr="002349CF">
        <w:rPr>
          <w:sz w:val="28"/>
          <w:szCs w:val="28"/>
        </w:rPr>
        <w:t>.</w:t>
      </w:r>
    </w:p>
    <w:p w14:paraId="7C7DE7D6" w14:textId="77777777" w:rsidR="00D559D9" w:rsidRPr="002349CF" w:rsidRDefault="00D559D9" w:rsidP="00D559D9">
      <w:pPr>
        <w:ind w:firstLine="567"/>
        <w:jc w:val="both"/>
        <w:rPr>
          <w:sz w:val="28"/>
          <w:szCs w:val="28"/>
        </w:rPr>
      </w:pPr>
      <w:r w:rsidRPr="002349CF">
        <w:rPr>
          <w:sz w:val="28"/>
          <w:szCs w:val="28"/>
        </w:rPr>
        <w:t xml:space="preserve">Фінансування Програми здійснюється в межах коштів, затверджених у бюджеті </w:t>
      </w:r>
      <w:r w:rsidR="008B13BA">
        <w:rPr>
          <w:sz w:val="28"/>
          <w:szCs w:val="28"/>
        </w:rPr>
        <w:t>Миколаївської міської територіальної громади</w:t>
      </w:r>
      <w:r w:rsidR="008B13BA" w:rsidRPr="002349CF">
        <w:rPr>
          <w:sz w:val="28"/>
          <w:szCs w:val="28"/>
        </w:rPr>
        <w:t xml:space="preserve"> </w:t>
      </w:r>
      <w:r w:rsidRPr="002349CF">
        <w:rPr>
          <w:sz w:val="28"/>
          <w:szCs w:val="28"/>
        </w:rPr>
        <w:t>на зазначені цілі на відповідний рік.</w:t>
      </w:r>
    </w:p>
    <w:p w14:paraId="0533F3A8" w14:textId="77777777" w:rsidR="00D559D9" w:rsidRPr="002349CF" w:rsidRDefault="00D559D9" w:rsidP="00D559D9">
      <w:pPr>
        <w:ind w:firstLine="567"/>
        <w:jc w:val="both"/>
        <w:rPr>
          <w:sz w:val="28"/>
          <w:szCs w:val="28"/>
        </w:rPr>
      </w:pPr>
      <w:r w:rsidRPr="002349CF">
        <w:rPr>
          <w:sz w:val="28"/>
          <w:szCs w:val="28"/>
        </w:rPr>
        <w:t>У разі потреби може бути здійснено коригування Програми за рішенням Миколаївської міської ради шляхом уточнення окремих завдань і показників – у відповідності до змін законодавчої бази, умов реалізації Програми, зміни пріоритетів та з інших об’єктивних причин.</w:t>
      </w:r>
    </w:p>
    <w:p w14:paraId="351731B3" w14:textId="77777777" w:rsidR="00D559D9" w:rsidRPr="002349CF" w:rsidRDefault="00D559D9" w:rsidP="00D559D9">
      <w:pPr>
        <w:ind w:firstLine="567"/>
        <w:jc w:val="both"/>
        <w:rPr>
          <w:sz w:val="28"/>
          <w:szCs w:val="28"/>
        </w:rPr>
      </w:pPr>
    </w:p>
    <w:p w14:paraId="3693CD13" w14:textId="77777777" w:rsidR="00D559D9" w:rsidRDefault="00D559D9" w:rsidP="00D559D9">
      <w:pPr>
        <w:jc w:val="center"/>
        <w:rPr>
          <w:sz w:val="28"/>
          <w:szCs w:val="28"/>
        </w:rPr>
      </w:pPr>
      <w:bookmarkStart w:id="0" w:name="1"/>
      <w:bookmarkEnd w:id="0"/>
      <w:r w:rsidRPr="002349CF">
        <w:rPr>
          <w:sz w:val="28"/>
          <w:szCs w:val="28"/>
        </w:rPr>
        <w:t>5. Перелік завдань та заходів Програми</w:t>
      </w:r>
    </w:p>
    <w:p w14:paraId="5F2F2CB7" w14:textId="77777777" w:rsidR="0088122D" w:rsidRPr="002349CF" w:rsidRDefault="0088122D" w:rsidP="00D559D9">
      <w:pPr>
        <w:jc w:val="center"/>
        <w:rPr>
          <w:sz w:val="28"/>
          <w:szCs w:val="28"/>
        </w:rPr>
      </w:pPr>
    </w:p>
    <w:p w14:paraId="2FD34804" w14:textId="77777777" w:rsidR="00D559D9" w:rsidRPr="002349CF" w:rsidRDefault="00D559D9" w:rsidP="00D559D9">
      <w:pPr>
        <w:ind w:firstLine="567"/>
        <w:jc w:val="both"/>
        <w:rPr>
          <w:sz w:val="28"/>
          <w:szCs w:val="28"/>
        </w:rPr>
      </w:pPr>
      <w:r w:rsidRPr="002349CF">
        <w:rPr>
          <w:sz w:val="28"/>
          <w:szCs w:val="28"/>
        </w:rPr>
        <w:t>Будь-яка особа потребує задоволення своїх потреб та інтересів і стикається з певними труднощами та проблемами, які не завжди може подолати самостійно. Особливістю заходів Програми є те, що вони  поширюються на всі категорії населення незалежно від віку чи суспільного становища. Водночас зміст соціального захисту, його форми і методи є адресними, індивідуальними, адже одна людина може потребувати матеріальної допомоги як першої умови виживання, інша – соціального обслуговування, стороннього догляду, моральної підтримки тощо.</w:t>
      </w:r>
    </w:p>
    <w:p w14:paraId="577E8BA2" w14:textId="77777777" w:rsidR="00D559D9" w:rsidRPr="002349CF" w:rsidRDefault="00D559D9" w:rsidP="00D559D9">
      <w:pPr>
        <w:ind w:firstLine="567"/>
        <w:jc w:val="both"/>
        <w:rPr>
          <w:sz w:val="28"/>
          <w:szCs w:val="28"/>
        </w:rPr>
      </w:pPr>
      <w:r w:rsidRPr="002349CF">
        <w:rPr>
          <w:sz w:val="28"/>
          <w:szCs w:val="28"/>
        </w:rPr>
        <w:t>Основними принципами надання різних видів соціальних послуг та соціальної допомоги визначено</w:t>
      </w:r>
      <w:r>
        <w:rPr>
          <w:sz w:val="28"/>
          <w:szCs w:val="28"/>
        </w:rPr>
        <w:t xml:space="preserve"> таке</w:t>
      </w:r>
      <w:r w:rsidRPr="002349CF">
        <w:rPr>
          <w:sz w:val="28"/>
          <w:szCs w:val="28"/>
        </w:rPr>
        <w:t xml:space="preserve">: адресність, індивідуальний підхід, доступність, відкритість, добровільність вибору отримання чи відмови від надання соціальних послуг, гуманність, комплексність, максимальну </w:t>
      </w:r>
      <w:r w:rsidRPr="002349CF">
        <w:rPr>
          <w:sz w:val="28"/>
          <w:szCs w:val="28"/>
        </w:rPr>
        <w:lastRenderedPageBreak/>
        <w:t>ефективність використання бюджетних та позабюджетних коштів суб’єктами, що надають соціальні послуги, законність, соціальну справедливість, конфіденційність, дотримання стандартів якості та відповідальність за дотримання етичних і правових норм суб’єктами, що надають соціальні послуги.</w:t>
      </w:r>
    </w:p>
    <w:p w14:paraId="2CBF98F3" w14:textId="77777777" w:rsidR="00D559D9" w:rsidRPr="002349CF" w:rsidRDefault="00D559D9" w:rsidP="00D559D9">
      <w:pPr>
        <w:ind w:firstLine="567"/>
        <w:jc w:val="both"/>
        <w:rPr>
          <w:sz w:val="28"/>
          <w:szCs w:val="28"/>
        </w:rPr>
      </w:pPr>
      <w:r w:rsidRPr="002349CF">
        <w:rPr>
          <w:sz w:val="28"/>
          <w:szCs w:val="28"/>
        </w:rPr>
        <w:t>Перелік завдань та заходів та Програми викладені у додатку 2.</w:t>
      </w:r>
    </w:p>
    <w:p w14:paraId="4D5B669D" w14:textId="77777777" w:rsidR="00D559D9" w:rsidRPr="002349CF" w:rsidRDefault="00D559D9" w:rsidP="00D559D9">
      <w:pPr>
        <w:ind w:firstLine="567"/>
        <w:jc w:val="both"/>
        <w:rPr>
          <w:sz w:val="28"/>
          <w:szCs w:val="28"/>
        </w:rPr>
      </w:pPr>
    </w:p>
    <w:p w14:paraId="467C61B0" w14:textId="77777777" w:rsidR="00D559D9" w:rsidRDefault="00D559D9" w:rsidP="00D559D9">
      <w:pPr>
        <w:jc w:val="center"/>
        <w:rPr>
          <w:sz w:val="28"/>
          <w:szCs w:val="28"/>
        </w:rPr>
      </w:pPr>
      <w:r w:rsidRPr="002349CF">
        <w:rPr>
          <w:sz w:val="28"/>
          <w:szCs w:val="28"/>
        </w:rPr>
        <w:t>6. Координація та контроль за ходом виконання Програми</w:t>
      </w:r>
    </w:p>
    <w:p w14:paraId="2CBC6FCF" w14:textId="77777777" w:rsidR="0088122D" w:rsidRPr="002349CF" w:rsidRDefault="0088122D" w:rsidP="00D559D9">
      <w:pPr>
        <w:jc w:val="center"/>
        <w:rPr>
          <w:sz w:val="28"/>
          <w:szCs w:val="28"/>
        </w:rPr>
      </w:pPr>
    </w:p>
    <w:p w14:paraId="541A2DFE" w14:textId="77777777" w:rsidR="002F2E55" w:rsidRDefault="002F2E55" w:rsidP="00D559D9">
      <w:pPr>
        <w:ind w:firstLine="567"/>
        <w:jc w:val="both"/>
        <w:rPr>
          <w:sz w:val="28"/>
          <w:szCs w:val="28"/>
        </w:rPr>
      </w:pPr>
      <w:r>
        <w:rPr>
          <w:sz w:val="28"/>
          <w:szCs w:val="28"/>
        </w:rPr>
        <w:t>Координацію виконання заходів і завдань Програми здійснює департамент праці та соціального захисту населення Миколаївської міської ради.</w:t>
      </w:r>
    </w:p>
    <w:p w14:paraId="0B63424B" w14:textId="77777777" w:rsidR="00D559D9" w:rsidRPr="002349CF" w:rsidRDefault="00D559D9" w:rsidP="00D559D9">
      <w:pPr>
        <w:ind w:firstLine="567"/>
        <w:jc w:val="both"/>
        <w:rPr>
          <w:sz w:val="28"/>
          <w:szCs w:val="28"/>
        </w:rPr>
      </w:pPr>
      <w:r w:rsidRPr="002349CF">
        <w:rPr>
          <w:sz w:val="28"/>
          <w:szCs w:val="28"/>
        </w:rPr>
        <w:t>Виконавці, визначені у Програмі, щороку, до 30 грудня</w:t>
      </w:r>
      <w:r>
        <w:rPr>
          <w:sz w:val="28"/>
          <w:szCs w:val="28"/>
        </w:rPr>
        <w:t xml:space="preserve"> звітного року</w:t>
      </w:r>
      <w:r w:rsidRPr="002349CF">
        <w:rPr>
          <w:sz w:val="28"/>
          <w:szCs w:val="28"/>
        </w:rPr>
        <w:t>, інформують департамент праці та соціального захисту населення Миколаївської міської ради про хід її виконання.</w:t>
      </w:r>
    </w:p>
    <w:p w14:paraId="79F2E2A0" w14:textId="3F3BA754" w:rsidR="00D559D9" w:rsidRPr="002349CF" w:rsidRDefault="00D559D9" w:rsidP="00D559D9">
      <w:pPr>
        <w:ind w:firstLine="567"/>
        <w:jc w:val="both"/>
        <w:rPr>
          <w:sz w:val="28"/>
          <w:szCs w:val="28"/>
        </w:rPr>
      </w:pPr>
      <w:r w:rsidRPr="002349CF">
        <w:rPr>
          <w:sz w:val="28"/>
          <w:szCs w:val="28"/>
        </w:rPr>
        <w:t>Департамент праці та соціального захисту населення Миколаївської міської ради щороку, до 20 січня</w:t>
      </w:r>
      <w:r>
        <w:rPr>
          <w:sz w:val="28"/>
          <w:szCs w:val="28"/>
        </w:rPr>
        <w:t xml:space="preserve"> року, наступного за звітним</w:t>
      </w:r>
      <w:r w:rsidRPr="002349CF">
        <w:rPr>
          <w:sz w:val="28"/>
          <w:szCs w:val="28"/>
        </w:rPr>
        <w:t xml:space="preserve">, надає узагальнену інформацію постійній комісії </w:t>
      </w:r>
      <w:r w:rsidR="009A512B">
        <w:rPr>
          <w:sz w:val="28"/>
          <w:szCs w:val="28"/>
        </w:rPr>
        <w:t xml:space="preserve">міської </w:t>
      </w:r>
      <w:proofErr w:type="spellStart"/>
      <w:r w:rsidR="009A512B">
        <w:rPr>
          <w:sz w:val="28"/>
          <w:szCs w:val="28"/>
        </w:rPr>
        <w:t>ради</w:t>
      </w:r>
      <w:r w:rsidR="007850F4">
        <w:rPr>
          <w:color w:val="000000"/>
          <w:sz w:val="28"/>
          <w:szCs w:val="28"/>
        </w:rPr>
        <w:t>з</w:t>
      </w:r>
      <w:proofErr w:type="spellEnd"/>
      <w:r w:rsidR="007850F4">
        <w:rPr>
          <w:color w:val="000000"/>
          <w:sz w:val="28"/>
          <w:szCs w:val="28"/>
        </w:rPr>
        <w:t xml:space="preserve"> </w:t>
      </w:r>
      <w:r w:rsidR="00AA6182">
        <w:rPr>
          <w:color w:val="000000"/>
          <w:sz w:val="28"/>
          <w:szCs w:val="28"/>
        </w:rPr>
        <w:t>з питань охорони здоров’я, соціального захисту населення, освіти, культури, туризму, молоді та спорту</w:t>
      </w:r>
      <w:r w:rsidRPr="002349CF">
        <w:rPr>
          <w:sz w:val="28"/>
          <w:szCs w:val="28"/>
        </w:rPr>
        <w:t>.</w:t>
      </w:r>
    </w:p>
    <w:p w14:paraId="75ED1AD8" w14:textId="77777777" w:rsidR="00D559D9" w:rsidRPr="002349CF" w:rsidRDefault="00D559D9" w:rsidP="00D559D9">
      <w:pPr>
        <w:ind w:firstLine="567"/>
        <w:jc w:val="both"/>
        <w:rPr>
          <w:sz w:val="28"/>
          <w:szCs w:val="28"/>
        </w:rPr>
      </w:pPr>
    </w:p>
    <w:p w14:paraId="242BC117" w14:textId="77777777" w:rsidR="00D559D9" w:rsidRDefault="00D559D9" w:rsidP="005A59FE">
      <w:pPr>
        <w:jc w:val="center"/>
        <w:rPr>
          <w:sz w:val="28"/>
          <w:szCs w:val="28"/>
        </w:rPr>
      </w:pPr>
      <w:r w:rsidRPr="002349CF">
        <w:rPr>
          <w:sz w:val="28"/>
          <w:szCs w:val="28"/>
        </w:rPr>
        <w:t>7. Додатки до Програми</w:t>
      </w:r>
    </w:p>
    <w:p w14:paraId="3D9B4322" w14:textId="77777777" w:rsidR="0088122D" w:rsidRPr="002349CF" w:rsidRDefault="0088122D" w:rsidP="005A59FE">
      <w:pPr>
        <w:jc w:val="center"/>
        <w:rPr>
          <w:sz w:val="28"/>
          <w:szCs w:val="28"/>
        </w:rPr>
      </w:pPr>
    </w:p>
    <w:p w14:paraId="086B368A" w14:textId="77777777" w:rsidR="00D559D9" w:rsidRPr="002D7041" w:rsidRDefault="00D559D9" w:rsidP="00D559D9">
      <w:pPr>
        <w:ind w:firstLine="567"/>
        <w:jc w:val="both"/>
        <w:rPr>
          <w:spacing w:val="-4"/>
          <w:sz w:val="28"/>
          <w:szCs w:val="28"/>
        </w:rPr>
      </w:pPr>
      <w:r w:rsidRPr="002D7041">
        <w:rPr>
          <w:spacing w:val="-4"/>
          <w:sz w:val="28"/>
          <w:szCs w:val="28"/>
        </w:rPr>
        <w:t>1. Паспорт міської прог</w:t>
      </w:r>
      <w:r w:rsidR="007850F4" w:rsidRPr="002D7041">
        <w:rPr>
          <w:spacing w:val="-4"/>
          <w:sz w:val="28"/>
          <w:szCs w:val="28"/>
        </w:rPr>
        <w:t xml:space="preserve">рами </w:t>
      </w:r>
      <w:r w:rsidR="005A59FE" w:rsidRPr="002D7041">
        <w:rPr>
          <w:spacing w:val="-4"/>
          <w:sz w:val="28"/>
          <w:szCs w:val="28"/>
        </w:rPr>
        <w:t>“Соціальний захист” на 2024-2026</w:t>
      </w:r>
      <w:r w:rsidRPr="002D7041">
        <w:rPr>
          <w:spacing w:val="-4"/>
          <w:sz w:val="28"/>
          <w:szCs w:val="28"/>
        </w:rPr>
        <w:t xml:space="preserve"> роки.</w:t>
      </w:r>
    </w:p>
    <w:p w14:paraId="1417EEAE" w14:textId="77777777" w:rsidR="00D559D9" w:rsidRPr="002D7041" w:rsidRDefault="00D559D9" w:rsidP="00D559D9">
      <w:pPr>
        <w:ind w:firstLine="567"/>
        <w:jc w:val="both"/>
        <w:rPr>
          <w:spacing w:val="-4"/>
          <w:sz w:val="28"/>
          <w:szCs w:val="28"/>
        </w:rPr>
      </w:pPr>
      <w:r w:rsidRPr="002D7041">
        <w:rPr>
          <w:spacing w:val="-4"/>
          <w:sz w:val="28"/>
          <w:szCs w:val="28"/>
        </w:rPr>
        <w:t xml:space="preserve">2. Перелік завдань та заходів Програми “Соціальний захист” на </w:t>
      </w:r>
      <w:r w:rsidR="007850F4" w:rsidRPr="002D7041">
        <w:rPr>
          <w:spacing w:val="-4"/>
          <w:sz w:val="28"/>
          <w:szCs w:val="28"/>
        </w:rPr>
        <w:t>2024</w:t>
      </w:r>
      <w:r w:rsidRPr="002D7041">
        <w:rPr>
          <w:spacing w:val="-4"/>
          <w:sz w:val="28"/>
          <w:szCs w:val="28"/>
        </w:rPr>
        <w:noBreakHyphen/>
      </w:r>
      <w:r w:rsidR="005A59FE" w:rsidRPr="002D7041">
        <w:rPr>
          <w:spacing w:val="-4"/>
          <w:sz w:val="28"/>
          <w:szCs w:val="28"/>
        </w:rPr>
        <w:t>2026</w:t>
      </w:r>
      <w:r w:rsidRPr="002D7041">
        <w:rPr>
          <w:spacing w:val="-4"/>
          <w:sz w:val="28"/>
          <w:szCs w:val="28"/>
        </w:rPr>
        <w:t> роки.</w:t>
      </w:r>
    </w:p>
    <w:p w14:paraId="752C3292" w14:textId="77777777" w:rsidR="00D559D9" w:rsidRPr="002D7041" w:rsidRDefault="00D559D9" w:rsidP="00D559D9">
      <w:pPr>
        <w:ind w:firstLine="567"/>
        <w:jc w:val="both"/>
        <w:rPr>
          <w:spacing w:val="-4"/>
          <w:sz w:val="28"/>
          <w:szCs w:val="28"/>
        </w:rPr>
      </w:pPr>
      <w:r w:rsidRPr="002D7041">
        <w:rPr>
          <w:spacing w:val="-4"/>
          <w:sz w:val="28"/>
          <w:szCs w:val="28"/>
        </w:rPr>
        <w:t>3. Результативні показники Прог</w:t>
      </w:r>
      <w:r w:rsidR="007850F4" w:rsidRPr="002D7041">
        <w:rPr>
          <w:spacing w:val="-4"/>
          <w:sz w:val="28"/>
          <w:szCs w:val="28"/>
        </w:rPr>
        <w:t>рами “Соціальний захист” на 2024</w:t>
      </w:r>
      <w:r w:rsidRPr="002D7041">
        <w:rPr>
          <w:spacing w:val="-4"/>
          <w:sz w:val="28"/>
          <w:szCs w:val="28"/>
        </w:rPr>
        <w:noBreakHyphen/>
      </w:r>
      <w:r w:rsidR="005A59FE" w:rsidRPr="002D7041">
        <w:rPr>
          <w:spacing w:val="-4"/>
          <w:sz w:val="28"/>
          <w:szCs w:val="28"/>
        </w:rPr>
        <w:t>2026</w:t>
      </w:r>
      <w:r w:rsidRPr="002D7041">
        <w:rPr>
          <w:spacing w:val="-4"/>
          <w:sz w:val="28"/>
          <w:szCs w:val="28"/>
        </w:rPr>
        <w:t> роки.</w:t>
      </w:r>
    </w:p>
    <w:p w14:paraId="3B9CEF12" w14:textId="77777777" w:rsidR="00D559D9" w:rsidRPr="002349CF" w:rsidRDefault="00D559D9" w:rsidP="00D559D9">
      <w:pPr>
        <w:jc w:val="center"/>
        <w:rPr>
          <w:sz w:val="28"/>
          <w:szCs w:val="28"/>
        </w:rPr>
      </w:pPr>
      <w:r w:rsidRPr="002349CF">
        <w:rPr>
          <w:sz w:val="28"/>
          <w:szCs w:val="28"/>
        </w:rPr>
        <w:t>___________________________________________________</w:t>
      </w:r>
    </w:p>
    <w:p w14:paraId="0E8C4BE6" w14:textId="77777777" w:rsidR="00720081" w:rsidRDefault="00D559D9" w:rsidP="007850F4">
      <w:pPr>
        <w:pBdr>
          <w:top w:val="nil"/>
          <w:left w:val="nil"/>
          <w:bottom w:val="nil"/>
          <w:right w:val="nil"/>
          <w:between w:val="nil"/>
        </w:pBdr>
        <w:ind w:firstLine="567"/>
        <w:jc w:val="both"/>
        <w:rPr>
          <w:color w:val="000000"/>
          <w:sz w:val="28"/>
          <w:szCs w:val="28"/>
        </w:rPr>
      </w:pPr>
      <w:r w:rsidRPr="002349CF">
        <w:rPr>
          <w:sz w:val="28"/>
          <w:szCs w:val="28"/>
        </w:rPr>
        <w:br w:type="page"/>
      </w:r>
    </w:p>
    <w:p w14:paraId="37487F89"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lastRenderedPageBreak/>
        <w:t>ЗАТВЕРДЖЕНО</w:t>
      </w:r>
    </w:p>
    <w:p w14:paraId="73518175" w14:textId="77777777"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рішення міської ради</w:t>
      </w:r>
    </w:p>
    <w:p w14:paraId="18E06BC7" w14:textId="41C39CE6" w:rsidR="00784096" w:rsidRDefault="00BE2113">
      <w:pPr>
        <w:pBdr>
          <w:top w:val="nil"/>
          <w:left w:val="nil"/>
          <w:bottom w:val="nil"/>
          <w:right w:val="nil"/>
          <w:between w:val="nil"/>
        </w:pBdr>
        <w:spacing w:line="360" w:lineRule="auto"/>
        <w:ind w:left="6237"/>
        <w:jc w:val="both"/>
        <w:rPr>
          <w:color w:val="000000"/>
          <w:sz w:val="28"/>
          <w:szCs w:val="28"/>
        </w:rPr>
      </w:pPr>
      <w:r>
        <w:rPr>
          <w:color w:val="000000"/>
          <w:sz w:val="28"/>
          <w:szCs w:val="28"/>
        </w:rPr>
        <w:t>від______</w:t>
      </w:r>
      <w:r w:rsidR="002D7041">
        <w:rPr>
          <w:color w:val="000000"/>
          <w:sz w:val="28"/>
          <w:szCs w:val="28"/>
        </w:rPr>
        <w:t>_____</w:t>
      </w:r>
      <w:r>
        <w:rPr>
          <w:color w:val="000000"/>
          <w:sz w:val="28"/>
          <w:szCs w:val="28"/>
        </w:rPr>
        <w:t>__________</w:t>
      </w:r>
    </w:p>
    <w:p w14:paraId="749377F3" w14:textId="281ABCBF" w:rsidR="00784096" w:rsidRDefault="00BE2113">
      <w:pPr>
        <w:pBdr>
          <w:top w:val="nil"/>
          <w:left w:val="nil"/>
          <w:bottom w:val="nil"/>
          <w:right w:val="nil"/>
          <w:between w:val="nil"/>
        </w:pBdr>
        <w:ind w:left="6237"/>
        <w:jc w:val="both"/>
        <w:rPr>
          <w:color w:val="000000"/>
          <w:sz w:val="28"/>
          <w:szCs w:val="28"/>
        </w:rPr>
      </w:pPr>
      <w:r>
        <w:rPr>
          <w:color w:val="000000"/>
          <w:sz w:val="28"/>
          <w:szCs w:val="28"/>
        </w:rPr>
        <w:t>№</w:t>
      </w:r>
      <w:r w:rsidR="002D7041">
        <w:rPr>
          <w:color w:val="000000"/>
          <w:sz w:val="28"/>
          <w:szCs w:val="28"/>
        </w:rPr>
        <w:t> ____</w:t>
      </w:r>
      <w:r>
        <w:rPr>
          <w:color w:val="000000"/>
          <w:sz w:val="28"/>
          <w:szCs w:val="28"/>
        </w:rPr>
        <w:t>_________________</w:t>
      </w:r>
    </w:p>
    <w:p w14:paraId="586D8A21" w14:textId="77777777" w:rsidR="00784096" w:rsidRDefault="00784096">
      <w:pPr>
        <w:pBdr>
          <w:top w:val="nil"/>
          <w:left w:val="nil"/>
          <w:bottom w:val="nil"/>
          <w:right w:val="nil"/>
          <w:between w:val="nil"/>
        </w:pBdr>
        <w:ind w:left="6237"/>
        <w:jc w:val="both"/>
        <w:rPr>
          <w:color w:val="000000"/>
          <w:sz w:val="28"/>
          <w:szCs w:val="28"/>
        </w:rPr>
      </w:pPr>
    </w:p>
    <w:p w14:paraId="0AB908ED" w14:textId="77777777" w:rsidR="00757C6B" w:rsidRDefault="00757C6B" w:rsidP="00757C6B">
      <w:pPr>
        <w:ind w:firstLine="8100"/>
        <w:jc w:val="both"/>
        <w:rPr>
          <w:sz w:val="28"/>
          <w:szCs w:val="28"/>
        </w:rPr>
      </w:pPr>
      <w:r>
        <w:rPr>
          <w:sz w:val="28"/>
          <w:szCs w:val="28"/>
        </w:rPr>
        <w:t>Додаток 1</w:t>
      </w:r>
    </w:p>
    <w:p w14:paraId="77983394" w14:textId="77777777" w:rsidR="00757C6B" w:rsidRDefault="00757C6B" w:rsidP="00757C6B">
      <w:pPr>
        <w:ind w:firstLine="8080"/>
        <w:jc w:val="both"/>
        <w:rPr>
          <w:sz w:val="28"/>
          <w:szCs w:val="28"/>
        </w:rPr>
      </w:pPr>
      <w:r>
        <w:rPr>
          <w:sz w:val="28"/>
          <w:szCs w:val="28"/>
        </w:rPr>
        <w:t>до Програми</w:t>
      </w:r>
    </w:p>
    <w:p w14:paraId="24FF998C" w14:textId="77777777" w:rsidR="00757C6B" w:rsidRDefault="00757C6B" w:rsidP="00757C6B">
      <w:pPr>
        <w:jc w:val="both"/>
        <w:rPr>
          <w:sz w:val="28"/>
          <w:szCs w:val="28"/>
        </w:rPr>
      </w:pPr>
    </w:p>
    <w:p w14:paraId="7CB24F2C" w14:textId="77777777" w:rsidR="00757C6B" w:rsidRDefault="00757C6B" w:rsidP="00757C6B">
      <w:pPr>
        <w:jc w:val="both"/>
        <w:rPr>
          <w:sz w:val="28"/>
          <w:szCs w:val="28"/>
        </w:rPr>
      </w:pPr>
    </w:p>
    <w:p w14:paraId="5F94377B" w14:textId="77777777" w:rsidR="00757C6B" w:rsidRDefault="00757C6B" w:rsidP="00757C6B">
      <w:pPr>
        <w:jc w:val="center"/>
        <w:rPr>
          <w:spacing w:val="54"/>
          <w:sz w:val="28"/>
          <w:szCs w:val="28"/>
        </w:rPr>
      </w:pPr>
      <w:r>
        <w:rPr>
          <w:spacing w:val="54"/>
          <w:sz w:val="28"/>
          <w:szCs w:val="28"/>
        </w:rPr>
        <w:t>ПАСПОРТ</w:t>
      </w:r>
    </w:p>
    <w:p w14:paraId="5421441F" w14:textId="77777777" w:rsidR="00757C6B" w:rsidRDefault="00757C6B" w:rsidP="00757C6B">
      <w:pPr>
        <w:jc w:val="center"/>
        <w:rPr>
          <w:sz w:val="28"/>
          <w:szCs w:val="28"/>
        </w:rPr>
      </w:pPr>
      <w:r>
        <w:rPr>
          <w:sz w:val="28"/>
          <w:szCs w:val="28"/>
        </w:rPr>
        <w:t>міської програми “Соціальний захист”</w:t>
      </w:r>
    </w:p>
    <w:p w14:paraId="1B3F3C52" w14:textId="77777777" w:rsidR="00757C6B" w:rsidRDefault="005A59FE" w:rsidP="00757C6B">
      <w:pPr>
        <w:jc w:val="center"/>
        <w:rPr>
          <w:sz w:val="28"/>
          <w:szCs w:val="28"/>
        </w:rPr>
      </w:pPr>
      <w:r>
        <w:rPr>
          <w:sz w:val="28"/>
          <w:szCs w:val="28"/>
        </w:rPr>
        <w:t>на 2024-2026</w:t>
      </w:r>
      <w:r w:rsidR="00757C6B">
        <w:rPr>
          <w:sz w:val="28"/>
          <w:szCs w:val="28"/>
        </w:rPr>
        <w:t xml:space="preserve"> роки</w:t>
      </w:r>
    </w:p>
    <w:p w14:paraId="63F9CE35" w14:textId="77777777" w:rsidR="00757C6B" w:rsidRDefault="00757C6B" w:rsidP="00757C6B">
      <w:pPr>
        <w:rPr>
          <w:sz w:val="28"/>
          <w:szCs w:val="28"/>
        </w:rPr>
      </w:pPr>
    </w:p>
    <w:p w14:paraId="0168BED8" w14:textId="77777777" w:rsidR="00757C6B" w:rsidRDefault="00757C6B" w:rsidP="00757C6B">
      <w:pPr>
        <w:ind w:firstLine="709"/>
        <w:jc w:val="both"/>
        <w:rPr>
          <w:sz w:val="28"/>
          <w:szCs w:val="28"/>
        </w:rPr>
      </w:pPr>
      <w:r>
        <w:rPr>
          <w:sz w:val="28"/>
          <w:szCs w:val="28"/>
        </w:rPr>
        <w:t>1. Програму затверджено рішенням Миколаївської міської ради від ___________ № _____</w:t>
      </w:r>
    </w:p>
    <w:p w14:paraId="2A6E140D" w14:textId="77777777" w:rsidR="00757C6B" w:rsidRDefault="00757C6B" w:rsidP="00757C6B">
      <w:pPr>
        <w:ind w:firstLine="709"/>
        <w:jc w:val="both"/>
        <w:rPr>
          <w:sz w:val="28"/>
          <w:szCs w:val="28"/>
        </w:rPr>
      </w:pPr>
    </w:p>
    <w:p w14:paraId="5C03F750" w14:textId="77777777" w:rsidR="00757C6B" w:rsidRDefault="00757C6B" w:rsidP="00803156">
      <w:pPr>
        <w:ind w:firstLine="567"/>
        <w:jc w:val="both"/>
        <w:rPr>
          <w:sz w:val="28"/>
          <w:szCs w:val="28"/>
        </w:rPr>
      </w:pPr>
      <w:r>
        <w:rPr>
          <w:sz w:val="28"/>
          <w:szCs w:val="28"/>
        </w:rPr>
        <w:t>2. Ініціатор: департамент праці та соціального захисту населення Миколаївської міської ради.</w:t>
      </w:r>
    </w:p>
    <w:p w14:paraId="1F338D12" w14:textId="77777777" w:rsidR="00757C6B" w:rsidRDefault="00757C6B" w:rsidP="00757C6B">
      <w:pPr>
        <w:ind w:firstLine="709"/>
        <w:jc w:val="both"/>
        <w:rPr>
          <w:sz w:val="28"/>
          <w:szCs w:val="28"/>
        </w:rPr>
      </w:pPr>
    </w:p>
    <w:p w14:paraId="17B7B4F9" w14:textId="77777777" w:rsidR="00757C6B" w:rsidRDefault="00757C6B" w:rsidP="00803156">
      <w:pPr>
        <w:ind w:firstLine="567"/>
        <w:jc w:val="both"/>
        <w:rPr>
          <w:sz w:val="28"/>
          <w:szCs w:val="28"/>
        </w:rPr>
      </w:pPr>
      <w:r>
        <w:rPr>
          <w:sz w:val="28"/>
          <w:szCs w:val="28"/>
        </w:rPr>
        <w:t>3. Розробник Програми: департамент праці та соціального захисту населення Миколаївської міської ради.</w:t>
      </w:r>
    </w:p>
    <w:p w14:paraId="7DA6683B" w14:textId="77777777" w:rsidR="00757C6B" w:rsidRDefault="00757C6B" w:rsidP="00757C6B">
      <w:pPr>
        <w:ind w:firstLine="709"/>
        <w:jc w:val="both"/>
        <w:rPr>
          <w:sz w:val="28"/>
          <w:szCs w:val="28"/>
        </w:rPr>
      </w:pPr>
    </w:p>
    <w:p w14:paraId="5B84C211" w14:textId="77777777" w:rsidR="006224AF" w:rsidRDefault="00757C6B" w:rsidP="002D7041">
      <w:pPr>
        <w:ind w:left="3402" w:hanging="2835"/>
        <w:jc w:val="both"/>
        <w:rPr>
          <w:sz w:val="28"/>
          <w:szCs w:val="28"/>
        </w:rPr>
      </w:pPr>
      <w:r>
        <w:rPr>
          <w:sz w:val="28"/>
          <w:szCs w:val="28"/>
        </w:rPr>
        <w:t>4. Співрозробники:</w:t>
      </w:r>
    </w:p>
    <w:p w14:paraId="73F98CFA" w14:textId="55E683A0" w:rsidR="00757C6B" w:rsidRDefault="006224AF" w:rsidP="006224AF">
      <w:pPr>
        <w:ind w:firstLine="567"/>
        <w:jc w:val="both"/>
        <w:rPr>
          <w:sz w:val="28"/>
          <w:szCs w:val="28"/>
        </w:rPr>
      </w:pPr>
      <w:r>
        <w:rPr>
          <w:sz w:val="28"/>
          <w:szCs w:val="28"/>
        </w:rPr>
        <w:t>4.</w:t>
      </w:r>
      <w:r w:rsidR="00757C6B">
        <w:rPr>
          <w:sz w:val="28"/>
          <w:szCs w:val="28"/>
        </w:rPr>
        <w:t>1. Міський територіальний центр соціального обслуговування (надання соціальних послуг).</w:t>
      </w:r>
    </w:p>
    <w:p w14:paraId="47A2423D" w14:textId="4B33E770" w:rsidR="00757C6B" w:rsidRDefault="006224AF" w:rsidP="006224AF">
      <w:pPr>
        <w:ind w:left="3402" w:hanging="2835"/>
        <w:jc w:val="both"/>
        <w:rPr>
          <w:sz w:val="28"/>
          <w:szCs w:val="28"/>
        </w:rPr>
      </w:pPr>
      <w:r>
        <w:rPr>
          <w:sz w:val="28"/>
          <w:szCs w:val="28"/>
        </w:rPr>
        <w:t>4.</w:t>
      </w:r>
      <w:r w:rsidR="00757C6B">
        <w:rPr>
          <w:sz w:val="28"/>
          <w:szCs w:val="28"/>
        </w:rPr>
        <w:t>2. Міський центр комплексної реабілітації для дітей та осіб з інвалідністю.</w:t>
      </w:r>
      <w:r w:rsidR="00757C6B" w:rsidRPr="00757C6B">
        <w:rPr>
          <w:color w:val="000000"/>
          <w:sz w:val="22"/>
          <w:szCs w:val="22"/>
        </w:rPr>
        <w:t xml:space="preserve"> </w:t>
      </w:r>
    </w:p>
    <w:p w14:paraId="36D3FBE5" w14:textId="0E0024E7" w:rsidR="00757C6B" w:rsidRDefault="006224AF" w:rsidP="006224AF">
      <w:pPr>
        <w:ind w:firstLine="567"/>
        <w:jc w:val="both"/>
        <w:rPr>
          <w:sz w:val="28"/>
          <w:szCs w:val="28"/>
        </w:rPr>
      </w:pPr>
      <w:r>
        <w:rPr>
          <w:sz w:val="28"/>
          <w:szCs w:val="28"/>
        </w:rPr>
        <w:t>4.</w:t>
      </w:r>
      <w:r w:rsidR="00757C6B">
        <w:rPr>
          <w:sz w:val="28"/>
          <w:szCs w:val="28"/>
        </w:rPr>
        <w:t>3. Центр реінтеграції бездомних осіб.</w:t>
      </w:r>
    </w:p>
    <w:p w14:paraId="7D7362F2" w14:textId="1DC7A19A" w:rsidR="00757C6B" w:rsidRPr="00366B58" w:rsidRDefault="006224AF" w:rsidP="006224AF">
      <w:pPr>
        <w:ind w:firstLine="567"/>
        <w:jc w:val="both"/>
        <w:rPr>
          <w:sz w:val="28"/>
          <w:szCs w:val="28"/>
        </w:rPr>
      </w:pPr>
      <w:r>
        <w:rPr>
          <w:sz w:val="28"/>
          <w:szCs w:val="28"/>
        </w:rPr>
        <w:t>4.</w:t>
      </w:r>
      <w:r w:rsidR="00757C6B">
        <w:rPr>
          <w:sz w:val="28"/>
          <w:szCs w:val="28"/>
        </w:rPr>
        <w:t>4</w:t>
      </w:r>
      <w:r w:rsidR="00757C6B" w:rsidRPr="00366B58">
        <w:rPr>
          <w:sz w:val="28"/>
          <w:szCs w:val="28"/>
        </w:rPr>
        <w:t>. </w:t>
      </w:r>
      <w:r w:rsidR="00757C6B" w:rsidRPr="00366B58">
        <w:rPr>
          <w:color w:val="000000"/>
          <w:sz w:val="28"/>
          <w:szCs w:val="28"/>
        </w:rPr>
        <w:t>Комунальна установа «Міський геріатричний будинок милосердя імені Святого Миколая»</w:t>
      </w:r>
    </w:p>
    <w:p w14:paraId="4EA7C730" w14:textId="77777777" w:rsidR="00757C6B" w:rsidRPr="00757C6B" w:rsidRDefault="00757C6B" w:rsidP="00757C6B">
      <w:pPr>
        <w:ind w:firstLine="709"/>
        <w:jc w:val="both"/>
        <w:rPr>
          <w:sz w:val="24"/>
          <w:szCs w:val="24"/>
        </w:rPr>
      </w:pPr>
    </w:p>
    <w:p w14:paraId="15915E39" w14:textId="77777777" w:rsidR="00757C6B" w:rsidRDefault="00757C6B" w:rsidP="00803156">
      <w:pPr>
        <w:ind w:firstLine="567"/>
        <w:jc w:val="both"/>
        <w:rPr>
          <w:sz w:val="28"/>
          <w:szCs w:val="28"/>
        </w:rPr>
      </w:pPr>
      <w:r>
        <w:rPr>
          <w:sz w:val="28"/>
          <w:szCs w:val="28"/>
        </w:rPr>
        <w:t>5. Відповідальний виконавець: департамент праці та соціального захисту населення Миколаївської міської ради.</w:t>
      </w:r>
    </w:p>
    <w:p w14:paraId="04D865C3" w14:textId="77777777" w:rsidR="00757C6B" w:rsidRDefault="00757C6B" w:rsidP="00757C6B">
      <w:pPr>
        <w:ind w:firstLine="709"/>
        <w:jc w:val="both"/>
        <w:rPr>
          <w:sz w:val="28"/>
          <w:szCs w:val="28"/>
        </w:rPr>
      </w:pPr>
    </w:p>
    <w:p w14:paraId="1A144C11" w14:textId="77777777" w:rsidR="006224AF" w:rsidRDefault="00757C6B" w:rsidP="00803156">
      <w:pPr>
        <w:ind w:firstLine="567"/>
        <w:jc w:val="both"/>
        <w:rPr>
          <w:sz w:val="28"/>
          <w:szCs w:val="28"/>
        </w:rPr>
      </w:pPr>
      <w:r>
        <w:rPr>
          <w:sz w:val="28"/>
          <w:szCs w:val="28"/>
        </w:rPr>
        <w:t>6. Співвиконавці:</w:t>
      </w:r>
    </w:p>
    <w:p w14:paraId="7CC48E07" w14:textId="603C6B08" w:rsidR="00757C6B" w:rsidRDefault="006224AF" w:rsidP="00803156">
      <w:pPr>
        <w:ind w:firstLine="567"/>
        <w:jc w:val="both"/>
        <w:rPr>
          <w:sz w:val="28"/>
          <w:szCs w:val="28"/>
        </w:rPr>
      </w:pPr>
      <w:r>
        <w:rPr>
          <w:sz w:val="28"/>
          <w:szCs w:val="28"/>
        </w:rPr>
        <w:t>6.</w:t>
      </w:r>
      <w:r w:rsidR="00757C6B">
        <w:rPr>
          <w:sz w:val="28"/>
          <w:szCs w:val="28"/>
        </w:rPr>
        <w:t>1. Виконавчий комітет Миколаївської міської ради.</w:t>
      </w:r>
    </w:p>
    <w:p w14:paraId="1B89987C" w14:textId="04EFF2D0" w:rsidR="001419A6" w:rsidRPr="001419A6" w:rsidRDefault="006224AF" w:rsidP="006224AF">
      <w:pPr>
        <w:ind w:firstLine="567"/>
        <w:jc w:val="both"/>
        <w:rPr>
          <w:sz w:val="28"/>
          <w:szCs w:val="28"/>
        </w:rPr>
      </w:pPr>
      <w:r>
        <w:rPr>
          <w:sz w:val="28"/>
          <w:szCs w:val="28"/>
        </w:rPr>
        <w:t>6.</w:t>
      </w:r>
      <w:r w:rsidR="001419A6">
        <w:rPr>
          <w:sz w:val="28"/>
          <w:szCs w:val="28"/>
        </w:rPr>
        <w:t>2.</w:t>
      </w:r>
      <w:r w:rsidR="002D7041">
        <w:rPr>
          <w:color w:val="000000"/>
          <w:sz w:val="22"/>
          <w:szCs w:val="22"/>
        </w:rPr>
        <w:t> </w:t>
      </w:r>
      <w:r w:rsidR="001419A6" w:rsidRPr="001419A6">
        <w:rPr>
          <w:color w:val="000000"/>
          <w:sz w:val="28"/>
          <w:szCs w:val="28"/>
        </w:rPr>
        <w:t>Адміністрації районів Миколаївської міської ради</w:t>
      </w:r>
      <w:r w:rsidR="002D7041">
        <w:rPr>
          <w:color w:val="000000"/>
          <w:sz w:val="28"/>
          <w:szCs w:val="28"/>
        </w:rPr>
        <w:t>.</w:t>
      </w:r>
    </w:p>
    <w:p w14:paraId="08AB7CEE" w14:textId="1ABCD13B" w:rsidR="00757C6B" w:rsidRDefault="006224AF" w:rsidP="006224AF">
      <w:pPr>
        <w:ind w:firstLine="567"/>
        <w:jc w:val="both"/>
        <w:rPr>
          <w:sz w:val="28"/>
          <w:szCs w:val="28"/>
        </w:rPr>
      </w:pPr>
      <w:r>
        <w:rPr>
          <w:sz w:val="28"/>
          <w:szCs w:val="28"/>
        </w:rPr>
        <w:t>6.</w:t>
      </w:r>
      <w:r w:rsidR="001419A6">
        <w:rPr>
          <w:sz w:val="28"/>
          <w:szCs w:val="28"/>
        </w:rPr>
        <w:t>3</w:t>
      </w:r>
      <w:r w:rsidR="00757C6B">
        <w:rPr>
          <w:sz w:val="28"/>
          <w:szCs w:val="28"/>
        </w:rPr>
        <w:t>. Управління охорони здоров’я Миколаївської міської ради.</w:t>
      </w:r>
    </w:p>
    <w:p w14:paraId="35E46C8F" w14:textId="7753FF97" w:rsidR="00757C6B" w:rsidRDefault="006224AF" w:rsidP="006224AF">
      <w:pPr>
        <w:ind w:firstLine="567"/>
        <w:jc w:val="both"/>
        <w:rPr>
          <w:sz w:val="28"/>
          <w:szCs w:val="28"/>
        </w:rPr>
      </w:pPr>
      <w:r>
        <w:rPr>
          <w:sz w:val="28"/>
          <w:szCs w:val="28"/>
        </w:rPr>
        <w:t>6.</w:t>
      </w:r>
      <w:r w:rsidR="001419A6">
        <w:rPr>
          <w:sz w:val="28"/>
          <w:szCs w:val="28"/>
        </w:rPr>
        <w:t>4</w:t>
      </w:r>
      <w:r w:rsidR="00757C6B">
        <w:rPr>
          <w:sz w:val="28"/>
          <w:szCs w:val="28"/>
        </w:rPr>
        <w:t>. </w:t>
      </w:r>
      <w:r w:rsidR="00BB4550">
        <w:rPr>
          <w:sz w:val="28"/>
          <w:szCs w:val="28"/>
        </w:rPr>
        <w:t>Управління патрульної поліції в Миколаївській області</w:t>
      </w:r>
      <w:r w:rsidR="00757C6B">
        <w:rPr>
          <w:sz w:val="28"/>
          <w:szCs w:val="28"/>
        </w:rPr>
        <w:t>.</w:t>
      </w:r>
    </w:p>
    <w:p w14:paraId="17258956" w14:textId="35538E40" w:rsidR="00757C6B" w:rsidRDefault="006224AF" w:rsidP="006224AF">
      <w:pPr>
        <w:ind w:firstLine="567"/>
        <w:jc w:val="both"/>
        <w:rPr>
          <w:sz w:val="28"/>
          <w:szCs w:val="28"/>
        </w:rPr>
      </w:pPr>
      <w:r>
        <w:rPr>
          <w:sz w:val="28"/>
          <w:szCs w:val="28"/>
        </w:rPr>
        <w:t>6.</w:t>
      </w:r>
      <w:r w:rsidR="001419A6">
        <w:rPr>
          <w:sz w:val="28"/>
          <w:szCs w:val="28"/>
        </w:rPr>
        <w:t>5</w:t>
      </w:r>
      <w:r w:rsidR="00757C6B">
        <w:rPr>
          <w:sz w:val="28"/>
          <w:szCs w:val="28"/>
        </w:rPr>
        <w:t>. Управління з питань надзвичайних ситуацій та цивільного захисту населення Миколаївської міської ради.</w:t>
      </w:r>
    </w:p>
    <w:p w14:paraId="1612647D" w14:textId="78CF08CC" w:rsidR="00757C6B" w:rsidRDefault="006224AF" w:rsidP="006224AF">
      <w:pPr>
        <w:ind w:firstLine="567"/>
        <w:jc w:val="both"/>
        <w:rPr>
          <w:sz w:val="28"/>
          <w:szCs w:val="28"/>
        </w:rPr>
      </w:pPr>
      <w:r>
        <w:rPr>
          <w:sz w:val="28"/>
          <w:szCs w:val="28"/>
        </w:rPr>
        <w:t>6.</w:t>
      </w:r>
      <w:r w:rsidR="001419A6">
        <w:rPr>
          <w:sz w:val="28"/>
          <w:szCs w:val="28"/>
        </w:rPr>
        <w:t>6</w:t>
      </w:r>
      <w:r w:rsidR="00757C6B">
        <w:rPr>
          <w:sz w:val="28"/>
          <w:szCs w:val="28"/>
        </w:rPr>
        <w:t>. Головне управління Національної поліції в Миколаївській області.</w:t>
      </w:r>
    </w:p>
    <w:p w14:paraId="5AA5C462" w14:textId="4D78758F" w:rsidR="00757C6B" w:rsidRDefault="008C1CE9" w:rsidP="008C1CE9">
      <w:pPr>
        <w:ind w:firstLine="567"/>
        <w:jc w:val="both"/>
        <w:rPr>
          <w:sz w:val="28"/>
          <w:szCs w:val="28"/>
        </w:rPr>
      </w:pPr>
      <w:r>
        <w:rPr>
          <w:sz w:val="28"/>
          <w:szCs w:val="28"/>
        </w:rPr>
        <w:t>6.</w:t>
      </w:r>
      <w:r w:rsidR="001419A6">
        <w:rPr>
          <w:sz w:val="28"/>
          <w:szCs w:val="28"/>
        </w:rPr>
        <w:t>7</w:t>
      </w:r>
      <w:r w:rsidR="00757C6B">
        <w:rPr>
          <w:sz w:val="28"/>
          <w:szCs w:val="28"/>
        </w:rPr>
        <w:t>. Міський територіальний центр соціального обслуговування (надання соціальних послуг).</w:t>
      </w:r>
    </w:p>
    <w:p w14:paraId="246BCD8D" w14:textId="1B3D3220" w:rsidR="00757C6B" w:rsidRDefault="008C1CE9" w:rsidP="008C1CE9">
      <w:pPr>
        <w:ind w:firstLine="567"/>
        <w:jc w:val="both"/>
        <w:rPr>
          <w:sz w:val="28"/>
          <w:szCs w:val="28"/>
        </w:rPr>
      </w:pPr>
      <w:r>
        <w:rPr>
          <w:sz w:val="28"/>
          <w:szCs w:val="28"/>
        </w:rPr>
        <w:lastRenderedPageBreak/>
        <w:t>6.</w:t>
      </w:r>
      <w:r w:rsidR="001419A6">
        <w:rPr>
          <w:sz w:val="28"/>
          <w:szCs w:val="28"/>
        </w:rPr>
        <w:t>8</w:t>
      </w:r>
      <w:r w:rsidR="00757C6B">
        <w:rPr>
          <w:sz w:val="28"/>
          <w:szCs w:val="28"/>
        </w:rPr>
        <w:t>. Міський центр комплексної реабілітації для дітей та осіб з інвалідністю.</w:t>
      </w:r>
    </w:p>
    <w:p w14:paraId="56B96DEB" w14:textId="3EE252A8" w:rsidR="00757C6B" w:rsidRDefault="008C1CE9" w:rsidP="008C1CE9">
      <w:pPr>
        <w:ind w:firstLine="567"/>
        <w:jc w:val="both"/>
        <w:rPr>
          <w:sz w:val="28"/>
          <w:szCs w:val="28"/>
        </w:rPr>
      </w:pPr>
      <w:r>
        <w:rPr>
          <w:sz w:val="28"/>
          <w:szCs w:val="28"/>
        </w:rPr>
        <w:t>6.</w:t>
      </w:r>
      <w:r w:rsidR="001419A6">
        <w:rPr>
          <w:sz w:val="28"/>
          <w:szCs w:val="28"/>
        </w:rPr>
        <w:t>9</w:t>
      </w:r>
      <w:r w:rsidR="00757C6B">
        <w:rPr>
          <w:sz w:val="28"/>
          <w:szCs w:val="28"/>
        </w:rPr>
        <w:t>. Центр реінтеграції бездомних осіб.</w:t>
      </w:r>
    </w:p>
    <w:p w14:paraId="22BAA617" w14:textId="41808849" w:rsidR="00757C6B" w:rsidRPr="00366B58" w:rsidRDefault="008C1CE9" w:rsidP="008C1CE9">
      <w:pPr>
        <w:ind w:firstLine="567"/>
        <w:jc w:val="both"/>
        <w:rPr>
          <w:sz w:val="28"/>
          <w:szCs w:val="28"/>
        </w:rPr>
      </w:pPr>
      <w:r>
        <w:rPr>
          <w:sz w:val="28"/>
          <w:szCs w:val="28"/>
        </w:rPr>
        <w:t>6.</w:t>
      </w:r>
      <w:r w:rsidR="001419A6">
        <w:rPr>
          <w:sz w:val="28"/>
          <w:szCs w:val="28"/>
        </w:rPr>
        <w:t>10</w:t>
      </w:r>
      <w:r w:rsidR="00757C6B" w:rsidRPr="00366B58">
        <w:rPr>
          <w:sz w:val="28"/>
          <w:szCs w:val="28"/>
        </w:rPr>
        <w:t>. </w:t>
      </w:r>
      <w:r w:rsidR="00757C6B" w:rsidRPr="00366B58">
        <w:rPr>
          <w:color w:val="000000"/>
          <w:sz w:val="28"/>
          <w:szCs w:val="28"/>
        </w:rPr>
        <w:t>Комунальна установа «Міський геріатричний будинок милосердя імені Святого Миколая»</w:t>
      </w:r>
      <w:r w:rsidR="00757C6B" w:rsidRPr="00366B58">
        <w:rPr>
          <w:sz w:val="28"/>
          <w:szCs w:val="28"/>
        </w:rPr>
        <w:t>.</w:t>
      </w:r>
    </w:p>
    <w:p w14:paraId="6D829266" w14:textId="46FC2ED9" w:rsidR="00757C6B" w:rsidRDefault="008C1CE9" w:rsidP="008C1CE9">
      <w:pPr>
        <w:ind w:firstLine="567"/>
        <w:jc w:val="both"/>
        <w:rPr>
          <w:sz w:val="28"/>
          <w:szCs w:val="28"/>
        </w:rPr>
      </w:pPr>
      <w:r>
        <w:rPr>
          <w:sz w:val="28"/>
          <w:szCs w:val="28"/>
        </w:rPr>
        <w:t>6.</w:t>
      </w:r>
      <w:r w:rsidR="001419A6">
        <w:rPr>
          <w:sz w:val="28"/>
          <w:szCs w:val="28"/>
        </w:rPr>
        <w:t>11</w:t>
      </w:r>
      <w:r w:rsidR="00757C6B">
        <w:rPr>
          <w:sz w:val="28"/>
          <w:szCs w:val="28"/>
        </w:rPr>
        <w:t>. Громадські організації.</w:t>
      </w:r>
    </w:p>
    <w:p w14:paraId="45374F49" w14:textId="77777777" w:rsidR="00757C6B" w:rsidRDefault="00757C6B" w:rsidP="00757C6B">
      <w:pPr>
        <w:ind w:firstLine="567"/>
        <w:jc w:val="both"/>
        <w:rPr>
          <w:sz w:val="28"/>
          <w:szCs w:val="28"/>
        </w:rPr>
      </w:pPr>
    </w:p>
    <w:p w14:paraId="75E983A6" w14:textId="77777777" w:rsidR="00757C6B" w:rsidRDefault="005A59FE" w:rsidP="00757C6B">
      <w:pPr>
        <w:ind w:firstLine="567"/>
        <w:jc w:val="both"/>
        <w:rPr>
          <w:sz w:val="28"/>
          <w:szCs w:val="28"/>
        </w:rPr>
      </w:pPr>
      <w:r>
        <w:rPr>
          <w:sz w:val="28"/>
          <w:szCs w:val="28"/>
        </w:rPr>
        <w:t>7. Термін виконання: 2024-2026</w:t>
      </w:r>
      <w:r w:rsidR="00757C6B">
        <w:rPr>
          <w:sz w:val="28"/>
          <w:szCs w:val="28"/>
        </w:rPr>
        <w:t xml:space="preserve"> роки.</w:t>
      </w:r>
    </w:p>
    <w:p w14:paraId="1A6C793C" w14:textId="77777777" w:rsidR="00757C6B" w:rsidRDefault="00757C6B" w:rsidP="00757C6B">
      <w:pPr>
        <w:ind w:firstLine="567"/>
        <w:jc w:val="both"/>
        <w:rPr>
          <w:sz w:val="28"/>
          <w:szCs w:val="28"/>
        </w:rPr>
      </w:pPr>
    </w:p>
    <w:p w14:paraId="4E73A513" w14:textId="4E71F040" w:rsidR="00757C6B" w:rsidRDefault="00757C6B" w:rsidP="00757C6B">
      <w:pPr>
        <w:ind w:firstLine="567"/>
        <w:jc w:val="both"/>
        <w:rPr>
          <w:sz w:val="28"/>
          <w:szCs w:val="28"/>
        </w:rPr>
      </w:pPr>
      <w:r>
        <w:rPr>
          <w:sz w:val="28"/>
          <w:szCs w:val="28"/>
        </w:rPr>
        <w:t>8. Обсяги та джерела фінансування</w:t>
      </w:r>
    </w:p>
    <w:p w14:paraId="45909F2C" w14:textId="77777777" w:rsidR="00784096" w:rsidRDefault="00784096">
      <w:pPr>
        <w:pBdr>
          <w:top w:val="nil"/>
          <w:left w:val="nil"/>
          <w:bottom w:val="nil"/>
          <w:right w:val="nil"/>
          <w:between w:val="nil"/>
        </w:pBdr>
        <w:ind w:firstLine="567"/>
        <w:jc w:val="both"/>
        <w:rPr>
          <w:color w:val="000000"/>
          <w:sz w:val="28"/>
          <w:szCs w:val="28"/>
        </w:rPr>
      </w:pPr>
    </w:p>
    <w:tbl>
      <w:tblPr>
        <w:tblStyle w:val="a5"/>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1629"/>
        <w:gridCol w:w="1981"/>
        <w:gridCol w:w="1701"/>
        <w:gridCol w:w="1988"/>
      </w:tblGrid>
      <w:tr w:rsidR="00784096" w14:paraId="4549229C" w14:textId="77777777" w:rsidTr="005A59FE">
        <w:trPr>
          <w:cantSplit/>
        </w:trPr>
        <w:tc>
          <w:tcPr>
            <w:tcW w:w="2339" w:type="dxa"/>
            <w:vMerge w:val="restart"/>
            <w:vAlign w:val="center"/>
          </w:tcPr>
          <w:p w14:paraId="58372995" w14:textId="77777777" w:rsidR="00784096" w:rsidRDefault="00BE2113">
            <w:pPr>
              <w:pBdr>
                <w:top w:val="nil"/>
                <w:left w:val="nil"/>
                <w:bottom w:val="nil"/>
                <w:right w:val="nil"/>
                <w:between w:val="nil"/>
              </w:pBdr>
              <w:jc w:val="center"/>
              <w:rPr>
                <w:color w:val="000000"/>
                <w:sz w:val="24"/>
                <w:szCs w:val="24"/>
              </w:rPr>
            </w:pPr>
            <w:r>
              <w:rPr>
                <w:color w:val="000000"/>
                <w:sz w:val="24"/>
                <w:szCs w:val="24"/>
              </w:rPr>
              <w:t>Джерела фінансування</w:t>
            </w:r>
          </w:p>
        </w:tc>
        <w:tc>
          <w:tcPr>
            <w:tcW w:w="1629" w:type="dxa"/>
            <w:vMerge w:val="restart"/>
            <w:vAlign w:val="center"/>
          </w:tcPr>
          <w:p w14:paraId="574327B9" w14:textId="77777777" w:rsidR="00784096" w:rsidRDefault="00BE2113">
            <w:pPr>
              <w:pBdr>
                <w:top w:val="nil"/>
                <w:left w:val="nil"/>
                <w:bottom w:val="nil"/>
                <w:right w:val="nil"/>
                <w:between w:val="nil"/>
              </w:pBdr>
              <w:jc w:val="center"/>
              <w:rPr>
                <w:color w:val="000000"/>
                <w:sz w:val="24"/>
                <w:szCs w:val="24"/>
              </w:rPr>
            </w:pPr>
            <w:r>
              <w:rPr>
                <w:color w:val="000000"/>
                <w:sz w:val="24"/>
                <w:szCs w:val="24"/>
              </w:rPr>
              <w:t>Обсяги фінансування</w:t>
            </w:r>
          </w:p>
          <w:p w14:paraId="4657C1F1" w14:textId="77777777" w:rsidR="00784096" w:rsidRDefault="00BE2113">
            <w:pPr>
              <w:pBdr>
                <w:top w:val="nil"/>
                <w:left w:val="nil"/>
                <w:bottom w:val="nil"/>
                <w:right w:val="nil"/>
                <w:between w:val="nil"/>
              </w:pBdr>
              <w:jc w:val="center"/>
              <w:rPr>
                <w:color w:val="000000"/>
                <w:sz w:val="24"/>
                <w:szCs w:val="24"/>
              </w:rPr>
            </w:pPr>
            <w:r>
              <w:rPr>
                <w:color w:val="000000"/>
                <w:sz w:val="24"/>
                <w:szCs w:val="24"/>
              </w:rPr>
              <w:t>(тис. грн)</w:t>
            </w:r>
          </w:p>
        </w:tc>
        <w:tc>
          <w:tcPr>
            <w:tcW w:w="5670" w:type="dxa"/>
            <w:gridSpan w:val="3"/>
            <w:vAlign w:val="center"/>
          </w:tcPr>
          <w:p w14:paraId="2FB81D4F" w14:textId="77777777" w:rsidR="00784096" w:rsidRDefault="00BE2113">
            <w:pPr>
              <w:pBdr>
                <w:top w:val="nil"/>
                <w:left w:val="nil"/>
                <w:bottom w:val="nil"/>
                <w:right w:val="nil"/>
                <w:between w:val="nil"/>
              </w:pBdr>
              <w:jc w:val="center"/>
              <w:rPr>
                <w:color w:val="000000"/>
                <w:sz w:val="24"/>
                <w:szCs w:val="24"/>
              </w:rPr>
            </w:pPr>
            <w:r>
              <w:rPr>
                <w:color w:val="000000"/>
                <w:sz w:val="24"/>
                <w:szCs w:val="24"/>
              </w:rPr>
              <w:t>У тому числі за роками (тис. грн)</w:t>
            </w:r>
          </w:p>
        </w:tc>
      </w:tr>
      <w:tr w:rsidR="005A59FE" w14:paraId="2C9E1776" w14:textId="77777777" w:rsidTr="005A59FE">
        <w:trPr>
          <w:cantSplit/>
        </w:trPr>
        <w:tc>
          <w:tcPr>
            <w:tcW w:w="2339" w:type="dxa"/>
            <w:vMerge/>
            <w:vAlign w:val="center"/>
          </w:tcPr>
          <w:p w14:paraId="21C19C61" w14:textId="77777777" w:rsidR="005A59FE" w:rsidRDefault="005A59FE">
            <w:pPr>
              <w:widowControl w:val="0"/>
              <w:pBdr>
                <w:top w:val="nil"/>
                <w:left w:val="nil"/>
                <w:bottom w:val="nil"/>
                <w:right w:val="nil"/>
                <w:between w:val="nil"/>
              </w:pBdr>
              <w:spacing w:line="276" w:lineRule="auto"/>
              <w:rPr>
                <w:color w:val="000000"/>
                <w:sz w:val="24"/>
                <w:szCs w:val="24"/>
              </w:rPr>
            </w:pPr>
          </w:p>
        </w:tc>
        <w:tc>
          <w:tcPr>
            <w:tcW w:w="1629" w:type="dxa"/>
            <w:vMerge/>
            <w:vAlign w:val="center"/>
          </w:tcPr>
          <w:p w14:paraId="1B9909AF" w14:textId="77777777" w:rsidR="005A59FE" w:rsidRDefault="005A59FE">
            <w:pPr>
              <w:widowControl w:val="0"/>
              <w:pBdr>
                <w:top w:val="nil"/>
                <w:left w:val="nil"/>
                <w:bottom w:val="nil"/>
                <w:right w:val="nil"/>
                <w:between w:val="nil"/>
              </w:pBdr>
              <w:spacing w:line="276" w:lineRule="auto"/>
              <w:rPr>
                <w:color w:val="000000"/>
                <w:sz w:val="24"/>
                <w:szCs w:val="24"/>
              </w:rPr>
            </w:pPr>
          </w:p>
        </w:tc>
        <w:tc>
          <w:tcPr>
            <w:tcW w:w="1981" w:type="dxa"/>
            <w:vAlign w:val="center"/>
          </w:tcPr>
          <w:p w14:paraId="59154D3F" w14:textId="77777777" w:rsidR="005A59FE" w:rsidRDefault="005A59FE">
            <w:pPr>
              <w:pBdr>
                <w:top w:val="nil"/>
                <w:left w:val="nil"/>
                <w:bottom w:val="nil"/>
                <w:right w:val="nil"/>
                <w:between w:val="nil"/>
              </w:pBdr>
              <w:jc w:val="center"/>
              <w:rPr>
                <w:color w:val="000000"/>
                <w:sz w:val="24"/>
                <w:szCs w:val="24"/>
              </w:rPr>
            </w:pPr>
            <w:r>
              <w:rPr>
                <w:color w:val="000000"/>
                <w:sz w:val="24"/>
                <w:szCs w:val="24"/>
              </w:rPr>
              <w:t>2024 рік</w:t>
            </w:r>
          </w:p>
        </w:tc>
        <w:tc>
          <w:tcPr>
            <w:tcW w:w="1701" w:type="dxa"/>
            <w:vAlign w:val="center"/>
          </w:tcPr>
          <w:p w14:paraId="21415F74" w14:textId="77777777" w:rsidR="005A59FE" w:rsidRDefault="005A59FE">
            <w:pPr>
              <w:pBdr>
                <w:top w:val="nil"/>
                <w:left w:val="nil"/>
                <w:bottom w:val="nil"/>
                <w:right w:val="nil"/>
                <w:between w:val="nil"/>
              </w:pBdr>
              <w:jc w:val="center"/>
              <w:rPr>
                <w:color w:val="000000"/>
                <w:sz w:val="24"/>
                <w:szCs w:val="24"/>
              </w:rPr>
            </w:pPr>
            <w:r>
              <w:rPr>
                <w:color w:val="000000"/>
                <w:sz w:val="24"/>
                <w:szCs w:val="24"/>
              </w:rPr>
              <w:t>2025 рік</w:t>
            </w:r>
          </w:p>
        </w:tc>
        <w:tc>
          <w:tcPr>
            <w:tcW w:w="1988" w:type="dxa"/>
            <w:vAlign w:val="center"/>
          </w:tcPr>
          <w:p w14:paraId="63F79864" w14:textId="77777777" w:rsidR="005A59FE" w:rsidRDefault="005A59FE" w:rsidP="000856E2">
            <w:pPr>
              <w:pBdr>
                <w:top w:val="nil"/>
                <w:left w:val="nil"/>
                <w:bottom w:val="nil"/>
                <w:right w:val="nil"/>
                <w:between w:val="nil"/>
              </w:pBdr>
              <w:jc w:val="center"/>
              <w:rPr>
                <w:color w:val="000000"/>
                <w:sz w:val="24"/>
                <w:szCs w:val="24"/>
              </w:rPr>
            </w:pPr>
            <w:r>
              <w:rPr>
                <w:color w:val="000000"/>
                <w:sz w:val="24"/>
                <w:szCs w:val="24"/>
              </w:rPr>
              <w:t>2026 рік</w:t>
            </w:r>
          </w:p>
        </w:tc>
      </w:tr>
      <w:tr w:rsidR="00825F4F" w14:paraId="0BA4C84B" w14:textId="77777777" w:rsidTr="00026746">
        <w:tc>
          <w:tcPr>
            <w:tcW w:w="2339" w:type="dxa"/>
          </w:tcPr>
          <w:p w14:paraId="47F6C942" w14:textId="77777777" w:rsidR="00825F4F" w:rsidRDefault="00825F4F" w:rsidP="00825F4F">
            <w:pPr>
              <w:pBdr>
                <w:top w:val="nil"/>
                <w:left w:val="nil"/>
                <w:bottom w:val="nil"/>
                <w:right w:val="nil"/>
                <w:between w:val="nil"/>
              </w:pBdr>
              <w:rPr>
                <w:color w:val="000000"/>
                <w:sz w:val="24"/>
                <w:szCs w:val="24"/>
              </w:rPr>
            </w:pPr>
            <w:r>
              <w:rPr>
                <w:color w:val="000000"/>
                <w:sz w:val="24"/>
                <w:szCs w:val="24"/>
              </w:rPr>
              <w:t>Всього (тис. грн),</w:t>
            </w:r>
          </w:p>
          <w:p w14:paraId="6193B613" w14:textId="77777777" w:rsidR="00825F4F" w:rsidRDefault="00825F4F" w:rsidP="00825F4F">
            <w:pPr>
              <w:pBdr>
                <w:top w:val="nil"/>
                <w:left w:val="nil"/>
                <w:bottom w:val="nil"/>
                <w:right w:val="nil"/>
                <w:between w:val="nil"/>
              </w:pBdr>
              <w:rPr>
                <w:color w:val="000000"/>
                <w:sz w:val="24"/>
                <w:szCs w:val="24"/>
              </w:rPr>
            </w:pPr>
            <w:r>
              <w:rPr>
                <w:color w:val="000000"/>
                <w:sz w:val="24"/>
                <w:szCs w:val="24"/>
              </w:rPr>
              <w:t>у тому числі:</w:t>
            </w:r>
          </w:p>
        </w:tc>
        <w:tc>
          <w:tcPr>
            <w:tcW w:w="1629" w:type="dxa"/>
            <w:vAlign w:val="center"/>
          </w:tcPr>
          <w:p w14:paraId="7ABCF394" w14:textId="77777777" w:rsidR="00825F4F" w:rsidRPr="00026746" w:rsidRDefault="00825F4F" w:rsidP="00AD2467">
            <w:pPr>
              <w:jc w:val="center"/>
              <w:rPr>
                <w:sz w:val="28"/>
                <w:szCs w:val="28"/>
              </w:rPr>
            </w:pPr>
            <w:r w:rsidRPr="00026746">
              <w:rPr>
                <w:sz w:val="28"/>
                <w:szCs w:val="28"/>
              </w:rPr>
              <w:t>1 346</w:t>
            </w:r>
            <w:r w:rsidR="00AD2467" w:rsidRPr="00026746">
              <w:rPr>
                <w:sz w:val="28"/>
                <w:szCs w:val="28"/>
              </w:rPr>
              <w:t> 544,5</w:t>
            </w:r>
            <w:r w:rsidRPr="00026746">
              <w:rPr>
                <w:sz w:val="28"/>
                <w:szCs w:val="28"/>
              </w:rPr>
              <w:t xml:space="preserve"> </w:t>
            </w:r>
          </w:p>
        </w:tc>
        <w:tc>
          <w:tcPr>
            <w:tcW w:w="1981" w:type="dxa"/>
            <w:vAlign w:val="center"/>
          </w:tcPr>
          <w:p w14:paraId="3DD97E8F" w14:textId="77777777" w:rsidR="00825F4F" w:rsidRPr="00026746" w:rsidRDefault="00825F4F" w:rsidP="00AD2467">
            <w:pPr>
              <w:jc w:val="center"/>
              <w:rPr>
                <w:sz w:val="28"/>
                <w:szCs w:val="28"/>
              </w:rPr>
            </w:pPr>
            <w:r w:rsidRPr="00026746">
              <w:rPr>
                <w:sz w:val="28"/>
                <w:szCs w:val="28"/>
              </w:rPr>
              <w:t xml:space="preserve">430 </w:t>
            </w:r>
            <w:r w:rsidR="00AD2467" w:rsidRPr="00026746">
              <w:rPr>
                <w:sz w:val="28"/>
                <w:szCs w:val="28"/>
              </w:rPr>
              <w:t>576</w:t>
            </w:r>
            <w:r w:rsidRPr="00026746">
              <w:rPr>
                <w:sz w:val="28"/>
                <w:szCs w:val="28"/>
              </w:rPr>
              <w:t>,4</w:t>
            </w:r>
          </w:p>
        </w:tc>
        <w:tc>
          <w:tcPr>
            <w:tcW w:w="1701" w:type="dxa"/>
            <w:vAlign w:val="center"/>
          </w:tcPr>
          <w:p w14:paraId="5BD90F49" w14:textId="77777777" w:rsidR="00825F4F" w:rsidRPr="00026746" w:rsidRDefault="00825F4F" w:rsidP="00AD2467">
            <w:pPr>
              <w:jc w:val="center"/>
              <w:rPr>
                <w:sz w:val="28"/>
                <w:szCs w:val="28"/>
              </w:rPr>
            </w:pPr>
            <w:r w:rsidRPr="00026746">
              <w:rPr>
                <w:sz w:val="28"/>
                <w:szCs w:val="28"/>
              </w:rPr>
              <w:t xml:space="preserve">451 </w:t>
            </w:r>
            <w:r w:rsidR="00AD2467" w:rsidRPr="00026746">
              <w:rPr>
                <w:sz w:val="28"/>
                <w:szCs w:val="28"/>
              </w:rPr>
              <w:t>258</w:t>
            </w:r>
            <w:r w:rsidRPr="00026746">
              <w:rPr>
                <w:sz w:val="28"/>
                <w:szCs w:val="28"/>
              </w:rPr>
              <w:t>,</w:t>
            </w:r>
            <w:r w:rsidR="00AD2467" w:rsidRPr="00026746">
              <w:rPr>
                <w:sz w:val="28"/>
                <w:szCs w:val="28"/>
              </w:rPr>
              <w:t>6</w:t>
            </w:r>
          </w:p>
        </w:tc>
        <w:tc>
          <w:tcPr>
            <w:tcW w:w="1988" w:type="dxa"/>
            <w:vAlign w:val="center"/>
          </w:tcPr>
          <w:p w14:paraId="312C4D78" w14:textId="77777777" w:rsidR="00825F4F" w:rsidRPr="00026746" w:rsidRDefault="00825F4F" w:rsidP="00AD2467">
            <w:pPr>
              <w:jc w:val="center"/>
              <w:rPr>
                <w:sz w:val="28"/>
                <w:szCs w:val="28"/>
              </w:rPr>
            </w:pPr>
            <w:r w:rsidRPr="00026746">
              <w:rPr>
                <w:sz w:val="28"/>
                <w:szCs w:val="28"/>
              </w:rPr>
              <w:t xml:space="preserve">464 </w:t>
            </w:r>
            <w:r w:rsidR="00AD2467" w:rsidRPr="00026746">
              <w:rPr>
                <w:sz w:val="28"/>
                <w:szCs w:val="28"/>
              </w:rPr>
              <w:t>709</w:t>
            </w:r>
            <w:r w:rsidRPr="00026746">
              <w:rPr>
                <w:sz w:val="28"/>
                <w:szCs w:val="28"/>
              </w:rPr>
              <w:t>,</w:t>
            </w:r>
            <w:r w:rsidR="00AD2467" w:rsidRPr="00026746">
              <w:rPr>
                <w:sz w:val="28"/>
                <w:szCs w:val="28"/>
              </w:rPr>
              <w:t>5</w:t>
            </w:r>
          </w:p>
        </w:tc>
      </w:tr>
      <w:tr w:rsidR="00825F4F" w14:paraId="7DAAD46B" w14:textId="77777777" w:rsidTr="00026746">
        <w:tc>
          <w:tcPr>
            <w:tcW w:w="2339" w:type="dxa"/>
          </w:tcPr>
          <w:p w14:paraId="4BA4949A" w14:textId="65E335E6" w:rsidR="00825F4F" w:rsidRDefault="00825F4F" w:rsidP="00825F4F">
            <w:pPr>
              <w:pBdr>
                <w:top w:val="nil"/>
                <w:left w:val="nil"/>
                <w:bottom w:val="nil"/>
                <w:right w:val="nil"/>
                <w:between w:val="nil"/>
              </w:pBdr>
              <w:rPr>
                <w:color w:val="000000"/>
                <w:sz w:val="24"/>
                <w:szCs w:val="24"/>
              </w:rPr>
            </w:pPr>
            <w:r>
              <w:rPr>
                <w:color w:val="000000"/>
                <w:sz w:val="24"/>
                <w:szCs w:val="24"/>
              </w:rPr>
              <w:t>Бюджет Миколаївської міської територіальної громади</w:t>
            </w:r>
          </w:p>
        </w:tc>
        <w:tc>
          <w:tcPr>
            <w:tcW w:w="1629" w:type="dxa"/>
            <w:vAlign w:val="center"/>
          </w:tcPr>
          <w:p w14:paraId="03E5A9FF" w14:textId="77777777" w:rsidR="00825F4F" w:rsidRPr="00026746" w:rsidRDefault="00825F4F" w:rsidP="00AD2467">
            <w:pPr>
              <w:jc w:val="center"/>
              <w:rPr>
                <w:sz w:val="28"/>
                <w:szCs w:val="28"/>
              </w:rPr>
            </w:pPr>
            <w:r w:rsidRPr="00026746">
              <w:rPr>
                <w:sz w:val="28"/>
                <w:szCs w:val="28"/>
              </w:rPr>
              <w:t>1 340</w:t>
            </w:r>
            <w:r w:rsidR="00AD2467" w:rsidRPr="00026746">
              <w:rPr>
                <w:sz w:val="28"/>
                <w:szCs w:val="28"/>
              </w:rPr>
              <w:t> 261,8</w:t>
            </w:r>
            <w:r w:rsidRPr="00026746">
              <w:rPr>
                <w:sz w:val="28"/>
                <w:szCs w:val="28"/>
              </w:rPr>
              <w:t xml:space="preserve"> </w:t>
            </w:r>
          </w:p>
        </w:tc>
        <w:tc>
          <w:tcPr>
            <w:tcW w:w="1981" w:type="dxa"/>
            <w:vAlign w:val="center"/>
          </w:tcPr>
          <w:p w14:paraId="1CB74B25" w14:textId="77777777" w:rsidR="00825F4F" w:rsidRPr="00026746" w:rsidRDefault="00AD2467" w:rsidP="00825F4F">
            <w:pPr>
              <w:jc w:val="center"/>
              <w:rPr>
                <w:sz w:val="28"/>
                <w:szCs w:val="28"/>
              </w:rPr>
            </w:pPr>
            <w:r w:rsidRPr="00026746">
              <w:rPr>
                <w:sz w:val="28"/>
                <w:szCs w:val="28"/>
              </w:rPr>
              <w:t>428 610</w:t>
            </w:r>
            <w:r w:rsidR="00825F4F" w:rsidRPr="00026746">
              <w:rPr>
                <w:sz w:val="28"/>
                <w:szCs w:val="28"/>
              </w:rPr>
              <w:t xml:space="preserve">,4 </w:t>
            </w:r>
          </w:p>
        </w:tc>
        <w:tc>
          <w:tcPr>
            <w:tcW w:w="1701" w:type="dxa"/>
            <w:vAlign w:val="center"/>
          </w:tcPr>
          <w:p w14:paraId="3ECA8410" w14:textId="77777777" w:rsidR="00825F4F" w:rsidRPr="00026746" w:rsidRDefault="00825F4F" w:rsidP="00AD2467">
            <w:pPr>
              <w:jc w:val="center"/>
              <w:rPr>
                <w:sz w:val="28"/>
                <w:szCs w:val="28"/>
              </w:rPr>
            </w:pPr>
            <w:r w:rsidRPr="00026746">
              <w:rPr>
                <w:sz w:val="28"/>
                <w:szCs w:val="28"/>
              </w:rPr>
              <w:t xml:space="preserve">449 </w:t>
            </w:r>
            <w:r w:rsidR="00AD2467" w:rsidRPr="00026746">
              <w:rPr>
                <w:sz w:val="28"/>
                <w:szCs w:val="28"/>
              </w:rPr>
              <w:t>160</w:t>
            </w:r>
            <w:r w:rsidRPr="00026746">
              <w:rPr>
                <w:sz w:val="28"/>
                <w:szCs w:val="28"/>
              </w:rPr>
              <w:t>,</w:t>
            </w:r>
            <w:r w:rsidR="00AD2467" w:rsidRPr="00026746">
              <w:rPr>
                <w:sz w:val="28"/>
                <w:szCs w:val="28"/>
              </w:rPr>
              <w:t>2</w:t>
            </w:r>
            <w:r w:rsidRPr="00026746">
              <w:rPr>
                <w:sz w:val="28"/>
                <w:szCs w:val="28"/>
              </w:rPr>
              <w:t xml:space="preserve"> </w:t>
            </w:r>
          </w:p>
        </w:tc>
        <w:tc>
          <w:tcPr>
            <w:tcW w:w="1988" w:type="dxa"/>
            <w:vAlign w:val="center"/>
          </w:tcPr>
          <w:p w14:paraId="7A39276F" w14:textId="77777777" w:rsidR="00825F4F" w:rsidRPr="00026746" w:rsidRDefault="00825F4F" w:rsidP="00AD2467">
            <w:pPr>
              <w:jc w:val="center"/>
              <w:rPr>
                <w:sz w:val="28"/>
                <w:szCs w:val="28"/>
              </w:rPr>
            </w:pPr>
            <w:r w:rsidRPr="00026746">
              <w:rPr>
                <w:sz w:val="28"/>
                <w:szCs w:val="28"/>
              </w:rPr>
              <w:t>462</w:t>
            </w:r>
            <w:r w:rsidR="00AD2467" w:rsidRPr="00026746">
              <w:rPr>
                <w:sz w:val="28"/>
                <w:szCs w:val="28"/>
              </w:rPr>
              <w:t> 491,2</w:t>
            </w:r>
            <w:r w:rsidRPr="00026746">
              <w:rPr>
                <w:sz w:val="28"/>
                <w:szCs w:val="28"/>
              </w:rPr>
              <w:t xml:space="preserve"> </w:t>
            </w:r>
          </w:p>
        </w:tc>
      </w:tr>
      <w:tr w:rsidR="00F0252B" w14:paraId="1E1DF2EB" w14:textId="77777777" w:rsidTr="00026746">
        <w:tc>
          <w:tcPr>
            <w:tcW w:w="2339" w:type="dxa"/>
          </w:tcPr>
          <w:p w14:paraId="1DA3F9E5" w14:textId="77777777" w:rsidR="00F0252B" w:rsidRDefault="00F0252B" w:rsidP="00F0252B">
            <w:pPr>
              <w:pBdr>
                <w:top w:val="nil"/>
                <w:left w:val="nil"/>
                <w:bottom w:val="nil"/>
                <w:right w:val="nil"/>
                <w:between w:val="nil"/>
              </w:pBdr>
              <w:rPr>
                <w:color w:val="000000"/>
                <w:sz w:val="24"/>
                <w:szCs w:val="24"/>
              </w:rPr>
            </w:pPr>
            <w:r>
              <w:rPr>
                <w:color w:val="000000"/>
                <w:sz w:val="24"/>
                <w:szCs w:val="24"/>
              </w:rPr>
              <w:t>Власні надходження бюджетних установ</w:t>
            </w:r>
          </w:p>
        </w:tc>
        <w:tc>
          <w:tcPr>
            <w:tcW w:w="1629" w:type="dxa"/>
            <w:vAlign w:val="center"/>
          </w:tcPr>
          <w:p w14:paraId="36B684C2" w14:textId="77777777" w:rsidR="00F0252B" w:rsidRPr="00026746" w:rsidRDefault="00F0252B" w:rsidP="00F0252B">
            <w:pPr>
              <w:pBdr>
                <w:top w:val="nil"/>
                <w:left w:val="nil"/>
                <w:bottom w:val="nil"/>
                <w:right w:val="nil"/>
                <w:between w:val="nil"/>
              </w:pBdr>
              <w:jc w:val="center"/>
              <w:rPr>
                <w:color w:val="000000"/>
                <w:sz w:val="28"/>
                <w:szCs w:val="28"/>
              </w:rPr>
            </w:pPr>
            <w:r w:rsidRPr="00026746">
              <w:rPr>
                <w:sz w:val="28"/>
                <w:szCs w:val="28"/>
                <w:lang w:val="ru-RU"/>
              </w:rPr>
              <w:t xml:space="preserve">6 282,7 </w:t>
            </w:r>
          </w:p>
        </w:tc>
        <w:tc>
          <w:tcPr>
            <w:tcW w:w="1981" w:type="dxa"/>
            <w:vAlign w:val="center"/>
          </w:tcPr>
          <w:p w14:paraId="130FD3A8" w14:textId="77777777" w:rsidR="00F0252B" w:rsidRPr="00026746" w:rsidRDefault="00F0252B" w:rsidP="00F0252B">
            <w:pPr>
              <w:pBdr>
                <w:top w:val="nil"/>
                <w:left w:val="nil"/>
                <w:bottom w:val="nil"/>
                <w:right w:val="nil"/>
                <w:between w:val="nil"/>
              </w:pBdr>
              <w:jc w:val="center"/>
              <w:rPr>
                <w:color w:val="000000"/>
                <w:sz w:val="28"/>
                <w:szCs w:val="28"/>
              </w:rPr>
            </w:pPr>
            <w:r w:rsidRPr="00026746">
              <w:rPr>
                <w:sz w:val="28"/>
                <w:szCs w:val="28"/>
                <w:lang w:val="ru-RU"/>
              </w:rPr>
              <w:t>1 966,0</w:t>
            </w:r>
          </w:p>
        </w:tc>
        <w:tc>
          <w:tcPr>
            <w:tcW w:w="1701" w:type="dxa"/>
            <w:vAlign w:val="center"/>
          </w:tcPr>
          <w:p w14:paraId="61378AF4" w14:textId="77777777" w:rsidR="00F0252B" w:rsidRPr="00026746" w:rsidRDefault="00F0252B" w:rsidP="00F0252B">
            <w:pPr>
              <w:pBdr>
                <w:top w:val="nil"/>
                <w:left w:val="nil"/>
                <w:bottom w:val="nil"/>
                <w:right w:val="nil"/>
                <w:between w:val="nil"/>
              </w:pBdr>
              <w:jc w:val="center"/>
              <w:rPr>
                <w:color w:val="000000"/>
                <w:sz w:val="28"/>
                <w:szCs w:val="28"/>
              </w:rPr>
            </w:pPr>
            <w:r w:rsidRPr="00026746">
              <w:rPr>
                <w:sz w:val="28"/>
                <w:szCs w:val="28"/>
                <w:lang w:val="ru-RU"/>
              </w:rPr>
              <w:t>2 098,4</w:t>
            </w:r>
          </w:p>
        </w:tc>
        <w:tc>
          <w:tcPr>
            <w:tcW w:w="1988" w:type="dxa"/>
            <w:vAlign w:val="center"/>
          </w:tcPr>
          <w:p w14:paraId="2ADA91F3" w14:textId="77777777" w:rsidR="00F0252B" w:rsidRPr="00026746" w:rsidRDefault="00F0252B" w:rsidP="00F0252B">
            <w:pPr>
              <w:pBdr>
                <w:top w:val="nil"/>
                <w:left w:val="nil"/>
                <w:bottom w:val="nil"/>
                <w:right w:val="nil"/>
                <w:between w:val="nil"/>
              </w:pBdr>
              <w:jc w:val="center"/>
              <w:rPr>
                <w:color w:val="000000"/>
                <w:sz w:val="28"/>
                <w:szCs w:val="28"/>
              </w:rPr>
            </w:pPr>
            <w:r w:rsidRPr="00026746">
              <w:rPr>
                <w:sz w:val="28"/>
                <w:szCs w:val="28"/>
                <w:lang w:val="ru-RU"/>
              </w:rPr>
              <w:t>2 218,3</w:t>
            </w:r>
          </w:p>
        </w:tc>
      </w:tr>
    </w:tbl>
    <w:p w14:paraId="7DFCDA77" w14:textId="77777777" w:rsidR="00784096" w:rsidRDefault="00784096">
      <w:pPr>
        <w:pBdr>
          <w:top w:val="nil"/>
          <w:left w:val="nil"/>
          <w:bottom w:val="nil"/>
          <w:right w:val="nil"/>
          <w:between w:val="nil"/>
        </w:pBdr>
        <w:rPr>
          <w:color w:val="000000"/>
          <w:sz w:val="28"/>
          <w:szCs w:val="28"/>
        </w:rPr>
      </w:pPr>
    </w:p>
    <w:p w14:paraId="6855F0CD" w14:textId="77777777" w:rsidR="00784096" w:rsidRDefault="00784096">
      <w:pPr>
        <w:pBdr>
          <w:top w:val="nil"/>
          <w:left w:val="nil"/>
          <w:bottom w:val="nil"/>
          <w:right w:val="nil"/>
          <w:between w:val="nil"/>
        </w:pBdr>
        <w:rPr>
          <w:color w:val="000000"/>
          <w:sz w:val="28"/>
          <w:szCs w:val="28"/>
        </w:rPr>
      </w:pPr>
    </w:p>
    <w:p w14:paraId="4403E621" w14:textId="77777777" w:rsidR="00784096" w:rsidRDefault="00784096">
      <w:pPr>
        <w:pBdr>
          <w:top w:val="nil"/>
          <w:left w:val="nil"/>
          <w:bottom w:val="nil"/>
          <w:right w:val="nil"/>
          <w:between w:val="nil"/>
        </w:pBdr>
        <w:rPr>
          <w:color w:val="000000"/>
          <w:sz w:val="28"/>
          <w:szCs w:val="28"/>
        </w:rPr>
        <w:sectPr w:rsidR="00784096" w:rsidSect="0020251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pgNumType w:start="1"/>
          <w:cols w:space="720"/>
          <w:titlePg/>
        </w:sectPr>
      </w:pPr>
    </w:p>
    <w:p w14:paraId="64A04AEA" w14:textId="77777777"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lastRenderedPageBreak/>
        <w:t>ЗАТВЕРДЖЕНО</w:t>
      </w:r>
    </w:p>
    <w:p w14:paraId="7466E56C" w14:textId="77777777"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2A7C4816" w14:textId="364D7196"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t>від</w:t>
      </w:r>
      <w:r w:rsidR="00D2688A">
        <w:rPr>
          <w:color w:val="000000"/>
          <w:sz w:val="28"/>
          <w:szCs w:val="28"/>
        </w:rPr>
        <w:t>________</w:t>
      </w:r>
      <w:r>
        <w:rPr>
          <w:color w:val="000000"/>
          <w:sz w:val="28"/>
          <w:szCs w:val="28"/>
        </w:rPr>
        <w:t>_______________</w:t>
      </w:r>
    </w:p>
    <w:p w14:paraId="7CE64489" w14:textId="22A2194F" w:rsidR="00784096" w:rsidRDefault="00BE2113">
      <w:pPr>
        <w:pBdr>
          <w:top w:val="nil"/>
          <w:left w:val="nil"/>
          <w:bottom w:val="nil"/>
          <w:right w:val="nil"/>
          <w:between w:val="nil"/>
        </w:pBdr>
        <w:ind w:left="11907"/>
        <w:jc w:val="both"/>
        <w:rPr>
          <w:color w:val="000000"/>
          <w:sz w:val="28"/>
          <w:szCs w:val="28"/>
        </w:rPr>
      </w:pPr>
      <w:r>
        <w:rPr>
          <w:color w:val="000000"/>
          <w:sz w:val="28"/>
          <w:szCs w:val="28"/>
        </w:rPr>
        <w:t>№</w:t>
      </w:r>
      <w:r w:rsidR="00D2688A">
        <w:rPr>
          <w:color w:val="000000"/>
          <w:sz w:val="28"/>
          <w:szCs w:val="28"/>
        </w:rPr>
        <w:t> _______</w:t>
      </w:r>
      <w:r>
        <w:rPr>
          <w:color w:val="000000"/>
          <w:sz w:val="28"/>
          <w:szCs w:val="28"/>
        </w:rPr>
        <w:t>________________</w:t>
      </w:r>
    </w:p>
    <w:p w14:paraId="28E04617" w14:textId="77777777" w:rsidR="00784096" w:rsidRDefault="00784096">
      <w:pPr>
        <w:pBdr>
          <w:top w:val="nil"/>
          <w:left w:val="nil"/>
          <w:bottom w:val="nil"/>
          <w:right w:val="nil"/>
          <w:between w:val="nil"/>
        </w:pBdr>
        <w:ind w:left="11907"/>
        <w:jc w:val="both"/>
        <w:rPr>
          <w:color w:val="000000"/>
          <w:sz w:val="28"/>
          <w:szCs w:val="28"/>
        </w:rPr>
      </w:pPr>
    </w:p>
    <w:p w14:paraId="3D190F5C"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Додаток 2</w:t>
      </w:r>
    </w:p>
    <w:p w14:paraId="056F0E9F" w14:textId="77777777" w:rsidR="00784096" w:rsidRDefault="00BE2113">
      <w:pPr>
        <w:pBdr>
          <w:top w:val="nil"/>
          <w:left w:val="nil"/>
          <w:bottom w:val="nil"/>
          <w:right w:val="nil"/>
          <w:between w:val="nil"/>
        </w:pBdr>
        <w:ind w:firstLine="14040"/>
        <w:jc w:val="both"/>
        <w:rPr>
          <w:color w:val="000000"/>
          <w:sz w:val="28"/>
          <w:szCs w:val="28"/>
        </w:rPr>
      </w:pPr>
      <w:r>
        <w:rPr>
          <w:color w:val="000000"/>
          <w:sz w:val="28"/>
          <w:szCs w:val="28"/>
        </w:rPr>
        <w:t>до Програми</w:t>
      </w:r>
    </w:p>
    <w:p w14:paraId="1090A735" w14:textId="77777777" w:rsidR="00784096" w:rsidRPr="00D2688A" w:rsidRDefault="00BE2113">
      <w:pPr>
        <w:pBdr>
          <w:top w:val="nil"/>
          <w:left w:val="nil"/>
          <w:bottom w:val="nil"/>
          <w:right w:val="nil"/>
          <w:between w:val="nil"/>
        </w:pBdr>
        <w:jc w:val="center"/>
        <w:rPr>
          <w:color w:val="000000"/>
          <w:spacing w:val="54"/>
          <w:sz w:val="28"/>
          <w:szCs w:val="28"/>
        </w:rPr>
      </w:pPr>
      <w:r w:rsidRPr="00D2688A">
        <w:rPr>
          <w:color w:val="000000"/>
          <w:spacing w:val="54"/>
          <w:sz w:val="28"/>
          <w:szCs w:val="28"/>
        </w:rPr>
        <w:t>ПЕРЕЛІК</w:t>
      </w:r>
    </w:p>
    <w:p w14:paraId="186B4DA2" w14:textId="77777777" w:rsidR="00784096" w:rsidRDefault="00BE2113">
      <w:pPr>
        <w:pBdr>
          <w:top w:val="nil"/>
          <w:left w:val="nil"/>
          <w:bottom w:val="nil"/>
          <w:right w:val="nil"/>
          <w:between w:val="nil"/>
        </w:pBdr>
        <w:jc w:val="center"/>
        <w:rPr>
          <w:color w:val="000000"/>
          <w:sz w:val="28"/>
          <w:szCs w:val="28"/>
        </w:rPr>
      </w:pPr>
      <w:r>
        <w:rPr>
          <w:color w:val="000000"/>
          <w:sz w:val="28"/>
          <w:szCs w:val="28"/>
        </w:rPr>
        <w:t>завдань та заходів Програми</w:t>
      </w:r>
      <w:r>
        <w:rPr>
          <w:color w:val="000000"/>
          <w:sz w:val="24"/>
          <w:szCs w:val="24"/>
        </w:rPr>
        <w:t xml:space="preserve"> </w:t>
      </w:r>
      <w:r w:rsidR="005A59FE">
        <w:rPr>
          <w:color w:val="000000"/>
          <w:sz w:val="28"/>
          <w:szCs w:val="28"/>
        </w:rPr>
        <w:t>«Соціальний захист» на 2024-2026</w:t>
      </w:r>
      <w:r>
        <w:rPr>
          <w:color w:val="000000"/>
          <w:sz w:val="28"/>
          <w:szCs w:val="28"/>
        </w:rPr>
        <w:t xml:space="preserve"> роки</w:t>
      </w:r>
    </w:p>
    <w:p w14:paraId="678E0E39" w14:textId="77777777" w:rsidR="00784096" w:rsidRDefault="00784096">
      <w:pPr>
        <w:pBdr>
          <w:top w:val="nil"/>
          <w:left w:val="nil"/>
          <w:bottom w:val="nil"/>
          <w:right w:val="nil"/>
          <w:between w:val="nil"/>
        </w:pBdr>
        <w:rPr>
          <w:color w:val="000000"/>
          <w:sz w:val="28"/>
          <w:szCs w:val="28"/>
        </w:rPr>
      </w:pPr>
    </w:p>
    <w:tbl>
      <w:tblPr>
        <w:tblStyle w:val="a6"/>
        <w:tblW w:w="1613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3827"/>
        <w:gridCol w:w="1271"/>
        <w:gridCol w:w="2699"/>
        <w:gridCol w:w="1562"/>
        <w:gridCol w:w="1103"/>
        <w:gridCol w:w="992"/>
        <w:gridCol w:w="992"/>
        <w:gridCol w:w="1020"/>
        <w:gridCol w:w="2268"/>
        <w:gridCol w:w="11"/>
      </w:tblGrid>
      <w:tr w:rsidR="00784096" w14:paraId="4219EDAC" w14:textId="77777777" w:rsidTr="00AA151F">
        <w:trPr>
          <w:gridAfter w:val="1"/>
          <w:wAfter w:w="11" w:type="dxa"/>
          <w:cantSplit/>
          <w:trHeight w:val="227"/>
        </w:trPr>
        <w:tc>
          <w:tcPr>
            <w:tcW w:w="392" w:type="dxa"/>
            <w:vMerge w:val="restart"/>
            <w:vAlign w:val="center"/>
          </w:tcPr>
          <w:p w14:paraId="4FC4A0C2" w14:textId="0E171250"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 п</w:t>
            </w:r>
            <w:r w:rsidR="004B106C">
              <w:rPr>
                <w:color w:val="000000"/>
                <w:sz w:val="22"/>
                <w:szCs w:val="22"/>
                <w:lang w:val="en-US"/>
              </w:rPr>
              <w:t>/</w:t>
            </w:r>
            <w:r>
              <w:rPr>
                <w:color w:val="000000"/>
                <w:sz w:val="22"/>
                <w:szCs w:val="22"/>
              </w:rPr>
              <w:t>п</w:t>
            </w:r>
          </w:p>
        </w:tc>
        <w:tc>
          <w:tcPr>
            <w:tcW w:w="3827" w:type="dxa"/>
            <w:vMerge w:val="restart"/>
            <w:vAlign w:val="center"/>
          </w:tcPr>
          <w:p w14:paraId="45581C93" w14:textId="77777777"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Зміст заходу</w:t>
            </w:r>
          </w:p>
        </w:tc>
        <w:tc>
          <w:tcPr>
            <w:tcW w:w="1271" w:type="dxa"/>
            <w:vMerge w:val="restart"/>
          </w:tcPr>
          <w:p w14:paraId="604D1508" w14:textId="77777777" w:rsidR="00784096" w:rsidRDefault="00BE2113">
            <w:pPr>
              <w:pBdr>
                <w:top w:val="nil"/>
                <w:left w:val="nil"/>
                <w:bottom w:val="nil"/>
                <w:right w:val="nil"/>
                <w:between w:val="nil"/>
              </w:pBdr>
              <w:ind w:left="-101" w:right="-110"/>
              <w:jc w:val="center"/>
              <w:rPr>
                <w:color w:val="000000"/>
                <w:sz w:val="22"/>
                <w:szCs w:val="22"/>
              </w:rPr>
            </w:pPr>
            <w:r>
              <w:rPr>
                <w:color w:val="000000"/>
                <w:sz w:val="22"/>
                <w:szCs w:val="22"/>
              </w:rPr>
              <w:t>Строк виконання заходу</w:t>
            </w:r>
          </w:p>
        </w:tc>
        <w:tc>
          <w:tcPr>
            <w:tcW w:w="2699" w:type="dxa"/>
            <w:vMerge w:val="restart"/>
            <w:vAlign w:val="center"/>
          </w:tcPr>
          <w:p w14:paraId="082CC7C0" w14:textId="77777777"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Виконавці</w:t>
            </w:r>
          </w:p>
        </w:tc>
        <w:tc>
          <w:tcPr>
            <w:tcW w:w="1562" w:type="dxa"/>
            <w:vMerge w:val="restart"/>
            <w:vAlign w:val="center"/>
          </w:tcPr>
          <w:p w14:paraId="38F7BD2F" w14:textId="77777777"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Джерела фінансування</w:t>
            </w:r>
          </w:p>
        </w:tc>
        <w:tc>
          <w:tcPr>
            <w:tcW w:w="4107" w:type="dxa"/>
            <w:gridSpan w:val="4"/>
            <w:vAlign w:val="center"/>
          </w:tcPr>
          <w:p w14:paraId="3E650B0E" w14:textId="77777777" w:rsidR="001C625A" w:rsidRDefault="00BE2113">
            <w:pPr>
              <w:pBdr>
                <w:top w:val="nil"/>
                <w:left w:val="nil"/>
                <w:bottom w:val="nil"/>
                <w:right w:val="nil"/>
                <w:between w:val="nil"/>
              </w:pBdr>
              <w:ind w:left="-57" w:right="-57"/>
              <w:jc w:val="center"/>
              <w:rPr>
                <w:color w:val="000000"/>
                <w:sz w:val="22"/>
                <w:szCs w:val="22"/>
              </w:rPr>
            </w:pPr>
            <w:r>
              <w:rPr>
                <w:color w:val="000000"/>
                <w:sz w:val="22"/>
                <w:szCs w:val="22"/>
              </w:rPr>
              <w:t>Орієнтовний обсяг фінансування,</w:t>
            </w:r>
          </w:p>
          <w:p w14:paraId="132182E7" w14:textId="1D220D4D"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тис. грн</w:t>
            </w:r>
          </w:p>
        </w:tc>
        <w:tc>
          <w:tcPr>
            <w:tcW w:w="2268" w:type="dxa"/>
            <w:vAlign w:val="center"/>
          </w:tcPr>
          <w:p w14:paraId="07A78EB2" w14:textId="77777777" w:rsidR="00784096" w:rsidRDefault="00BE2113">
            <w:pPr>
              <w:pBdr>
                <w:top w:val="nil"/>
                <w:left w:val="nil"/>
                <w:bottom w:val="nil"/>
                <w:right w:val="nil"/>
                <w:between w:val="nil"/>
              </w:pBdr>
              <w:ind w:left="-57" w:right="-57"/>
              <w:jc w:val="center"/>
              <w:rPr>
                <w:color w:val="000000"/>
                <w:sz w:val="22"/>
                <w:szCs w:val="22"/>
              </w:rPr>
            </w:pPr>
            <w:r>
              <w:rPr>
                <w:color w:val="000000"/>
                <w:sz w:val="22"/>
                <w:szCs w:val="22"/>
              </w:rPr>
              <w:t>Очікувані результати</w:t>
            </w:r>
          </w:p>
        </w:tc>
      </w:tr>
      <w:tr w:rsidR="005A59FE" w14:paraId="4BEB67CC" w14:textId="77777777" w:rsidTr="00AA151F">
        <w:trPr>
          <w:gridAfter w:val="1"/>
          <w:wAfter w:w="11" w:type="dxa"/>
          <w:cantSplit/>
          <w:trHeight w:val="227"/>
        </w:trPr>
        <w:tc>
          <w:tcPr>
            <w:tcW w:w="392" w:type="dxa"/>
            <w:vMerge/>
            <w:vAlign w:val="center"/>
          </w:tcPr>
          <w:p w14:paraId="77BFC35C" w14:textId="77777777" w:rsidR="005A59FE" w:rsidRDefault="005A59FE">
            <w:pPr>
              <w:widowControl w:val="0"/>
              <w:pBdr>
                <w:top w:val="nil"/>
                <w:left w:val="nil"/>
                <w:bottom w:val="nil"/>
                <w:right w:val="nil"/>
                <w:between w:val="nil"/>
              </w:pBdr>
              <w:spacing w:line="276" w:lineRule="auto"/>
              <w:rPr>
                <w:color w:val="000000"/>
                <w:sz w:val="22"/>
                <w:szCs w:val="22"/>
              </w:rPr>
            </w:pPr>
          </w:p>
        </w:tc>
        <w:tc>
          <w:tcPr>
            <w:tcW w:w="3827" w:type="dxa"/>
            <w:vMerge/>
            <w:vAlign w:val="center"/>
          </w:tcPr>
          <w:p w14:paraId="12B6A57F" w14:textId="77777777" w:rsidR="005A59FE" w:rsidRDefault="005A59FE">
            <w:pPr>
              <w:widowControl w:val="0"/>
              <w:pBdr>
                <w:top w:val="nil"/>
                <w:left w:val="nil"/>
                <w:bottom w:val="nil"/>
                <w:right w:val="nil"/>
                <w:between w:val="nil"/>
              </w:pBdr>
              <w:spacing w:line="276" w:lineRule="auto"/>
              <w:rPr>
                <w:color w:val="000000"/>
                <w:sz w:val="22"/>
                <w:szCs w:val="22"/>
              </w:rPr>
            </w:pPr>
          </w:p>
        </w:tc>
        <w:tc>
          <w:tcPr>
            <w:tcW w:w="1271" w:type="dxa"/>
            <w:vMerge/>
          </w:tcPr>
          <w:p w14:paraId="03F7C365" w14:textId="77777777" w:rsidR="005A59FE" w:rsidRDefault="005A59FE">
            <w:pPr>
              <w:widowControl w:val="0"/>
              <w:pBdr>
                <w:top w:val="nil"/>
                <w:left w:val="nil"/>
                <w:bottom w:val="nil"/>
                <w:right w:val="nil"/>
                <w:between w:val="nil"/>
              </w:pBdr>
              <w:spacing w:line="276" w:lineRule="auto"/>
              <w:rPr>
                <w:color w:val="000000"/>
                <w:sz w:val="22"/>
                <w:szCs w:val="22"/>
              </w:rPr>
            </w:pPr>
          </w:p>
        </w:tc>
        <w:tc>
          <w:tcPr>
            <w:tcW w:w="2699" w:type="dxa"/>
            <w:vMerge/>
            <w:vAlign w:val="center"/>
          </w:tcPr>
          <w:p w14:paraId="530FAD64" w14:textId="77777777" w:rsidR="005A59FE" w:rsidRDefault="005A59FE">
            <w:pPr>
              <w:widowControl w:val="0"/>
              <w:pBdr>
                <w:top w:val="nil"/>
                <w:left w:val="nil"/>
                <w:bottom w:val="nil"/>
                <w:right w:val="nil"/>
                <w:between w:val="nil"/>
              </w:pBdr>
              <w:spacing w:line="276" w:lineRule="auto"/>
              <w:rPr>
                <w:color w:val="000000"/>
                <w:sz w:val="22"/>
                <w:szCs w:val="22"/>
              </w:rPr>
            </w:pPr>
          </w:p>
        </w:tc>
        <w:tc>
          <w:tcPr>
            <w:tcW w:w="1562" w:type="dxa"/>
            <w:vMerge/>
            <w:vAlign w:val="center"/>
          </w:tcPr>
          <w:p w14:paraId="1B7BBBE8" w14:textId="77777777" w:rsidR="005A59FE" w:rsidRDefault="005A59FE">
            <w:pPr>
              <w:widowControl w:val="0"/>
              <w:pBdr>
                <w:top w:val="nil"/>
                <w:left w:val="nil"/>
                <w:bottom w:val="nil"/>
                <w:right w:val="nil"/>
                <w:between w:val="nil"/>
              </w:pBdr>
              <w:spacing w:line="276" w:lineRule="auto"/>
              <w:rPr>
                <w:color w:val="000000"/>
                <w:sz w:val="22"/>
                <w:szCs w:val="22"/>
              </w:rPr>
            </w:pPr>
          </w:p>
        </w:tc>
        <w:tc>
          <w:tcPr>
            <w:tcW w:w="1103" w:type="dxa"/>
            <w:tcBorders>
              <w:bottom w:val="single" w:sz="4" w:space="0" w:color="000000"/>
            </w:tcBorders>
            <w:vAlign w:val="center"/>
          </w:tcPr>
          <w:p w14:paraId="74E4804E"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Всього</w:t>
            </w:r>
          </w:p>
        </w:tc>
        <w:tc>
          <w:tcPr>
            <w:tcW w:w="992" w:type="dxa"/>
            <w:tcBorders>
              <w:bottom w:val="single" w:sz="4" w:space="0" w:color="000000"/>
            </w:tcBorders>
            <w:vAlign w:val="center"/>
          </w:tcPr>
          <w:p w14:paraId="7D1B260B"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2024</w:t>
            </w:r>
          </w:p>
        </w:tc>
        <w:tc>
          <w:tcPr>
            <w:tcW w:w="992" w:type="dxa"/>
            <w:tcBorders>
              <w:bottom w:val="single" w:sz="4" w:space="0" w:color="000000"/>
            </w:tcBorders>
            <w:vAlign w:val="center"/>
          </w:tcPr>
          <w:p w14:paraId="158F81FD"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2025</w:t>
            </w:r>
          </w:p>
        </w:tc>
        <w:tc>
          <w:tcPr>
            <w:tcW w:w="1020" w:type="dxa"/>
            <w:tcBorders>
              <w:bottom w:val="single" w:sz="4" w:space="0" w:color="000000"/>
            </w:tcBorders>
            <w:vAlign w:val="center"/>
          </w:tcPr>
          <w:p w14:paraId="3D7A827B" w14:textId="77777777" w:rsidR="005A59FE" w:rsidRDefault="005A59FE" w:rsidP="002372F1">
            <w:pPr>
              <w:pBdr>
                <w:top w:val="nil"/>
                <w:left w:val="nil"/>
                <w:bottom w:val="nil"/>
                <w:right w:val="nil"/>
                <w:between w:val="nil"/>
              </w:pBdr>
              <w:ind w:left="-57" w:right="-57"/>
              <w:jc w:val="center"/>
              <w:rPr>
                <w:color w:val="000000"/>
                <w:sz w:val="22"/>
                <w:szCs w:val="22"/>
              </w:rPr>
            </w:pPr>
            <w:r>
              <w:rPr>
                <w:color w:val="000000"/>
                <w:sz w:val="22"/>
                <w:szCs w:val="22"/>
              </w:rPr>
              <w:t>2026</w:t>
            </w:r>
          </w:p>
        </w:tc>
        <w:tc>
          <w:tcPr>
            <w:tcW w:w="2268" w:type="dxa"/>
            <w:vAlign w:val="center"/>
          </w:tcPr>
          <w:p w14:paraId="1FEC6BAC" w14:textId="77777777" w:rsidR="005A59FE" w:rsidRDefault="005A59FE">
            <w:pPr>
              <w:widowControl w:val="0"/>
              <w:pBdr>
                <w:top w:val="nil"/>
                <w:left w:val="nil"/>
                <w:bottom w:val="nil"/>
                <w:right w:val="nil"/>
                <w:between w:val="nil"/>
              </w:pBdr>
              <w:spacing w:line="276" w:lineRule="auto"/>
              <w:rPr>
                <w:color w:val="000000"/>
                <w:sz w:val="22"/>
                <w:szCs w:val="22"/>
              </w:rPr>
            </w:pPr>
          </w:p>
        </w:tc>
      </w:tr>
      <w:tr w:rsidR="005A59FE" w14:paraId="6CF3F5B9" w14:textId="77777777" w:rsidTr="00AA151F">
        <w:trPr>
          <w:gridAfter w:val="1"/>
          <w:wAfter w:w="11" w:type="dxa"/>
          <w:trHeight w:val="227"/>
        </w:trPr>
        <w:tc>
          <w:tcPr>
            <w:tcW w:w="392" w:type="dxa"/>
            <w:vAlign w:val="center"/>
          </w:tcPr>
          <w:p w14:paraId="20F9CD6F"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1</w:t>
            </w:r>
          </w:p>
        </w:tc>
        <w:tc>
          <w:tcPr>
            <w:tcW w:w="3827" w:type="dxa"/>
            <w:vAlign w:val="center"/>
          </w:tcPr>
          <w:p w14:paraId="2A4AEA60"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2</w:t>
            </w:r>
          </w:p>
        </w:tc>
        <w:tc>
          <w:tcPr>
            <w:tcW w:w="1271" w:type="dxa"/>
          </w:tcPr>
          <w:p w14:paraId="170E308E"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3</w:t>
            </w:r>
          </w:p>
        </w:tc>
        <w:tc>
          <w:tcPr>
            <w:tcW w:w="2699" w:type="dxa"/>
            <w:vAlign w:val="center"/>
          </w:tcPr>
          <w:p w14:paraId="16697C99"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4</w:t>
            </w:r>
          </w:p>
        </w:tc>
        <w:tc>
          <w:tcPr>
            <w:tcW w:w="1562" w:type="dxa"/>
            <w:vAlign w:val="center"/>
          </w:tcPr>
          <w:p w14:paraId="67DDB838"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5</w:t>
            </w:r>
          </w:p>
        </w:tc>
        <w:tc>
          <w:tcPr>
            <w:tcW w:w="1103" w:type="dxa"/>
            <w:vAlign w:val="center"/>
          </w:tcPr>
          <w:p w14:paraId="3FF136DA"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6</w:t>
            </w:r>
          </w:p>
        </w:tc>
        <w:tc>
          <w:tcPr>
            <w:tcW w:w="992" w:type="dxa"/>
            <w:vAlign w:val="center"/>
          </w:tcPr>
          <w:p w14:paraId="23D2225D"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7</w:t>
            </w:r>
          </w:p>
        </w:tc>
        <w:tc>
          <w:tcPr>
            <w:tcW w:w="992" w:type="dxa"/>
            <w:vAlign w:val="center"/>
          </w:tcPr>
          <w:p w14:paraId="4F7D031B"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8</w:t>
            </w:r>
          </w:p>
        </w:tc>
        <w:tc>
          <w:tcPr>
            <w:tcW w:w="1020" w:type="dxa"/>
            <w:vAlign w:val="center"/>
          </w:tcPr>
          <w:p w14:paraId="09ECFAEE" w14:textId="77777777" w:rsidR="005A59FE" w:rsidRDefault="005A59FE" w:rsidP="002372F1">
            <w:pPr>
              <w:pBdr>
                <w:top w:val="nil"/>
                <w:left w:val="nil"/>
                <w:bottom w:val="nil"/>
                <w:right w:val="nil"/>
                <w:between w:val="nil"/>
              </w:pBdr>
              <w:ind w:left="-57" w:right="-57"/>
              <w:jc w:val="center"/>
              <w:rPr>
                <w:color w:val="000000"/>
                <w:sz w:val="22"/>
                <w:szCs w:val="22"/>
              </w:rPr>
            </w:pPr>
            <w:r>
              <w:rPr>
                <w:color w:val="000000"/>
                <w:sz w:val="22"/>
                <w:szCs w:val="22"/>
              </w:rPr>
              <w:t>9</w:t>
            </w:r>
          </w:p>
        </w:tc>
        <w:tc>
          <w:tcPr>
            <w:tcW w:w="2268" w:type="dxa"/>
            <w:vAlign w:val="center"/>
          </w:tcPr>
          <w:p w14:paraId="636320F3" w14:textId="77777777" w:rsidR="005A59FE" w:rsidRDefault="005A59FE">
            <w:pPr>
              <w:pBdr>
                <w:top w:val="nil"/>
                <w:left w:val="nil"/>
                <w:bottom w:val="nil"/>
                <w:right w:val="nil"/>
                <w:between w:val="nil"/>
              </w:pBdr>
              <w:ind w:left="-57" w:right="-57"/>
              <w:jc w:val="center"/>
              <w:rPr>
                <w:color w:val="000000"/>
                <w:sz w:val="22"/>
                <w:szCs w:val="22"/>
              </w:rPr>
            </w:pPr>
            <w:r>
              <w:rPr>
                <w:color w:val="000000"/>
                <w:sz w:val="22"/>
                <w:szCs w:val="22"/>
              </w:rPr>
              <w:t>1</w:t>
            </w:r>
            <w:r w:rsidR="002372F1">
              <w:rPr>
                <w:color w:val="000000"/>
                <w:sz w:val="22"/>
                <w:szCs w:val="22"/>
              </w:rPr>
              <w:t>0</w:t>
            </w:r>
          </w:p>
        </w:tc>
      </w:tr>
      <w:tr w:rsidR="00784096" w14:paraId="1AE5BACC" w14:textId="77777777" w:rsidTr="0032301B">
        <w:trPr>
          <w:trHeight w:val="227"/>
        </w:trPr>
        <w:tc>
          <w:tcPr>
            <w:tcW w:w="16137" w:type="dxa"/>
            <w:gridSpan w:val="11"/>
          </w:tcPr>
          <w:p w14:paraId="6626A62D" w14:textId="77777777" w:rsidR="00784096" w:rsidRDefault="00784096">
            <w:pPr>
              <w:pBdr>
                <w:top w:val="nil"/>
                <w:left w:val="nil"/>
                <w:bottom w:val="nil"/>
                <w:right w:val="nil"/>
                <w:between w:val="nil"/>
              </w:pBdr>
              <w:ind w:left="-57" w:right="-57"/>
              <w:jc w:val="center"/>
              <w:rPr>
                <w:color w:val="000000"/>
                <w:sz w:val="22"/>
                <w:szCs w:val="22"/>
              </w:rPr>
            </w:pPr>
          </w:p>
          <w:p w14:paraId="73C202CE" w14:textId="77777777" w:rsidR="00784096" w:rsidRDefault="00BE2113">
            <w:pPr>
              <w:pBdr>
                <w:top w:val="nil"/>
                <w:left w:val="nil"/>
                <w:bottom w:val="nil"/>
                <w:right w:val="nil"/>
                <w:between w:val="nil"/>
              </w:pBdr>
              <w:ind w:left="-57" w:right="-57"/>
              <w:jc w:val="center"/>
              <w:rPr>
                <w:color w:val="000000"/>
                <w:sz w:val="22"/>
                <w:szCs w:val="22"/>
              </w:rPr>
            </w:pPr>
            <w:r>
              <w:rPr>
                <w:b/>
                <w:color w:val="000000"/>
                <w:sz w:val="22"/>
                <w:szCs w:val="22"/>
              </w:rPr>
              <w:t>Розділ 1. Організація надання різних видів допомоги громадянам міста згідно із законодавством</w:t>
            </w:r>
          </w:p>
          <w:p w14:paraId="74F29FB4" w14:textId="77777777" w:rsidR="00784096" w:rsidRDefault="00784096">
            <w:pPr>
              <w:pBdr>
                <w:top w:val="nil"/>
                <w:left w:val="nil"/>
                <w:bottom w:val="nil"/>
                <w:right w:val="nil"/>
                <w:between w:val="nil"/>
              </w:pBdr>
              <w:ind w:left="-57" w:right="-57"/>
              <w:jc w:val="center"/>
              <w:rPr>
                <w:color w:val="000000"/>
                <w:sz w:val="22"/>
                <w:szCs w:val="22"/>
              </w:rPr>
            </w:pPr>
          </w:p>
        </w:tc>
      </w:tr>
      <w:tr w:rsidR="005A59FE" w14:paraId="09AB5722" w14:textId="77777777" w:rsidTr="001C625A">
        <w:trPr>
          <w:gridAfter w:val="1"/>
          <w:wAfter w:w="11" w:type="dxa"/>
          <w:trHeight w:val="227"/>
        </w:trPr>
        <w:tc>
          <w:tcPr>
            <w:tcW w:w="392" w:type="dxa"/>
          </w:tcPr>
          <w:p w14:paraId="7A3BE811" w14:textId="3FB19F07" w:rsidR="005A59FE" w:rsidRDefault="005A59FE">
            <w:pPr>
              <w:pBdr>
                <w:top w:val="nil"/>
                <w:left w:val="nil"/>
                <w:bottom w:val="nil"/>
                <w:right w:val="nil"/>
                <w:between w:val="nil"/>
              </w:pBdr>
              <w:ind w:left="-57" w:right="-132"/>
              <w:jc w:val="center"/>
              <w:rPr>
                <w:color w:val="000000"/>
                <w:sz w:val="22"/>
                <w:szCs w:val="22"/>
              </w:rPr>
            </w:pPr>
            <w:r>
              <w:rPr>
                <w:color w:val="000000"/>
                <w:sz w:val="22"/>
                <w:szCs w:val="22"/>
              </w:rPr>
              <w:t>1</w:t>
            </w:r>
            <w:r w:rsidR="00D2688A">
              <w:rPr>
                <w:color w:val="000000"/>
                <w:sz w:val="22"/>
                <w:szCs w:val="22"/>
              </w:rPr>
              <w:t>.</w:t>
            </w:r>
          </w:p>
        </w:tc>
        <w:tc>
          <w:tcPr>
            <w:tcW w:w="3827" w:type="dxa"/>
          </w:tcPr>
          <w:p w14:paraId="6742CAB6" w14:textId="40D750B0" w:rsidR="001C625A" w:rsidRDefault="005A59FE" w:rsidP="001C625A">
            <w:pPr>
              <w:pBdr>
                <w:top w:val="nil"/>
                <w:left w:val="nil"/>
                <w:bottom w:val="nil"/>
                <w:right w:val="nil"/>
                <w:between w:val="nil"/>
              </w:pBdr>
              <w:ind w:left="-57" w:right="-57"/>
              <w:rPr>
                <w:color w:val="000000"/>
                <w:sz w:val="22"/>
                <w:szCs w:val="22"/>
              </w:rPr>
            </w:pPr>
            <w:r>
              <w:rPr>
                <w:color w:val="000000"/>
                <w:sz w:val="22"/>
                <w:szCs w:val="22"/>
              </w:rPr>
              <w:t>Здійснювати призначення щомісячної виплати грошової компенсації витрат на автомобільне паливо особам, які мають особливі заслуги перед Батьківщиною та особам, які мають особливі трудові заслуги перед Батьківщиною</w:t>
            </w:r>
          </w:p>
        </w:tc>
        <w:tc>
          <w:tcPr>
            <w:tcW w:w="1271" w:type="dxa"/>
          </w:tcPr>
          <w:p w14:paraId="08678FBF" w14:textId="77777777" w:rsidR="005A59FE" w:rsidRDefault="002372F1">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08024DE2"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5B72931E"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BA5479B" w14:textId="77777777" w:rsidR="00042E3B" w:rsidRPr="00B36F0C" w:rsidRDefault="00A72716">
            <w:pPr>
              <w:pBdr>
                <w:top w:val="nil"/>
                <w:left w:val="nil"/>
                <w:bottom w:val="nil"/>
                <w:right w:val="nil"/>
                <w:between w:val="nil"/>
              </w:pBdr>
              <w:ind w:left="-57" w:right="-57"/>
              <w:jc w:val="center"/>
              <w:rPr>
                <w:sz w:val="22"/>
                <w:szCs w:val="22"/>
              </w:rPr>
            </w:pPr>
            <w:r w:rsidRPr="00B36F0C">
              <w:rPr>
                <w:sz w:val="22"/>
                <w:szCs w:val="22"/>
              </w:rPr>
              <w:t>34</w:t>
            </w:r>
            <w:r w:rsidR="00042E3B" w:rsidRPr="00B36F0C">
              <w:rPr>
                <w:sz w:val="22"/>
                <w:szCs w:val="22"/>
              </w:rPr>
              <w:t>4,8</w:t>
            </w:r>
          </w:p>
        </w:tc>
        <w:tc>
          <w:tcPr>
            <w:tcW w:w="992" w:type="dxa"/>
            <w:vAlign w:val="center"/>
          </w:tcPr>
          <w:p w14:paraId="1E1438C8" w14:textId="26B0C0DA" w:rsidR="000856E2" w:rsidRPr="00B36F0C" w:rsidRDefault="000856E2" w:rsidP="001C625A">
            <w:pPr>
              <w:pBdr>
                <w:top w:val="nil"/>
                <w:left w:val="nil"/>
                <w:bottom w:val="nil"/>
                <w:right w:val="nil"/>
                <w:between w:val="nil"/>
              </w:pBdr>
              <w:ind w:left="-57" w:right="-57"/>
              <w:jc w:val="center"/>
              <w:rPr>
                <w:sz w:val="22"/>
                <w:szCs w:val="22"/>
              </w:rPr>
            </w:pPr>
            <w:r w:rsidRPr="00B36F0C">
              <w:rPr>
                <w:sz w:val="22"/>
                <w:szCs w:val="22"/>
              </w:rPr>
              <w:t>1</w:t>
            </w:r>
            <w:r w:rsidR="00A72716" w:rsidRPr="00B36F0C">
              <w:rPr>
                <w:sz w:val="22"/>
                <w:szCs w:val="22"/>
              </w:rPr>
              <w:t>07</w:t>
            </w:r>
            <w:r w:rsidRPr="00B36F0C">
              <w:rPr>
                <w:sz w:val="22"/>
                <w:szCs w:val="22"/>
              </w:rPr>
              <w:t>,</w:t>
            </w:r>
            <w:r w:rsidR="00A72716" w:rsidRPr="00B36F0C">
              <w:rPr>
                <w:sz w:val="22"/>
                <w:szCs w:val="22"/>
              </w:rPr>
              <w:t>7</w:t>
            </w:r>
          </w:p>
        </w:tc>
        <w:tc>
          <w:tcPr>
            <w:tcW w:w="992" w:type="dxa"/>
            <w:vAlign w:val="center"/>
          </w:tcPr>
          <w:p w14:paraId="20E6403E" w14:textId="77777777" w:rsidR="005A59FE" w:rsidRPr="00B36F0C" w:rsidRDefault="000856E2">
            <w:pPr>
              <w:pBdr>
                <w:top w:val="nil"/>
                <w:left w:val="nil"/>
                <w:bottom w:val="nil"/>
                <w:right w:val="nil"/>
                <w:between w:val="nil"/>
              </w:pBdr>
              <w:ind w:left="-57" w:right="-57"/>
              <w:jc w:val="center"/>
              <w:rPr>
                <w:sz w:val="22"/>
                <w:szCs w:val="22"/>
              </w:rPr>
            </w:pPr>
            <w:r w:rsidRPr="00B36F0C">
              <w:rPr>
                <w:sz w:val="22"/>
                <w:szCs w:val="22"/>
              </w:rPr>
              <w:t>1</w:t>
            </w:r>
            <w:r w:rsidR="00A72716" w:rsidRPr="00B36F0C">
              <w:rPr>
                <w:sz w:val="22"/>
                <w:szCs w:val="22"/>
              </w:rPr>
              <w:t>1</w:t>
            </w:r>
            <w:r w:rsidRPr="00B36F0C">
              <w:rPr>
                <w:sz w:val="22"/>
                <w:szCs w:val="22"/>
              </w:rPr>
              <w:t>5,</w:t>
            </w:r>
            <w:r w:rsidR="00A72716" w:rsidRPr="00B36F0C">
              <w:rPr>
                <w:sz w:val="22"/>
                <w:szCs w:val="22"/>
              </w:rPr>
              <w:t>2</w:t>
            </w:r>
          </w:p>
        </w:tc>
        <w:tc>
          <w:tcPr>
            <w:tcW w:w="1020" w:type="dxa"/>
            <w:vAlign w:val="center"/>
          </w:tcPr>
          <w:p w14:paraId="57DA8B1D" w14:textId="77777777" w:rsidR="005A59FE" w:rsidRPr="00B36F0C" w:rsidRDefault="000856E2">
            <w:pPr>
              <w:pBdr>
                <w:top w:val="nil"/>
                <w:left w:val="nil"/>
                <w:bottom w:val="nil"/>
                <w:right w:val="nil"/>
                <w:between w:val="nil"/>
              </w:pBdr>
              <w:ind w:left="-57" w:right="-57"/>
              <w:jc w:val="center"/>
              <w:rPr>
                <w:sz w:val="22"/>
                <w:szCs w:val="22"/>
              </w:rPr>
            </w:pPr>
            <w:r w:rsidRPr="00B36F0C">
              <w:rPr>
                <w:sz w:val="22"/>
                <w:szCs w:val="22"/>
              </w:rPr>
              <w:t>1</w:t>
            </w:r>
            <w:r w:rsidR="00A72716" w:rsidRPr="00B36F0C">
              <w:rPr>
                <w:sz w:val="22"/>
                <w:szCs w:val="22"/>
              </w:rPr>
              <w:t>21</w:t>
            </w:r>
            <w:r w:rsidRPr="00B36F0C">
              <w:rPr>
                <w:sz w:val="22"/>
                <w:szCs w:val="22"/>
              </w:rPr>
              <w:t>,</w:t>
            </w:r>
            <w:r w:rsidR="00A72716" w:rsidRPr="00B36F0C">
              <w:rPr>
                <w:sz w:val="22"/>
                <w:szCs w:val="22"/>
              </w:rPr>
              <w:t>9</w:t>
            </w:r>
          </w:p>
        </w:tc>
        <w:tc>
          <w:tcPr>
            <w:tcW w:w="2268" w:type="dxa"/>
          </w:tcPr>
          <w:p w14:paraId="7617C9F3"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Забезпечення надання інших пільг відповідно до законодавства</w:t>
            </w:r>
          </w:p>
        </w:tc>
      </w:tr>
      <w:tr w:rsidR="002372F1" w14:paraId="03B4E0BF" w14:textId="77777777" w:rsidTr="001C625A">
        <w:trPr>
          <w:gridAfter w:val="1"/>
          <w:wAfter w:w="11" w:type="dxa"/>
          <w:trHeight w:val="227"/>
        </w:trPr>
        <w:tc>
          <w:tcPr>
            <w:tcW w:w="392" w:type="dxa"/>
          </w:tcPr>
          <w:p w14:paraId="0D3A5D8A" w14:textId="1C2E9348" w:rsidR="002372F1" w:rsidRDefault="00151C92" w:rsidP="00151C92">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tcPr>
          <w:p w14:paraId="132334BA" w14:textId="77777777" w:rsidR="002372F1" w:rsidRDefault="002372F1" w:rsidP="006E12CB">
            <w:pPr>
              <w:pBdr>
                <w:top w:val="nil"/>
                <w:left w:val="nil"/>
                <w:bottom w:val="nil"/>
                <w:right w:val="nil"/>
                <w:between w:val="nil"/>
              </w:pBdr>
              <w:ind w:left="-57" w:right="-113"/>
              <w:rPr>
                <w:color w:val="000000"/>
                <w:sz w:val="22"/>
                <w:szCs w:val="22"/>
              </w:rPr>
            </w:pPr>
            <w:r>
              <w:rPr>
                <w:color w:val="000000"/>
                <w:sz w:val="22"/>
                <w:szCs w:val="22"/>
              </w:rPr>
              <w:t xml:space="preserve">Здійснювати санаторно-курортне лікування ветеранів  війни </w:t>
            </w:r>
          </w:p>
        </w:tc>
        <w:tc>
          <w:tcPr>
            <w:tcW w:w="1271" w:type="dxa"/>
          </w:tcPr>
          <w:p w14:paraId="48AA82E2" w14:textId="77777777" w:rsidR="002372F1" w:rsidRDefault="002372F1" w:rsidP="002372F1">
            <w:r w:rsidRPr="00425E3B">
              <w:rPr>
                <w:color w:val="000000"/>
                <w:sz w:val="22"/>
                <w:szCs w:val="22"/>
              </w:rPr>
              <w:t>2024-2026</w:t>
            </w:r>
          </w:p>
        </w:tc>
        <w:tc>
          <w:tcPr>
            <w:tcW w:w="2699" w:type="dxa"/>
          </w:tcPr>
          <w:p w14:paraId="506C0499"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5AF93C05"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77DE4654" w14:textId="77777777" w:rsidR="0068782A" w:rsidRPr="008D334A" w:rsidRDefault="00215833" w:rsidP="002372F1">
            <w:pPr>
              <w:pBdr>
                <w:top w:val="nil"/>
                <w:left w:val="nil"/>
                <w:bottom w:val="nil"/>
                <w:right w:val="nil"/>
                <w:between w:val="nil"/>
              </w:pBdr>
              <w:ind w:left="-57" w:right="-57"/>
              <w:jc w:val="center"/>
              <w:rPr>
                <w:sz w:val="22"/>
                <w:szCs w:val="22"/>
              </w:rPr>
            </w:pPr>
            <w:r w:rsidRPr="008D334A">
              <w:rPr>
                <w:sz w:val="22"/>
                <w:szCs w:val="22"/>
              </w:rPr>
              <w:t>7</w:t>
            </w:r>
            <w:r w:rsidR="009E7C99" w:rsidRPr="008D334A">
              <w:rPr>
                <w:sz w:val="22"/>
                <w:szCs w:val="22"/>
              </w:rPr>
              <w:t> </w:t>
            </w:r>
            <w:r w:rsidR="00A72716" w:rsidRPr="008D334A">
              <w:rPr>
                <w:sz w:val="22"/>
                <w:szCs w:val="22"/>
              </w:rPr>
              <w:t>7</w:t>
            </w:r>
            <w:r w:rsidRPr="008D334A">
              <w:rPr>
                <w:sz w:val="22"/>
                <w:szCs w:val="22"/>
              </w:rPr>
              <w:t>78</w:t>
            </w:r>
            <w:r w:rsidR="009E7C99" w:rsidRPr="008D334A">
              <w:rPr>
                <w:sz w:val="22"/>
                <w:szCs w:val="22"/>
              </w:rPr>
              <w:t>,</w:t>
            </w:r>
            <w:r w:rsidRPr="008D334A">
              <w:rPr>
                <w:sz w:val="22"/>
                <w:szCs w:val="22"/>
              </w:rPr>
              <w:t>0</w:t>
            </w:r>
          </w:p>
        </w:tc>
        <w:tc>
          <w:tcPr>
            <w:tcW w:w="992" w:type="dxa"/>
            <w:vAlign w:val="center"/>
          </w:tcPr>
          <w:p w14:paraId="563676E6" w14:textId="77777777" w:rsidR="0068782A" w:rsidRPr="008D334A" w:rsidRDefault="00215833" w:rsidP="002372F1">
            <w:pPr>
              <w:pBdr>
                <w:top w:val="nil"/>
                <w:left w:val="nil"/>
                <w:bottom w:val="nil"/>
                <w:right w:val="nil"/>
                <w:between w:val="nil"/>
              </w:pBdr>
              <w:ind w:left="-57" w:right="-57"/>
              <w:jc w:val="center"/>
              <w:rPr>
                <w:sz w:val="22"/>
                <w:szCs w:val="22"/>
              </w:rPr>
            </w:pPr>
            <w:r w:rsidRPr="008D334A">
              <w:rPr>
                <w:sz w:val="22"/>
                <w:szCs w:val="22"/>
              </w:rPr>
              <w:t>2 423</w:t>
            </w:r>
            <w:r w:rsidR="0068782A" w:rsidRPr="008D334A">
              <w:rPr>
                <w:sz w:val="22"/>
                <w:szCs w:val="22"/>
              </w:rPr>
              <w:t>,</w:t>
            </w:r>
            <w:r w:rsidRPr="008D334A">
              <w:rPr>
                <w:sz w:val="22"/>
                <w:szCs w:val="22"/>
              </w:rPr>
              <w:t>6</w:t>
            </w:r>
          </w:p>
        </w:tc>
        <w:tc>
          <w:tcPr>
            <w:tcW w:w="992" w:type="dxa"/>
            <w:vAlign w:val="center"/>
          </w:tcPr>
          <w:p w14:paraId="653BB395" w14:textId="77777777" w:rsidR="0068782A" w:rsidRPr="008D334A" w:rsidRDefault="00215833" w:rsidP="002372F1">
            <w:pPr>
              <w:pBdr>
                <w:top w:val="nil"/>
                <w:left w:val="nil"/>
                <w:bottom w:val="nil"/>
                <w:right w:val="nil"/>
                <w:between w:val="nil"/>
              </w:pBdr>
              <w:ind w:left="-57" w:right="-57"/>
              <w:jc w:val="center"/>
              <w:rPr>
                <w:sz w:val="22"/>
                <w:szCs w:val="22"/>
              </w:rPr>
            </w:pPr>
            <w:r w:rsidRPr="008D334A">
              <w:rPr>
                <w:sz w:val="22"/>
                <w:szCs w:val="22"/>
              </w:rPr>
              <w:t xml:space="preserve">2 </w:t>
            </w:r>
            <w:r w:rsidR="0068782A" w:rsidRPr="008D334A">
              <w:rPr>
                <w:sz w:val="22"/>
                <w:szCs w:val="22"/>
              </w:rPr>
              <w:t>5</w:t>
            </w:r>
            <w:r w:rsidRPr="008D334A">
              <w:rPr>
                <w:sz w:val="22"/>
                <w:szCs w:val="22"/>
              </w:rPr>
              <w:t>93</w:t>
            </w:r>
            <w:r w:rsidR="0068782A" w:rsidRPr="008D334A">
              <w:rPr>
                <w:sz w:val="22"/>
                <w:szCs w:val="22"/>
              </w:rPr>
              <w:t>,</w:t>
            </w:r>
            <w:r w:rsidRPr="008D334A">
              <w:rPr>
                <w:sz w:val="22"/>
                <w:szCs w:val="22"/>
              </w:rPr>
              <w:t>3</w:t>
            </w:r>
          </w:p>
        </w:tc>
        <w:tc>
          <w:tcPr>
            <w:tcW w:w="1020" w:type="dxa"/>
            <w:vAlign w:val="center"/>
          </w:tcPr>
          <w:p w14:paraId="57FFF803" w14:textId="77777777" w:rsidR="0068782A" w:rsidRPr="008D334A" w:rsidRDefault="00215833" w:rsidP="002372F1">
            <w:pPr>
              <w:pBdr>
                <w:top w:val="nil"/>
                <w:left w:val="nil"/>
                <w:bottom w:val="nil"/>
                <w:right w:val="nil"/>
                <w:between w:val="nil"/>
              </w:pBdr>
              <w:ind w:left="-57" w:right="-57"/>
              <w:jc w:val="center"/>
              <w:rPr>
                <w:sz w:val="22"/>
                <w:szCs w:val="22"/>
              </w:rPr>
            </w:pPr>
            <w:r w:rsidRPr="008D334A">
              <w:rPr>
                <w:sz w:val="22"/>
                <w:szCs w:val="22"/>
              </w:rPr>
              <w:t>2 7</w:t>
            </w:r>
            <w:r w:rsidR="0068782A" w:rsidRPr="008D334A">
              <w:rPr>
                <w:sz w:val="22"/>
                <w:szCs w:val="22"/>
              </w:rPr>
              <w:t>6</w:t>
            </w:r>
            <w:r w:rsidRPr="008D334A">
              <w:rPr>
                <w:sz w:val="22"/>
                <w:szCs w:val="22"/>
              </w:rPr>
              <w:t>1</w:t>
            </w:r>
            <w:r w:rsidR="0068782A" w:rsidRPr="008D334A">
              <w:rPr>
                <w:sz w:val="22"/>
                <w:szCs w:val="22"/>
              </w:rPr>
              <w:t>,</w:t>
            </w:r>
            <w:r w:rsidRPr="008D334A">
              <w:rPr>
                <w:sz w:val="22"/>
                <w:szCs w:val="22"/>
              </w:rPr>
              <w:t>1</w:t>
            </w:r>
          </w:p>
        </w:tc>
        <w:tc>
          <w:tcPr>
            <w:tcW w:w="2268" w:type="dxa"/>
          </w:tcPr>
          <w:p w14:paraId="11DA6DD9"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Забезпечення надання інших пільг відповідно до законодавства</w:t>
            </w:r>
          </w:p>
        </w:tc>
      </w:tr>
      <w:tr w:rsidR="002372F1" w14:paraId="434F8B8D" w14:textId="77777777" w:rsidTr="001C625A">
        <w:trPr>
          <w:gridAfter w:val="1"/>
          <w:wAfter w:w="11" w:type="dxa"/>
          <w:trHeight w:val="227"/>
        </w:trPr>
        <w:tc>
          <w:tcPr>
            <w:tcW w:w="392" w:type="dxa"/>
          </w:tcPr>
          <w:p w14:paraId="4D1EBABB" w14:textId="409A8D81" w:rsidR="002372F1" w:rsidRDefault="00151C92" w:rsidP="002372F1">
            <w:pPr>
              <w:pBdr>
                <w:top w:val="nil"/>
                <w:left w:val="nil"/>
                <w:bottom w:val="nil"/>
                <w:right w:val="nil"/>
                <w:between w:val="nil"/>
              </w:pBdr>
              <w:ind w:left="-57" w:right="-57"/>
              <w:jc w:val="center"/>
              <w:rPr>
                <w:color w:val="000000"/>
                <w:sz w:val="22"/>
                <w:szCs w:val="22"/>
              </w:rPr>
            </w:pPr>
            <w:r>
              <w:rPr>
                <w:color w:val="000000"/>
                <w:sz w:val="22"/>
                <w:szCs w:val="22"/>
              </w:rPr>
              <w:t>3</w:t>
            </w:r>
            <w:r w:rsidR="00D2688A">
              <w:rPr>
                <w:color w:val="000000"/>
                <w:sz w:val="22"/>
                <w:szCs w:val="22"/>
              </w:rPr>
              <w:t>.</w:t>
            </w:r>
          </w:p>
        </w:tc>
        <w:tc>
          <w:tcPr>
            <w:tcW w:w="3827" w:type="dxa"/>
          </w:tcPr>
          <w:p w14:paraId="717DB419" w14:textId="77777777" w:rsidR="002372F1" w:rsidRDefault="002372F1" w:rsidP="002372F1">
            <w:pPr>
              <w:pBdr>
                <w:top w:val="nil"/>
                <w:left w:val="nil"/>
                <w:bottom w:val="nil"/>
                <w:right w:val="nil"/>
                <w:between w:val="nil"/>
              </w:pBdr>
              <w:ind w:left="-57" w:right="-102"/>
              <w:rPr>
                <w:color w:val="000000"/>
                <w:sz w:val="22"/>
                <w:szCs w:val="22"/>
              </w:rPr>
            </w:pPr>
            <w:r>
              <w:rPr>
                <w:color w:val="000000"/>
                <w:sz w:val="22"/>
                <w:szCs w:val="22"/>
              </w:rPr>
              <w:t xml:space="preserve">Здійснювати призначення та виплату безоплатного проїзду за міжміський </w:t>
            </w:r>
            <w:r>
              <w:rPr>
                <w:color w:val="000000"/>
                <w:sz w:val="22"/>
                <w:szCs w:val="22"/>
              </w:rPr>
              <w:lastRenderedPageBreak/>
              <w:t>проїзд громадян,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w:t>
            </w:r>
          </w:p>
          <w:p w14:paraId="2EEE6C61" w14:textId="4565E7E2" w:rsidR="001C625A" w:rsidRDefault="001C625A" w:rsidP="002372F1">
            <w:pPr>
              <w:pBdr>
                <w:top w:val="nil"/>
                <w:left w:val="nil"/>
                <w:bottom w:val="nil"/>
                <w:right w:val="nil"/>
                <w:between w:val="nil"/>
              </w:pBdr>
              <w:ind w:left="-57" w:right="-102"/>
              <w:rPr>
                <w:color w:val="000000"/>
                <w:sz w:val="22"/>
                <w:szCs w:val="22"/>
              </w:rPr>
            </w:pPr>
          </w:p>
        </w:tc>
        <w:tc>
          <w:tcPr>
            <w:tcW w:w="1271" w:type="dxa"/>
          </w:tcPr>
          <w:p w14:paraId="0BC093EB" w14:textId="77777777" w:rsidR="002372F1" w:rsidRDefault="002372F1" w:rsidP="002372F1">
            <w:r w:rsidRPr="00425E3B">
              <w:rPr>
                <w:color w:val="000000"/>
                <w:sz w:val="22"/>
                <w:szCs w:val="22"/>
              </w:rPr>
              <w:lastRenderedPageBreak/>
              <w:t>2024-2026</w:t>
            </w:r>
          </w:p>
        </w:tc>
        <w:tc>
          <w:tcPr>
            <w:tcW w:w="2699" w:type="dxa"/>
          </w:tcPr>
          <w:p w14:paraId="75F74734"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w:t>
            </w:r>
            <w:r>
              <w:rPr>
                <w:color w:val="000000"/>
                <w:sz w:val="22"/>
                <w:szCs w:val="22"/>
              </w:rPr>
              <w:lastRenderedPageBreak/>
              <w:t>населення Миколаївської міської ради</w:t>
            </w:r>
          </w:p>
        </w:tc>
        <w:tc>
          <w:tcPr>
            <w:tcW w:w="1562" w:type="dxa"/>
          </w:tcPr>
          <w:p w14:paraId="2A7395DF"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lastRenderedPageBreak/>
              <w:t xml:space="preserve">Бюджет Миколаївської </w:t>
            </w:r>
            <w:r>
              <w:rPr>
                <w:color w:val="000000"/>
                <w:sz w:val="22"/>
                <w:szCs w:val="22"/>
              </w:rPr>
              <w:lastRenderedPageBreak/>
              <w:t>міської територіальної громади</w:t>
            </w:r>
          </w:p>
        </w:tc>
        <w:tc>
          <w:tcPr>
            <w:tcW w:w="1103" w:type="dxa"/>
            <w:vAlign w:val="center"/>
          </w:tcPr>
          <w:p w14:paraId="4532FA2F" w14:textId="77777777" w:rsidR="0098787A" w:rsidRPr="00B36F0C" w:rsidRDefault="00A72716" w:rsidP="002372F1">
            <w:pPr>
              <w:pBdr>
                <w:top w:val="nil"/>
                <w:left w:val="nil"/>
                <w:bottom w:val="nil"/>
                <w:right w:val="nil"/>
                <w:between w:val="nil"/>
              </w:pBdr>
              <w:ind w:left="-57" w:right="-57"/>
              <w:jc w:val="center"/>
              <w:rPr>
                <w:sz w:val="22"/>
                <w:szCs w:val="22"/>
              </w:rPr>
            </w:pPr>
            <w:r w:rsidRPr="00B36F0C">
              <w:rPr>
                <w:sz w:val="22"/>
                <w:szCs w:val="22"/>
              </w:rPr>
              <w:lastRenderedPageBreak/>
              <w:t>2</w:t>
            </w:r>
            <w:r w:rsidR="0098787A" w:rsidRPr="00B36F0C">
              <w:rPr>
                <w:sz w:val="22"/>
                <w:szCs w:val="22"/>
              </w:rPr>
              <w:t>5,</w:t>
            </w:r>
            <w:r w:rsidRPr="00B36F0C">
              <w:rPr>
                <w:sz w:val="22"/>
                <w:szCs w:val="22"/>
              </w:rPr>
              <w:t>7</w:t>
            </w:r>
          </w:p>
        </w:tc>
        <w:tc>
          <w:tcPr>
            <w:tcW w:w="992" w:type="dxa"/>
            <w:vAlign w:val="center"/>
          </w:tcPr>
          <w:p w14:paraId="74A1B81F" w14:textId="77777777" w:rsidR="0098787A" w:rsidRPr="00B36F0C" w:rsidRDefault="00A72716" w:rsidP="002372F1">
            <w:pPr>
              <w:pBdr>
                <w:top w:val="nil"/>
                <w:left w:val="nil"/>
                <w:bottom w:val="nil"/>
                <w:right w:val="nil"/>
                <w:between w:val="nil"/>
              </w:pBdr>
              <w:ind w:left="-57" w:right="-57"/>
              <w:jc w:val="center"/>
              <w:rPr>
                <w:sz w:val="22"/>
                <w:szCs w:val="22"/>
              </w:rPr>
            </w:pPr>
            <w:r w:rsidRPr="00B36F0C">
              <w:rPr>
                <w:sz w:val="22"/>
                <w:szCs w:val="22"/>
              </w:rPr>
              <w:t>8</w:t>
            </w:r>
            <w:r w:rsidR="0098787A" w:rsidRPr="00B36F0C">
              <w:rPr>
                <w:sz w:val="22"/>
                <w:szCs w:val="22"/>
              </w:rPr>
              <w:t>,0</w:t>
            </w:r>
          </w:p>
        </w:tc>
        <w:tc>
          <w:tcPr>
            <w:tcW w:w="992" w:type="dxa"/>
            <w:vAlign w:val="center"/>
          </w:tcPr>
          <w:p w14:paraId="1666DDCF" w14:textId="5EB0260E" w:rsidR="0098787A" w:rsidRPr="00B36F0C" w:rsidRDefault="00A72716" w:rsidP="001C625A">
            <w:pPr>
              <w:pBdr>
                <w:top w:val="nil"/>
                <w:left w:val="nil"/>
                <w:bottom w:val="nil"/>
                <w:right w:val="nil"/>
                <w:between w:val="nil"/>
              </w:pBdr>
              <w:ind w:left="-57" w:right="-57"/>
              <w:jc w:val="center"/>
              <w:rPr>
                <w:sz w:val="22"/>
                <w:szCs w:val="22"/>
              </w:rPr>
            </w:pPr>
            <w:r w:rsidRPr="00B36F0C">
              <w:rPr>
                <w:sz w:val="22"/>
                <w:szCs w:val="22"/>
              </w:rPr>
              <w:t>8</w:t>
            </w:r>
            <w:r w:rsidR="0098787A" w:rsidRPr="00B36F0C">
              <w:rPr>
                <w:sz w:val="22"/>
                <w:szCs w:val="22"/>
              </w:rPr>
              <w:t>,</w:t>
            </w:r>
            <w:r w:rsidRPr="00B36F0C">
              <w:rPr>
                <w:sz w:val="22"/>
                <w:szCs w:val="22"/>
              </w:rPr>
              <w:t>6</w:t>
            </w:r>
          </w:p>
        </w:tc>
        <w:tc>
          <w:tcPr>
            <w:tcW w:w="1020" w:type="dxa"/>
            <w:vAlign w:val="center"/>
          </w:tcPr>
          <w:p w14:paraId="37B4A579" w14:textId="77777777" w:rsidR="0098787A" w:rsidRPr="00B36F0C" w:rsidRDefault="00A72716" w:rsidP="002372F1">
            <w:pPr>
              <w:pBdr>
                <w:top w:val="nil"/>
                <w:left w:val="nil"/>
                <w:bottom w:val="nil"/>
                <w:right w:val="nil"/>
                <w:between w:val="nil"/>
              </w:pBdr>
              <w:ind w:left="-57" w:right="-57"/>
              <w:jc w:val="center"/>
              <w:rPr>
                <w:sz w:val="22"/>
                <w:szCs w:val="22"/>
              </w:rPr>
            </w:pPr>
            <w:r w:rsidRPr="00B36F0C">
              <w:rPr>
                <w:sz w:val="22"/>
                <w:szCs w:val="22"/>
              </w:rPr>
              <w:t>9</w:t>
            </w:r>
            <w:r w:rsidR="0098787A" w:rsidRPr="00B36F0C">
              <w:rPr>
                <w:sz w:val="22"/>
                <w:szCs w:val="22"/>
              </w:rPr>
              <w:t>,</w:t>
            </w:r>
            <w:r w:rsidRPr="00B36F0C">
              <w:rPr>
                <w:sz w:val="22"/>
                <w:szCs w:val="22"/>
              </w:rPr>
              <w:t>1</w:t>
            </w:r>
          </w:p>
        </w:tc>
        <w:tc>
          <w:tcPr>
            <w:tcW w:w="2268" w:type="dxa"/>
          </w:tcPr>
          <w:p w14:paraId="283CE5FB"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 xml:space="preserve">Забезпечення реалізації державних </w:t>
            </w:r>
            <w:r>
              <w:rPr>
                <w:color w:val="000000"/>
                <w:sz w:val="22"/>
                <w:szCs w:val="22"/>
              </w:rPr>
              <w:lastRenderedPageBreak/>
              <w:t>гарантій громадянам, які мають право на пільги</w:t>
            </w:r>
          </w:p>
        </w:tc>
      </w:tr>
      <w:tr w:rsidR="002372F1" w14:paraId="72ED43BA" w14:textId="77777777" w:rsidTr="001C625A">
        <w:trPr>
          <w:gridAfter w:val="1"/>
          <w:wAfter w:w="11" w:type="dxa"/>
          <w:trHeight w:val="227"/>
        </w:trPr>
        <w:tc>
          <w:tcPr>
            <w:tcW w:w="392" w:type="dxa"/>
          </w:tcPr>
          <w:p w14:paraId="5DA970FE" w14:textId="04335520" w:rsidR="002372F1" w:rsidRDefault="00151C92" w:rsidP="00151C92">
            <w:pPr>
              <w:pBdr>
                <w:top w:val="nil"/>
                <w:left w:val="nil"/>
                <w:bottom w:val="nil"/>
                <w:right w:val="nil"/>
                <w:between w:val="nil"/>
              </w:pBdr>
              <w:ind w:left="-57" w:right="-57"/>
              <w:jc w:val="center"/>
              <w:rPr>
                <w:color w:val="000000"/>
                <w:sz w:val="22"/>
                <w:szCs w:val="22"/>
              </w:rPr>
            </w:pPr>
            <w:r>
              <w:rPr>
                <w:color w:val="000000"/>
                <w:sz w:val="22"/>
                <w:szCs w:val="22"/>
              </w:rPr>
              <w:lastRenderedPageBreak/>
              <w:t>4</w:t>
            </w:r>
            <w:r w:rsidR="00D2688A">
              <w:rPr>
                <w:color w:val="000000"/>
                <w:sz w:val="22"/>
                <w:szCs w:val="22"/>
              </w:rPr>
              <w:t>.</w:t>
            </w:r>
          </w:p>
        </w:tc>
        <w:tc>
          <w:tcPr>
            <w:tcW w:w="3827" w:type="dxa"/>
          </w:tcPr>
          <w:p w14:paraId="4860B922"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Здійснювати компенсаційні виплати на пільговий проїзд автомобільним транспортом окремих категорій громадян</w:t>
            </w:r>
          </w:p>
        </w:tc>
        <w:tc>
          <w:tcPr>
            <w:tcW w:w="1271" w:type="dxa"/>
          </w:tcPr>
          <w:p w14:paraId="41AB26AB" w14:textId="77777777" w:rsidR="002372F1" w:rsidRDefault="002372F1" w:rsidP="002372F1">
            <w:r w:rsidRPr="00B33C74">
              <w:rPr>
                <w:color w:val="000000"/>
                <w:sz w:val="22"/>
                <w:szCs w:val="22"/>
              </w:rPr>
              <w:t>2024-2026</w:t>
            </w:r>
          </w:p>
        </w:tc>
        <w:tc>
          <w:tcPr>
            <w:tcW w:w="2699" w:type="dxa"/>
          </w:tcPr>
          <w:p w14:paraId="5DF73560"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6FC79A1C"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1E8BD4D8" w14:textId="77777777" w:rsidR="000F6D10" w:rsidRDefault="000F6D10" w:rsidP="002372F1">
            <w:pPr>
              <w:pBdr>
                <w:top w:val="nil"/>
                <w:left w:val="nil"/>
                <w:bottom w:val="nil"/>
                <w:right w:val="nil"/>
                <w:between w:val="nil"/>
              </w:pBdr>
              <w:ind w:left="-57" w:right="-57"/>
              <w:jc w:val="center"/>
              <w:rPr>
                <w:color w:val="000000"/>
                <w:sz w:val="22"/>
                <w:szCs w:val="22"/>
              </w:rPr>
            </w:pPr>
            <w:r>
              <w:rPr>
                <w:color w:val="000000"/>
                <w:sz w:val="22"/>
                <w:szCs w:val="22"/>
              </w:rPr>
              <w:t>325 637,4</w:t>
            </w:r>
          </w:p>
        </w:tc>
        <w:tc>
          <w:tcPr>
            <w:tcW w:w="992" w:type="dxa"/>
            <w:vAlign w:val="center"/>
          </w:tcPr>
          <w:p w14:paraId="6B53604B" w14:textId="77777777" w:rsidR="000F6D10" w:rsidRDefault="000F6D10" w:rsidP="002372F1">
            <w:pPr>
              <w:pBdr>
                <w:top w:val="nil"/>
                <w:left w:val="nil"/>
                <w:bottom w:val="nil"/>
                <w:right w:val="nil"/>
                <w:between w:val="nil"/>
              </w:pBdr>
              <w:ind w:left="-57" w:right="-57"/>
              <w:jc w:val="center"/>
              <w:rPr>
                <w:color w:val="000000"/>
                <w:sz w:val="22"/>
                <w:szCs w:val="22"/>
              </w:rPr>
            </w:pPr>
            <w:r>
              <w:rPr>
                <w:color w:val="000000"/>
                <w:sz w:val="22"/>
                <w:szCs w:val="22"/>
              </w:rPr>
              <w:t>101 696,2</w:t>
            </w:r>
          </w:p>
        </w:tc>
        <w:tc>
          <w:tcPr>
            <w:tcW w:w="992" w:type="dxa"/>
            <w:vAlign w:val="center"/>
          </w:tcPr>
          <w:p w14:paraId="2AB45D2E" w14:textId="77777777" w:rsidR="000F6D10" w:rsidRDefault="000F6D10" w:rsidP="002372F1">
            <w:pPr>
              <w:pBdr>
                <w:top w:val="nil"/>
                <w:left w:val="nil"/>
                <w:bottom w:val="nil"/>
                <w:right w:val="nil"/>
                <w:between w:val="nil"/>
              </w:pBdr>
              <w:ind w:left="-57" w:right="-57"/>
              <w:jc w:val="center"/>
              <w:rPr>
                <w:color w:val="000000"/>
                <w:sz w:val="22"/>
                <w:szCs w:val="22"/>
              </w:rPr>
            </w:pPr>
            <w:r>
              <w:rPr>
                <w:color w:val="000000"/>
                <w:sz w:val="22"/>
                <w:szCs w:val="22"/>
              </w:rPr>
              <w:t>108 815,0</w:t>
            </w:r>
          </w:p>
        </w:tc>
        <w:tc>
          <w:tcPr>
            <w:tcW w:w="1020" w:type="dxa"/>
            <w:vAlign w:val="center"/>
          </w:tcPr>
          <w:p w14:paraId="3B615CF4" w14:textId="77777777" w:rsidR="000F6D10" w:rsidRDefault="000F6D10" w:rsidP="002372F1">
            <w:pPr>
              <w:pBdr>
                <w:top w:val="nil"/>
                <w:left w:val="nil"/>
                <w:bottom w:val="nil"/>
                <w:right w:val="nil"/>
                <w:between w:val="nil"/>
              </w:pBdr>
              <w:ind w:left="-57" w:right="-57"/>
              <w:jc w:val="center"/>
              <w:rPr>
                <w:color w:val="000000"/>
                <w:sz w:val="22"/>
                <w:szCs w:val="22"/>
              </w:rPr>
            </w:pPr>
            <w:r>
              <w:rPr>
                <w:color w:val="000000"/>
                <w:sz w:val="22"/>
                <w:szCs w:val="22"/>
              </w:rPr>
              <w:t>115 126,2</w:t>
            </w:r>
          </w:p>
        </w:tc>
        <w:tc>
          <w:tcPr>
            <w:tcW w:w="2268" w:type="dxa"/>
          </w:tcPr>
          <w:p w14:paraId="2137C0D4"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Забезпечення реалізації державних гарантій громадянам, які мають право на пільги</w:t>
            </w:r>
          </w:p>
        </w:tc>
      </w:tr>
      <w:tr w:rsidR="002372F1" w14:paraId="77FBAFDB" w14:textId="77777777" w:rsidTr="001C625A">
        <w:trPr>
          <w:gridAfter w:val="1"/>
          <w:wAfter w:w="11" w:type="dxa"/>
          <w:trHeight w:val="1819"/>
        </w:trPr>
        <w:tc>
          <w:tcPr>
            <w:tcW w:w="392" w:type="dxa"/>
          </w:tcPr>
          <w:p w14:paraId="134C380D" w14:textId="40555623" w:rsidR="002372F1" w:rsidRDefault="00151C92" w:rsidP="00151C92">
            <w:pPr>
              <w:pBdr>
                <w:top w:val="nil"/>
                <w:left w:val="nil"/>
                <w:bottom w:val="nil"/>
                <w:right w:val="nil"/>
                <w:between w:val="nil"/>
              </w:pBdr>
              <w:ind w:left="-57" w:right="-57"/>
              <w:jc w:val="center"/>
              <w:rPr>
                <w:color w:val="000000"/>
                <w:sz w:val="22"/>
                <w:szCs w:val="22"/>
              </w:rPr>
            </w:pPr>
            <w:r>
              <w:rPr>
                <w:color w:val="000000"/>
                <w:sz w:val="22"/>
                <w:szCs w:val="22"/>
              </w:rPr>
              <w:t>5</w:t>
            </w:r>
            <w:r w:rsidR="00D2688A">
              <w:rPr>
                <w:color w:val="000000"/>
                <w:sz w:val="22"/>
                <w:szCs w:val="22"/>
              </w:rPr>
              <w:t>.</w:t>
            </w:r>
          </w:p>
        </w:tc>
        <w:tc>
          <w:tcPr>
            <w:tcW w:w="3827" w:type="dxa"/>
          </w:tcPr>
          <w:p w14:paraId="6E0EF967"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 xml:space="preserve">Здійснювати </w:t>
            </w:r>
            <w:r w:rsidR="002F2E55">
              <w:rPr>
                <w:color w:val="000000"/>
                <w:sz w:val="22"/>
                <w:szCs w:val="22"/>
              </w:rPr>
              <w:t xml:space="preserve">призначення та </w:t>
            </w:r>
            <w:r>
              <w:rPr>
                <w:color w:val="000000"/>
                <w:sz w:val="22"/>
                <w:szCs w:val="22"/>
              </w:rPr>
              <w:t>виплату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відповідно до законодавства</w:t>
            </w:r>
          </w:p>
        </w:tc>
        <w:tc>
          <w:tcPr>
            <w:tcW w:w="1271" w:type="dxa"/>
          </w:tcPr>
          <w:p w14:paraId="4F82C47A" w14:textId="77777777" w:rsidR="002372F1" w:rsidRDefault="002372F1" w:rsidP="002372F1">
            <w:r w:rsidRPr="00EF63EB">
              <w:rPr>
                <w:color w:val="000000"/>
                <w:sz w:val="22"/>
                <w:szCs w:val="22"/>
              </w:rPr>
              <w:t>2024-2026</w:t>
            </w:r>
          </w:p>
        </w:tc>
        <w:tc>
          <w:tcPr>
            <w:tcW w:w="2699" w:type="dxa"/>
          </w:tcPr>
          <w:p w14:paraId="66B85110"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480ABD5C"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79EB7BF" w14:textId="77777777" w:rsidR="00A042FB" w:rsidRDefault="00A042FB" w:rsidP="002372F1">
            <w:pPr>
              <w:pBdr>
                <w:top w:val="nil"/>
                <w:left w:val="nil"/>
                <w:bottom w:val="nil"/>
                <w:right w:val="nil"/>
                <w:between w:val="nil"/>
              </w:pBdr>
              <w:ind w:left="-57" w:right="-57"/>
              <w:jc w:val="center"/>
              <w:rPr>
                <w:color w:val="000000"/>
                <w:sz w:val="22"/>
                <w:szCs w:val="22"/>
              </w:rPr>
            </w:pPr>
            <w:r>
              <w:rPr>
                <w:color w:val="000000"/>
                <w:sz w:val="22"/>
                <w:szCs w:val="22"/>
              </w:rPr>
              <w:t>68 507,7</w:t>
            </w:r>
          </w:p>
        </w:tc>
        <w:tc>
          <w:tcPr>
            <w:tcW w:w="992" w:type="dxa"/>
            <w:vAlign w:val="center"/>
          </w:tcPr>
          <w:p w14:paraId="14C93FB5" w14:textId="77777777" w:rsidR="00A042FB" w:rsidRDefault="00A042FB" w:rsidP="002372F1">
            <w:pPr>
              <w:pBdr>
                <w:top w:val="nil"/>
                <w:left w:val="nil"/>
                <w:bottom w:val="nil"/>
                <w:right w:val="nil"/>
                <w:between w:val="nil"/>
              </w:pBdr>
              <w:ind w:left="-57" w:right="-57"/>
              <w:jc w:val="center"/>
              <w:rPr>
                <w:color w:val="000000"/>
                <w:sz w:val="22"/>
                <w:szCs w:val="22"/>
              </w:rPr>
            </w:pPr>
            <w:r>
              <w:rPr>
                <w:color w:val="000000"/>
                <w:sz w:val="22"/>
                <w:szCs w:val="22"/>
              </w:rPr>
              <w:t>20 986,5</w:t>
            </w:r>
          </w:p>
        </w:tc>
        <w:tc>
          <w:tcPr>
            <w:tcW w:w="992" w:type="dxa"/>
            <w:vAlign w:val="center"/>
          </w:tcPr>
          <w:p w14:paraId="3D8BCEDD" w14:textId="77777777" w:rsidR="00A042FB" w:rsidRDefault="00A042FB" w:rsidP="002372F1">
            <w:pPr>
              <w:pBdr>
                <w:top w:val="nil"/>
                <w:left w:val="nil"/>
                <w:bottom w:val="nil"/>
                <w:right w:val="nil"/>
                <w:between w:val="nil"/>
              </w:pBdr>
              <w:ind w:left="-57" w:right="-57"/>
              <w:jc w:val="center"/>
              <w:rPr>
                <w:color w:val="000000"/>
                <w:sz w:val="22"/>
                <w:szCs w:val="22"/>
              </w:rPr>
            </w:pPr>
            <w:r>
              <w:rPr>
                <w:color w:val="000000"/>
                <w:sz w:val="22"/>
                <w:szCs w:val="22"/>
              </w:rPr>
              <w:t>22 873,5</w:t>
            </w:r>
          </w:p>
        </w:tc>
        <w:tc>
          <w:tcPr>
            <w:tcW w:w="1020" w:type="dxa"/>
            <w:vAlign w:val="center"/>
          </w:tcPr>
          <w:p w14:paraId="23C9CC53" w14:textId="77777777" w:rsidR="00A042FB" w:rsidRDefault="00A042FB" w:rsidP="002372F1">
            <w:pPr>
              <w:pBdr>
                <w:top w:val="nil"/>
                <w:left w:val="nil"/>
                <w:bottom w:val="nil"/>
                <w:right w:val="nil"/>
                <w:between w:val="nil"/>
              </w:pBdr>
              <w:ind w:left="-57" w:right="-57"/>
              <w:jc w:val="center"/>
              <w:rPr>
                <w:color w:val="000000"/>
                <w:sz w:val="22"/>
                <w:szCs w:val="22"/>
              </w:rPr>
            </w:pPr>
            <w:r>
              <w:rPr>
                <w:color w:val="000000"/>
                <w:sz w:val="22"/>
                <w:szCs w:val="22"/>
              </w:rPr>
              <w:t>24 647,7</w:t>
            </w:r>
          </w:p>
        </w:tc>
        <w:tc>
          <w:tcPr>
            <w:tcW w:w="2268" w:type="dxa"/>
          </w:tcPr>
          <w:p w14:paraId="0FB042B4" w14:textId="77777777" w:rsidR="002372F1" w:rsidRDefault="002372F1" w:rsidP="002372F1">
            <w:pPr>
              <w:pBdr>
                <w:top w:val="nil"/>
                <w:left w:val="nil"/>
                <w:bottom w:val="nil"/>
                <w:right w:val="nil"/>
                <w:between w:val="nil"/>
              </w:pBdr>
              <w:ind w:left="-57" w:right="-57"/>
              <w:rPr>
                <w:color w:val="000000"/>
                <w:sz w:val="22"/>
                <w:szCs w:val="22"/>
              </w:rPr>
            </w:pPr>
            <w:r>
              <w:rPr>
                <w:color w:val="000000"/>
                <w:sz w:val="22"/>
                <w:szCs w:val="22"/>
              </w:rPr>
              <w:t>Виплата компенсації фізичній особі на надання соціальних послуг з догляду</w:t>
            </w:r>
          </w:p>
        </w:tc>
      </w:tr>
      <w:tr w:rsidR="00784096" w14:paraId="7F4C75B4" w14:textId="77777777" w:rsidTr="0032301B">
        <w:trPr>
          <w:trHeight w:val="845"/>
        </w:trPr>
        <w:tc>
          <w:tcPr>
            <w:tcW w:w="16137" w:type="dxa"/>
            <w:gridSpan w:val="11"/>
          </w:tcPr>
          <w:p w14:paraId="0D9654CE" w14:textId="77777777" w:rsidR="00784096" w:rsidRDefault="00784096">
            <w:pPr>
              <w:pBdr>
                <w:top w:val="nil"/>
                <w:left w:val="nil"/>
                <w:bottom w:val="nil"/>
                <w:right w:val="nil"/>
                <w:between w:val="nil"/>
              </w:pBdr>
              <w:ind w:left="-57" w:right="-57"/>
              <w:jc w:val="center"/>
              <w:rPr>
                <w:color w:val="000000"/>
                <w:sz w:val="22"/>
                <w:szCs w:val="22"/>
              </w:rPr>
            </w:pPr>
          </w:p>
          <w:p w14:paraId="5B401A35" w14:textId="77777777" w:rsidR="00784096" w:rsidRDefault="00BE2113">
            <w:pPr>
              <w:pBdr>
                <w:top w:val="nil"/>
                <w:left w:val="nil"/>
                <w:bottom w:val="nil"/>
                <w:right w:val="nil"/>
                <w:between w:val="nil"/>
              </w:pBdr>
              <w:ind w:left="-57" w:right="-57"/>
              <w:jc w:val="center"/>
              <w:rPr>
                <w:color w:val="000000"/>
                <w:sz w:val="22"/>
                <w:szCs w:val="22"/>
              </w:rPr>
            </w:pPr>
            <w:r>
              <w:rPr>
                <w:b/>
                <w:color w:val="000000"/>
                <w:sz w:val="22"/>
                <w:szCs w:val="22"/>
              </w:rPr>
              <w:t>Розділ 2. Удоскон</w:t>
            </w:r>
            <w:r w:rsidR="005A59FE">
              <w:rPr>
                <w:b/>
                <w:color w:val="000000"/>
                <w:sz w:val="22"/>
                <w:szCs w:val="22"/>
              </w:rPr>
              <w:t xml:space="preserve">алення системи надання матеріальної </w:t>
            </w:r>
            <w:r>
              <w:rPr>
                <w:b/>
                <w:color w:val="000000"/>
                <w:sz w:val="22"/>
                <w:szCs w:val="22"/>
              </w:rPr>
              <w:t>допомоги громадянам міста за порядком,</w:t>
            </w:r>
          </w:p>
          <w:p w14:paraId="453A4602" w14:textId="77777777" w:rsidR="00784096" w:rsidRDefault="00BE2113">
            <w:pPr>
              <w:pBdr>
                <w:top w:val="nil"/>
                <w:left w:val="nil"/>
                <w:bottom w:val="nil"/>
                <w:right w:val="nil"/>
                <w:between w:val="nil"/>
              </w:pBdr>
              <w:ind w:left="-57" w:right="-57"/>
              <w:jc w:val="center"/>
              <w:rPr>
                <w:color w:val="000000"/>
                <w:sz w:val="22"/>
                <w:szCs w:val="22"/>
              </w:rPr>
            </w:pPr>
            <w:r>
              <w:rPr>
                <w:b/>
                <w:color w:val="000000"/>
                <w:sz w:val="22"/>
                <w:szCs w:val="22"/>
              </w:rPr>
              <w:t>затвердженим виконавчим комітетом Миколаївської міської ради</w:t>
            </w:r>
          </w:p>
          <w:p w14:paraId="679CA400" w14:textId="77777777" w:rsidR="00784096" w:rsidRDefault="00784096">
            <w:pPr>
              <w:pBdr>
                <w:top w:val="nil"/>
                <w:left w:val="nil"/>
                <w:bottom w:val="nil"/>
                <w:right w:val="nil"/>
                <w:between w:val="nil"/>
              </w:pBdr>
              <w:ind w:left="-57" w:right="-57"/>
              <w:jc w:val="center"/>
              <w:rPr>
                <w:color w:val="000000"/>
                <w:sz w:val="22"/>
                <w:szCs w:val="22"/>
              </w:rPr>
            </w:pPr>
          </w:p>
        </w:tc>
      </w:tr>
      <w:tr w:rsidR="00C90C33" w14:paraId="70011488" w14:textId="77777777" w:rsidTr="001C625A">
        <w:trPr>
          <w:gridAfter w:val="1"/>
          <w:wAfter w:w="11" w:type="dxa"/>
          <w:trHeight w:val="227"/>
        </w:trPr>
        <w:tc>
          <w:tcPr>
            <w:tcW w:w="392" w:type="dxa"/>
            <w:shd w:val="clear" w:color="auto" w:fill="auto"/>
          </w:tcPr>
          <w:p w14:paraId="334C7533" w14:textId="24D64852" w:rsidR="00C90C33" w:rsidRDefault="00C90C33" w:rsidP="00C90C33">
            <w:pPr>
              <w:pBdr>
                <w:top w:val="nil"/>
                <w:left w:val="nil"/>
                <w:bottom w:val="nil"/>
                <w:right w:val="nil"/>
                <w:between w:val="nil"/>
              </w:pBdr>
              <w:ind w:left="-57" w:right="-57"/>
              <w:jc w:val="center"/>
              <w:rPr>
                <w:color w:val="000000"/>
                <w:sz w:val="22"/>
                <w:szCs w:val="22"/>
              </w:rPr>
            </w:pPr>
            <w:r>
              <w:rPr>
                <w:color w:val="000000"/>
                <w:sz w:val="22"/>
                <w:szCs w:val="22"/>
              </w:rPr>
              <w:t>1</w:t>
            </w:r>
            <w:r w:rsidR="00D2688A">
              <w:rPr>
                <w:color w:val="000000"/>
                <w:sz w:val="22"/>
                <w:szCs w:val="22"/>
              </w:rPr>
              <w:t>.</w:t>
            </w:r>
          </w:p>
        </w:tc>
        <w:tc>
          <w:tcPr>
            <w:tcW w:w="3827" w:type="dxa"/>
            <w:shd w:val="clear" w:color="auto" w:fill="FFFFFF"/>
          </w:tcPr>
          <w:p w14:paraId="1738F448"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Надавати щомісячну матеріальну допомогу учасникам бойових дій у роки Другої світової війни</w:t>
            </w:r>
          </w:p>
          <w:p w14:paraId="7F001DF5" w14:textId="77777777" w:rsidR="00C90C33" w:rsidRDefault="00C90C33" w:rsidP="00C90C33">
            <w:pPr>
              <w:pBdr>
                <w:top w:val="nil"/>
                <w:left w:val="nil"/>
                <w:bottom w:val="nil"/>
                <w:right w:val="nil"/>
                <w:between w:val="nil"/>
              </w:pBdr>
              <w:ind w:left="-57" w:right="-57"/>
              <w:rPr>
                <w:color w:val="000000"/>
                <w:sz w:val="22"/>
                <w:szCs w:val="22"/>
              </w:rPr>
            </w:pPr>
          </w:p>
        </w:tc>
        <w:tc>
          <w:tcPr>
            <w:tcW w:w="1271" w:type="dxa"/>
          </w:tcPr>
          <w:p w14:paraId="428A3BDC" w14:textId="77777777" w:rsidR="00C90C33" w:rsidRDefault="00C90C33" w:rsidP="00C90C33">
            <w:r w:rsidRPr="00D12848">
              <w:rPr>
                <w:color w:val="000000"/>
                <w:sz w:val="22"/>
                <w:szCs w:val="22"/>
              </w:rPr>
              <w:t>2024-2026</w:t>
            </w:r>
          </w:p>
        </w:tc>
        <w:tc>
          <w:tcPr>
            <w:tcW w:w="2699" w:type="dxa"/>
          </w:tcPr>
          <w:p w14:paraId="4C274A80" w14:textId="77777777" w:rsidR="00C90C33" w:rsidRDefault="00C90C33" w:rsidP="00C90C33">
            <w:pPr>
              <w:pBdr>
                <w:top w:val="nil"/>
                <w:left w:val="nil"/>
                <w:bottom w:val="nil"/>
                <w:right w:val="nil"/>
                <w:between w:val="nil"/>
              </w:pBdr>
              <w:ind w:left="-57" w:right="-111"/>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1A61F9B4"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6FC00DE"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2970,0</w:t>
            </w:r>
          </w:p>
        </w:tc>
        <w:tc>
          <w:tcPr>
            <w:tcW w:w="992" w:type="dxa"/>
            <w:vAlign w:val="center"/>
          </w:tcPr>
          <w:p w14:paraId="709A7A7A"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1 188,0</w:t>
            </w:r>
          </w:p>
        </w:tc>
        <w:tc>
          <w:tcPr>
            <w:tcW w:w="992" w:type="dxa"/>
            <w:vAlign w:val="center"/>
          </w:tcPr>
          <w:p w14:paraId="1F6336A3"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990,0</w:t>
            </w:r>
          </w:p>
        </w:tc>
        <w:tc>
          <w:tcPr>
            <w:tcW w:w="1020" w:type="dxa"/>
            <w:vAlign w:val="center"/>
          </w:tcPr>
          <w:p w14:paraId="266FE157"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792,0</w:t>
            </w:r>
          </w:p>
        </w:tc>
        <w:tc>
          <w:tcPr>
            <w:tcW w:w="2268" w:type="dxa"/>
          </w:tcPr>
          <w:p w14:paraId="2D2498A7"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громадян</w:t>
            </w:r>
          </w:p>
        </w:tc>
      </w:tr>
      <w:tr w:rsidR="00C90C33" w14:paraId="62957BC9" w14:textId="77777777" w:rsidTr="001C625A">
        <w:trPr>
          <w:gridAfter w:val="1"/>
          <w:wAfter w:w="11" w:type="dxa"/>
          <w:trHeight w:val="227"/>
        </w:trPr>
        <w:tc>
          <w:tcPr>
            <w:tcW w:w="392" w:type="dxa"/>
            <w:shd w:val="clear" w:color="auto" w:fill="auto"/>
          </w:tcPr>
          <w:p w14:paraId="747DABC0" w14:textId="4BA12FD4" w:rsidR="00C90C33" w:rsidRDefault="00C90C33" w:rsidP="00C90C33">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shd w:val="clear" w:color="auto" w:fill="FFFFFF"/>
          </w:tcPr>
          <w:p w14:paraId="1432D8D1" w14:textId="77777777" w:rsidR="00944233" w:rsidRDefault="004D0E66" w:rsidP="00AE7192">
            <w:pPr>
              <w:pBdr>
                <w:top w:val="nil"/>
                <w:left w:val="nil"/>
                <w:bottom w:val="nil"/>
                <w:right w:val="nil"/>
                <w:between w:val="nil"/>
              </w:pBdr>
              <w:ind w:left="-57" w:right="-57"/>
              <w:rPr>
                <w:color w:val="000000"/>
                <w:sz w:val="22"/>
                <w:szCs w:val="22"/>
              </w:rPr>
            </w:pPr>
            <w:r>
              <w:rPr>
                <w:color w:val="000000"/>
                <w:sz w:val="22"/>
                <w:szCs w:val="22"/>
              </w:rPr>
              <w:t xml:space="preserve">Надавати </w:t>
            </w:r>
            <w:r w:rsidR="00C90C33">
              <w:rPr>
                <w:color w:val="000000"/>
                <w:sz w:val="22"/>
                <w:szCs w:val="22"/>
              </w:rPr>
              <w:t xml:space="preserve">матеріальну допомогу особам з інвалідністю внаслідок війни в Афганістані, особам з інвалідністю </w:t>
            </w:r>
            <w:r w:rsidR="00AE7192">
              <w:rPr>
                <w:color w:val="000000"/>
                <w:sz w:val="22"/>
                <w:szCs w:val="22"/>
              </w:rPr>
              <w:t>з числа Захисників та Захисниць України</w:t>
            </w:r>
          </w:p>
        </w:tc>
        <w:tc>
          <w:tcPr>
            <w:tcW w:w="1271" w:type="dxa"/>
          </w:tcPr>
          <w:p w14:paraId="7DB48B56" w14:textId="77777777" w:rsidR="00C90C33" w:rsidRDefault="00C90C33" w:rsidP="00C90C33">
            <w:r w:rsidRPr="00D12848">
              <w:rPr>
                <w:color w:val="000000"/>
                <w:sz w:val="22"/>
                <w:szCs w:val="22"/>
              </w:rPr>
              <w:t>2024-2026</w:t>
            </w:r>
          </w:p>
        </w:tc>
        <w:tc>
          <w:tcPr>
            <w:tcW w:w="2699" w:type="dxa"/>
          </w:tcPr>
          <w:p w14:paraId="1252520A"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7B21FD68"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85F9B92"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3 861,0</w:t>
            </w:r>
          </w:p>
        </w:tc>
        <w:tc>
          <w:tcPr>
            <w:tcW w:w="992" w:type="dxa"/>
            <w:vAlign w:val="center"/>
          </w:tcPr>
          <w:p w14:paraId="1C7A67D1" w14:textId="77777777" w:rsidR="008D5D46" w:rsidRDefault="008D5D46" w:rsidP="00C90C33">
            <w:pPr>
              <w:pBdr>
                <w:top w:val="nil"/>
                <w:left w:val="nil"/>
                <w:bottom w:val="nil"/>
                <w:right w:val="nil"/>
                <w:between w:val="nil"/>
              </w:pBdr>
              <w:ind w:left="-57" w:right="-57"/>
              <w:jc w:val="center"/>
              <w:rPr>
                <w:color w:val="000000"/>
                <w:sz w:val="22"/>
                <w:szCs w:val="22"/>
              </w:rPr>
            </w:pPr>
            <w:r>
              <w:rPr>
                <w:color w:val="000000"/>
                <w:sz w:val="22"/>
                <w:szCs w:val="22"/>
              </w:rPr>
              <w:t>1 287,0</w:t>
            </w:r>
          </w:p>
        </w:tc>
        <w:tc>
          <w:tcPr>
            <w:tcW w:w="992" w:type="dxa"/>
            <w:vAlign w:val="center"/>
          </w:tcPr>
          <w:p w14:paraId="37E0CE35" w14:textId="5C263498" w:rsidR="008D5D46" w:rsidRDefault="008D5D46" w:rsidP="001C625A">
            <w:pPr>
              <w:pBdr>
                <w:top w:val="nil"/>
                <w:left w:val="nil"/>
                <w:bottom w:val="nil"/>
                <w:right w:val="nil"/>
                <w:between w:val="nil"/>
              </w:pBdr>
              <w:ind w:left="-57" w:right="-57"/>
              <w:jc w:val="center"/>
              <w:rPr>
                <w:color w:val="000000"/>
                <w:sz w:val="22"/>
                <w:szCs w:val="22"/>
              </w:rPr>
            </w:pPr>
            <w:r>
              <w:rPr>
                <w:color w:val="000000"/>
                <w:sz w:val="22"/>
                <w:szCs w:val="22"/>
              </w:rPr>
              <w:t>1 287,0</w:t>
            </w:r>
          </w:p>
        </w:tc>
        <w:tc>
          <w:tcPr>
            <w:tcW w:w="1020" w:type="dxa"/>
            <w:vAlign w:val="center"/>
          </w:tcPr>
          <w:p w14:paraId="3AFCDEF1" w14:textId="40BC9445" w:rsidR="008D5D46" w:rsidRDefault="008D5D46" w:rsidP="001C625A">
            <w:pPr>
              <w:pBdr>
                <w:top w:val="nil"/>
                <w:left w:val="nil"/>
                <w:bottom w:val="nil"/>
                <w:right w:val="nil"/>
                <w:between w:val="nil"/>
              </w:pBdr>
              <w:ind w:left="-57" w:right="-57"/>
              <w:jc w:val="center"/>
              <w:rPr>
                <w:color w:val="000000"/>
                <w:sz w:val="22"/>
                <w:szCs w:val="22"/>
              </w:rPr>
            </w:pPr>
            <w:r>
              <w:rPr>
                <w:color w:val="000000"/>
                <w:sz w:val="22"/>
                <w:szCs w:val="22"/>
              </w:rPr>
              <w:t>1 287,0</w:t>
            </w:r>
          </w:p>
        </w:tc>
        <w:tc>
          <w:tcPr>
            <w:tcW w:w="2268" w:type="dxa"/>
          </w:tcPr>
          <w:p w14:paraId="12019A9F"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осіб з інвалідністю</w:t>
            </w:r>
          </w:p>
        </w:tc>
      </w:tr>
      <w:tr w:rsidR="00C90C33" w14:paraId="64B52417" w14:textId="77777777" w:rsidTr="001C625A">
        <w:trPr>
          <w:gridAfter w:val="1"/>
          <w:wAfter w:w="11" w:type="dxa"/>
          <w:trHeight w:val="227"/>
        </w:trPr>
        <w:tc>
          <w:tcPr>
            <w:tcW w:w="392" w:type="dxa"/>
            <w:shd w:val="clear" w:color="auto" w:fill="auto"/>
          </w:tcPr>
          <w:p w14:paraId="1BBAA670" w14:textId="01B4C125" w:rsidR="00C90C33" w:rsidRDefault="00C90C33" w:rsidP="00C90C33">
            <w:pPr>
              <w:pBdr>
                <w:top w:val="nil"/>
                <w:left w:val="nil"/>
                <w:bottom w:val="nil"/>
                <w:right w:val="nil"/>
                <w:between w:val="nil"/>
              </w:pBdr>
              <w:ind w:left="-57" w:right="-57"/>
              <w:jc w:val="center"/>
              <w:rPr>
                <w:color w:val="000000"/>
                <w:sz w:val="22"/>
                <w:szCs w:val="22"/>
              </w:rPr>
            </w:pPr>
            <w:r>
              <w:rPr>
                <w:color w:val="000000"/>
                <w:sz w:val="22"/>
                <w:szCs w:val="22"/>
              </w:rPr>
              <w:t>3</w:t>
            </w:r>
            <w:r w:rsidR="00D2688A">
              <w:rPr>
                <w:color w:val="000000"/>
                <w:sz w:val="22"/>
                <w:szCs w:val="22"/>
              </w:rPr>
              <w:t>.</w:t>
            </w:r>
          </w:p>
        </w:tc>
        <w:tc>
          <w:tcPr>
            <w:tcW w:w="3827" w:type="dxa"/>
            <w:shd w:val="clear" w:color="auto" w:fill="FFFFFF"/>
          </w:tcPr>
          <w:p w14:paraId="628FD70D" w14:textId="77777777" w:rsidR="00C90C33" w:rsidRDefault="00C90C33" w:rsidP="00AE7192">
            <w:pPr>
              <w:pBdr>
                <w:top w:val="nil"/>
                <w:left w:val="nil"/>
                <w:bottom w:val="nil"/>
                <w:right w:val="nil"/>
                <w:between w:val="nil"/>
              </w:pBdr>
              <w:ind w:left="-57" w:right="-114"/>
              <w:rPr>
                <w:color w:val="000000"/>
                <w:sz w:val="22"/>
                <w:szCs w:val="22"/>
              </w:rPr>
            </w:pPr>
            <w:r>
              <w:rPr>
                <w:color w:val="000000"/>
                <w:sz w:val="22"/>
                <w:szCs w:val="22"/>
              </w:rPr>
              <w:t xml:space="preserve">Надавати </w:t>
            </w:r>
            <w:r w:rsidRPr="004F7EA3">
              <w:rPr>
                <w:color w:val="000000"/>
                <w:sz w:val="22"/>
                <w:szCs w:val="22"/>
              </w:rPr>
              <w:t>матеріальну</w:t>
            </w:r>
            <w:r>
              <w:rPr>
                <w:color w:val="000000"/>
                <w:sz w:val="22"/>
                <w:szCs w:val="22"/>
              </w:rPr>
              <w:t xml:space="preserve"> допомогу сім’ям загиблих (померлих) ветеранів війни, </w:t>
            </w:r>
            <w:r>
              <w:rPr>
                <w:color w:val="000000"/>
                <w:sz w:val="22"/>
                <w:szCs w:val="22"/>
              </w:rPr>
              <w:lastRenderedPageBreak/>
              <w:t xml:space="preserve">які брали участь у бойових діях в Афганістані, членам сімей загиблих (померлих) </w:t>
            </w:r>
            <w:r w:rsidR="00AE7192">
              <w:rPr>
                <w:color w:val="000000"/>
                <w:sz w:val="22"/>
                <w:szCs w:val="22"/>
              </w:rPr>
              <w:t>Захисників та Захисниць</w:t>
            </w:r>
            <w:r>
              <w:rPr>
                <w:color w:val="000000"/>
                <w:sz w:val="22"/>
                <w:szCs w:val="22"/>
              </w:rPr>
              <w:t xml:space="preserve"> України, членам сімей загиблих Героїв Небесної Сотні</w:t>
            </w:r>
          </w:p>
        </w:tc>
        <w:tc>
          <w:tcPr>
            <w:tcW w:w="1271" w:type="dxa"/>
          </w:tcPr>
          <w:p w14:paraId="4339E8B0" w14:textId="77777777" w:rsidR="00C90C33" w:rsidRDefault="00C90C33" w:rsidP="00C90C33">
            <w:r w:rsidRPr="00D12848">
              <w:rPr>
                <w:color w:val="000000"/>
                <w:sz w:val="22"/>
                <w:szCs w:val="22"/>
              </w:rPr>
              <w:lastRenderedPageBreak/>
              <w:t>2024-2026</w:t>
            </w:r>
          </w:p>
        </w:tc>
        <w:tc>
          <w:tcPr>
            <w:tcW w:w="2699" w:type="dxa"/>
          </w:tcPr>
          <w:p w14:paraId="1FA06F0C"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w:t>
            </w:r>
            <w:r>
              <w:rPr>
                <w:color w:val="000000"/>
                <w:sz w:val="22"/>
                <w:szCs w:val="22"/>
              </w:rPr>
              <w:lastRenderedPageBreak/>
              <w:t>населення Миколаївської міської ради</w:t>
            </w:r>
          </w:p>
        </w:tc>
        <w:tc>
          <w:tcPr>
            <w:tcW w:w="1562" w:type="dxa"/>
          </w:tcPr>
          <w:p w14:paraId="68D0E14B"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lastRenderedPageBreak/>
              <w:t xml:space="preserve">Бюджет Миколаївської </w:t>
            </w:r>
            <w:r>
              <w:rPr>
                <w:color w:val="000000"/>
                <w:sz w:val="22"/>
                <w:szCs w:val="22"/>
              </w:rPr>
              <w:lastRenderedPageBreak/>
              <w:t>міської територіальної громади</w:t>
            </w:r>
          </w:p>
        </w:tc>
        <w:tc>
          <w:tcPr>
            <w:tcW w:w="1103" w:type="dxa"/>
            <w:vAlign w:val="center"/>
          </w:tcPr>
          <w:p w14:paraId="0CA6E7B4" w14:textId="77777777" w:rsidR="004713A6" w:rsidRDefault="000A4760" w:rsidP="00C90C33">
            <w:pPr>
              <w:pBdr>
                <w:top w:val="nil"/>
                <w:left w:val="nil"/>
                <w:bottom w:val="nil"/>
                <w:right w:val="nil"/>
                <w:between w:val="nil"/>
              </w:pBdr>
              <w:ind w:left="-57" w:right="-57"/>
              <w:jc w:val="center"/>
              <w:rPr>
                <w:color w:val="000000"/>
                <w:sz w:val="22"/>
                <w:szCs w:val="22"/>
              </w:rPr>
            </w:pPr>
            <w:r>
              <w:rPr>
                <w:color w:val="000000"/>
                <w:sz w:val="22"/>
                <w:szCs w:val="22"/>
              </w:rPr>
              <w:lastRenderedPageBreak/>
              <w:t>25812</w:t>
            </w:r>
            <w:r w:rsidR="004713A6">
              <w:rPr>
                <w:color w:val="000000"/>
                <w:sz w:val="22"/>
                <w:szCs w:val="22"/>
              </w:rPr>
              <w:t>,0</w:t>
            </w:r>
          </w:p>
        </w:tc>
        <w:tc>
          <w:tcPr>
            <w:tcW w:w="992" w:type="dxa"/>
            <w:vAlign w:val="center"/>
          </w:tcPr>
          <w:p w14:paraId="2656E33C" w14:textId="77777777" w:rsidR="004713A6" w:rsidRDefault="000A4760" w:rsidP="00C90C33">
            <w:pPr>
              <w:pBdr>
                <w:top w:val="nil"/>
                <w:left w:val="nil"/>
                <w:bottom w:val="nil"/>
                <w:right w:val="nil"/>
                <w:between w:val="nil"/>
              </w:pBdr>
              <w:ind w:left="-57" w:right="-57"/>
              <w:jc w:val="center"/>
              <w:rPr>
                <w:color w:val="000000"/>
                <w:sz w:val="22"/>
                <w:szCs w:val="22"/>
              </w:rPr>
            </w:pPr>
            <w:r>
              <w:rPr>
                <w:color w:val="000000"/>
                <w:sz w:val="22"/>
                <w:szCs w:val="22"/>
              </w:rPr>
              <w:t>8604</w:t>
            </w:r>
            <w:r w:rsidR="004713A6">
              <w:rPr>
                <w:color w:val="000000"/>
                <w:sz w:val="22"/>
                <w:szCs w:val="22"/>
              </w:rPr>
              <w:t>,0</w:t>
            </w:r>
          </w:p>
        </w:tc>
        <w:tc>
          <w:tcPr>
            <w:tcW w:w="992" w:type="dxa"/>
            <w:vAlign w:val="center"/>
          </w:tcPr>
          <w:p w14:paraId="6EC51E4B" w14:textId="46E1FAC4" w:rsidR="004713A6" w:rsidRDefault="000A4760" w:rsidP="00C90C33">
            <w:pPr>
              <w:pBdr>
                <w:top w:val="nil"/>
                <w:left w:val="nil"/>
                <w:bottom w:val="nil"/>
                <w:right w:val="nil"/>
                <w:between w:val="nil"/>
              </w:pBdr>
              <w:ind w:left="-57" w:right="-57"/>
              <w:jc w:val="center"/>
              <w:rPr>
                <w:color w:val="000000"/>
                <w:sz w:val="22"/>
                <w:szCs w:val="22"/>
              </w:rPr>
            </w:pPr>
            <w:r>
              <w:rPr>
                <w:color w:val="000000"/>
                <w:sz w:val="22"/>
                <w:szCs w:val="22"/>
              </w:rPr>
              <w:t>8604</w:t>
            </w:r>
            <w:r w:rsidR="004713A6">
              <w:rPr>
                <w:color w:val="000000"/>
                <w:sz w:val="22"/>
                <w:szCs w:val="22"/>
              </w:rPr>
              <w:t>,0</w:t>
            </w:r>
          </w:p>
        </w:tc>
        <w:tc>
          <w:tcPr>
            <w:tcW w:w="1020" w:type="dxa"/>
            <w:vAlign w:val="center"/>
          </w:tcPr>
          <w:p w14:paraId="5FB09180" w14:textId="77777777" w:rsidR="004713A6" w:rsidRDefault="000A4760" w:rsidP="00C90C33">
            <w:pPr>
              <w:pBdr>
                <w:top w:val="nil"/>
                <w:left w:val="nil"/>
                <w:bottom w:val="nil"/>
                <w:right w:val="nil"/>
                <w:between w:val="nil"/>
              </w:pBdr>
              <w:ind w:left="-57" w:right="-57"/>
              <w:jc w:val="center"/>
              <w:rPr>
                <w:color w:val="000000"/>
                <w:sz w:val="22"/>
                <w:szCs w:val="22"/>
              </w:rPr>
            </w:pPr>
            <w:r>
              <w:rPr>
                <w:color w:val="000000"/>
                <w:sz w:val="22"/>
                <w:szCs w:val="22"/>
              </w:rPr>
              <w:t>8604</w:t>
            </w:r>
            <w:r w:rsidR="004713A6">
              <w:rPr>
                <w:color w:val="000000"/>
                <w:sz w:val="22"/>
                <w:szCs w:val="22"/>
              </w:rPr>
              <w:t>,0</w:t>
            </w:r>
          </w:p>
        </w:tc>
        <w:tc>
          <w:tcPr>
            <w:tcW w:w="2268" w:type="dxa"/>
          </w:tcPr>
          <w:p w14:paraId="13CAC35B" w14:textId="77777777" w:rsidR="00C90C33" w:rsidRDefault="00C90C33" w:rsidP="00C90C33">
            <w:pPr>
              <w:pBdr>
                <w:top w:val="nil"/>
                <w:left w:val="nil"/>
                <w:bottom w:val="nil"/>
                <w:right w:val="nil"/>
                <w:between w:val="nil"/>
              </w:pBdr>
              <w:ind w:left="-57" w:right="-57"/>
              <w:rPr>
                <w:color w:val="000000"/>
                <w:sz w:val="22"/>
                <w:szCs w:val="22"/>
              </w:rPr>
            </w:pPr>
            <w:r>
              <w:rPr>
                <w:color w:val="000000"/>
                <w:sz w:val="22"/>
                <w:szCs w:val="22"/>
              </w:rPr>
              <w:t xml:space="preserve">Підвищення рівня матеріальної </w:t>
            </w:r>
            <w:r>
              <w:rPr>
                <w:color w:val="000000"/>
                <w:sz w:val="22"/>
                <w:szCs w:val="22"/>
              </w:rPr>
              <w:lastRenderedPageBreak/>
              <w:t>забезпеченості сімей загиблих та померлих</w:t>
            </w:r>
          </w:p>
        </w:tc>
      </w:tr>
      <w:tr w:rsidR="0080326B" w14:paraId="77B1105C" w14:textId="77777777" w:rsidTr="001C625A">
        <w:trPr>
          <w:gridAfter w:val="1"/>
          <w:wAfter w:w="11" w:type="dxa"/>
          <w:trHeight w:val="227"/>
        </w:trPr>
        <w:tc>
          <w:tcPr>
            <w:tcW w:w="392" w:type="dxa"/>
            <w:shd w:val="clear" w:color="auto" w:fill="auto"/>
          </w:tcPr>
          <w:p w14:paraId="143682BD" w14:textId="0E6255DA"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lastRenderedPageBreak/>
              <w:t>4</w:t>
            </w:r>
            <w:r w:rsidR="00D2688A">
              <w:rPr>
                <w:color w:val="000000"/>
                <w:sz w:val="22"/>
                <w:szCs w:val="22"/>
              </w:rPr>
              <w:t>.</w:t>
            </w:r>
          </w:p>
        </w:tc>
        <w:tc>
          <w:tcPr>
            <w:tcW w:w="3827" w:type="dxa"/>
            <w:shd w:val="clear" w:color="auto" w:fill="FFFFFF"/>
          </w:tcPr>
          <w:p w14:paraId="0A425438" w14:textId="77777777" w:rsidR="0080326B" w:rsidRPr="00A340C1" w:rsidRDefault="0080326B" w:rsidP="0080326B">
            <w:pPr>
              <w:pBdr>
                <w:top w:val="nil"/>
                <w:left w:val="nil"/>
                <w:bottom w:val="nil"/>
                <w:right w:val="nil"/>
                <w:between w:val="nil"/>
              </w:pBdr>
              <w:ind w:left="-57" w:right="-114"/>
              <w:rPr>
                <w:color w:val="000000"/>
                <w:sz w:val="22"/>
                <w:szCs w:val="22"/>
              </w:rPr>
            </w:pPr>
            <w:r w:rsidRPr="00A340C1">
              <w:rPr>
                <w:sz w:val="22"/>
                <w:szCs w:val="22"/>
              </w:rPr>
              <w:t xml:space="preserve">Надавати одноразову допомогу на оздоровлення дітей загиблих (померлих) Захисників  та Захисниць України </w:t>
            </w:r>
          </w:p>
        </w:tc>
        <w:tc>
          <w:tcPr>
            <w:tcW w:w="1271" w:type="dxa"/>
          </w:tcPr>
          <w:p w14:paraId="2DA5ADBB" w14:textId="77777777" w:rsidR="0080326B" w:rsidRPr="00A340C1" w:rsidRDefault="0080326B" w:rsidP="0080326B">
            <w:pPr>
              <w:rPr>
                <w:color w:val="000000"/>
                <w:sz w:val="22"/>
                <w:szCs w:val="22"/>
              </w:rPr>
            </w:pPr>
            <w:r w:rsidRPr="00A340C1">
              <w:rPr>
                <w:sz w:val="22"/>
                <w:szCs w:val="22"/>
              </w:rPr>
              <w:t>2024-2026</w:t>
            </w:r>
          </w:p>
        </w:tc>
        <w:tc>
          <w:tcPr>
            <w:tcW w:w="2699" w:type="dxa"/>
          </w:tcPr>
          <w:p w14:paraId="48069A0D" w14:textId="77777777" w:rsidR="0080326B" w:rsidRPr="00A340C1" w:rsidRDefault="0080326B" w:rsidP="0080326B">
            <w:pPr>
              <w:pBdr>
                <w:top w:val="nil"/>
                <w:left w:val="nil"/>
                <w:bottom w:val="nil"/>
                <w:right w:val="nil"/>
                <w:between w:val="nil"/>
              </w:pBdr>
              <w:ind w:left="-57" w:right="-57"/>
              <w:rPr>
                <w:color w:val="000000"/>
                <w:sz w:val="22"/>
                <w:szCs w:val="22"/>
              </w:rPr>
            </w:pPr>
            <w:r w:rsidRPr="00A340C1">
              <w:rPr>
                <w:sz w:val="22"/>
                <w:szCs w:val="22"/>
              </w:rPr>
              <w:t>Департамент праці та соціального захисту населення Миколаївської міської ради</w:t>
            </w:r>
          </w:p>
        </w:tc>
        <w:tc>
          <w:tcPr>
            <w:tcW w:w="1562" w:type="dxa"/>
          </w:tcPr>
          <w:p w14:paraId="4050CAA0" w14:textId="77777777" w:rsidR="0080326B" w:rsidRPr="005827E1" w:rsidRDefault="0080326B" w:rsidP="0080326B">
            <w:pPr>
              <w:pBdr>
                <w:top w:val="nil"/>
                <w:left w:val="nil"/>
                <w:bottom w:val="nil"/>
                <w:right w:val="nil"/>
                <w:between w:val="nil"/>
              </w:pBdr>
              <w:ind w:left="-57" w:right="-57"/>
              <w:rPr>
                <w:color w:val="000000"/>
                <w:sz w:val="22"/>
                <w:szCs w:val="22"/>
              </w:rPr>
            </w:pPr>
            <w:r w:rsidRPr="005827E1">
              <w:rPr>
                <w:sz w:val="22"/>
                <w:szCs w:val="22"/>
              </w:rPr>
              <w:t>Бюджет Миколаївської міської територіальної громади</w:t>
            </w:r>
          </w:p>
        </w:tc>
        <w:tc>
          <w:tcPr>
            <w:tcW w:w="1103" w:type="dxa"/>
            <w:vAlign w:val="center"/>
          </w:tcPr>
          <w:p w14:paraId="104FE536" w14:textId="77777777"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2 295,0</w:t>
            </w:r>
          </w:p>
        </w:tc>
        <w:tc>
          <w:tcPr>
            <w:tcW w:w="992" w:type="dxa"/>
            <w:vAlign w:val="center"/>
          </w:tcPr>
          <w:p w14:paraId="3E001D95" w14:textId="77777777"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765,0</w:t>
            </w:r>
          </w:p>
        </w:tc>
        <w:tc>
          <w:tcPr>
            <w:tcW w:w="992" w:type="dxa"/>
            <w:vAlign w:val="center"/>
          </w:tcPr>
          <w:p w14:paraId="3645F9D7" w14:textId="77777777"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765,0</w:t>
            </w:r>
          </w:p>
        </w:tc>
        <w:tc>
          <w:tcPr>
            <w:tcW w:w="1020" w:type="dxa"/>
            <w:vAlign w:val="center"/>
          </w:tcPr>
          <w:p w14:paraId="13153315" w14:textId="77777777"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765,0</w:t>
            </w:r>
          </w:p>
        </w:tc>
        <w:tc>
          <w:tcPr>
            <w:tcW w:w="2268" w:type="dxa"/>
          </w:tcPr>
          <w:p w14:paraId="2F55552B" w14:textId="77777777" w:rsidR="0080326B" w:rsidRDefault="0080326B" w:rsidP="0080326B">
            <w:pPr>
              <w:pBdr>
                <w:top w:val="nil"/>
                <w:left w:val="nil"/>
                <w:bottom w:val="nil"/>
                <w:right w:val="nil"/>
                <w:between w:val="nil"/>
              </w:pBdr>
              <w:ind w:left="-57" w:right="-57"/>
              <w:rPr>
                <w:color w:val="000000"/>
                <w:sz w:val="22"/>
                <w:szCs w:val="22"/>
              </w:rPr>
            </w:pPr>
            <w:r w:rsidRPr="0080326B">
              <w:rPr>
                <w:color w:val="000000"/>
                <w:sz w:val="22"/>
                <w:szCs w:val="22"/>
              </w:rPr>
              <w:t>Соціальна підтримка дітей загиблих (померлих) Захисників та Захисниць України</w:t>
            </w:r>
          </w:p>
        </w:tc>
      </w:tr>
      <w:tr w:rsidR="0080326B" w14:paraId="39938467" w14:textId="77777777" w:rsidTr="001C625A">
        <w:trPr>
          <w:gridAfter w:val="1"/>
          <w:wAfter w:w="11" w:type="dxa"/>
          <w:trHeight w:val="227"/>
        </w:trPr>
        <w:tc>
          <w:tcPr>
            <w:tcW w:w="392" w:type="dxa"/>
            <w:shd w:val="clear" w:color="auto" w:fill="auto"/>
          </w:tcPr>
          <w:p w14:paraId="5ECD8D09" w14:textId="6D844285"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5</w:t>
            </w:r>
            <w:r w:rsidR="00D2688A">
              <w:rPr>
                <w:color w:val="000000"/>
                <w:sz w:val="22"/>
                <w:szCs w:val="22"/>
              </w:rPr>
              <w:t>.</w:t>
            </w:r>
          </w:p>
        </w:tc>
        <w:tc>
          <w:tcPr>
            <w:tcW w:w="3827" w:type="dxa"/>
            <w:shd w:val="clear" w:color="auto" w:fill="FFFFFF"/>
          </w:tcPr>
          <w:p w14:paraId="0EA8769A" w14:textId="5B1C1074" w:rsidR="0080326B" w:rsidRPr="00A340C1" w:rsidRDefault="0080326B" w:rsidP="0080326B">
            <w:pPr>
              <w:pBdr>
                <w:top w:val="nil"/>
                <w:left w:val="nil"/>
                <w:bottom w:val="nil"/>
                <w:right w:val="nil"/>
                <w:between w:val="nil"/>
              </w:pBdr>
              <w:ind w:left="-57" w:right="-114"/>
              <w:rPr>
                <w:sz w:val="22"/>
                <w:szCs w:val="22"/>
              </w:rPr>
            </w:pPr>
            <w:r w:rsidRPr="00A340C1">
              <w:rPr>
                <w:sz w:val="22"/>
                <w:szCs w:val="22"/>
              </w:rPr>
              <w:t xml:space="preserve">Надавати щомісячну  допомогу дітям загиблих (померлих) Захисників та Захисниць України </w:t>
            </w:r>
          </w:p>
        </w:tc>
        <w:tc>
          <w:tcPr>
            <w:tcW w:w="1271" w:type="dxa"/>
          </w:tcPr>
          <w:p w14:paraId="6FDAADBC" w14:textId="77777777" w:rsidR="0080326B" w:rsidRPr="00A340C1" w:rsidRDefault="0080326B" w:rsidP="0080326B">
            <w:pPr>
              <w:rPr>
                <w:sz w:val="22"/>
                <w:szCs w:val="22"/>
              </w:rPr>
            </w:pPr>
            <w:r w:rsidRPr="00A340C1">
              <w:rPr>
                <w:sz w:val="22"/>
                <w:szCs w:val="22"/>
              </w:rPr>
              <w:t>2024-2026</w:t>
            </w:r>
          </w:p>
        </w:tc>
        <w:tc>
          <w:tcPr>
            <w:tcW w:w="2699" w:type="dxa"/>
          </w:tcPr>
          <w:p w14:paraId="3348038D" w14:textId="77777777" w:rsidR="0080326B" w:rsidRPr="00A340C1" w:rsidRDefault="0080326B" w:rsidP="0080326B">
            <w:pPr>
              <w:pBdr>
                <w:top w:val="nil"/>
                <w:left w:val="nil"/>
                <w:bottom w:val="nil"/>
                <w:right w:val="nil"/>
                <w:between w:val="nil"/>
              </w:pBdr>
              <w:ind w:left="-57" w:right="-57"/>
              <w:rPr>
                <w:sz w:val="22"/>
                <w:szCs w:val="22"/>
              </w:rPr>
            </w:pPr>
            <w:r w:rsidRPr="00A340C1">
              <w:rPr>
                <w:sz w:val="22"/>
                <w:szCs w:val="22"/>
              </w:rPr>
              <w:t>Департамент праці та соціального захисту населення Миколаївської міської ради</w:t>
            </w:r>
          </w:p>
        </w:tc>
        <w:tc>
          <w:tcPr>
            <w:tcW w:w="1562" w:type="dxa"/>
          </w:tcPr>
          <w:p w14:paraId="6CBD149B" w14:textId="77777777" w:rsidR="0080326B" w:rsidRPr="005827E1" w:rsidRDefault="0080326B" w:rsidP="0080326B">
            <w:pPr>
              <w:pBdr>
                <w:top w:val="nil"/>
                <w:left w:val="nil"/>
                <w:bottom w:val="nil"/>
                <w:right w:val="nil"/>
                <w:between w:val="nil"/>
              </w:pBdr>
              <w:ind w:left="-57" w:right="-57"/>
              <w:rPr>
                <w:sz w:val="22"/>
                <w:szCs w:val="22"/>
              </w:rPr>
            </w:pPr>
            <w:r w:rsidRPr="005827E1">
              <w:rPr>
                <w:sz w:val="22"/>
                <w:szCs w:val="22"/>
              </w:rPr>
              <w:t>Бюджет Миколаївської міської територіальної громади</w:t>
            </w:r>
          </w:p>
        </w:tc>
        <w:tc>
          <w:tcPr>
            <w:tcW w:w="1103" w:type="dxa"/>
            <w:vAlign w:val="center"/>
          </w:tcPr>
          <w:p w14:paraId="3F4DBCCF" w14:textId="77777777" w:rsidR="0080326B" w:rsidRDefault="0080326B" w:rsidP="0080326B">
            <w:pPr>
              <w:pBdr>
                <w:top w:val="nil"/>
                <w:left w:val="nil"/>
                <w:bottom w:val="nil"/>
                <w:right w:val="nil"/>
                <w:between w:val="nil"/>
              </w:pBdr>
              <w:ind w:left="-57" w:right="-57"/>
              <w:jc w:val="center"/>
              <w:rPr>
                <w:color w:val="000000"/>
                <w:sz w:val="22"/>
                <w:szCs w:val="22"/>
              </w:rPr>
            </w:pPr>
            <w:r>
              <w:rPr>
                <w:color w:val="000000"/>
                <w:sz w:val="22"/>
                <w:szCs w:val="22"/>
              </w:rPr>
              <w:t>5 508,0</w:t>
            </w:r>
          </w:p>
        </w:tc>
        <w:tc>
          <w:tcPr>
            <w:tcW w:w="992" w:type="dxa"/>
            <w:vAlign w:val="center"/>
          </w:tcPr>
          <w:p w14:paraId="6408510F" w14:textId="77777777" w:rsidR="0080326B" w:rsidRDefault="0080326B" w:rsidP="0080326B">
            <w:pPr>
              <w:pBdr>
                <w:top w:val="nil"/>
                <w:left w:val="nil"/>
                <w:bottom w:val="nil"/>
                <w:right w:val="nil"/>
                <w:between w:val="nil"/>
              </w:pBdr>
              <w:ind w:left="-57" w:right="-57"/>
              <w:jc w:val="center"/>
              <w:rPr>
                <w:color w:val="000000"/>
                <w:sz w:val="22"/>
                <w:szCs w:val="22"/>
              </w:rPr>
            </w:pPr>
            <w:r w:rsidRPr="0080326B">
              <w:rPr>
                <w:color w:val="000000"/>
                <w:sz w:val="22"/>
                <w:szCs w:val="22"/>
              </w:rPr>
              <w:t>1 836,0</w:t>
            </w:r>
          </w:p>
        </w:tc>
        <w:tc>
          <w:tcPr>
            <w:tcW w:w="992" w:type="dxa"/>
            <w:vAlign w:val="center"/>
          </w:tcPr>
          <w:p w14:paraId="2F0ACEA7" w14:textId="77777777" w:rsidR="0080326B" w:rsidRDefault="0080326B" w:rsidP="0080326B">
            <w:pPr>
              <w:pBdr>
                <w:top w:val="nil"/>
                <w:left w:val="nil"/>
                <w:bottom w:val="nil"/>
                <w:right w:val="nil"/>
                <w:between w:val="nil"/>
              </w:pBdr>
              <w:ind w:left="-57" w:right="-57"/>
              <w:jc w:val="center"/>
              <w:rPr>
                <w:color w:val="000000"/>
                <w:sz w:val="22"/>
                <w:szCs w:val="22"/>
              </w:rPr>
            </w:pPr>
            <w:r w:rsidRPr="0080326B">
              <w:rPr>
                <w:color w:val="000000"/>
                <w:sz w:val="22"/>
                <w:szCs w:val="22"/>
              </w:rPr>
              <w:t>1 836,0</w:t>
            </w:r>
          </w:p>
        </w:tc>
        <w:tc>
          <w:tcPr>
            <w:tcW w:w="1020" w:type="dxa"/>
            <w:vAlign w:val="center"/>
          </w:tcPr>
          <w:p w14:paraId="2328DC42" w14:textId="77777777" w:rsidR="0080326B" w:rsidRDefault="0080326B" w:rsidP="0080326B">
            <w:pPr>
              <w:pBdr>
                <w:top w:val="nil"/>
                <w:left w:val="nil"/>
                <w:bottom w:val="nil"/>
                <w:right w:val="nil"/>
                <w:between w:val="nil"/>
              </w:pBdr>
              <w:ind w:left="-57" w:right="-57"/>
              <w:jc w:val="center"/>
              <w:rPr>
                <w:color w:val="000000"/>
                <w:sz w:val="22"/>
                <w:szCs w:val="22"/>
              </w:rPr>
            </w:pPr>
            <w:r w:rsidRPr="0080326B">
              <w:rPr>
                <w:color w:val="000000"/>
                <w:sz w:val="22"/>
                <w:szCs w:val="22"/>
              </w:rPr>
              <w:t>1 836,0</w:t>
            </w:r>
          </w:p>
        </w:tc>
        <w:tc>
          <w:tcPr>
            <w:tcW w:w="2268" w:type="dxa"/>
          </w:tcPr>
          <w:p w14:paraId="719699B4" w14:textId="77777777" w:rsidR="0080326B" w:rsidRPr="0080326B" w:rsidRDefault="0080326B" w:rsidP="0080326B">
            <w:pPr>
              <w:pBdr>
                <w:top w:val="nil"/>
                <w:left w:val="nil"/>
                <w:bottom w:val="nil"/>
                <w:right w:val="nil"/>
                <w:between w:val="nil"/>
              </w:pBdr>
              <w:ind w:left="-57" w:right="-57"/>
              <w:rPr>
                <w:color w:val="000000"/>
                <w:sz w:val="22"/>
                <w:szCs w:val="22"/>
              </w:rPr>
            </w:pPr>
            <w:r w:rsidRPr="0080326B">
              <w:rPr>
                <w:color w:val="000000"/>
                <w:sz w:val="22"/>
                <w:szCs w:val="22"/>
              </w:rPr>
              <w:t>Соціальна підтримка дітей загиблих (померлих) Захисників та Захисниць України</w:t>
            </w:r>
          </w:p>
        </w:tc>
      </w:tr>
      <w:tr w:rsidR="00C90C33" w14:paraId="4D515551" w14:textId="77777777" w:rsidTr="001C625A">
        <w:trPr>
          <w:gridAfter w:val="1"/>
          <w:wAfter w:w="11" w:type="dxa"/>
          <w:trHeight w:val="2138"/>
        </w:trPr>
        <w:tc>
          <w:tcPr>
            <w:tcW w:w="392" w:type="dxa"/>
          </w:tcPr>
          <w:p w14:paraId="6B4B408D" w14:textId="05F8CD40" w:rsidR="00C90C33" w:rsidRDefault="0080326B" w:rsidP="00C90C33">
            <w:pPr>
              <w:pBdr>
                <w:top w:val="nil"/>
                <w:left w:val="nil"/>
                <w:bottom w:val="nil"/>
                <w:right w:val="nil"/>
                <w:between w:val="nil"/>
              </w:pBdr>
              <w:ind w:left="-57" w:right="-57"/>
              <w:jc w:val="center"/>
              <w:rPr>
                <w:color w:val="000000"/>
                <w:sz w:val="22"/>
                <w:szCs w:val="22"/>
              </w:rPr>
            </w:pPr>
            <w:r>
              <w:rPr>
                <w:color w:val="000000"/>
                <w:sz w:val="22"/>
                <w:szCs w:val="22"/>
              </w:rPr>
              <w:t>6</w:t>
            </w:r>
            <w:r w:rsidR="00D2688A">
              <w:rPr>
                <w:color w:val="000000"/>
                <w:sz w:val="22"/>
                <w:szCs w:val="22"/>
              </w:rPr>
              <w:t>.</w:t>
            </w:r>
          </w:p>
        </w:tc>
        <w:tc>
          <w:tcPr>
            <w:tcW w:w="3827" w:type="dxa"/>
          </w:tcPr>
          <w:p w14:paraId="40F858F5" w14:textId="68DA70A8" w:rsidR="00584A56" w:rsidRDefault="00C90C33" w:rsidP="00DD1EEC">
            <w:pPr>
              <w:keepNext/>
              <w:pBdr>
                <w:top w:val="nil"/>
                <w:left w:val="nil"/>
                <w:bottom w:val="nil"/>
                <w:right w:val="nil"/>
                <w:between w:val="nil"/>
              </w:pBdr>
              <w:ind w:left="-57" w:right="-114"/>
              <w:rPr>
                <w:color w:val="000000"/>
                <w:sz w:val="22"/>
                <w:szCs w:val="22"/>
              </w:rPr>
            </w:pPr>
            <w:r>
              <w:rPr>
                <w:color w:val="000000"/>
                <w:sz w:val="22"/>
                <w:szCs w:val="22"/>
              </w:rPr>
              <w:t>Надавати одноразову матеріальну допомогу громадянам, які постраждали внаслідок Чорнобильської катастрофи (I, IІ та ІІІ категорії</w:t>
            </w:r>
            <w:r w:rsidR="009B13DB">
              <w:rPr>
                <w:color w:val="000000"/>
                <w:sz w:val="22"/>
                <w:szCs w:val="22"/>
              </w:rPr>
              <w:t>),</w:t>
            </w:r>
            <w:r>
              <w:rPr>
                <w:color w:val="000000"/>
                <w:sz w:val="22"/>
                <w:szCs w:val="22"/>
              </w:rPr>
              <w:t xml:space="preserve"> та дружинам (чоловікам) померлих учасників ліквідації наслідків аварії на Чорнобильській АЕС</w:t>
            </w:r>
          </w:p>
        </w:tc>
        <w:tc>
          <w:tcPr>
            <w:tcW w:w="1271" w:type="dxa"/>
          </w:tcPr>
          <w:p w14:paraId="12799309" w14:textId="77777777" w:rsidR="00C90C33" w:rsidRDefault="00C90C33" w:rsidP="00C90C33">
            <w:r w:rsidRPr="004D247B">
              <w:rPr>
                <w:color w:val="000000"/>
                <w:sz w:val="22"/>
                <w:szCs w:val="22"/>
              </w:rPr>
              <w:t>2024-2026</w:t>
            </w:r>
          </w:p>
        </w:tc>
        <w:tc>
          <w:tcPr>
            <w:tcW w:w="2699" w:type="dxa"/>
          </w:tcPr>
          <w:p w14:paraId="5D0A868D" w14:textId="77777777" w:rsidR="00C90C33" w:rsidRDefault="00C90C33" w:rsidP="00C90C33">
            <w:pPr>
              <w:keepNext/>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77D8B798" w14:textId="77777777" w:rsidR="00C90C33" w:rsidRDefault="00C90C33" w:rsidP="00C90C33">
            <w:pPr>
              <w:pBdr>
                <w:top w:val="nil"/>
                <w:left w:val="nil"/>
                <w:bottom w:val="nil"/>
                <w:right w:val="nil"/>
                <w:between w:val="nil"/>
              </w:pBdr>
              <w:ind w:left="-57" w:right="-113"/>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541EFA58" w14:textId="77777777" w:rsidR="00AD75E6" w:rsidRDefault="00AD75E6" w:rsidP="00C90C33">
            <w:pPr>
              <w:pBdr>
                <w:top w:val="nil"/>
                <w:left w:val="nil"/>
                <w:bottom w:val="nil"/>
                <w:right w:val="nil"/>
                <w:between w:val="nil"/>
              </w:pBdr>
              <w:ind w:left="-57" w:right="-57"/>
              <w:jc w:val="center"/>
              <w:rPr>
                <w:color w:val="000000"/>
                <w:sz w:val="22"/>
                <w:szCs w:val="22"/>
              </w:rPr>
            </w:pPr>
            <w:r>
              <w:rPr>
                <w:color w:val="000000"/>
                <w:sz w:val="22"/>
                <w:szCs w:val="22"/>
              </w:rPr>
              <w:t>3 301,2</w:t>
            </w:r>
          </w:p>
        </w:tc>
        <w:tc>
          <w:tcPr>
            <w:tcW w:w="992" w:type="dxa"/>
            <w:vAlign w:val="center"/>
          </w:tcPr>
          <w:p w14:paraId="48E8BC44" w14:textId="77777777" w:rsidR="00AD75E6" w:rsidRDefault="00AD75E6" w:rsidP="00C90C33">
            <w:pPr>
              <w:pBdr>
                <w:top w:val="nil"/>
                <w:left w:val="nil"/>
                <w:bottom w:val="nil"/>
                <w:right w:val="nil"/>
                <w:between w:val="nil"/>
              </w:pBdr>
              <w:ind w:left="-57" w:right="-57"/>
              <w:jc w:val="center"/>
              <w:rPr>
                <w:color w:val="000000"/>
                <w:sz w:val="22"/>
                <w:szCs w:val="22"/>
              </w:rPr>
            </w:pPr>
            <w:r>
              <w:rPr>
                <w:color w:val="000000"/>
                <w:sz w:val="22"/>
                <w:szCs w:val="22"/>
              </w:rPr>
              <w:t>1 100,4</w:t>
            </w:r>
          </w:p>
        </w:tc>
        <w:tc>
          <w:tcPr>
            <w:tcW w:w="992" w:type="dxa"/>
            <w:vAlign w:val="center"/>
          </w:tcPr>
          <w:p w14:paraId="17CC1216" w14:textId="77777777" w:rsidR="00AD75E6" w:rsidRDefault="00AD75E6" w:rsidP="00C90C33">
            <w:pPr>
              <w:pBdr>
                <w:top w:val="nil"/>
                <w:left w:val="nil"/>
                <w:bottom w:val="nil"/>
                <w:right w:val="nil"/>
                <w:between w:val="nil"/>
              </w:pBdr>
              <w:ind w:left="-57" w:right="-57"/>
              <w:jc w:val="center"/>
              <w:rPr>
                <w:color w:val="000000"/>
                <w:sz w:val="22"/>
                <w:szCs w:val="22"/>
              </w:rPr>
            </w:pPr>
            <w:r>
              <w:rPr>
                <w:color w:val="000000"/>
                <w:sz w:val="22"/>
                <w:szCs w:val="22"/>
              </w:rPr>
              <w:t>1 100,4</w:t>
            </w:r>
          </w:p>
        </w:tc>
        <w:tc>
          <w:tcPr>
            <w:tcW w:w="1020" w:type="dxa"/>
            <w:vAlign w:val="center"/>
          </w:tcPr>
          <w:p w14:paraId="12E6BDA8" w14:textId="77777777" w:rsidR="00AD75E6" w:rsidRDefault="00AD75E6" w:rsidP="00C90C33">
            <w:pPr>
              <w:pBdr>
                <w:top w:val="nil"/>
                <w:left w:val="nil"/>
                <w:bottom w:val="nil"/>
                <w:right w:val="nil"/>
                <w:between w:val="nil"/>
              </w:pBdr>
              <w:ind w:left="-57" w:right="-110"/>
              <w:jc w:val="center"/>
              <w:rPr>
                <w:color w:val="000000"/>
                <w:sz w:val="22"/>
                <w:szCs w:val="22"/>
              </w:rPr>
            </w:pPr>
            <w:r>
              <w:rPr>
                <w:color w:val="000000"/>
                <w:sz w:val="22"/>
                <w:szCs w:val="22"/>
              </w:rPr>
              <w:t>1 100,4</w:t>
            </w:r>
          </w:p>
        </w:tc>
        <w:tc>
          <w:tcPr>
            <w:tcW w:w="2268" w:type="dxa"/>
          </w:tcPr>
          <w:p w14:paraId="39069A11" w14:textId="77777777" w:rsidR="00C90C33" w:rsidRDefault="00C90C33" w:rsidP="00C90C33">
            <w:pPr>
              <w:pBdr>
                <w:top w:val="nil"/>
                <w:left w:val="nil"/>
                <w:bottom w:val="nil"/>
                <w:right w:val="nil"/>
                <w:between w:val="nil"/>
              </w:pBdr>
              <w:ind w:left="-57" w:right="-110"/>
              <w:rPr>
                <w:color w:val="000000"/>
                <w:sz w:val="22"/>
                <w:szCs w:val="22"/>
              </w:rPr>
            </w:pPr>
            <w:r>
              <w:rPr>
                <w:color w:val="000000"/>
                <w:sz w:val="22"/>
                <w:szCs w:val="22"/>
              </w:rPr>
              <w:t>Підвищення рівня матеріальної забезпеченості громадян, постраждалих внаслідок Чорнобильської катастрофи</w:t>
            </w:r>
          </w:p>
        </w:tc>
      </w:tr>
      <w:tr w:rsidR="00C90C33" w14:paraId="6AE86E52" w14:textId="77777777" w:rsidTr="001C625A">
        <w:trPr>
          <w:gridAfter w:val="1"/>
          <w:wAfter w:w="11" w:type="dxa"/>
          <w:trHeight w:val="227"/>
        </w:trPr>
        <w:tc>
          <w:tcPr>
            <w:tcW w:w="392" w:type="dxa"/>
          </w:tcPr>
          <w:p w14:paraId="4442E7C8" w14:textId="34E6B724" w:rsidR="00C90C33" w:rsidRDefault="0080326B" w:rsidP="00C90C33">
            <w:pPr>
              <w:pBdr>
                <w:top w:val="nil"/>
                <w:left w:val="nil"/>
                <w:bottom w:val="nil"/>
                <w:right w:val="nil"/>
                <w:between w:val="nil"/>
              </w:pBdr>
              <w:spacing w:line="235" w:lineRule="auto"/>
              <w:ind w:left="-57" w:right="-57"/>
              <w:jc w:val="center"/>
              <w:rPr>
                <w:color w:val="000000"/>
                <w:sz w:val="22"/>
                <w:szCs w:val="22"/>
              </w:rPr>
            </w:pPr>
            <w:r>
              <w:rPr>
                <w:color w:val="000000"/>
                <w:sz w:val="22"/>
                <w:szCs w:val="22"/>
              </w:rPr>
              <w:t>7</w:t>
            </w:r>
            <w:r w:rsidR="00D2688A">
              <w:rPr>
                <w:color w:val="000000"/>
                <w:sz w:val="22"/>
                <w:szCs w:val="22"/>
              </w:rPr>
              <w:t>.</w:t>
            </w:r>
          </w:p>
        </w:tc>
        <w:tc>
          <w:tcPr>
            <w:tcW w:w="3827" w:type="dxa"/>
          </w:tcPr>
          <w:p w14:paraId="55C2B7F3" w14:textId="77777777" w:rsidR="00C90C33" w:rsidRDefault="00C90C33" w:rsidP="00C90C33">
            <w:pPr>
              <w:keepNext/>
              <w:pBdr>
                <w:top w:val="nil"/>
                <w:left w:val="nil"/>
                <w:bottom w:val="nil"/>
                <w:right w:val="nil"/>
                <w:between w:val="nil"/>
              </w:pBdr>
              <w:spacing w:line="235" w:lineRule="auto"/>
              <w:ind w:left="-57" w:right="-57"/>
              <w:rPr>
                <w:color w:val="000000"/>
                <w:sz w:val="22"/>
                <w:szCs w:val="22"/>
              </w:rPr>
            </w:pPr>
            <w:r>
              <w:rPr>
                <w:color w:val="000000"/>
                <w:sz w:val="22"/>
                <w:szCs w:val="22"/>
              </w:rPr>
              <w:t>Надавати одноразову матеріальну допомогу особам з числа жертв нацистських переслідувань</w:t>
            </w:r>
          </w:p>
        </w:tc>
        <w:tc>
          <w:tcPr>
            <w:tcW w:w="1271" w:type="dxa"/>
          </w:tcPr>
          <w:p w14:paraId="2A17CC61" w14:textId="77777777" w:rsidR="00C90C33" w:rsidRDefault="00C90C33" w:rsidP="00C90C33">
            <w:r w:rsidRPr="004D247B">
              <w:rPr>
                <w:color w:val="000000"/>
                <w:sz w:val="22"/>
                <w:szCs w:val="22"/>
              </w:rPr>
              <w:t>2024-2026</w:t>
            </w:r>
          </w:p>
        </w:tc>
        <w:tc>
          <w:tcPr>
            <w:tcW w:w="2699" w:type="dxa"/>
          </w:tcPr>
          <w:p w14:paraId="6E087CAD" w14:textId="77777777" w:rsidR="00C90C33" w:rsidRDefault="00C90C33" w:rsidP="00C90C33">
            <w:pPr>
              <w:keepNext/>
              <w:pBdr>
                <w:top w:val="nil"/>
                <w:left w:val="nil"/>
                <w:bottom w:val="nil"/>
                <w:right w:val="nil"/>
                <w:between w:val="nil"/>
              </w:pBdr>
              <w:spacing w:line="235" w:lineRule="auto"/>
              <w:ind w:left="-57" w:right="-115"/>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56A3F813" w14:textId="77777777" w:rsidR="005827E1" w:rsidRDefault="00C90C33" w:rsidP="005827E1">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5570226" w14:textId="77777777" w:rsidR="0006527D" w:rsidRDefault="0006527D" w:rsidP="00C90C33">
            <w:pPr>
              <w:pBdr>
                <w:top w:val="nil"/>
                <w:left w:val="nil"/>
                <w:bottom w:val="nil"/>
                <w:right w:val="nil"/>
                <w:between w:val="nil"/>
              </w:pBdr>
              <w:spacing w:line="235" w:lineRule="auto"/>
              <w:ind w:left="-57" w:right="-57"/>
              <w:jc w:val="center"/>
              <w:rPr>
                <w:color w:val="000000"/>
                <w:sz w:val="22"/>
                <w:szCs w:val="22"/>
              </w:rPr>
            </w:pPr>
            <w:r>
              <w:rPr>
                <w:color w:val="000000"/>
                <w:sz w:val="22"/>
                <w:szCs w:val="22"/>
              </w:rPr>
              <w:t>116,4</w:t>
            </w:r>
          </w:p>
        </w:tc>
        <w:tc>
          <w:tcPr>
            <w:tcW w:w="992" w:type="dxa"/>
            <w:vAlign w:val="center"/>
          </w:tcPr>
          <w:p w14:paraId="73494EB9" w14:textId="77777777" w:rsidR="0006527D" w:rsidRDefault="0006527D" w:rsidP="00C90C33">
            <w:pPr>
              <w:pBdr>
                <w:top w:val="nil"/>
                <w:left w:val="nil"/>
                <w:bottom w:val="nil"/>
                <w:right w:val="nil"/>
                <w:between w:val="nil"/>
              </w:pBdr>
              <w:spacing w:line="235" w:lineRule="auto"/>
              <w:ind w:left="-57" w:right="-57"/>
              <w:jc w:val="center"/>
              <w:rPr>
                <w:color w:val="000000"/>
                <w:sz w:val="22"/>
                <w:szCs w:val="22"/>
              </w:rPr>
            </w:pPr>
            <w:r>
              <w:rPr>
                <w:color w:val="000000"/>
                <w:sz w:val="22"/>
                <w:szCs w:val="22"/>
              </w:rPr>
              <w:t>38,8</w:t>
            </w:r>
          </w:p>
        </w:tc>
        <w:tc>
          <w:tcPr>
            <w:tcW w:w="992" w:type="dxa"/>
            <w:vAlign w:val="center"/>
          </w:tcPr>
          <w:p w14:paraId="0F1A719F" w14:textId="77777777" w:rsidR="0006527D" w:rsidRDefault="0006527D" w:rsidP="00C90C33">
            <w:pPr>
              <w:pBdr>
                <w:top w:val="nil"/>
                <w:left w:val="nil"/>
                <w:bottom w:val="nil"/>
                <w:right w:val="nil"/>
                <w:between w:val="nil"/>
              </w:pBdr>
              <w:spacing w:line="235" w:lineRule="auto"/>
              <w:ind w:left="-57" w:right="-57"/>
              <w:jc w:val="center"/>
              <w:rPr>
                <w:color w:val="000000"/>
                <w:sz w:val="22"/>
                <w:szCs w:val="22"/>
              </w:rPr>
            </w:pPr>
            <w:r>
              <w:rPr>
                <w:color w:val="000000"/>
                <w:sz w:val="22"/>
                <w:szCs w:val="22"/>
              </w:rPr>
              <w:t>38,8</w:t>
            </w:r>
          </w:p>
        </w:tc>
        <w:tc>
          <w:tcPr>
            <w:tcW w:w="1020" w:type="dxa"/>
            <w:vAlign w:val="center"/>
          </w:tcPr>
          <w:p w14:paraId="2205ACEF" w14:textId="77777777" w:rsidR="0006527D" w:rsidRDefault="0006527D" w:rsidP="00C90C33">
            <w:pPr>
              <w:pBdr>
                <w:top w:val="nil"/>
                <w:left w:val="nil"/>
                <w:bottom w:val="nil"/>
                <w:right w:val="nil"/>
                <w:between w:val="nil"/>
              </w:pBdr>
              <w:spacing w:line="235" w:lineRule="auto"/>
              <w:ind w:left="-57" w:right="-57"/>
              <w:jc w:val="center"/>
              <w:rPr>
                <w:color w:val="000000"/>
                <w:sz w:val="22"/>
                <w:szCs w:val="22"/>
              </w:rPr>
            </w:pPr>
            <w:r>
              <w:rPr>
                <w:color w:val="000000"/>
                <w:sz w:val="22"/>
                <w:szCs w:val="22"/>
              </w:rPr>
              <w:t>38,8</w:t>
            </w:r>
          </w:p>
        </w:tc>
        <w:tc>
          <w:tcPr>
            <w:tcW w:w="2268" w:type="dxa"/>
          </w:tcPr>
          <w:p w14:paraId="4EC80804" w14:textId="77777777" w:rsidR="00C90C33" w:rsidRDefault="00C90C33" w:rsidP="00C90C33">
            <w:pPr>
              <w:pBdr>
                <w:top w:val="nil"/>
                <w:left w:val="nil"/>
                <w:bottom w:val="nil"/>
                <w:right w:val="nil"/>
                <w:between w:val="nil"/>
              </w:pBdr>
              <w:spacing w:line="235" w:lineRule="auto"/>
              <w:ind w:left="-57" w:right="-57"/>
              <w:rPr>
                <w:color w:val="000000"/>
                <w:sz w:val="22"/>
                <w:szCs w:val="22"/>
              </w:rPr>
            </w:pPr>
            <w:r>
              <w:rPr>
                <w:color w:val="000000"/>
                <w:sz w:val="22"/>
                <w:szCs w:val="22"/>
              </w:rPr>
              <w:t>Підвищення рівня матеріальної забезпеченості громадян</w:t>
            </w:r>
          </w:p>
        </w:tc>
      </w:tr>
      <w:tr w:rsidR="00462888" w14:paraId="085FD11C" w14:textId="77777777" w:rsidTr="001C625A">
        <w:trPr>
          <w:gridAfter w:val="1"/>
          <w:wAfter w:w="11" w:type="dxa"/>
          <w:trHeight w:val="227"/>
        </w:trPr>
        <w:tc>
          <w:tcPr>
            <w:tcW w:w="392" w:type="dxa"/>
          </w:tcPr>
          <w:p w14:paraId="71DD3D11" w14:textId="120C9DF9" w:rsidR="00462888" w:rsidRDefault="00584A56" w:rsidP="00462888">
            <w:pPr>
              <w:pBdr>
                <w:top w:val="nil"/>
                <w:left w:val="nil"/>
                <w:bottom w:val="nil"/>
                <w:right w:val="nil"/>
                <w:between w:val="nil"/>
              </w:pBdr>
              <w:spacing w:line="235" w:lineRule="auto"/>
              <w:ind w:left="-57" w:right="-57"/>
              <w:jc w:val="center"/>
              <w:rPr>
                <w:color w:val="000000"/>
                <w:sz w:val="22"/>
                <w:szCs w:val="22"/>
              </w:rPr>
            </w:pPr>
            <w:r>
              <w:rPr>
                <w:color w:val="000000"/>
                <w:sz w:val="22"/>
                <w:szCs w:val="22"/>
              </w:rPr>
              <w:t>8</w:t>
            </w:r>
            <w:r w:rsidR="00D2688A">
              <w:rPr>
                <w:color w:val="000000"/>
                <w:sz w:val="22"/>
                <w:szCs w:val="22"/>
              </w:rPr>
              <w:t>.</w:t>
            </w:r>
          </w:p>
        </w:tc>
        <w:tc>
          <w:tcPr>
            <w:tcW w:w="3827" w:type="dxa"/>
          </w:tcPr>
          <w:p w14:paraId="4F7CA9FD" w14:textId="356D9810" w:rsidR="00462888" w:rsidRPr="007850F4" w:rsidRDefault="00462888" w:rsidP="00FF353D">
            <w:pPr>
              <w:pBdr>
                <w:top w:val="nil"/>
                <w:left w:val="nil"/>
                <w:bottom w:val="nil"/>
                <w:right w:val="nil"/>
                <w:between w:val="nil"/>
              </w:pBdr>
              <w:ind w:left="-57" w:right="-57"/>
              <w:rPr>
                <w:color w:val="000000"/>
                <w:sz w:val="22"/>
                <w:szCs w:val="22"/>
              </w:rPr>
            </w:pPr>
            <w:r w:rsidRPr="007850F4">
              <w:rPr>
                <w:color w:val="000000"/>
                <w:sz w:val="22"/>
                <w:szCs w:val="22"/>
              </w:rPr>
              <w:t>Відшкод</w:t>
            </w:r>
            <w:r w:rsidR="00FF353D">
              <w:rPr>
                <w:color w:val="000000"/>
                <w:sz w:val="22"/>
                <w:szCs w:val="22"/>
              </w:rPr>
              <w:t>ову</w:t>
            </w:r>
            <w:r w:rsidRPr="007850F4">
              <w:rPr>
                <w:color w:val="000000"/>
                <w:sz w:val="22"/>
                <w:szCs w:val="22"/>
              </w:rPr>
              <w:t>ва</w:t>
            </w:r>
            <w:r w:rsidR="000239C4">
              <w:rPr>
                <w:color w:val="000000"/>
                <w:sz w:val="22"/>
                <w:szCs w:val="22"/>
              </w:rPr>
              <w:t>ти</w:t>
            </w:r>
            <w:r w:rsidRPr="007850F4">
              <w:rPr>
                <w:color w:val="000000"/>
                <w:sz w:val="22"/>
                <w:szCs w:val="22"/>
              </w:rPr>
              <w:t xml:space="preserve">  витрат за копку могили</w:t>
            </w:r>
            <w:r w:rsidRPr="007850F4">
              <w:rPr>
                <w:color w:val="212529"/>
                <w:sz w:val="22"/>
                <w:szCs w:val="22"/>
                <w:shd w:val="clear" w:color="auto" w:fill="FFFFFF"/>
              </w:rPr>
              <w:t xml:space="preserve">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w:t>
            </w:r>
            <w:r w:rsidR="00813C37">
              <w:rPr>
                <w:color w:val="212529"/>
                <w:sz w:val="22"/>
                <w:szCs w:val="22"/>
                <w:shd w:val="clear" w:color="auto" w:fill="FFFFFF"/>
              </w:rPr>
              <w:t xml:space="preserve"> зв’язку з військовою </w:t>
            </w:r>
            <w:r w:rsidR="00813C37">
              <w:rPr>
                <w:color w:val="212529"/>
                <w:sz w:val="22"/>
                <w:szCs w:val="22"/>
                <w:shd w:val="clear" w:color="auto" w:fill="FFFFFF"/>
              </w:rPr>
              <w:lastRenderedPageBreak/>
              <w:t xml:space="preserve">агресією </w:t>
            </w:r>
            <w:r w:rsidR="00F0030C">
              <w:rPr>
                <w:color w:val="212529"/>
                <w:sz w:val="22"/>
                <w:szCs w:val="22"/>
                <w:shd w:val="clear" w:color="auto" w:fill="FFFFFF"/>
              </w:rPr>
              <w:t>Р</w:t>
            </w:r>
            <w:r w:rsidR="00813C37">
              <w:rPr>
                <w:color w:val="212529"/>
                <w:sz w:val="22"/>
                <w:szCs w:val="22"/>
                <w:shd w:val="clear" w:color="auto" w:fill="FFFFFF"/>
              </w:rPr>
              <w:t xml:space="preserve">осійської </w:t>
            </w:r>
            <w:r w:rsidR="00F0030C">
              <w:rPr>
                <w:color w:val="212529"/>
                <w:sz w:val="22"/>
                <w:szCs w:val="22"/>
                <w:shd w:val="clear" w:color="auto" w:fill="FFFFFF"/>
              </w:rPr>
              <w:t>Ф</w:t>
            </w:r>
            <w:r w:rsidRPr="007850F4">
              <w:rPr>
                <w:color w:val="212529"/>
                <w:sz w:val="22"/>
                <w:szCs w:val="22"/>
                <w:shd w:val="clear" w:color="auto" w:fill="FFFFFF"/>
              </w:rPr>
              <w:t xml:space="preserve">едерації проти України  </w:t>
            </w:r>
          </w:p>
        </w:tc>
        <w:tc>
          <w:tcPr>
            <w:tcW w:w="1271" w:type="dxa"/>
          </w:tcPr>
          <w:p w14:paraId="7C922FA4" w14:textId="77777777" w:rsidR="00462888" w:rsidRDefault="00462888" w:rsidP="00462888">
            <w:r w:rsidRPr="000D76B1">
              <w:rPr>
                <w:color w:val="000000"/>
                <w:sz w:val="22"/>
                <w:szCs w:val="22"/>
              </w:rPr>
              <w:lastRenderedPageBreak/>
              <w:t>2024-2026</w:t>
            </w:r>
          </w:p>
        </w:tc>
        <w:tc>
          <w:tcPr>
            <w:tcW w:w="2699" w:type="dxa"/>
          </w:tcPr>
          <w:p w14:paraId="0F3A9387" w14:textId="77777777" w:rsidR="00462888" w:rsidRPr="007850F4" w:rsidRDefault="00462888" w:rsidP="00462888">
            <w:pPr>
              <w:pBdr>
                <w:top w:val="nil"/>
                <w:left w:val="nil"/>
                <w:bottom w:val="nil"/>
                <w:right w:val="nil"/>
                <w:between w:val="nil"/>
              </w:pBdr>
              <w:ind w:left="-57" w:right="-57"/>
              <w:rPr>
                <w:color w:val="000000"/>
                <w:sz w:val="22"/>
                <w:szCs w:val="22"/>
              </w:rPr>
            </w:pPr>
            <w:r w:rsidRPr="007850F4">
              <w:rPr>
                <w:color w:val="000000"/>
                <w:sz w:val="22"/>
                <w:szCs w:val="22"/>
              </w:rPr>
              <w:t>Департамент праці та соціального захисту населення Миколаївської міської ради</w:t>
            </w:r>
            <w:r w:rsidR="004D0E66">
              <w:rPr>
                <w:color w:val="000000"/>
                <w:sz w:val="22"/>
                <w:szCs w:val="22"/>
              </w:rPr>
              <w:t>, міський територіальний центр соціального обслуговування (надання соціальних послуг)</w:t>
            </w:r>
          </w:p>
        </w:tc>
        <w:tc>
          <w:tcPr>
            <w:tcW w:w="1562" w:type="dxa"/>
          </w:tcPr>
          <w:p w14:paraId="553A59B7" w14:textId="77777777" w:rsidR="00462888" w:rsidRPr="007850F4" w:rsidRDefault="00462888" w:rsidP="00462888">
            <w:pPr>
              <w:pBdr>
                <w:top w:val="nil"/>
                <w:left w:val="nil"/>
                <w:bottom w:val="nil"/>
                <w:right w:val="nil"/>
                <w:between w:val="nil"/>
              </w:pBdr>
              <w:ind w:left="-57" w:right="-57"/>
              <w:rPr>
                <w:color w:val="000000"/>
                <w:sz w:val="22"/>
                <w:szCs w:val="22"/>
              </w:rPr>
            </w:pPr>
            <w:r w:rsidRPr="007850F4">
              <w:rPr>
                <w:color w:val="000000"/>
                <w:sz w:val="22"/>
                <w:szCs w:val="22"/>
              </w:rPr>
              <w:t>Бюджет Миколаївської міської територіальної громади</w:t>
            </w:r>
          </w:p>
        </w:tc>
        <w:tc>
          <w:tcPr>
            <w:tcW w:w="1103" w:type="dxa"/>
            <w:vAlign w:val="center"/>
          </w:tcPr>
          <w:p w14:paraId="56EF6FE5" w14:textId="77777777" w:rsidR="00584A56" w:rsidRPr="007850F4" w:rsidRDefault="00584A56" w:rsidP="00584A56">
            <w:pPr>
              <w:pBdr>
                <w:top w:val="nil"/>
                <w:left w:val="nil"/>
                <w:bottom w:val="nil"/>
                <w:right w:val="nil"/>
                <w:between w:val="nil"/>
              </w:pBdr>
              <w:ind w:left="-57" w:right="-57"/>
              <w:jc w:val="center"/>
              <w:rPr>
                <w:color w:val="000000"/>
                <w:sz w:val="22"/>
                <w:szCs w:val="22"/>
              </w:rPr>
            </w:pPr>
            <w:r>
              <w:rPr>
                <w:color w:val="000000"/>
                <w:sz w:val="22"/>
                <w:szCs w:val="22"/>
              </w:rPr>
              <w:t>1 200,0</w:t>
            </w:r>
          </w:p>
        </w:tc>
        <w:tc>
          <w:tcPr>
            <w:tcW w:w="992" w:type="dxa"/>
            <w:vAlign w:val="center"/>
          </w:tcPr>
          <w:p w14:paraId="1DF115BC" w14:textId="77777777" w:rsidR="00584A56" w:rsidRPr="007850F4" w:rsidRDefault="00584A56" w:rsidP="00462888">
            <w:pPr>
              <w:pBdr>
                <w:top w:val="nil"/>
                <w:left w:val="nil"/>
                <w:bottom w:val="nil"/>
                <w:right w:val="nil"/>
                <w:between w:val="nil"/>
              </w:pBdr>
              <w:ind w:left="-57" w:right="-57"/>
              <w:jc w:val="center"/>
              <w:rPr>
                <w:color w:val="000000"/>
                <w:sz w:val="22"/>
                <w:szCs w:val="22"/>
              </w:rPr>
            </w:pPr>
            <w:r>
              <w:rPr>
                <w:color w:val="000000"/>
                <w:sz w:val="22"/>
                <w:szCs w:val="22"/>
              </w:rPr>
              <w:t>400,0</w:t>
            </w:r>
          </w:p>
        </w:tc>
        <w:tc>
          <w:tcPr>
            <w:tcW w:w="992" w:type="dxa"/>
            <w:vAlign w:val="center"/>
          </w:tcPr>
          <w:p w14:paraId="518D129D" w14:textId="77777777" w:rsidR="00584A56" w:rsidRPr="007850F4" w:rsidRDefault="00584A56" w:rsidP="00462888">
            <w:pPr>
              <w:pBdr>
                <w:top w:val="nil"/>
                <w:left w:val="nil"/>
                <w:bottom w:val="nil"/>
                <w:right w:val="nil"/>
                <w:between w:val="nil"/>
              </w:pBdr>
              <w:ind w:left="-57" w:right="-57"/>
              <w:jc w:val="center"/>
              <w:rPr>
                <w:color w:val="000000"/>
                <w:sz w:val="22"/>
                <w:szCs w:val="22"/>
              </w:rPr>
            </w:pPr>
            <w:r>
              <w:rPr>
                <w:color w:val="000000"/>
                <w:sz w:val="22"/>
                <w:szCs w:val="22"/>
              </w:rPr>
              <w:t>400,0</w:t>
            </w:r>
          </w:p>
        </w:tc>
        <w:tc>
          <w:tcPr>
            <w:tcW w:w="1020" w:type="dxa"/>
            <w:vAlign w:val="center"/>
          </w:tcPr>
          <w:p w14:paraId="7A7E5150" w14:textId="3E4C9F44" w:rsidR="00584A56" w:rsidRPr="007850F4" w:rsidRDefault="00584A56" w:rsidP="00EC71A0">
            <w:pPr>
              <w:pBdr>
                <w:top w:val="nil"/>
                <w:left w:val="nil"/>
                <w:bottom w:val="nil"/>
                <w:right w:val="nil"/>
                <w:between w:val="nil"/>
              </w:pBdr>
              <w:ind w:left="-57" w:right="-57"/>
              <w:jc w:val="center"/>
              <w:rPr>
                <w:color w:val="000000"/>
                <w:sz w:val="22"/>
                <w:szCs w:val="22"/>
              </w:rPr>
            </w:pPr>
            <w:r>
              <w:rPr>
                <w:color w:val="000000"/>
                <w:sz w:val="22"/>
                <w:szCs w:val="22"/>
              </w:rPr>
              <w:t>400,0</w:t>
            </w:r>
          </w:p>
        </w:tc>
        <w:tc>
          <w:tcPr>
            <w:tcW w:w="2268" w:type="dxa"/>
          </w:tcPr>
          <w:p w14:paraId="5B02756E" w14:textId="77777777" w:rsidR="00462888" w:rsidRPr="007850F4" w:rsidRDefault="00462888" w:rsidP="00462888">
            <w:pPr>
              <w:pBdr>
                <w:top w:val="nil"/>
                <w:left w:val="nil"/>
                <w:bottom w:val="nil"/>
                <w:right w:val="nil"/>
                <w:between w:val="nil"/>
              </w:pBdr>
              <w:ind w:left="-57" w:right="-57"/>
              <w:rPr>
                <w:color w:val="000000"/>
                <w:sz w:val="22"/>
                <w:szCs w:val="22"/>
              </w:rPr>
            </w:pPr>
            <w:r w:rsidRPr="007850F4">
              <w:rPr>
                <w:color w:val="000000"/>
                <w:sz w:val="22"/>
                <w:szCs w:val="22"/>
              </w:rPr>
              <w:t>Соціальна підтримка сімей загиблого (померлого) військовослужбовця</w:t>
            </w:r>
          </w:p>
        </w:tc>
      </w:tr>
      <w:tr w:rsidR="00E15FC1" w14:paraId="4736F822" w14:textId="77777777" w:rsidTr="001C625A">
        <w:trPr>
          <w:gridAfter w:val="1"/>
          <w:wAfter w:w="11" w:type="dxa"/>
          <w:trHeight w:val="227"/>
        </w:trPr>
        <w:tc>
          <w:tcPr>
            <w:tcW w:w="392" w:type="dxa"/>
          </w:tcPr>
          <w:p w14:paraId="5EE5D1F9" w14:textId="09150E49" w:rsidR="00E15FC1" w:rsidRDefault="009C5D8D" w:rsidP="00E15FC1">
            <w:pPr>
              <w:pBdr>
                <w:top w:val="nil"/>
                <w:left w:val="nil"/>
                <w:bottom w:val="nil"/>
                <w:right w:val="nil"/>
                <w:between w:val="nil"/>
              </w:pBdr>
              <w:spacing w:line="235" w:lineRule="auto"/>
              <w:ind w:left="-57" w:right="-57"/>
              <w:jc w:val="center"/>
              <w:rPr>
                <w:color w:val="000000"/>
                <w:sz w:val="22"/>
                <w:szCs w:val="22"/>
              </w:rPr>
            </w:pPr>
            <w:r>
              <w:rPr>
                <w:color w:val="000000"/>
                <w:sz w:val="22"/>
                <w:szCs w:val="22"/>
              </w:rPr>
              <w:t>9</w:t>
            </w:r>
            <w:r w:rsidR="00D2688A">
              <w:rPr>
                <w:color w:val="000000"/>
                <w:sz w:val="22"/>
                <w:szCs w:val="22"/>
              </w:rPr>
              <w:t>.</w:t>
            </w:r>
          </w:p>
        </w:tc>
        <w:tc>
          <w:tcPr>
            <w:tcW w:w="3827" w:type="dxa"/>
          </w:tcPr>
          <w:p w14:paraId="31B51D24"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Надавати допомогу на поховання деяких категорій осіб виконавцю волевиявлення померлого або особі, яка зобов’язалася поховати померлого</w:t>
            </w:r>
          </w:p>
        </w:tc>
        <w:tc>
          <w:tcPr>
            <w:tcW w:w="1271" w:type="dxa"/>
          </w:tcPr>
          <w:p w14:paraId="0C2BC633" w14:textId="77777777" w:rsidR="00E15FC1" w:rsidRDefault="00E15FC1" w:rsidP="00E15FC1">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065F3705"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0DCE7FE7"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00C23AA5" w14:textId="77777777" w:rsidR="009C5D8D" w:rsidRDefault="009C5D8D" w:rsidP="00E15FC1">
            <w:pPr>
              <w:pBdr>
                <w:top w:val="nil"/>
                <w:left w:val="nil"/>
                <w:bottom w:val="nil"/>
                <w:right w:val="nil"/>
                <w:between w:val="nil"/>
              </w:pBdr>
              <w:ind w:left="-57" w:right="-57"/>
              <w:jc w:val="center"/>
              <w:rPr>
                <w:color w:val="000000"/>
                <w:sz w:val="22"/>
                <w:szCs w:val="22"/>
              </w:rPr>
            </w:pPr>
            <w:r>
              <w:rPr>
                <w:color w:val="000000"/>
                <w:sz w:val="22"/>
                <w:szCs w:val="22"/>
              </w:rPr>
              <w:t>1 </w:t>
            </w:r>
            <w:r w:rsidR="00D55A77">
              <w:rPr>
                <w:color w:val="000000"/>
                <w:sz w:val="22"/>
                <w:szCs w:val="22"/>
              </w:rPr>
              <w:t>975</w:t>
            </w:r>
            <w:r>
              <w:rPr>
                <w:color w:val="000000"/>
                <w:sz w:val="22"/>
                <w:szCs w:val="22"/>
              </w:rPr>
              <w:t>,</w:t>
            </w:r>
            <w:r w:rsidR="00D55A77">
              <w:rPr>
                <w:color w:val="000000"/>
                <w:sz w:val="22"/>
                <w:szCs w:val="22"/>
              </w:rPr>
              <w:t>6</w:t>
            </w:r>
          </w:p>
        </w:tc>
        <w:tc>
          <w:tcPr>
            <w:tcW w:w="992" w:type="dxa"/>
            <w:vAlign w:val="center"/>
          </w:tcPr>
          <w:p w14:paraId="15FF284C" w14:textId="77777777" w:rsidR="009C5D8D" w:rsidRDefault="00A042FB" w:rsidP="00E15FC1">
            <w:pPr>
              <w:pBdr>
                <w:top w:val="nil"/>
                <w:left w:val="nil"/>
                <w:bottom w:val="nil"/>
                <w:right w:val="nil"/>
                <w:between w:val="nil"/>
              </w:pBdr>
              <w:ind w:left="-57" w:right="-57"/>
              <w:jc w:val="center"/>
              <w:rPr>
                <w:color w:val="000000"/>
                <w:sz w:val="22"/>
                <w:szCs w:val="22"/>
              </w:rPr>
            </w:pPr>
            <w:r>
              <w:rPr>
                <w:color w:val="000000"/>
                <w:sz w:val="22"/>
                <w:szCs w:val="22"/>
              </w:rPr>
              <w:t>618</w:t>
            </w:r>
            <w:r w:rsidR="009C5D8D">
              <w:rPr>
                <w:color w:val="000000"/>
                <w:sz w:val="22"/>
                <w:szCs w:val="22"/>
              </w:rPr>
              <w:t>,</w:t>
            </w:r>
            <w:r>
              <w:rPr>
                <w:color w:val="000000"/>
                <w:sz w:val="22"/>
                <w:szCs w:val="22"/>
              </w:rPr>
              <w:t>3</w:t>
            </w:r>
          </w:p>
        </w:tc>
        <w:tc>
          <w:tcPr>
            <w:tcW w:w="992" w:type="dxa"/>
            <w:vAlign w:val="center"/>
          </w:tcPr>
          <w:p w14:paraId="0298104A" w14:textId="77777777" w:rsidR="009C5D8D" w:rsidRDefault="00A042FB" w:rsidP="00E15FC1">
            <w:pPr>
              <w:pBdr>
                <w:top w:val="nil"/>
                <w:left w:val="nil"/>
                <w:bottom w:val="nil"/>
                <w:right w:val="nil"/>
                <w:between w:val="nil"/>
              </w:pBdr>
              <w:ind w:left="-57" w:right="-57"/>
              <w:jc w:val="center"/>
              <w:rPr>
                <w:color w:val="000000"/>
                <w:sz w:val="22"/>
                <w:szCs w:val="22"/>
              </w:rPr>
            </w:pPr>
            <w:r>
              <w:rPr>
                <w:color w:val="000000"/>
                <w:sz w:val="22"/>
                <w:szCs w:val="22"/>
              </w:rPr>
              <w:t>659</w:t>
            </w:r>
            <w:r w:rsidR="009C5D8D">
              <w:rPr>
                <w:color w:val="000000"/>
                <w:sz w:val="22"/>
                <w:szCs w:val="22"/>
              </w:rPr>
              <w:t>,</w:t>
            </w:r>
            <w:r>
              <w:rPr>
                <w:color w:val="000000"/>
                <w:sz w:val="22"/>
                <w:szCs w:val="22"/>
              </w:rPr>
              <w:t>5</w:t>
            </w:r>
          </w:p>
        </w:tc>
        <w:tc>
          <w:tcPr>
            <w:tcW w:w="1020" w:type="dxa"/>
            <w:vAlign w:val="center"/>
          </w:tcPr>
          <w:p w14:paraId="606EE8A7" w14:textId="77777777" w:rsidR="009C5D8D" w:rsidRDefault="00A042FB" w:rsidP="00E15FC1">
            <w:pPr>
              <w:pBdr>
                <w:top w:val="nil"/>
                <w:left w:val="nil"/>
                <w:bottom w:val="nil"/>
                <w:right w:val="nil"/>
                <w:between w:val="nil"/>
              </w:pBdr>
              <w:ind w:left="-57" w:right="-57"/>
              <w:jc w:val="center"/>
              <w:rPr>
                <w:color w:val="000000"/>
                <w:sz w:val="22"/>
                <w:szCs w:val="22"/>
              </w:rPr>
            </w:pPr>
            <w:r>
              <w:rPr>
                <w:color w:val="000000"/>
                <w:sz w:val="22"/>
                <w:szCs w:val="22"/>
              </w:rPr>
              <w:t>697</w:t>
            </w:r>
            <w:r w:rsidR="009C5D8D">
              <w:rPr>
                <w:color w:val="000000"/>
                <w:sz w:val="22"/>
                <w:szCs w:val="22"/>
              </w:rPr>
              <w:t>,</w:t>
            </w:r>
            <w:r>
              <w:rPr>
                <w:color w:val="000000"/>
                <w:sz w:val="22"/>
                <w:szCs w:val="22"/>
              </w:rPr>
              <w:t>8</w:t>
            </w:r>
          </w:p>
        </w:tc>
        <w:tc>
          <w:tcPr>
            <w:tcW w:w="2268" w:type="dxa"/>
          </w:tcPr>
          <w:p w14:paraId="19E026A3"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Поліпшення матеріального стану сімей померлих</w:t>
            </w:r>
          </w:p>
        </w:tc>
      </w:tr>
      <w:tr w:rsidR="00E15FC1" w14:paraId="72463224" w14:textId="77777777" w:rsidTr="001C625A">
        <w:trPr>
          <w:gridAfter w:val="1"/>
          <w:wAfter w:w="11" w:type="dxa"/>
          <w:trHeight w:val="227"/>
        </w:trPr>
        <w:tc>
          <w:tcPr>
            <w:tcW w:w="392" w:type="dxa"/>
          </w:tcPr>
          <w:p w14:paraId="22D9FDAE" w14:textId="07D1BC2C" w:rsidR="00E15FC1" w:rsidRDefault="00E15FC1" w:rsidP="00E15FC1">
            <w:pPr>
              <w:pBdr>
                <w:top w:val="nil"/>
                <w:left w:val="nil"/>
                <w:bottom w:val="nil"/>
                <w:right w:val="nil"/>
                <w:between w:val="nil"/>
              </w:pBdr>
              <w:spacing w:line="235" w:lineRule="auto"/>
              <w:ind w:left="-57" w:right="-57"/>
              <w:jc w:val="center"/>
              <w:rPr>
                <w:color w:val="000000"/>
                <w:sz w:val="22"/>
                <w:szCs w:val="22"/>
              </w:rPr>
            </w:pPr>
            <w:r>
              <w:rPr>
                <w:color w:val="000000"/>
                <w:sz w:val="22"/>
                <w:szCs w:val="22"/>
              </w:rPr>
              <w:t>1</w:t>
            </w:r>
            <w:r w:rsidR="00793EFA">
              <w:rPr>
                <w:color w:val="000000"/>
                <w:sz w:val="22"/>
                <w:szCs w:val="22"/>
              </w:rPr>
              <w:t>0</w:t>
            </w:r>
            <w:r w:rsidR="00D2688A">
              <w:rPr>
                <w:color w:val="000000"/>
                <w:sz w:val="22"/>
                <w:szCs w:val="22"/>
              </w:rPr>
              <w:t>.</w:t>
            </w:r>
          </w:p>
        </w:tc>
        <w:tc>
          <w:tcPr>
            <w:tcW w:w="3827" w:type="dxa"/>
            <w:shd w:val="clear" w:color="auto" w:fill="auto"/>
          </w:tcPr>
          <w:p w14:paraId="1FE5C113" w14:textId="77777777" w:rsidR="00E15FC1" w:rsidRDefault="00E15FC1" w:rsidP="00E15FC1">
            <w:pPr>
              <w:pBdr>
                <w:top w:val="nil"/>
                <w:left w:val="nil"/>
                <w:bottom w:val="nil"/>
                <w:right w:val="nil"/>
                <w:between w:val="nil"/>
              </w:pBdr>
              <w:ind w:left="-57" w:right="-57"/>
              <w:rPr>
                <w:color w:val="000000"/>
                <w:sz w:val="22"/>
                <w:szCs w:val="22"/>
              </w:rPr>
            </w:pPr>
            <w:r w:rsidRPr="00D55A77">
              <w:rPr>
                <w:sz w:val="22"/>
                <w:szCs w:val="22"/>
              </w:rPr>
              <w:t xml:space="preserve">Проводити заходи, які мають соціальну спрямованість </w:t>
            </w:r>
          </w:p>
        </w:tc>
        <w:tc>
          <w:tcPr>
            <w:tcW w:w="1271" w:type="dxa"/>
          </w:tcPr>
          <w:p w14:paraId="4C2CA69B" w14:textId="77777777" w:rsidR="00E15FC1" w:rsidRDefault="00E15FC1" w:rsidP="00E15FC1">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680064B1"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7223D914" w14:textId="77777777" w:rsidR="005827E1" w:rsidRDefault="00E15FC1" w:rsidP="005827E1">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79413422" w14:textId="77777777" w:rsidR="00D55A77" w:rsidRPr="008D334A" w:rsidRDefault="00051DCB" w:rsidP="00E15FC1">
            <w:pPr>
              <w:pBdr>
                <w:top w:val="nil"/>
                <w:left w:val="nil"/>
                <w:bottom w:val="nil"/>
                <w:right w:val="nil"/>
                <w:between w:val="nil"/>
              </w:pBdr>
              <w:ind w:left="-57" w:right="-57"/>
              <w:jc w:val="center"/>
              <w:rPr>
                <w:sz w:val="22"/>
                <w:szCs w:val="22"/>
              </w:rPr>
            </w:pPr>
            <w:r>
              <w:rPr>
                <w:sz w:val="22"/>
                <w:szCs w:val="22"/>
              </w:rPr>
              <w:t>2 521,6</w:t>
            </w:r>
          </w:p>
        </w:tc>
        <w:tc>
          <w:tcPr>
            <w:tcW w:w="992" w:type="dxa"/>
            <w:vAlign w:val="center"/>
          </w:tcPr>
          <w:p w14:paraId="27FAA326" w14:textId="77777777" w:rsidR="00D55A77" w:rsidRPr="008D334A" w:rsidRDefault="00051DCB" w:rsidP="00E15FC1">
            <w:pPr>
              <w:pBdr>
                <w:top w:val="nil"/>
                <w:left w:val="nil"/>
                <w:bottom w:val="nil"/>
                <w:right w:val="nil"/>
                <w:between w:val="nil"/>
              </w:pBdr>
              <w:ind w:left="-57" w:right="-57"/>
              <w:jc w:val="center"/>
              <w:rPr>
                <w:sz w:val="22"/>
                <w:szCs w:val="22"/>
              </w:rPr>
            </w:pPr>
            <w:r>
              <w:rPr>
                <w:sz w:val="22"/>
                <w:szCs w:val="22"/>
              </w:rPr>
              <w:t>787,5</w:t>
            </w:r>
          </w:p>
        </w:tc>
        <w:tc>
          <w:tcPr>
            <w:tcW w:w="992" w:type="dxa"/>
            <w:vAlign w:val="center"/>
          </w:tcPr>
          <w:p w14:paraId="5907F4EC" w14:textId="77777777" w:rsidR="00D55A77" w:rsidRPr="008D334A" w:rsidRDefault="00051DCB" w:rsidP="00E15FC1">
            <w:pPr>
              <w:pBdr>
                <w:top w:val="nil"/>
                <w:left w:val="nil"/>
                <w:bottom w:val="nil"/>
                <w:right w:val="nil"/>
                <w:between w:val="nil"/>
              </w:pBdr>
              <w:ind w:left="-57" w:right="-57"/>
              <w:jc w:val="center"/>
              <w:rPr>
                <w:sz w:val="22"/>
                <w:szCs w:val="22"/>
              </w:rPr>
            </w:pPr>
            <w:r>
              <w:rPr>
                <w:sz w:val="22"/>
                <w:szCs w:val="22"/>
              </w:rPr>
              <w:t>842,6</w:t>
            </w:r>
          </w:p>
        </w:tc>
        <w:tc>
          <w:tcPr>
            <w:tcW w:w="1020" w:type="dxa"/>
            <w:vAlign w:val="center"/>
          </w:tcPr>
          <w:p w14:paraId="095BF6C2" w14:textId="77777777" w:rsidR="00D55A77" w:rsidRPr="008D334A" w:rsidRDefault="00051DCB" w:rsidP="00E15FC1">
            <w:pPr>
              <w:pBdr>
                <w:top w:val="nil"/>
                <w:left w:val="nil"/>
                <w:bottom w:val="nil"/>
                <w:right w:val="nil"/>
                <w:between w:val="nil"/>
              </w:pBdr>
              <w:ind w:left="-57" w:right="-57"/>
              <w:jc w:val="center"/>
              <w:rPr>
                <w:sz w:val="22"/>
                <w:szCs w:val="22"/>
              </w:rPr>
            </w:pPr>
            <w:r>
              <w:rPr>
                <w:sz w:val="22"/>
                <w:szCs w:val="22"/>
              </w:rPr>
              <w:t>891,5</w:t>
            </w:r>
          </w:p>
        </w:tc>
        <w:tc>
          <w:tcPr>
            <w:tcW w:w="2268" w:type="dxa"/>
          </w:tcPr>
          <w:p w14:paraId="28161591" w14:textId="77777777" w:rsidR="00E15FC1" w:rsidRDefault="00E15FC1" w:rsidP="00E15FC1">
            <w:pPr>
              <w:pBdr>
                <w:top w:val="nil"/>
                <w:left w:val="nil"/>
                <w:bottom w:val="nil"/>
                <w:right w:val="nil"/>
                <w:between w:val="nil"/>
              </w:pBdr>
              <w:ind w:left="-57" w:right="-57"/>
              <w:rPr>
                <w:color w:val="000000"/>
                <w:sz w:val="22"/>
                <w:szCs w:val="22"/>
              </w:rPr>
            </w:pPr>
            <w:r>
              <w:rPr>
                <w:color w:val="000000"/>
                <w:sz w:val="22"/>
                <w:szCs w:val="22"/>
              </w:rPr>
              <w:t xml:space="preserve">Соціальна підтримка громадян міста </w:t>
            </w:r>
          </w:p>
        </w:tc>
      </w:tr>
      <w:tr w:rsidR="00462888" w14:paraId="46A4637C" w14:textId="77777777" w:rsidTr="001C625A">
        <w:trPr>
          <w:gridAfter w:val="1"/>
          <w:wAfter w:w="11" w:type="dxa"/>
          <w:trHeight w:val="227"/>
        </w:trPr>
        <w:tc>
          <w:tcPr>
            <w:tcW w:w="392" w:type="dxa"/>
          </w:tcPr>
          <w:p w14:paraId="09FE8073" w14:textId="142C9990" w:rsidR="00462888" w:rsidRDefault="00E15FC1" w:rsidP="00462888">
            <w:pPr>
              <w:pBdr>
                <w:top w:val="nil"/>
                <w:left w:val="nil"/>
                <w:bottom w:val="nil"/>
                <w:right w:val="nil"/>
                <w:between w:val="nil"/>
              </w:pBdr>
              <w:spacing w:line="235" w:lineRule="auto"/>
              <w:ind w:left="-57" w:right="-57"/>
              <w:jc w:val="center"/>
              <w:rPr>
                <w:color w:val="000000"/>
                <w:sz w:val="22"/>
                <w:szCs w:val="22"/>
              </w:rPr>
            </w:pPr>
            <w:r>
              <w:rPr>
                <w:color w:val="000000"/>
                <w:sz w:val="22"/>
                <w:szCs w:val="22"/>
              </w:rPr>
              <w:t>1</w:t>
            </w:r>
            <w:r w:rsidR="00793EFA">
              <w:rPr>
                <w:color w:val="000000"/>
                <w:sz w:val="22"/>
                <w:szCs w:val="22"/>
              </w:rPr>
              <w:t>1</w:t>
            </w:r>
            <w:r w:rsidR="00D2688A">
              <w:rPr>
                <w:color w:val="000000"/>
                <w:sz w:val="22"/>
                <w:szCs w:val="22"/>
              </w:rPr>
              <w:t>.</w:t>
            </w:r>
          </w:p>
        </w:tc>
        <w:tc>
          <w:tcPr>
            <w:tcW w:w="3827" w:type="dxa"/>
          </w:tcPr>
          <w:p w14:paraId="03926883" w14:textId="77777777" w:rsidR="00462888" w:rsidRDefault="00462888" w:rsidP="00462888">
            <w:pPr>
              <w:pBdr>
                <w:top w:val="nil"/>
                <w:left w:val="nil"/>
                <w:bottom w:val="nil"/>
                <w:right w:val="nil"/>
                <w:between w:val="nil"/>
              </w:pBdr>
              <w:spacing w:line="235" w:lineRule="auto"/>
              <w:ind w:left="-57" w:right="-57"/>
              <w:rPr>
                <w:color w:val="000000"/>
                <w:sz w:val="22"/>
                <w:szCs w:val="22"/>
              </w:rPr>
            </w:pPr>
            <w:r>
              <w:rPr>
                <w:color w:val="000000"/>
                <w:sz w:val="22"/>
                <w:szCs w:val="22"/>
              </w:rPr>
              <w:t>Надавати одноразову матеріальну допомогу громадянам міста відповідно до рішень виконавчого комітету Миколаївської міської ради</w:t>
            </w:r>
          </w:p>
        </w:tc>
        <w:tc>
          <w:tcPr>
            <w:tcW w:w="1271" w:type="dxa"/>
          </w:tcPr>
          <w:p w14:paraId="22C02DED" w14:textId="77777777" w:rsidR="00462888" w:rsidRDefault="00462888" w:rsidP="00462888">
            <w:r w:rsidRPr="006E5FAE">
              <w:rPr>
                <w:color w:val="000000"/>
                <w:sz w:val="22"/>
                <w:szCs w:val="22"/>
              </w:rPr>
              <w:t>2024-2026</w:t>
            </w:r>
          </w:p>
        </w:tc>
        <w:tc>
          <w:tcPr>
            <w:tcW w:w="2699" w:type="dxa"/>
          </w:tcPr>
          <w:p w14:paraId="41AEA9C0" w14:textId="77777777" w:rsidR="00462888" w:rsidRDefault="00462888" w:rsidP="00462888">
            <w:pPr>
              <w:pBdr>
                <w:top w:val="nil"/>
                <w:left w:val="nil"/>
                <w:bottom w:val="nil"/>
                <w:right w:val="nil"/>
                <w:between w:val="nil"/>
              </w:pBdr>
              <w:spacing w:line="235" w:lineRule="auto"/>
              <w:ind w:left="-57" w:right="-57"/>
              <w:rPr>
                <w:color w:val="000000"/>
                <w:sz w:val="22"/>
                <w:szCs w:val="22"/>
              </w:rPr>
            </w:pPr>
            <w:r>
              <w:rPr>
                <w:color w:val="000000"/>
                <w:sz w:val="22"/>
                <w:szCs w:val="22"/>
              </w:rPr>
              <w:t>Виконавчий комітет Миколаївської міської ради, адміністрації районів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64B2FD9E" w14:textId="77777777" w:rsidR="00462888" w:rsidRDefault="00462888" w:rsidP="00462888">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6F1CA80" w14:textId="77777777" w:rsidR="00793EFA" w:rsidRDefault="00793EFA" w:rsidP="00462888">
            <w:pPr>
              <w:pBdr>
                <w:top w:val="nil"/>
                <w:left w:val="nil"/>
                <w:bottom w:val="nil"/>
                <w:right w:val="nil"/>
                <w:between w:val="nil"/>
              </w:pBdr>
              <w:spacing w:line="235" w:lineRule="auto"/>
              <w:ind w:left="-57" w:right="-57"/>
              <w:jc w:val="center"/>
              <w:rPr>
                <w:color w:val="000000"/>
                <w:sz w:val="22"/>
                <w:szCs w:val="22"/>
              </w:rPr>
            </w:pPr>
            <w:r>
              <w:rPr>
                <w:color w:val="000000"/>
                <w:sz w:val="22"/>
                <w:szCs w:val="22"/>
              </w:rPr>
              <w:t>14 907,9</w:t>
            </w:r>
          </w:p>
        </w:tc>
        <w:tc>
          <w:tcPr>
            <w:tcW w:w="992" w:type="dxa"/>
            <w:vAlign w:val="center"/>
          </w:tcPr>
          <w:p w14:paraId="0B0D0392" w14:textId="77777777" w:rsidR="00793EFA" w:rsidRDefault="00793EFA" w:rsidP="00462888">
            <w:pPr>
              <w:pBdr>
                <w:top w:val="nil"/>
                <w:left w:val="nil"/>
                <w:bottom w:val="nil"/>
                <w:right w:val="nil"/>
                <w:between w:val="nil"/>
              </w:pBdr>
              <w:spacing w:line="235" w:lineRule="auto"/>
              <w:ind w:left="-57" w:right="-57"/>
              <w:jc w:val="center"/>
              <w:rPr>
                <w:color w:val="000000"/>
                <w:sz w:val="22"/>
                <w:szCs w:val="22"/>
              </w:rPr>
            </w:pPr>
            <w:r>
              <w:rPr>
                <w:color w:val="000000"/>
                <w:sz w:val="22"/>
                <w:szCs w:val="22"/>
              </w:rPr>
              <w:t>4 969,3</w:t>
            </w:r>
          </w:p>
        </w:tc>
        <w:tc>
          <w:tcPr>
            <w:tcW w:w="992" w:type="dxa"/>
            <w:vAlign w:val="center"/>
          </w:tcPr>
          <w:p w14:paraId="6B598AB4" w14:textId="77777777" w:rsidR="00793EFA" w:rsidRDefault="00793EFA" w:rsidP="00462888">
            <w:pPr>
              <w:pBdr>
                <w:top w:val="nil"/>
                <w:left w:val="nil"/>
                <w:bottom w:val="nil"/>
                <w:right w:val="nil"/>
                <w:between w:val="nil"/>
              </w:pBdr>
              <w:spacing w:line="235" w:lineRule="auto"/>
              <w:ind w:left="-57" w:right="-57"/>
              <w:jc w:val="center"/>
              <w:rPr>
                <w:color w:val="000000"/>
                <w:sz w:val="22"/>
                <w:szCs w:val="22"/>
              </w:rPr>
            </w:pPr>
            <w:r>
              <w:rPr>
                <w:color w:val="000000"/>
                <w:sz w:val="22"/>
                <w:szCs w:val="22"/>
              </w:rPr>
              <w:t>4 969,3</w:t>
            </w:r>
          </w:p>
        </w:tc>
        <w:tc>
          <w:tcPr>
            <w:tcW w:w="1020" w:type="dxa"/>
            <w:vAlign w:val="center"/>
          </w:tcPr>
          <w:p w14:paraId="737B925D" w14:textId="50468897" w:rsidR="00793EFA" w:rsidRDefault="00793EFA" w:rsidP="00EC71A0">
            <w:pPr>
              <w:pBdr>
                <w:top w:val="nil"/>
                <w:left w:val="nil"/>
                <w:bottom w:val="nil"/>
                <w:right w:val="nil"/>
                <w:between w:val="nil"/>
              </w:pBdr>
              <w:spacing w:line="235" w:lineRule="auto"/>
              <w:ind w:left="-57" w:right="-57"/>
              <w:jc w:val="center"/>
              <w:rPr>
                <w:color w:val="000000"/>
                <w:sz w:val="22"/>
                <w:szCs w:val="22"/>
              </w:rPr>
            </w:pPr>
            <w:r>
              <w:rPr>
                <w:color w:val="000000"/>
                <w:sz w:val="22"/>
                <w:szCs w:val="22"/>
              </w:rPr>
              <w:t>4 969,3</w:t>
            </w:r>
          </w:p>
        </w:tc>
        <w:tc>
          <w:tcPr>
            <w:tcW w:w="2268" w:type="dxa"/>
          </w:tcPr>
          <w:p w14:paraId="66AAEF1F" w14:textId="77777777" w:rsidR="00462888" w:rsidRDefault="00462888" w:rsidP="00462888">
            <w:pPr>
              <w:pBdr>
                <w:top w:val="nil"/>
                <w:left w:val="nil"/>
                <w:bottom w:val="nil"/>
                <w:right w:val="nil"/>
                <w:between w:val="nil"/>
              </w:pBdr>
              <w:spacing w:line="235" w:lineRule="auto"/>
              <w:ind w:left="-57" w:right="-57"/>
              <w:rPr>
                <w:color w:val="000000"/>
                <w:sz w:val="22"/>
                <w:szCs w:val="22"/>
              </w:rPr>
            </w:pPr>
            <w:r>
              <w:rPr>
                <w:color w:val="000000"/>
                <w:sz w:val="22"/>
                <w:szCs w:val="22"/>
              </w:rPr>
              <w:t>Підвищення рівня матеріальної забезпеченості громадян</w:t>
            </w:r>
          </w:p>
        </w:tc>
      </w:tr>
      <w:tr w:rsidR="005A59FE" w14:paraId="217E9840" w14:textId="77777777" w:rsidTr="001C625A">
        <w:trPr>
          <w:gridAfter w:val="1"/>
          <w:wAfter w:w="11" w:type="dxa"/>
          <w:trHeight w:val="227"/>
        </w:trPr>
        <w:tc>
          <w:tcPr>
            <w:tcW w:w="392" w:type="dxa"/>
          </w:tcPr>
          <w:p w14:paraId="2B89631D" w14:textId="0E0BD7EC" w:rsidR="005A59FE" w:rsidRDefault="00E15FC1">
            <w:pPr>
              <w:pBdr>
                <w:top w:val="nil"/>
                <w:left w:val="nil"/>
                <w:bottom w:val="nil"/>
                <w:right w:val="nil"/>
                <w:between w:val="nil"/>
              </w:pBdr>
              <w:ind w:left="-57" w:right="-57"/>
              <w:jc w:val="center"/>
              <w:rPr>
                <w:color w:val="000000"/>
                <w:sz w:val="22"/>
                <w:szCs w:val="22"/>
              </w:rPr>
            </w:pPr>
            <w:r>
              <w:rPr>
                <w:color w:val="000000"/>
                <w:sz w:val="22"/>
                <w:szCs w:val="22"/>
              </w:rPr>
              <w:t>1</w:t>
            </w:r>
            <w:r w:rsidR="00B46A15">
              <w:rPr>
                <w:color w:val="000000"/>
                <w:sz w:val="22"/>
                <w:szCs w:val="22"/>
              </w:rPr>
              <w:t>2</w:t>
            </w:r>
            <w:r w:rsidR="00D2688A">
              <w:rPr>
                <w:color w:val="000000"/>
                <w:sz w:val="22"/>
                <w:szCs w:val="22"/>
              </w:rPr>
              <w:t>.</w:t>
            </w:r>
          </w:p>
        </w:tc>
        <w:tc>
          <w:tcPr>
            <w:tcW w:w="3827" w:type="dxa"/>
          </w:tcPr>
          <w:p w14:paraId="50AC2BEC"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Надавати одноразову матеріальну допомогу особам з інвалідністю І та ІІ групи по зору – членам УТОС на придбання технічних засобів реабілітації відповідно до рішень виконавчого комітету Миколаївської міської ради</w:t>
            </w:r>
          </w:p>
        </w:tc>
        <w:tc>
          <w:tcPr>
            <w:tcW w:w="1271" w:type="dxa"/>
          </w:tcPr>
          <w:p w14:paraId="781DD526" w14:textId="77777777" w:rsidR="005A59FE" w:rsidRDefault="004A70EA">
            <w:pPr>
              <w:pBdr>
                <w:top w:val="nil"/>
                <w:left w:val="nil"/>
                <w:bottom w:val="nil"/>
                <w:right w:val="nil"/>
                <w:between w:val="nil"/>
              </w:pBdr>
              <w:ind w:left="-57"/>
              <w:jc w:val="center"/>
              <w:rPr>
                <w:color w:val="000000"/>
                <w:sz w:val="22"/>
                <w:szCs w:val="22"/>
              </w:rPr>
            </w:pPr>
            <w:r>
              <w:rPr>
                <w:color w:val="000000"/>
                <w:sz w:val="22"/>
                <w:szCs w:val="22"/>
              </w:rPr>
              <w:t>2024-2026</w:t>
            </w:r>
          </w:p>
        </w:tc>
        <w:tc>
          <w:tcPr>
            <w:tcW w:w="2699" w:type="dxa"/>
          </w:tcPr>
          <w:p w14:paraId="2B86F988"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741FB171"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69359C20" w14:textId="77777777" w:rsidR="00B46A15" w:rsidRDefault="00D55A77">
            <w:pPr>
              <w:pBdr>
                <w:top w:val="nil"/>
                <w:left w:val="nil"/>
                <w:bottom w:val="nil"/>
                <w:right w:val="nil"/>
                <w:between w:val="nil"/>
              </w:pBdr>
              <w:ind w:left="-57" w:right="-57"/>
              <w:jc w:val="center"/>
              <w:rPr>
                <w:color w:val="000000"/>
                <w:sz w:val="22"/>
                <w:szCs w:val="22"/>
              </w:rPr>
            </w:pPr>
            <w:r>
              <w:rPr>
                <w:color w:val="000000"/>
                <w:sz w:val="22"/>
                <w:szCs w:val="22"/>
              </w:rPr>
              <w:t>33</w:t>
            </w:r>
            <w:r w:rsidR="00B46A15">
              <w:rPr>
                <w:color w:val="000000"/>
                <w:sz w:val="22"/>
                <w:szCs w:val="22"/>
              </w:rPr>
              <w:t>0,0</w:t>
            </w:r>
          </w:p>
        </w:tc>
        <w:tc>
          <w:tcPr>
            <w:tcW w:w="992" w:type="dxa"/>
            <w:vAlign w:val="center"/>
          </w:tcPr>
          <w:p w14:paraId="2F556A4B" w14:textId="77777777" w:rsidR="00B46A15" w:rsidRDefault="00B46A15">
            <w:pPr>
              <w:pBdr>
                <w:top w:val="nil"/>
                <w:left w:val="nil"/>
                <w:bottom w:val="nil"/>
                <w:right w:val="nil"/>
                <w:between w:val="nil"/>
              </w:pBdr>
              <w:ind w:left="-57" w:right="-57"/>
              <w:jc w:val="center"/>
              <w:rPr>
                <w:color w:val="000000"/>
                <w:sz w:val="22"/>
                <w:szCs w:val="22"/>
              </w:rPr>
            </w:pPr>
            <w:r>
              <w:rPr>
                <w:color w:val="000000"/>
                <w:sz w:val="22"/>
                <w:szCs w:val="22"/>
              </w:rPr>
              <w:t>1</w:t>
            </w:r>
            <w:r w:rsidR="00D55A77">
              <w:rPr>
                <w:color w:val="000000"/>
                <w:sz w:val="22"/>
                <w:szCs w:val="22"/>
              </w:rPr>
              <w:t>00</w:t>
            </w:r>
            <w:r>
              <w:rPr>
                <w:color w:val="000000"/>
                <w:sz w:val="22"/>
                <w:szCs w:val="22"/>
              </w:rPr>
              <w:t>,0</w:t>
            </w:r>
          </w:p>
        </w:tc>
        <w:tc>
          <w:tcPr>
            <w:tcW w:w="992" w:type="dxa"/>
            <w:vAlign w:val="center"/>
          </w:tcPr>
          <w:p w14:paraId="55B0141A" w14:textId="77777777" w:rsidR="00B46A15" w:rsidRDefault="00B46A15">
            <w:pPr>
              <w:pBdr>
                <w:top w:val="nil"/>
                <w:left w:val="nil"/>
                <w:bottom w:val="nil"/>
                <w:right w:val="nil"/>
                <w:between w:val="nil"/>
              </w:pBdr>
              <w:ind w:left="-57" w:right="-57"/>
              <w:jc w:val="center"/>
              <w:rPr>
                <w:color w:val="000000"/>
                <w:sz w:val="22"/>
                <w:szCs w:val="22"/>
              </w:rPr>
            </w:pPr>
            <w:r>
              <w:rPr>
                <w:color w:val="000000"/>
                <w:sz w:val="22"/>
                <w:szCs w:val="22"/>
              </w:rPr>
              <w:t>1</w:t>
            </w:r>
            <w:r w:rsidR="00D55A77">
              <w:rPr>
                <w:color w:val="000000"/>
                <w:sz w:val="22"/>
                <w:szCs w:val="22"/>
              </w:rPr>
              <w:t>1</w:t>
            </w:r>
            <w:r>
              <w:rPr>
                <w:color w:val="000000"/>
                <w:sz w:val="22"/>
                <w:szCs w:val="22"/>
              </w:rPr>
              <w:t>0,0</w:t>
            </w:r>
          </w:p>
        </w:tc>
        <w:tc>
          <w:tcPr>
            <w:tcW w:w="1020" w:type="dxa"/>
            <w:vAlign w:val="center"/>
          </w:tcPr>
          <w:p w14:paraId="46E338E3" w14:textId="77777777" w:rsidR="00B46A15" w:rsidRDefault="00B46A15">
            <w:pPr>
              <w:pBdr>
                <w:top w:val="nil"/>
                <w:left w:val="nil"/>
                <w:bottom w:val="nil"/>
                <w:right w:val="nil"/>
                <w:between w:val="nil"/>
              </w:pBdr>
              <w:ind w:left="-57" w:right="-57"/>
              <w:jc w:val="center"/>
              <w:rPr>
                <w:color w:val="000000"/>
                <w:sz w:val="22"/>
                <w:szCs w:val="22"/>
              </w:rPr>
            </w:pPr>
            <w:r>
              <w:rPr>
                <w:color w:val="000000"/>
                <w:sz w:val="22"/>
                <w:szCs w:val="22"/>
              </w:rPr>
              <w:t>1</w:t>
            </w:r>
            <w:r w:rsidR="00D55A77">
              <w:rPr>
                <w:color w:val="000000"/>
                <w:sz w:val="22"/>
                <w:szCs w:val="22"/>
              </w:rPr>
              <w:t>2</w:t>
            </w:r>
            <w:r>
              <w:rPr>
                <w:color w:val="000000"/>
                <w:sz w:val="22"/>
                <w:szCs w:val="22"/>
              </w:rPr>
              <w:t>0,0</w:t>
            </w:r>
          </w:p>
        </w:tc>
        <w:tc>
          <w:tcPr>
            <w:tcW w:w="2268" w:type="dxa"/>
          </w:tcPr>
          <w:p w14:paraId="160A3ACD" w14:textId="77777777" w:rsidR="005A59FE" w:rsidRDefault="005A59FE">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особам з інвалідністю І та ІІ групи по зору – членам УТОС</w:t>
            </w:r>
          </w:p>
        </w:tc>
      </w:tr>
      <w:tr w:rsidR="005A59FE" w14:paraId="5752F88D" w14:textId="77777777" w:rsidTr="001C625A">
        <w:trPr>
          <w:gridAfter w:val="1"/>
          <w:wAfter w:w="11" w:type="dxa"/>
          <w:trHeight w:val="227"/>
        </w:trPr>
        <w:tc>
          <w:tcPr>
            <w:tcW w:w="392" w:type="dxa"/>
          </w:tcPr>
          <w:p w14:paraId="10A3978F" w14:textId="77672B75" w:rsidR="005A59FE" w:rsidRDefault="00E15FC1" w:rsidP="00286292">
            <w:pPr>
              <w:pBdr>
                <w:top w:val="nil"/>
                <w:left w:val="nil"/>
                <w:bottom w:val="nil"/>
                <w:right w:val="nil"/>
                <w:between w:val="nil"/>
              </w:pBdr>
              <w:ind w:left="-57" w:right="-57"/>
              <w:jc w:val="center"/>
              <w:rPr>
                <w:color w:val="000000"/>
                <w:sz w:val="22"/>
                <w:szCs w:val="22"/>
              </w:rPr>
            </w:pPr>
            <w:r>
              <w:rPr>
                <w:color w:val="000000"/>
                <w:sz w:val="22"/>
                <w:szCs w:val="22"/>
              </w:rPr>
              <w:t>1</w:t>
            </w:r>
            <w:r w:rsidR="00A31E0C">
              <w:rPr>
                <w:color w:val="000000"/>
                <w:sz w:val="22"/>
                <w:szCs w:val="22"/>
              </w:rPr>
              <w:t>3</w:t>
            </w:r>
            <w:r w:rsidR="00D2688A">
              <w:rPr>
                <w:color w:val="000000"/>
                <w:sz w:val="22"/>
                <w:szCs w:val="22"/>
              </w:rPr>
              <w:t>.</w:t>
            </w:r>
          </w:p>
        </w:tc>
        <w:tc>
          <w:tcPr>
            <w:tcW w:w="3827" w:type="dxa"/>
          </w:tcPr>
          <w:p w14:paraId="6EFA0749" w14:textId="77777777" w:rsidR="005A59FE" w:rsidRPr="00145843" w:rsidRDefault="005A59FE" w:rsidP="00286292">
            <w:pPr>
              <w:pBdr>
                <w:top w:val="nil"/>
                <w:left w:val="nil"/>
                <w:bottom w:val="nil"/>
                <w:right w:val="nil"/>
                <w:between w:val="nil"/>
              </w:pBdr>
              <w:ind w:left="-57" w:right="-57"/>
              <w:rPr>
                <w:color w:val="000000"/>
                <w:sz w:val="22"/>
                <w:szCs w:val="22"/>
                <w:highlight w:val="green"/>
              </w:rPr>
            </w:pPr>
            <w:r w:rsidRPr="00D55A77">
              <w:rPr>
                <w:color w:val="000000"/>
                <w:sz w:val="22"/>
                <w:szCs w:val="22"/>
              </w:rPr>
              <w:t xml:space="preserve">Надавати одноразову матеріальну допомогу особам з інвалідністю </w:t>
            </w:r>
            <w:r w:rsidRPr="00D55A77">
              <w:rPr>
                <w:color w:val="000000"/>
                <w:sz w:val="22"/>
                <w:szCs w:val="22"/>
              </w:rPr>
              <w:lastRenderedPageBreak/>
              <w:t>І та ІІ групи по зору – членам УТОС на придбання окулярів</w:t>
            </w:r>
            <w:r w:rsidR="00052BDF">
              <w:rPr>
                <w:color w:val="000000"/>
                <w:sz w:val="22"/>
                <w:szCs w:val="22"/>
              </w:rPr>
              <w:t xml:space="preserve"> відповідно до рішень виконавчого комітету Миколаївської міської ради</w:t>
            </w:r>
          </w:p>
        </w:tc>
        <w:tc>
          <w:tcPr>
            <w:tcW w:w="1271" w:type="dxa"/>
          </w:tcPr>
          <w:p w14:paraId="08F68085" w14:textId="77777777" w:rsidR="005A59FE" w:rsidRPr="00145843" w:rsidRDefault="004A70EA" w:rsidP="00286292">
            <w:pPr>
              <w:pBdr>
                <w:top w:val="nil"/>
                <w:left w:val="nil"/>
                <w:bottom w:val="nil"/>
                <w:right w:val="nil"/>
                <w:between w:val="nil"/>
              </w:pBdr>
              <w:ind w:left="-57"/>
              <w:jc w:val="center"/>
              <w:rPr>
                <w:color w:val="000000"/>
                <w:sz w:val="22"/>
                <w:szCs w:val="22"/>
                <w:highlight w:val="green"/>
              </w:rPr>
            </w:pPr>
            <w:r w:rsidRPr="00D55A77">
              <w:rPr>
                <w:color w:val="000000"/>
                <w:sz w:val="22"/>
                <w:szCs w:val="22"/>
              </w:rPr>
              <w:lastRenderedPageBreak/>
              <w:t>2024-2026</w:t>
            </w:r>
          </w:p>
        </w:tc>
        <w:tc>
          <w:tcPr>
            <w:tcW w:w="2699" w:type="dxa"/>
          </w:tcPr>
          <w:p w14:paraId="73AD31AD" w14:textId="77777777" w:rsidR="00DD1EEC" w:rsidRPr="00145843" w:rsidRDefault="005A59FE" w:rsidP="00DD1EEC">
            <w:pPr>
              <w:pBdr>
                <w:top w:val="nil"/>
                <w:left w:val="nil"/>
                <w:bottom w:val="nil"/>
                <w:right w:val="nil"/>
                <w:between w:val="nil"/>
              </w:pBdr>
              <w:ind w:left="-57" w:right="-57"/>
              <w:rPr>
                <w:color w:val="000000"/>
                <w:sz w:val="22"/>
                <w:szCs w:val="22"/>
                <w:highlight w:val="green"/>
              </w:rPr>
            </w:pPr>
            <w:r w:rsidRPr="00D55A77">
              <w:rPr>
                <w:color w:val="000000"/>
                <w:sz w:val="22"/>
                <w:szCs w:val="22"/>
              </w:rPr>
              <w:t xml:space="preserve">Виконавчий комітет Миколаївської міської </w:t>
            </w:r>
            <w:r w:rsidRPr="00D55A77">
              <w:rPr>
                <w:color w:val="000000"/>
                <w:sz w:val="22"/>
                <w:szCs w:val="22"/>
              </w:rPr>
              <w:lastRenderedPageBreak/>
              <w:t>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56579F00" w14:textId="77777777" w:rsidR="005A59FE" w:rsidRDefault="00D55A77" w:rsidP="00286292">
            <w:pPr>
              <w:pBdr>
                <w:top w:val="nil"/>
                <w:left w:val="nil"/>
                <w:bottom w:val="nil"/>
                <w:right w:val="nil"/>
                <w:between w:val="nil"/>
              </w:pBdr>
              <w:ind w:left="-57" w:right="-57"/>
              <w:rPr>
                <w:color w:val="000000"/>
                <w:sz w:val="22"/>
                <w:szCs w:val="22"/>
              </w:rPr>
            </w:pPr>
            <w:r>
              <w:rPr>
                <w:color w:val="000000"/>
                <w:sz w:val="22"/>
                <w:szCs w:val="22"/>
              </w:rPr>
              <w:lastRenderedPageBreak/>
              <w:t xml:space="preserve">Бюджет Миколаївської </w:t>
            </w:r>
            <w:r>
              <w:rPr>
                <w:color w:val="000000"/>
                <w:sz w:val="22"/>
                <w:szCs w:val="22"/>
              </w:rPr>
              <w:lastRenderedPageBreak/>
              <w:t>міської територіальної громади</w:t>
            </w:r>
          </w:p>
        </w:tc>
        <w:tc>
          <w:tcPr>
            <w:tcW w:w="1103" w:type="dxa"/>
            <w:vAlign w:val="center"/>
          </w:tcPr>
          <w:p w14:paraId="4CA7C834" w14:textId="77777777" w:rsidR="00A31E0C" w:rsidRDefault="00505BDE" w:rsidP="00286292">
            <w:pPr>
              <w:pBdr>
                <w:top w:val="nil"/>
                <w:left w:val="nil"/>
                <w:bottom w:val="nil"/>
                <w:right w:val="nil"/>
                <w:between w:val="nil"/>
              </w:pBdr>
              <w:ind w:left="-57" w:right="-57"/>
              <w:jc w:val="center"/>
              <w:rPr>
                <w:color w:val="000000"/>
                <w:sz w:val="22"/>
                <w:szCs w:val="22"/>
              </w:rPr>
            </w:pPr>
            <w:r>
              <w:rPr>
                <w:color w:val="000000"/>
                <w:sz w:val="22"/>
                <w:szCs w:val="22"/>
              </w:rPr>
              <w:lastRenderedPageBreak/>
              <w:t>225,0</w:t>
            </w:r>
          </w:p>
        </w:tc>
        <w:tc>
          <w:tcPr>
            <w:tcW w:w="992" w:type="dxa"/>
            <w:vAlign w:val="center"/>
          </w:tcPr>
          <w:p w14:paraId="607420E7" w14:textId="77777777" w:rsidR="00A31E0C" w:rsidRDefault="00A31E0C" w:rsidP="00286292">
            <w:pPr>
              <w:pBdr>
                <w:top w:val="nil"/>
                <w:left w:val="nil"/>
                <w:bottom w:val="nil"/>
                <w:right w:val="nil"/>
                <w:between w:val="nil"/>
              </w:pBdr>
              <w:ind w:left="-57" w:right="-57"/>
              <w:jc w:val="center"/>
              <w:rPr>
                <w:color w:val="000000"/>
                <w:sz w:val="22"/>
                <w:szCs w:val="22"/>
              </w:rPr>
            </w:pPr>
            <w:r>
              <w:rPr>
                <w:color w:val="000000"/>
                <w:sz w:val="22"/>
                <w:szCs w:val="22"/>
              </w:rPr>
              <w:t>75,0</w:t>
            </w:r>
          </w:p>
        </w:tc>
        <w:tc>
          <w:tcPr>
            <w:tcW w:w="992" w:type="dxa"/>
            <w:vAlign w:val="center"/>
          </w:tcPr>
          <w:p w14:paraId="2B632C05" w14:textId="77777777" w:rsidR="00A31E0C" w:rsidRDefault="00A31E0C" w:rsidP="00286292">
            <w:pPr>
              <w:pBdr>
                <w:top w:val="nil"/>
                <w:left w:val="nil"/>
                <w:bottom w:val="nil"/>
                <w:right w:val="nil"/>
                <w:between w:val="nil"/>
              </w:pBdr>
              <w:ind w:left="-57" w:right="-57"/>
              <w:jc w:val="center"/>
              <w:rPr>
                <w:color w:val="000000"/>
                <w:sz w:val="22"/>
                <w:szCs w:val="22"/>
              </w:rPr>
            </w:pPr>
            <w:r>
              <w:rPr>
                <w:color w:val="000000"/>
                <w:sz w:val="22"/>
                <w:szCs w:val="22"/>
              </w:rPr>
              <w:t>75,0</w:t>
            </w:r>
          </w:p>
        </w:tc>
        <w:tc>
          <w:tcPr>
            <w:tcW w:w="1020" w:type="dxa"/>
            <w:vAlign w:val="center"/>
          </w:tcPr>
          <w:p w14:paraId="4FEB6D1B" w14:textId="77777777" w:rsidR="00A31E0C" w:rsidRDefault="00A31E0C" w:rsidP="00286292">
            <w:pPr>
              <w:pBdr>
                <w:top w:val="nil"/>
                <w:left w:val="nil"/>
                <w:bottom w:val="nil"/>
                <w:right w:val="nil"/>
                <w:between w:val="nil"/>
              </w:pBdr>
              <w:ind w:left="-57" w:right="-57"/>
              <w:jc w:val="center"/>
              <w:rPr>
                <w:color w:val="000000"/>
                <w:sz w:val="22"/>
                <w:szCs w:val="22"/>
              </w:rPr>
            </w:pPr>
            <w:r>
              <w:rPr>
                <w:color w:val="000000"/>
                <w:sz w:val="22"/>
                <w:szCs w:val="22"/>
              </w:rPr>
              <w:t>75,0</w:t>
            </w:r>
          </w:p>
        </w:tc>
        <w:tc>
          <w:tcPr>
            <w:tcW w:w="2268" w:type="dxa"/>
          </w:tcPr>
          <w:p w14:paraId="15C590DC"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 xml:space="preserve">Підвищення рівня матеріальної </w:t>
            </w:r>
            <w:r>
              <w:rPr>
                <w:color w:val="000000"/>
                <w:sz w:val="22"/>
                <w:szCs w:val="22"/>
              </w:rPr>
              <w:lastRenderedPageBreak/>
              <w:t>забезпеченості особам з інвалідністю І та ІІ групи по зору – членам УТОС</w:t>
            </w:r>
          </w:p>
        </w:tc>
      </w:tr>
      <w:tr w:rsidR="005A59FE" w14:paraId="131D7CD3" w14:textId="77777777" w:rsidTr="001C625A">
        <w:trPr>
          <w:gridAfter w:val="1"/>
          <w:wAfter w:w="11" w:type="dxa"/>
          <w:trHeight w:val="227"/>
        </w:trPr>
        <w:tc>
          <w:tcPr>
            <w:tcW w:w="392" w:type="dxa"/>
          </w:tcPr>
          <w:p w14:paraId="25160EA5" w14:textId="4BFB2695" w:rsidR="005A59FE" w:rsidRDefault="00E15FC1" w:rsidP="00286292">
            <w:pPr>
              <w:pBdr>
                <w:top w:val="nil"/>
                <w:left w:val="nil"/>
                <w:bottom w:val="nil"/>
                <w:right w:val="nil"/>
                <w:between w:val="nil"/>
              </w:pBdr>
              <w:ind w:left="-57" w:right="-57"/>
              <w:jc w:val="center"/>
              <w:rPr>
                <w:color w:val="000000"/>
                <w:sz w:val="22"/>
                <w:szCs w:val="22"/>
              </w:rPr>
            </w:pPr>
            <w:r>
              <w:rPr>
                <w:color w:val="000000"/>
                <w:sz w:val="22"/>
                <w:szCs w:val="22"/>
              </w:rPr>
              <w:lastRenderedPageBreak/>
              <w:t>1</w:t>
            </w:r>
            <w:r w:rsidR="007E7EC3">
              <w:rPr>
                <w:color w:val="000000"/>
                <w:sz w:val="22"/>
                <w:szCs w:val="22"/>
              </w:rPr>
              <w:t>4</w:t>
            </w:r>
            <w:r w:rsidR="00D2688A">
              <w:rPr>
                <w:color w:val="000000"/>
                <w:sz w:val="22"/>
                <w:szCs w:val="22"/>
              </w:rPr>
              <w:t>.</w:t>
            </w:r>
          </w:p>
        </w:tc>
        <w:tc>
          <w:tcPr>
            <w:tcW w:w="3827" w:type="dxa"/>
          </w:tcPr>
          <w:p w14:paraId="5A3C861D" w14:textId="1D4226A1"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 xml:space="preserve">Надавати одноразову матеріальну допомогу </w:t>
            </w:r>
            <w:r w:rsidR="00462888">
              <w:rPr>
                <w:color w:val="000000"/>
                <w:sz w:val="22"/>
                <w:szCs w:val="22"/>
              </w:rPr>
              <w:t xml:space="preserve">особам з інвалідністю І та ІІ групи по зору – членам УТОС,  </w:t>
            </w:r>
            <w:r>
              <w:rPr>
                <w:color w:val="000000"/>
                <w:sz w:val="22"/>
                <w:szCs w:val="22"/>
              </w:rPr>
              <w:t>батькам дітей від 12 років та молоді до 35 років, що внаслідок інвалідності обмежені в пересуванні, на придбання комп’ютерної техніки відповідно до рішень виконавчого комітету Миколаївської міської ради</w:t>
            </w:r>
          </w:p>
        </w:tc>
        <w:tc>
          <w:tcPr>
            <w:tcW w:w="1271" w:type="dxa"/>
          </w:tcPr>
          <w:p w14:paraId="5EF1ECE3" w14:textId="77777777" w:rsidR="005A59FE" w:rsidRDefault="004A70EA" w:rsidP="00286292">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02199EF4"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2BF3ABFE"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32560F52" w14:textId="77777777" w:rsidR="001947A3" w:rsidRDefault="001947A3" w:rsidP="00286292">
            <w:pPr>
              <w:pBdr>
                <w:top w:val="nil"/>
                <w:left w:val="nil"/>
                <w:bottom w:val="nil"/>
                <w:right w:val="nil"/>
                <w:between w:val="nil"/>
              </w:pBdr>
              <w:ind w:left="-57" w:right="-57"/>
              <w:jc w:val="center"/>
              <w:rPr>
                <w:color w:val="000000"/>
                <w:sz w:val="22"/>
                <w:szCs w:val="22"/>
              </w:rPr>
            </w:pPr>
            <w:r>
              <w:rPr>
                <w:color w:val="000000"/>
                <w:sz w:val="22"/>
                <w:szCs w:val="22"/>
              </w:rPr>
              <w:t>600,0</w:t>
            </w:r>
          </w:p>
        </w:tc>
        <w:tc>
          <w:tcPr>
            <w:tcW w:w="992" w:type="dxa"/>
            <w:vAlign w:val="center"/>
          </w:tcPr>
          <w:p w14:paraId="40E8C712" w14:textId="77777777" w:rsidR="001947A3" w:rsidRDefault="001947A3" w:rsidP="00286292">
            <w:pPr>
              <w:pBdr>
                <w:top w:val="nil"/>
                <w:left w:val="nil"/>
                <w:bottom w:val="nil"/>
                <w:right w:val="nil"/>
                <w:between w:val="nil"/>
              </w:pBdr>
              <w:ind w:left="-57" w:right="-57"/>
              <w:jc w:val="center"/>
              <w:rPr>
                <w:color w:val="000000"/>
                <w:sz w:val="22"/>
                <w:szCs w:val="22"/>
              </w:rPr>
            </w:pPr>
            <w:r>
              <w:rPr>
                <w:color w:val="000000"/>
                <w:sz w:val="22"/>
                <w:szCs w:val="22"/>
              </w:rPr>
              <w:t>200,0</w:t>
            </w:r>
          </w:p>
        </w:tc>
        <w:tc>
          <w:tcPr>
            <w:tcW w:w="992" w:type="dxa"/>
            <w:vAlign w:val="center"/>
          </w:tcPr>
          <w:p w14:paraId="0984420C" w14:textId="77777777" w:rsidR="001947A3" w:rsidRDefault="001947A3" w:rsidP="00286292">
            <w:pPr>
              <w:pBdr>
                <w:top w:val="nil"/>
                <w:left w:val="nil"/>
                <w:bottom w:val="nil"/>
                <w:right w:val="nil"/>
                <w:between w:val="nil"/>
              </w:pBdr>
              <w:ind w:left="-57" w:right="-57"/>
              <w:jc w:val="center"/>
              <w:rPr>
                <w:color w:val="000000"/>
                <w:sz w:val="22"/>
                <w:szCs w:val="22"/>
              </w:rPr>
            </w:pPr>
            <w:r>
              <w:rPr>
                <w:color w:val="000000"/>
                <w:sz w:val="22"/>
                <w:szCs w:val="22"/>
              </w:rPr>
              <w:t>200,0</w:t>
            </w:r>
          </w:p>
        </w:tc>
        <w:tc>
          <w:tcPr>
            <w:tcW w:w="1020" w:type="dxa"/>
            <w:vAlign w:val="center"/>
          </w:tcPr>
          <w:p w14:paraId="63073C80" w14:textId="77777777" w:rsidR="001947A3" w:rsidRDefault="001947A3" w:rsidP="00286292">
            <w:pPr>
              <w:pBdr>
                <w:top w:val="nil"/>
                <w:left w:val="nil"/>
                <w:bottom w:val="nil"/>
                <w:right w:val="nil"/>
                <w:between w:val="nil"/>
              </w:pBdr>
              <w:ind w:left="-57" w:right="-57"/>
              <w:jc w:val="center"/>
              <w:rPr>
                <w:color w:val="000000"/>
                <w:sz w:val="22"/>
                <w:szCs w:val="22"/>
              </w:rPr>
            </w:pPr>
            <w:r>
              <w:rPr>
                <w:color w:val="000000"/>
                <w:sz w:val="22"/>
                <w:szCs w:val="22"/>
              </w:rPr>
              <w:t>200,0</w:t>
            </w:r>
          </w:p>
        </w:tc>
        <w:tc>
          <w:tcPr>
            <w:tcW w:w="2268" w:type="dxa"/>
          </w:tcPr>
          <w:p w14:paraId="27A8D5C4"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особам з інвалідністю</w:t>
            </w:r>
          </w:p>
        </w:tc>
      </w:tr>
      <w:tr w:rsidR="005A59FE" w14:paraId="10A482BF" w14:textId="77777777" w:rsidTr="001C625A">
        <w:trPr>
          <w:gridAfter w:val="1"/>
          <w:wAfter w:w="11" w:type="dxa"/>
          <w:trHeight w:val="227"/>
        </w:trPr>
        <w:tc>
          <w:tcPr>
            <w:tcW w:w="392" w:type="dxa"/>
          </w:tcPr>
          <w:p w14:paraId="6D4A5C1A" w14:textId="0DD0B73F" w:rsidR="005A59FE" w:rsidRDefault="00E15FC1" w:rsidP="00286292">
            <w:pPr>
              <w:pBdr>
                <w:top w:val="nil"/>
                <w:left w:val="nil"/>
                <w:bottom w:val="nil"/>
                <w:right w:val="nil"/>
                <w:between w:val="nil"/>
              </w:pBdr>
              <w:ind w:left="-57" w:right="-57"/>
              <w:jc w:val="center"/>
              <w:rPr>
                <w:color w:val="000000"/>
                <w:sz w:val="22"/>
                <w:szCs w:val="22"/>
              </w:rPr>
            </w:pPr>
            <w:r>
              <w:rPr>
                <w:color w:val="000000"/>
                <w:sz w:val="22"/>
                <w:szCs w:val="22"/>
              </w:rPr>
              <w:t>1</w:t>
            </w:r>
            <w:r w:rsidR="007E7EC3">
              <w:rPr>
                <w:color w:val="000000"/>
                <w:sz w:val="22"/>
                <w:szCs w:val="22"/>
              </w:rPr>
              <w:t>5</w:t>
            </w:r>
            <w:r w:rsidR="00D2688A">
              <w:rPr>
                <w:color w:val="000000"/>
                <w:sz w:val="22"/>
                <w:szCs w:val="22"/>
              </w:rPr>
              <w:t>.</w:t>
            </w:r>
          </w:p>
        </w:tc>
        <w:tc>
          <w:tcPr>
            <w:tcW w:w="3827" w:type="dxa"/>
          </w:tcPr>
          <w:p w14:paraId="58BC4D27"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1271" w:type="dxa"/>
          </w:tcPr>
          <w:p w14:paraId="4AE8A6D0" w14:textId="77777777" w:rsidR="005A59FE" w:rsidRDefault="004A70EA" w:rsidP="00286292">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5A5444A4" w14:textId="77777777" w:rsidR="007E7EC3" w:rsidRDefault="005A59FE" w:rsidP="00DD1EEC">
            <w:pPr>
              <w:pBdr>
                <w:top w:val="nil"/>
                <w:left w:val="nil"/>
                <w:bottom w:val="nil"/>
                <w:right w:val="nil"/>
                <w:between w:val="nil"/>
              </w:pBdr>
              <w:ind w:left="-57" w:right="-57"/>
              <w:rPr>
                <w:color w:val="000000"/>
                <w:sz w:val="22"/>
                <w:szCs w:val="22"/>
              </w:rPr>
            </w:pPr>
            <w:r>
              <w:rPr>
                <w:color w:val="000000"/>
                <w:sz w:val="22"/>
                <w:szCs w:val="22"/>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6DDA2191"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7B551B18" w14:textId="77777777" w:rsidR="00525248" w:rsidRDefault="00525248" w:rsidP="00286292">
            <w:pPr>
              <w:pBdr>
                <w:top w:val="nil"/>
                <w:left w:val="nil"/>
                <w:bottom w:val="nil"/>
                <w:right w:val="nil"/>
                <w:between w:val="nil"/>
              </w:pBdr>
              <w:ind w:left="-57" w:right="-57"/>
              <w:jc w:val="center"/>
              <w:rPr>
                <w:color w:val="000000"/>
                <w:sz w:val="22"/>
                <w:szCs w:val="22"/>
              </w:rPr>
            </w:pPr>
            <w:r>
              <w:rPr>
                <w:color w:val="000000"/>
                <w:sz w:val="22"/>
                <w:szCs w:val="22"/>
              </w:rPr>
              <w:t>288,0</w:t>
            </w:r>
          </w:p>
        </w:tc>
        <w:tc>
          <w:tcPr>
            <w:tcW w:w="992" w:type="dxa"/>
            <w:vAlign w:val="center"/>
          </w:tcPr>
          <w:p w14:paraId="3B7A344D" w14:textId="77777777" w:rsidR="00525248" w:rsidRDefault="00525248" w:rsidP="00286292">
            <w:pPr>
              <w:pBdr>
                <w:top w:val="nil"/>
                <w:left w:val="nil"/>
                <w:bottom w:val="nil"/>
                <w:right w:val="nil"/>
                <w:between w:val="nil"/>
              </w:pBdr>
              <w:ind w:left="-57" w:right="-57"/>
              <w:jc w:val="center"/>
              <w:rPr>
                <w:color w:val="000000"/>
                <w:sz w:val="22"/>
                <w:szCs w:val="22"/>
              </w:rPr>
            </w:pPr>
            <w:r>
              <w:rPr>
                <w:color w:val="000000"/>
                <w:sz w:val="22"/>
                <w:szCs w:val="22"/>
              </w:rPr>
              <w:t>96,0</w:t>
            </w:r>
          </w:p>
        </w:tc>
        <w:tc>
          <w:tcPr>
            <w:tcW w:w="992" w:type="dxa"/>
            <w:vAlign w:val="center"/>
          </w:tcPr>
          <w:p w14:paraId="62EB0D27" w14:textId="77777777" w:rsidR="00525248" w:rsidRDefault="00525248" w:rsidP="00286292">
            <w:pPr>
              <w:pBdr>
                <w:top w:val="nil"/>
                <w:left w:val="nil"/>
                <w:bottom w:val="nil"/>
                <w:right w:val="nil"/>
                <w:between w:val="nil"/>
              </w:pBdr>
              <w:ind w:left="-57" w:right="-57"/>
              <w:jc w:val="center"/>
              <w:rPr>
                <w:color w:val="000000"/>
                <w:sz w:val="22"/>
                <w:szCs w:val="22"/>
              </w:rPr>
            </w:pPr>
            <w:r>
              <w:rPr>
                <w:color w:val="000000"/>
                <w:sz w:val="22"/>
                <w:szCs w:val="22"/>
              </w:rPr>
              <w:t>96,0</w:t>
            </w:r>
          </w:p>
        </w:tc>
        <w:tc>
          <w:tcPr>
            <w:tcW w:w="1020" w:type="dxa"/>
            <w:vAlign w:val="center"/>
          </w:tcPr>
          <w:p w14:paraId="099B7C54" w14:textId="77777777" w:rsidR="00525248" w:rsidRDefault="00525248" w:rsidP="00286292">
            <w:pPr>
              <w:pBdr>
                <w:top w:val="nil"/>
                <w:left w:val="nil"/>
                <w:bottom w:val="nil"/>
                <w:right w:val="nil"/>
                <w:between w:val="nil"/>
              </w:pBdr>
              <w:ind w:left="-57" w:right="-57"/>
              <w:jc w:val="center"/>
              <w:rPr>
                <w:color w:val="000000"/>
                <w:sz w:val="22"/>
                <w:szCs w:val="22"/>
              </w:rPr>
            </w:pPr>
            <w:r>
              <w:rPr>
                <w:color w:val="000000"/>
                <w:sz w:val="22"/>
                <w:szCs w:val="22"/>
              </w:rPr>
              <w:t>96,0</w:t>
            </w:r>
          </w:p>
        </w:tc>
        <w:tc>
          <w:tcPr>
            <w:tcW w:w="2268" w:type="dxa"/>
          </w:tcPr>
          <w:p w14:paraId="2CFD68A6"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громадян</w:t>
            </w:r>
          </w:p>
        </w:tc>
      </w:tr>
      <w:tr w:rsidR="005A59FE" w14:paraId="49C68127" w14:textId="77777777" w:rsidTr="001C625A">
        <w:trPr>
          <w:gridAfter w:val="1"/>
          <w:wAfter w:w="11" w:type="dxa"/>
          <w:trHeight w:val="227"/>
        </w:trPr>
        <w:tc>
          <w:tcPr>
            <w:tcW w:w="392" w:type="dxa"/>
          </w:tcPr>
          <w:p w14:paraId="12389615" w14:textId="1B12ADAD" w:rsidR="005A59FE" w:rsidRDefault="00B314FE" w:rsidP="00286292">
            <w:pPr>
              <w:pBdr>
                <w:top w:val="nil"/>
                <w:left w:val="nil"/>
                <w:bottom w:val="nil"/>
                <w:right w:val="nil"/>
                <w:between w:val="nil"/>
              </w:pBdr>
              <w:ind w:left="-57" w:right="-57"/>
              <w:jc w:val="center"/>
              <w:rPr>
                <w:color w:val="000000"/>
                <w:sz w:val="22"/>
                <w:szCs w:val="22"/>
              </w:rPr>
            </w:pPr>
            <w:r>
              <w:rPr>
                <w:color w:val="000000"/>
                <w:sz w:val="22"/>
                <w:szCs w:val="22"/>
              </w:rPr>
              <w:t>1</w:t>
            </w:r>
            <w:r w:rsidR="007E7EC3">
              <w:rPr>
                <w:color w:val="000000"/>
                <w:sz w:val="22"/>
                <w:szCs w:val="22"/>
              </w:rPr>
              <w:t>6</w:t>
            </w:r>
            <w:r w:rsidR="00D2688A">
              <w:rPr>
                <w:color w:val="000000"/>
                <w:sz w:val="22"/>
                <w:szCs w:val="22"/>
              </w:rPr>
              <w:t>.</w:t>
            </w:r>
          </w:p>
        </w:tc>
        <w:tc>
          <w:tcPr>
            <w:tcW w:w="3827" w:type="dxa"/>
          </w:tcPr>
          <w:p w14:paraId="1FE25C0D" w14:textId="77777777" w:rsidR="005A59FE" w:rsidRDefault="005A59FE" w:rsidP="00286292">
            <w:pPr>
              <w:pBdr>
                <w:top w:val="nil"/>
                <w:left w:val="nil"/>
                <w:bottom w:val="nil"/>
                <w:right w:val="nil"/>
                <w:between w:val="nil"/>
              </w:pBdr>
              <w:ind w:left="-57" w:right="-114"/>
              <w:rPr>
                <w:color w:val="000000"/>
                <w:sz w:val="22"/>
                <w:szCs w:val="22"/>
              </w:rPr>
            </w:pPr>
            <w:r>
              <w:rPr>
                <w:color w:val="000000"/>
                <w:sz w:val="22"/>
                <w:szCs w:val="22"/>
              </w:rPr>
              <w:t>Надавати щомісячну адресну стипендію міської ради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1" w:type="dxa"/>
          </w:tcPr>
          <w:p w14:paraId="49F22FF2" w14:textId="77777777" w:rsidR="005A59FE" w:rsidRDefault="004A70EA" w:rsidP="00286292">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6B262CDB" w14:textId="77777777" w:rsidR="007E7EC3" w:rsidRDefault="005A59FE" w:rsidP="00DD1EEC">
            <w:pPr>
              <w:pBdr>
                <w:top w:val="nil"/>
                <w:left w:val="nil"/>
                <w:bottom w:val="nil"/>
                <w:right w:val="nil"/>
                <w:between w:val="nil"/>
              </w:pBdr>
              <w:ind w:left="-57" w:right="-57"/>
              <w:rPr>
                <w:color w:val="000000"/>
                <w:sz w:val="22"/>
                <w:szCs w:val="22"/>
              </w:rPr>
            </w:pPr>
            <w:r>
              <w:rPr>
                <w:color w:val="000000"/>
                <w:sz w:val="22"/>
                <w:szCs w:val="22"/>
              </w:rPr>
              <w:t xml:space="preserve">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w:t>
            </w:r>
            <w:r>
              <w:rPr>
                <w:color w:val="000000"/>
                <w:sz w:val="22"/>
                <w:szCs w:val="22"/>
              </w:rPr>
              <w:lastRenderedPageBreak/>
              <w:t>обслуговування (надання соціальних послуг)</w:t>
            </w:r>
          </w:p>
        </w:tc>
        <w:tc>
          <w:tcPr>
            <w:tcW w:w="1562" w:type="dxa"/>
          </w:tcPr>
          <w:p w14:paraId="3293B483"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lastRenderedPageBreak/>
              <w:t>Бюджет Миколаївської міської територіальної громади</w:t>
            </w:r>
          </w:p>
        </w:tc>
        <w:tc>
          <w:tcPr>
            <w:tcW w:w="1103" w:type="dxa"/>
            <w:vAlign w:val="center"/>
          </w:tcPr>
          <w:p w14:paraId="1185DCF4" w14:textId="77777777" w:rsidR="00B7088C" w:rsidRDefault="00B7088C" w:rsidP="00286292">
            <w:pPr>
              <w:pBdr>
                <w:top w:val="nil"/>
                <w:left w:val="nil"/>
                <w:bottom w:val="nil"/>
                <w:right w:val="nil"/>
                <w:between w:val="nil"/>
              </w:pBdr>
              <w:ind w:left="-57" w:right="-57"/>
              <w:jc w:val="center"/>
              <w:rPr>
                <w:color w:val="000000"/>
                <w:sz w:val="22"/>
                <w:szCs w:val="22"/>
              </w:rPr>
            </w:pPr>
            <w:r>
              <w:rPr>
                <w:color w:val="000000"/>
                <w:sz w:val="22"/>
                <w:szCs w:val="22"/>
              </w:rPr>
              <w:t>48,8</w:t>
            </w:r>
          </w:p>
        </w:tc>
        <w:tc>
          <w:tcPr>
            <w:tcW w:w="992" w:type="dxa"/>
            <w:vAlign w:val="center"/>
          </w:tcPr>
          <w:p w14:paraId="1C3B8C0B" w14:textId="77777777" w:rsidR="00525248" w:rsidRDefault="00B7088C" w:rsidP="00286292">
            <w:pPr>
              <w:pBdr>
                <w:top w:val="nil"/>
                <w:left w:val="nil"/>
                <w:bottom w:val="nil"/>
                <w:right w:val="nil"/>
                <w:between w:val="nil"/>
              </w:pBdr>
              <w:ind w:left="-57" w:right="-57"/>
              <w:jc w:val="center"/>
              <w:rPr>
                <w:color w:val="000000"/>
                <w:sz w:val="22"/>
                <w:szCs w:val="22"/>
              </w:rPr>
            </w:pPr>
            <w:r>
              <w:rPr>
                <w:color w:val="000000"/>
                <w:sz w:val="22"/>
                <w:szCs w:val="22"/>
              </w:rPr>
              <w:t>14,2</w:t>
            </w:r>
          </w:p>
        </w:tc>
        <w:tc>
          <w:tcPr>
            <w:tcW w:w="992" w:type="dxa"/>
            <w:vAlign w:val="center"/>
          </w:tcPr>
          <w:p w14:paraId="4B42CBB8" w14:textId="77777777" w:rsidR="00B7088C" w:rsidRDefault="00B7088C" w:rsidP="00286292">
            <w:pPr>
              <w:pBdr>
                <w:top w:val="nil"/>
                <w:left w:val="nil"/>
                <w:bottom w:val="nil"/>
                <w:right w:val="nil"/>
                <w:between w:val="nil"/>
              </w:pBdr>
              <w:ind w:left="-57" w:right="-57"/>
              <w:jc w:val="center"/>
              <w:rPr>
                <w:color w:val="000000"/>
                <w:sz w:val="22"/>
                <w:szCs w:val="22"/>
              </w:rPr>
            </w:pPr>
            <w:r>
              <w:rPr>
                <w:color w:val="000000"/>
                <w:sz w:val="22"/>
                <w:szCs w:val="22"/>
              </w:rPr>
              <w:t>16,7</w:t>
            </w:r>
          </w:p>
        </w:tc>
        <w:tc>
          <w:tcPr>
            <w:tcW w:w="1020" w:type="dxa"/>
            <w:vAlign w:val="center"/>
          </w:tcPr>
          <w:p w14:paraId="17D21891" w14:textId="77777777" w:rsidR="00B7088C" w:rsidRDefault="00B7088C" w:rsidP="00286292">
            <w:pPr>
              <w:pBdr>
                <w:top w:val="nil"/>
                <w:left w:val="nil"/>
                <w:bottom w:val="nil"/>
                <w:right w:val="nil"/>
                <w:between w:val="nil"/>
              </w:pBdr>
              <w:ind w:left="-57" w:right="-57"/>
              <w:jc w:val="center"/>
              <w:rPr>
                <w:color w:val="000000"/>
                <w:sz w:val="22"/>
                <w:szCs w:val="22"/>
              </w:rPr>
            </w:pPr>
            <w:r>
              <w:rPr>
                <w:color w:val="000000"/>
                <w:sz w:val="22"/>
                <w:szCs w:val="22"/>
              </w:rPr>
              <w:t>17,9</w:t>
            </w:r>
          </w:p>
        </w:tc>
        <w:tc>
          <w:tcPr>
            <w:tcW w:w="2268" w:type="dxa"/>
          </w:tcPr>
          <w:p w14:paraId="720520C1"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громадян</w:t>
            </w:r>
          </w:p>
        </w:tc>
      </w:tr>
      <w:tr w:rsidR="005A59FE" w14:paraId="58798C44" w14:textId="77777777" w:rsidTr="001C625A">
        <w:trPr>
          <w:gridAfter w:val="1"/>
          <w:wAfter w:w="11" w:type="dxa"/>
          <w:trHeight w:val="227"/>
        </w:trPr>
        <w:tc>
          <w:tcPr>
            <w:tcW w:w="392" w:type="dxa"/>
          </w:tcPr>
          <w:p w14:paraId="5F558484" w14:textId="369D8BC2" w:rsidR="005A59FE" w:rsidRDefault="00B314FE" w:rsidP="00286292">
            <w:pPr>
              <w:pBdr>
                <w:top w:val="nil"/>
                <w:left w:val="nil"/>
                <w:bottom w:val="nil"/>
                <w:right w:val="nil"/>
                <w:between w:val="nil"/>
              </w:pBdr>
              <w:ind w:left="-57" w:right="-57"/>
              <w:jc w:val="center"/>
              <w:rPr>
                <w:color w:val="000000"/>
                <w:sz w:val="22"/>
                <w:szCs w:val="22"/>
              </w:rPr>
            </w:pPr>
            <w:r>
              <w:rPr>
                <w:color w:val="000000"/>
                <w:sz w:val="22"/>
                <w:szCs w:val="22"/>
              </w:rPr>
              <w:t>1</w:t>
            </w:r>
            <w:r w:rsidR="007E7EC3">
              <w:rPr>
                <w:color w:val="000000"/>
                <w:sz w:val="22"/>
                <w:szCs w:val="22"/>
              </w:rPr>
              <w:t>7</w:t>
            </w:r>
            <w:r w:rsidR="00D2688A">
              <w:rPr>
                <w:color w:val="000000"/>
                <w:sz w:val="22"/>
                <w:szCs w:val="22"/>
              </w:rPr>
              <w:t>.</w:t>
            </w:r>
          </w:p>
        </w:tc>
        <w:tc>
          <w:tcPr>
            <w:tcW w:w="3827" w:type="dxa"/>
          </w:tcPr>
          <w:p w14:paraId="6EC9A380" w14:textId="77777777" w:rsidR="005A59FE" w:rsidRDefault="005A59FE" w:rsidP="006215FB">
            <w:pPr>
              <w:pBdr>
                <w:top w:val="nil"/>
                <w:left w:val="nil"/>
                <w:bottom w:val="nil"/>
                <w:right w:val="nil"/>
                <w:between w:val="nil"/>
              </w:pBdr>
              <w:ind w:left="-57" w:right="-57"/>
              <w:rPr>
                <w:color w:val="000000"/>
                <w:sz w:val="22"/>
                <w:szCs w:val="22"/>
              </w:rPr>
            </w:pPr>
            <w:r>
              <w:rPr>
                <w:color w:val="000000"/>
                <w:sz w:val="22"/>
                <w:szCs w:val="22"/>
              </w:rPr>
              <w:t xml:space="preserve">Надавати Почесним громадянам міста Миколаєва </w:t>
            </w:r>
            <w:r w:rsidR="006215FB">
              <w:rPr>
                <w:color w:val="000000"/>
                <w:sz w:val="22"/>
                <w:szCs w:val="22"/>
              </w:rPr>
              <w:t>щомісячну матеріальну допомогу</w:t>
            </w:r>
            <w:r>
              <w:rPr>
                <w:color w:val="000000"/>
                <w:sz w:val="22"/>
                <w:szCs w:val="22"/>
              </w:rPr>
              <w:t xml:space="preserve"> </w:t>
            </w:r>
          </w:p>
        </w:tc>
        <w:tc>
          <w:tcPr>
            <w:tcW w:w="1271" w:type="dxa"/>
          </w:tcPr>
          <w:p w14:paraId="489266C0" w14:textId="77777777" w:rsidR="005A59FE" w:rsidRDefault="004A70EA" w:rsidP="004A70EA">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337CBA54" w14:textId="77777777" w:rsidR="007E7EC3" w:rsidRDefault="005A59FE" w:rsidP="00DD1EEC">
            <w:pPr>
              <w:pBdr>
                <w:top w:val="nil"/>
                <w:left w:val="nil"/>
                <w:bottom w:val="nil"/>
                <w:right w:val="nil"/>
                <w:between w:val="nil"/>
              </w:pBdr>
              <w:ind w:left="-57" w:right="-57"/>
              <w:rPr>
                <w:color w:val="000000"/>
                <w:sz w:val="22"/>
                <w:szCs w:val="22"/>
              </w:rPr>
            </w:pPr>
            <w:r>
              <w:rPr>
                <w:color w:val="000000"/>
                <w:sz w:val="22"/>
                <w:szCs w:val="22"/>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w:t>
            </w:r>
            <w:r w:rsidR="00DD1EEC">
              <w:rPr>
                <w:color w:val="000000"/>
                <w:sz w:val="22"/>
                <w:szCs w:val="22"/>
              </w:rPr>
              <w:t xml:space="preserve"> </w:t>
            </w:r>
            <w:r>
              <w:rPr>
                <w:color w:val="000000"/>
                <w:sz w:val="22"/>
                <w:szCs w:val="22"/>
              </w:rPr>
              <w:t>обслуговування</w:t>
            </w:r>
            <w:r w:rsidR="00DD1EEC">
              <w:rPr>
                <w:color w:val="000000"/>
                <w:sz w:val="22"/>
                <w:szCs w:val="22"/>
              </w:rPr>
              <w:t xml:space="preserve"> </w:t>
            </w:r>
            <w:r>
              <w:rPr>
                <w:color w:val="000000"/>
                <w:sz w:val="22"/>
                <w:szCs w:val="22"/>
              </w:rPr>
              <w:t>(надання соціальних послуг)</w:t>
            </w:r>
          </w:p>
        </w:tc>
        <w:tc>
          <w:tcPr>
            <w:tcW w:w="1562" w:type="dxa"/>
          </w:tcPr>
          <w:p w14:paraId="5304F58B"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416C7578"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926,2</w:t>
            </w:r>
          </w:p>
        </w:tc>
        <w:tc>
          <w:tcPr>
            <w:tcW w:w="992" w:type="dxa"/>
            <w:vAlign w:val="center"/>
          </w:tcPr>
          <w:p w14:paraId="4E1A813C"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269,3</w:t>
            </w:r>
          </w:p>
        </w:tc>
        <w:tc>
          <w:tcPr>
            <w:tcW w:w="992" w:type="dxa"/>
            <w:vAlign w:val="center"/>
          </w:tcPr>
          <w:p w14:paraId="3338CF2E"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317,4</w:t>
            </w:r>
          </w:p>
        </w:tc>
        <w:tc>
          <w:tcPr>
            <w:tcW w:w="1020" w:type="dxa"/>
            <w:vAlign w:val="center"/>
          </w:tcPr>
          <w:p w14:paraId="7FA2C8AD"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339,5</w:t>
            </w:r>
          </w:p>
        </w:tc>
        <w:tc>
          <w:tcPr>
            <w:tcW w:w="2268" w:type="dxa"/>
          </w:tcPr>
          <w:p w14:paraId="22F97E93"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громадян</w:t>
            </w:r>
          </w:p>
        </w:tc>
      </w:tr>
      <w:tr w:rsidR="005A59FE" w14:paraId="3673A6D8" w14:textId="77777777" w:rsidTr="001C625A">
        <w:trPr>
          <w:gridAfter w:val="1"/>
          <w:wAfter w:w="11" w:type="dxa"/>
          <w:trHeight w:val="227"/>
        </w:trPr>
        <w:tc>
          <w:tcPr>
            <w:tcW w:w="392" w:type="dxa"/>
          </w:tcPr>
          <w:p w14:paraId="4A06F5C1" w14:textId="55075702" w:rsidR="005A59FE" w:rsidRDefault="00B314FE" w:rsidP="00286292">
            <w:pPr>
              <w:pBdr>
                <w:top w:val="nil"/>
                <w:left w:val="nil"/>
                <w:bottom w:val="nil"/>
                <w:right w:val="nil"/>
                <w:between w:val="nil"/>
              </w:pBdr>
              <w:ind w:left="-57" w:right="-57"/>
              <w:jc w:val="center"/>
              <w:rPr>
                <w:color w:val="000000"/>
                <w:sz w:val="22"/>
                <w:szCs w:val="22"/>
              </w:rPr>
            </w:pPr>
            <w:r>
              <w:rPr>
                <w:color w:val="000000"/>
                <w:sz w:val="22"/>
                <w:szCs w:val="22"/>
              </w:rPr>
              <w:t>1</w:t>
            </w:r>
            <w:r w:rsidR="007E7EC3">
              <w:rPr>
                <w:color w:val="000000"/>
                <w:sz w:val="22"/>
                <w:szCs w:val="22"/>
              </w:rPr>
              <w:t>8</w:t>
            </w:r>
            <w:r w:rsidR="00D2688A">
              <w:rPr>
                <w:color w:val="000000"/>
                <w:sz w:val="22"/>
                <w:szCs w:val="22"/>
              </w:rPr>
              <w:t>.</w:t>
            </w:r>
          </w:p>
        </w:tc>
        <w:tc>
          <w:tcPr>
            <w:tcW w:w="3827" w:type="dxa"/>
          </w:tcPr>
          <w:p w14:paraId="080EB9EB"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Надавати одноразову допомогу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1" w:type="dxa"/>
          </w:tcPr>
          <w:p w14:paraId="37FF26D1" w14:textId="77777777" w:rsidR="005A59FE" w:rsidRDefault="004A70EA" w:rsidP="00286292">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5280ED7A" w14:textId="77777777" w:rsidR="007E7EC3" w:rsidRDefault="005A59FE" w:rsidP="00DD1EEC">
            <w:pPr>
              <w:pBdr>
                <w:top w:val="nil"/>
                <w:left w:val="nil"/>
                <w:bottom w:val="nil"/>
                <w:right w:val="nil"/>
                <w:between w:val="nil"/>
              </w:pBdr>
              <w:ind w:left="-57" w:right="-57"/>
              <w:rPr>
                <w:color w:val="000000"/>
                <w:sz w:val="22"/>
                <w:szCs w:val="22"/>
              </w:rPr>
            </w:pPr>
            <w:r>
              <w:rPr>
                <w:color w:val="000000"/>
                <w:sz w:val="22"/>
                <w:szCs w:val="22"/>
              </w:rPr>
              <w:t>Виконавчий комітет Миколаївської міської ради, 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37233B16"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1B8D5F19" w14:textId="55E1BE18" w:rsidR="007E7EC3" w:rsidRDefault="007E7EC3" w:rsidP="00EC71A0">
            <w:pPr>
              <w:pBdr>
                <w:top w:val="nil"/>
                <w:left w:val="nil"/>
                <w:bottom w:val="nil"/>
                <w:right w:val="nil"/>
                <w:between w:val="nil"/>
              </w:pBdr>
              <w:ind w:left="-57" w:right="-57"/>
              <w:jc w:val="center"/>
              <w:rPr>
                <w:color w:val="000000"/>
                <w:sz w:val="22"/>
                <w:szCs w:val="22"/>
              </w:rPr>
            </w:pPr>
            <w:r>
              <w:rPr>
                <w:color w:val="000000"/>
                <w:sz w:val="22"/>
                <w:szCs w:val="22"/>
              </w:rPr>
              <w:t>122,2</w:t>
            </w:r>
          </w:p>
        </w:tc>
        <w:tc>
          <w:tcPr>
            <w:tcW w:w="992" w:type="dxa"/>
            <w:vAlign w:val="center"/>
          </w:tcPr>
          <w:p w14:paraId="7CE849F5"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35,5</w:t>
            </w:r>
          </w:p>
        </w:tc>
        <w:tc>
          <w:tcPr>
            <w:tcW w:w="992" w:type="dxa"/>
            <w:vAlign w:val="center"/>
          </w:tcPr>
          <w:p w14:paraId="2B672BC4"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41,9</w:t>
            </w:r>
          </w:p>
        </w:tc>
        <w:tc>
          <w:tcPr>
            <w:tcW w:w="1020" w:type="dxa"/>
            <w:vAlign w:val="center"/>
          </w:tcPr>
          <w:p w14:paraId="06EFC235" w14:textId="77777777" w:rsidR="007E7EC3" w:rsidRDefault="007E7EC3" w:rsidP="00286292">
            <w:pPr>
              <w:pBdr>
                <w:top w:val="nil"/>
                <w:left w:val="nil"/>
                <w:bottom w:val="nil"/>
                <w:right w:val="nil"/>
                <w:between w:val="nil"/>
              </w:pBdr>
              <w:ind w:left="-57" w:right="-57"/>
              <w:jc w:val="center"/>
              <w:rPr>
                <w:color w:val="000000"/>
                <w:sz w:val="22"/>
                <w:szCs w:val="22"/>
              </w:rPr>
            </w:pPr>
            <w:r>
              <w:rPr>
                <w:color w:val="000000"/>
                <w:sz w:val="22"/>
                <w:szCs w:val="22"/>
              </w:rPr>
              <w:t>44,8</w:t>
            </w:r>
          </w:p>
        </w:tc>
        <w:tc>
          <w:tcPr>
            <w:tcW w:w="2268" w:type="dxa"/>
          </w:tcPr>
          <w:p w14:paraId="36FA2BEB" w14:textId="77777777" w:rsidR="005A59FE" w:rsidRDefault="005A59FE" w:rsidP="00286292">
            <w:pPr>
              <w:pBdr>
                <w:top w:val="nil"/>
                <w:left w:val="nil"/>
                <w:bottom w:val="nil"/>
                <w:right w:val="nil"/>
                <w:between w:val="nil"/>
              </w:pBdr>
              <w:ind w:left="-57" w:right="-57"/>
              <w:rPr>
                <w:color w:val="000000"/>
                <w:sz w:val="22"/>
                <w:szCs w:val="22"/>
              </w:rPr>
            </w:pPr>
            <w:r>
              <w:rPr>
                <w:color w:val="000000"/>
                <w:sz w:val="22"/>
                <w:szCs w:val="22"/>
              </w:rPr>
              <w:t>Підвищення рівня матеріальної забезпеченості громадян</w:t>
            </w:r>
          </w:p>
        </w:tc>
      </w:tr>
      <w:tr w:rsidR="00286292" w14:paraId="15E3BBAA" w14:textId="77777777" w:rsidTr="0032301B">
        <w:trPr>
          <w:trHeight w:val="227"/>
        </w:trPr>
        <w:tc>
          <w:tcPr>
            <w:tcW w:w="16137" w:type="dxa"/>
            <w:gridSpan w:val="11"/>
          </w:tcPr>
          <w:p w14:paraId="0DD48975" w14:textId="77777777" w:rsidR="00286292" w:rsidRDefault="00286292" w:rsidP="00286292">
            <w:pPr>
              <w:pBdr>
                <w:top w:val="nil"/>
                <w:left w:val="nil"/>
                <w:bottom w:val="nil"/>
                <w:right w:val="nil"/>
                <w:between w:val="nil"/>
              </w:pBdr>
              <w:ind w:left="-57" w:right="-57"/>
              <w:jc w:val="center"/>
              <w:rPr>
                <w:color w:val="000000"/>
                <w:sz w:val="22"/>
                <w:szCs w:val="22"/>
              </w:rPr>
            </w:pPr>
          </w:p>
          <w:p w14:paraId="2DAA10F1" w14:textId="77777777" w:rsidR="00286292" w:rsidRDefault="00286292" w:rsidP="00286292">
            <w:pPr>
              <w:pBdr>
                <w:top w:val="nil"/>
                <w:left w:val="nil"/>
                <w:bottom w:val="nil"/>
                <w:right w:val="nil"/>
                <w:between w:val="nil"/>
              </w:pBdr>
              <w:ind w:left="-57" w:right="-57"/>
              <w:jc w:val="center"/>
              <w:rPr>
                <w:color w:val="000000"/>
                <w:sz w:val="22"/>
                <w:szCs w:val="22"/>
              </w:rPr>
            </w:pPr>
            <w:r>
              <w:rPr>
                <w:b/>
                <w:color w:val="000000"/>
                <w:sz w:val="22"/>
                <w:szCs w:val="22"/>
              </w:rPr>
              <w:t>Розділ 3. Організація соціального обслуговування осіб похилого віку, осіб, які перебувають у складних життєвих о</w:t>
            </w:r>
            <w:r w:rsidR="005A59FE">
              <w:rPr>
                <w:b/>
                <w:color w:val="000000"/>
                <w:sz w:val="22"/>
                <w:szCs w:val="22"/>
              </w:rPr>
              <w:t xml:space="preserve">бставинах </w:t>
            </w:r>
            <w:r w:rsidR="00623C69">
              <w:rPr>
                <w:b/>
                <w:color w:val="000000"/>
                <w:sz w:val="22"/>
                <w:szCs w:val="22"/>
              </w:rPr>
              <w:t>та осіб з інвалідністю</w:t>
            </w:r>
          </w:p>
          <w:p w14:paraId="7058B34E" w14:textId="77777777" w:rsidR="00286292" w:rsidRDefault="00286292" w:rsidP="00286292">
            <w:pPr>
              <w:pBdr>
                <w:top w:val="nil"/>
                <w:left w:val="nil"/>
                <w:bottom w:val="nil"/>
                <w:right w:val="nil"/>
                <w:between w:val="nil"/>
              </w:pBdr>
              <w:ind w:left="-57" w:right="-57"/>
              <w:jc w:val="center"/>
              <w:rPr>
                <w:color w:val="000000"/>
                <w:sz w:val="22"/>
                <w:szCs w:val="22"/>
              </w:rPr>
            </w:pPr>
          </w:p>
        </w:tc>
      </w:tr>
      <w:tr w:rsidR="00A07D6A" w14:paraId="546EE450" w14:textId="77777777" w:rsidTr="001C625A">
        <w:trPr>
          <w:gridAfter w:val="1"/>
          <w:wAfter w:w="11" w:type="dxa"/>
          <w:trHeight w:val="2036"/>
        </w:trPr>
        <w:tc>
          <w:tcPr>
            <w:tcW w:w="392" w:type="dxa"/>
          </w:tcPr>
          <w:p w14:paraId="5CA313D7" w14:textId="15A1D726" w:rsidR="00A07D6A" w:rsidRDefault="00A07D6A" w:rsidP="00286292">
            <w:pPr>
              <w:pBdr>
                <w:top w:val="nil"/>
                <w:left w:val="nil"/>
                <w:bottom w:val="nil"/>
                <w:right w:val="nil"/>
                <w:between w:val="nil"/>
              </w:pBdr>
              <w:ind w:left="-57" w:right="-57"/>
              <w:jc w:val="center"/>
              <w:rPr>
                <w:color w:val="000000"/>
                <w:sz w:val="22"/>
                <w:szCs w:val="22"/>
              </w:rPr>
            </w:pPr>
            <w:r>
              <w:rPr>
                <w:color w:val="000000"/>
                <w:sz w:val="22"/>
                <w:szCs w:val="22"/>
              </w:rPr>
              <w:t>1</w:t>
            </w:r>
            <w:r w:rsidR="00D2688A">
              <w:rPr>
                <w:color w:val="000000"/>
                <w:sz w:val="22"/>
                <w:szCs w:val="22"/>
              </w:rPr>
              <w:t>.</w:t>
            </w:r>
          </w:p>
        </w:tc>
        <w:tc>
          <w:tcPr>
            <w:tcW w:w="3827" w:type="dxa"/>
          </w:tcPr>
          <w:p w14:paraId="773D09F3" w14:textId="77777777" w:rsidR="00A07D6A" w:rsidRDefault="00A07D6A" w:rsidP="00286292">
            <w:pPr>
              <w:pBdr>
                <w:top w:val="nil"/>
                <w:left w:val="nil"/>
                <w:bottom w:val="nil"/>
                <w:right w:val="nil"/>
                <w:between w:val="nil"/>
              </w:pBdr>
              <w:ind w:left="-57" w:right="-57"/>
              <w:rPr>
                <w:color w:val="000000"/>
                <w:sz w:val="22"/>
                <w:szCs w:val="22"/>
              </w:rPr>
            </w:pPr>
            <w:r>
              <w:rPr>
                <w:color w:val="000000"/>
                <w:sz w:val="22"/>
                <w:szCs w:val="22"/>
              </w:rPr>
              <w:t>Здійснювати діяльність міського територіального центру соціального обслуговування (надання соціальних послуг) згідно з діючим законодавством, у тому числі на покращання матеріально-технічної бази</w:t>
            </w:r>
          </w:p>
        </w:tc>
        <w:tc>
          <w:tcPr>
            <w:tcW w:w="1271" w:type="dxa"/>
          </w:tcPr>
          <w:p w14:paraId="7BB3B03A" w14:textId="77777777" w:rsidR="00A07D6A" w:rsidRDefault="002F2E55" w:rsidP="00286292">
            <w:pPr>
              <w:pBdr>
                <w:top w:val="nil"/>
                <w:left w:val="nil"/>
                <w:bottom w:val="nil"/>
                <w:right w:val="nil"/>
                <w:between w:val="nil"/>
              </w:pBdr>
              <w:ind w:left="-57" w:right="-57"/>
              <w:jc w:val="center"/>
              <w:rPr>
                <w:color w:val="000000"/>
                <w:sz w:val="22"/>
                <w:szCs w:val="22"/>
              </w:rPr>
            </w:pPr>
            <w:r>
              <w:rPr>
                <w:color w:val="000000"/>
                <w:sz w:val="22"/>
                <w:szCs w:val="22"/>
              </w:rPr>
              <w:t>2024-2026</w:t>
            </w:r>
          </w:p>
        </w:tc>
        <w:tc>
          <w:tcPr>
            <w:tcW w:w="2699" w:type="dxa"/>
          </w:tcPr>
          <w:p w14:paraId="377C9223" w14:textId="77777777" w:rsidR="00A07D6A" w:rsidRDefault="00A07D6A" w:rsidP="00286292">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населення Миколаївської міської ради, </w:t>
            </w:r>
          </w:p>
          <w:p w14:paraId="40FF264D" w14:textId="77777777" w:rsidR="00A07D6A" w:rsidRDefault="00A07D6A" w:rsidP="00286292">
            <w:pPr>
              <w:pBdr>
                <w:top w:val="nil"/>
                <w:left w:val="nil"/>
                <w:bottom w:val="nil"/>
                <w:right w:val="nil"/>
                <w:between w:val="nil"/>
              </w:pBdr>
              <w:ind w:left="-57" w:right="-111"/>
              <w:rPr>
                <w:color w:val="000000"/>
                <w:sz w:val="22"/>
                <w:szCs w:val="22"/>
              </w:rPr>
            </w:pPr>
            <w:r>
              <w:rPr>
                <w:color w:val="000000"/>
                <w:sz w:val="22"/>
                <w:szCs w:val="22"/>
              </w:rPr>
              <w:t>міський територіальний центр соціального обслуговування (надання соціальних послуг)</w:t>
            </w:r>
          </w:p>
        </w:tc>
        <w:tc>
          <w:tcPr>
            <w:tcW w:w="1562" w:type="dxa"/>
          </w:tcPr>
          <w:p w14:paraId="176D2CCB" w14:textId="77777777" w:rsidR="00A07D6A" w:rsidRDefault="00A07D6A" w:rsidP="00286292">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0BB0B715" w14:textId="77777777" w:rsidR="00A07D6A" w:rsidRDefault="00A07D6A" w:rsidP="00286292">
            <w:pPr>
              <w:pBdr>
                <w:top w:val="nil"/>
                <w:left w:val="nil"/>
                <w:bottom w:val="nil"/>
                <w:right w:val="nil"/>
                <w:between w:val="nil"/>
              </w:pBdr>
              <w:ind w:left="-57" w:right="-57"/>
              <w:jc w:val="center"/>
              <w:rPr>
                <w:color w:val="000000"/>
                <w:sz w:val="22"/>
                <w:szCs w:val="22"/>
              </w:rPr>
            </w:pPr>
            <w:r>
              <w:rPr>
                <w:color w:val="000000"/>
                <w:sz w:val="22"/>
                <w:szCs w:val="22"/>
              </w:rPr>
              <w:t>157 418,2</w:t>
            </w:r>
          </w:p>
        </w:tc>
        <w:tc>
          <w:tcPr>
            <w:tcW w:w="992" w:type="dxa"/>
            <w:vAlign w:val="center"/>
          </w:tcPr>
          <w:p w14:paraId="18979B36" w14:textId="77777777" w:rsidR="00A07D6A" w:rsidRPr="000660B3" w:rsidRDefault="00A07D6A" w:rsidP="00286292">
            <w:pPr>
              <w:pBdr>
                <w:top w:val="nil"/>
                <w:left w:val="nil"/>
                <w:bottom w:val="nil"/>
                <w:right w:val="nil"/>
                <w:between w:val="nil"/>
              </w:pBdr>
              <w:ind w:left="-57" w:right="-57"/>
              <w:jc w:val="center"/>
              <w:rPr>
                <w:color w:val="000000"/>
                <w:sz w:val="22"/>
                <w:szCs w:val="22"/>
                <w:lang w:val="en-US"/>
              </w:rPr>
            </w:pPr>
            <w:r>
              <w:rPr>
                <w:color w:val="000000"/>
                <w:sz w:val="22"/>
                <w:szCs w:val="22"/>
                <w:lang w:val="en-US"/>
              </w:rPr>
              <w:t>48 721</w:t>
            </w:r>
            <w:r>
              <w:rPr>
                <w:color w:val="000000"/>
                <w:sz w:val="22"/>
                <w:szCs w:val="22"/>
              </w:rPr>
              <w:t>,</w:t>
            </w:r>
            <w:r>
              <w:rPr>
                <w:color w:val="000000"/>
                <w:sz w:val="22"/>
                <w:szCs w:val="22"/>
                <w:lang w:val="en-US"/>
              </w:rPr>
              <w:t>8</w:t>
            </w:r>
          </w:p>
        </w:tc>
        <w:tc>
          <w:tcPr>
            <w:tcW w:w="992" w:type="dxa"/>
            <w:vAlign w:val="center"/>
          </w:tcPr>
          <w:p w14:paraId="3DF9772B" w14:textId="77777777" w:rsidR="00A07D6A" w:rsidRPr="000660B3" w:rsidRDefault="00A07D6A" w:rsidP="00286292">
            <w:pPr>
              <w:pBdr>
                <w:top w:val="nil"/>
                <w:left w:val="nil"/>
                <w:bottom w:val="nil"/>
                <w:right w:val="nil"/>
                <w:between w:val="nil"/>
              </w:pBdr>
              <w:ind w:left="-57" w:right="-57"/>
              <w:jc w:val="center"/>
              <w:rPr>
                <w:color w:val="000000"/>
                <w:sz w:val="22"/>
                <w:szCs w:val="22"/>
                <w:lang w:val="en-US"/>
              </w:rPr>
            </w:pPr>
            <w:r>
              <w:rPr>
                <w:color w:val="000000"/>
                <w:sz w:val="22"/>
                <w:szCs w:val="22"/>
                <w:lang w:val="en-US"/>
              </w:rPr>
              <w:t>52 125</w:t>
            </w:r>
            <w:r>
              <w:rPr>
                <w:color w:val="000000"/>
                <w:sz w:val="22"/>
                <w:szCs w:val="22"/>
              </w:rPr>
              <w:t>,</w:t>
            </w:r>
            <w:r>
              <w:rPr>
                <w:color w:val="000000"/>
                <w:sz w:val="22"/>
                <w:szCs w:val="22"/>
                <w:lang w:val="en-US"/>
              </w:rPr>
              <w:t>5</w:t>
            </w:r>
          </w:p>
        </w:tc>
        <w:tc>
          <w:tcPr>
            <w:tcW w:w="1020" w:type="dxa"/>
            <w:vAlign w:val="center"/>
          </w:tcPr>
          <w:p w14:paraId="3F50BD8D" w14:textId="77777777" w:rsidR="00A07D6A" w:rsidRPr="000660B3" w:rsidRDefault="00A07D6A" w:rsidP="00286292">
            <w:pPr>
              <w:pBdr>
                <w:top w:val="nil"/>
                <w:left w:val="nil"/>
                <w:bottom w:val="nil"/>
                <w:right w:val="nil"/>
                <w:between w:val="nil"/>
              </w:pBdr>
              <w:ind w:left="-57" w:right="-57"/>
              <w:jc w:val="center"/>
              <w:rPr>
                <w:color w:val="000000"/>
                <w:sz w:val="22"/>
                <w:szCs w:val="22"/>
                <w:lang w:val="en-US"/>
              </w:rPr>
            </w:pPr>
            <w:r>
              <w:rPr>
                <w:color w:val="000000"/>
                <w:sz w:val="22"/>
                <w:szCs w:val="22"/>
                <w:lang w:val="en-US"/>
              </w:rPr>
              <w:t>56 570</w:t>
            </w:r>
            <w:r>
              <w:rPr>
                <w:color w:val="000000"/>
                <w:sz w:val="22"/>
                <w:szCs w:val="22"/>
              </w:rPr>
              <w:t>,</w:t>
            </w:r>
            <w:r>
              <w:rPr>
                <w:color w:val="000000"/>
                <w:sz w:val="22"/>
                <w:szCs w:val="22"/>
                <w:lang w:val="en-US"/>
              </w:rPr>
              <w:t>9</w:t>
            </w:r>
          </w:p>
        </w:tc>
        <w:tc>
          <w:tcPr>
            <w:tcW w:w="2268" w:type="dxa"/>
          </w:tcPr>
          <w:p w14:paraId="178495AE" w14:textId="77777777" w:rsidR="00A07D6A" w:rsidRDefault="00A07D6A" w:rsidP="00286292">
            <w:pPr>
              <w:pBdr>
                <w:top w:val="nil"/>
                <w:left w:val="nil"/>
                <w:bottom w:val="nil"/>
                <w:right w:val="nil"/>
                <w:between w:val="nil"/>
              </w:pBdr>
              <w:ind w:left="-57" w:right="-57"/>
              <w:rPr>
                <w:color w:val="000000"/>
                <w:sz w:val="22"/>
                <w:szCs w:val="22"/>
              </w:rPr>
            </w:pPr>
            <w:r>
              <w:rPr>
                <w:color w:val="000000"/>
                <w:sz w:val="22"/>
                <w:szCs w:val="22"/>
              </w:rPr>
              <w:t>Здійснення надання соціальних послуг громадянам, які перебувають у складних життєвих обставинах та потребують сторонньої допомоги за місцем проживання</w:t>
            </w:r>
          </w:p>
        </w:tc>
      </w:tr>
      <w:tr w:rsidR="005A59FE" w14:paraId="6CB6ABCB" w14:textId="77777777" w:rsidTr="001C625A">
        <w:trPr>
          <w:gridAfter w:val="1"/>
          <w:wAfter w:w="11" w:type="dxa"/>
          <w:trHeight w:val="227"/>
        </w:trPr>
        <w:tc>
          <w:tcPr>
            <w:tcW w:w="392" w:type="dxa"/>
          </w:tcPr>
          <w:p w14:paraId="3D39C26E" w14:textId="7CC78419" w:rsidR="005A59FE" w:rsidRDefault="0005666B"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2</w:t>
            </w:r>
            <w:r w:rsidR="00D2688A">
              <w:rPr>
                <w:color w:val="000000"/>
                <w:sz w:val="22"/>
                <w:szCs w:val="22"/>
              </w:rPr>
              <w:t>.</w:t>
            </w:r>
          </w:p>
        </w:tc>
        <w:tc>
          <w:tcPr>
            <w:tcW w:w="3827" w:type="dxa"/>
          </w:tcPr>
          <w:p w14:paraId="6BE4C8FB" w14:textId="5BE473E7" w:rsidR="005A59FE" w:rsidRDefault="005A59FE" w:rsidP="00E504FA">
            <w:pPr>
              <w:pBdr>
                <w:top w:val="nil"/>
                <w:left w:val="nil"/>
                <w:bottom w:val="nil"/>
                <w:right w:val="nil"/>
                <w:between w:val="nil"/>
              </w:pBdr>
              <w:spacing w:line="235" w:lineRule="auto"/>
              <w:ind w:left="-57" w:right="-57"/>
              <w:rPr>
                <w:color w:val="000000"/>
                <w:sz w:val="22"/>
                <w:szCs w:val="22"/>
              </w:rPr>
            </w:pPr>
            <w:r>
              <w:rPr>
                <w:color w:val="000000"/>
                <w:sz w:val="22"/>
                <w:szCs w:val="22"/>
              </w:rPr>
              <w:t>Здійснювати надання платних послуг особам</w:t>
            </w:r>
            <w:r w:rsidR="00484D90">
              <w:rPr>
                <w:color w:val="000000"/>
                <w:sz w:val="22"/>
                <w:szCs w:val="22"/>
              </w:rPr>
              <w:t xml:space="preserve">, згідно </w:t>
            </w:r>
            <w:r w:rsidR="008F7A4C">
              <w:rPr>
                <w:color w:val="000000"/>
                <w:sz w:val="22"/>
                <w:szCs w:val="22"/>
              </w:rPr>
              <w:t xml:space="preserve">з </w:t>
            </w:r>
            <w:r w:rsidR="00484D90">
              <w:rPr>
                <w:color w:val="000000"/>
                <w:sz w:val="22"/>
                <w:szCs w:val="22"/>
              </w:rPr>
              <w:t>рішен</w:t>
            </w:r>
            <w:r w:rsidR="008F7A4C">
              <w:rPr>
                <w:color w:val="000000"/>
                <w:sz w:val="22"/>
                <w:szCs w:val="22"/>
              </w:rPr>
              <w:t>нями</w:t>
            </w:r>
            <w:r w:rsidR="00484D90">
              <w:rPr>
                <w:color w:val="000000"/>
                <w:sz w:val="22"/>
                <w:szCs w:val="22"/>
              </w:rPr>
              <w:t xml:space="preserve"> </w:t>
            </w:r>
            <w:r w:rsidR="00484D90">
              <w:rPr>
                <w:color w:val="000000"/>
                <w:sz w:val="22"/>
                <w:szCs w:val="22"/>
              </w:rPr>
              <w:lastRenderedPageBreak/>
              <w:t>д</w:t>
            </w:r>
            <w:r w:rsidR="006372A8">
              <w:rPr>
                <w:color w:val="000000"/>
                <w:sz w:val="22"/>
                <w:szCs w:val="22"/>
              </w:rPr>
              <w:t>епартаменту про надання</w:t>
            </w:r>
            <w:r w:rsidR="00484D90">
              <w:rPr>
                <w:color w:val="000000"/>
                <w:sz w:val="22"/>
                <w:szCs w:val="22"/>
              </w:rPr>
              <w:t xml:space="preserve"> соціальних послуг</w:t>
            </w:r>
            <w:r>
              <w:rPr>
                <w:color w:val="000000"/>
                <w:sz w:val="22"/>
                <w:szCs w:val="22"/>
              </w:rPr>
              <w:t xml:space="preserve"> в структурних підрозділах міського територіального центру</w:t>
            </w:r>
            <w:r w:rsidR="00FE209E">
              <w:rPr>
                <w:color w:val="000000"/>
                <w:sz w:val="22"/>
                <w:szCs w:val="22"/>
              </w:rPr>
              <w:t xml:space="preserve"> соціального обслуговування (надання соціальних послуг)</w:t>
            </w:r>
            <w:r>
              <w:rPr>
                <w:color w:val="000000"/>
                <w:sz w:val="22"/>
                <w:szCs w:val="22"/>
              </w:rPr>
              <w:t xml:space="preserve"> </w:t>
            </w:r>
          </w:p>
        </w:tc>
        <w:tc>
          <w:tcPr>
            <w:tcW w:w="1271" w:type="dxa"/>
          </w:tcPr>
          <w:p w14:paraId="42FF28EA" w14:textId="77777777" w:rsidR="005A59FE" w:rsidRDefault="002F2E55"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lastRenderedPageBreak/>
              <w:t>2024-2026</w:t>
            </w:r>
          </w:p>
        </w:tc>
        <w:tc>
          <w:tcPr>
            <w:tcW w:w="2699" w:type="dxa"/>
          </w:tcPr>
          <w:p w14:paraId="51D169DB" w14:textId="77777777" w:rsidR="005827E1" w:rsidRDefault="005A59FE" w:rsidP="005827E1">
            <w:pPr>
              <w:pBdr>
                <w:top w:val="nil"/>
                <w:left w:val="nil"/>
                <w:bottom w:val="nil"/>
                <w:right w:val="nil"/>
                <w:between w:val="nil"/>
              </w:pBdr>
              <w:spacing w:line="235" w:lineRule="auto"/>
              <w:ind w:left="-57" w:right="-57"/>
              <w:rPr>
                <w:color w:val="000000"/>
                <w:sz w:val="22"/>
                <w:szCs w:val="22"/>
              </w:rPr>
            </w:pPr>
            <w:r>
              <w:rPr>
                <w:color w:val="000000"/>
                <w:sz w:val="22"/>
                <w:szCs w:val="22"/>
              </w:rPr>
              <w:t xml:space="preserve">Департамент праці та соціального захисту </w:t>
            </w:r>
            <w:r>
              <w:rPr>
                <w:color w:val="000000"/>
                <w:sz w:val="22"/>
                <w:szCs w:val="22"/>
              </w:rPr>
              <w:lastRenderedPageBreak/>
              <w:t>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69D6D005"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lastRenderedPageBreak/>
              <w:t xml:space="preserve">Власні надходження </w:t>
            </w:r>
            <w:r>
              <w:rPr>
                <w:color w:val="000000"/>
                <w:sz w:val="22"/>
                <w:szCs w:val="22"/>
              </w:rPr>
              <w:lastRenderedPageBreak/>
              <w:t>бюджетних установ</w:t>
            </w:r>
          </w:p>
        </w:tc>
        <w:tc>
          <w:tcPr>
            <w:tcW w:w="1103" w:type="dxa"/>
            <w:vAlign w:val="center"/>
          </w:tcPr>
          <w:p w14:paraId="25294721" w14:textId="77777777" w:rsidR="00812570" w:rsidRDefault="00812570"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lastRenderedPageBreak/>
              <w:t>377,0</w:t>
            </w:r>
          </w:p>
        </w:tc>
        <w:tc>
          <w:tcPr>
            <w:tcW w:w="992" w:type="dxa"/>
            <w:vAlign w:val="center"/>
          </w:tcPr>
          <w:p w14:paraId="2B55A81B" w14:textId="21629A6B" w:rsidR="00434BD4" w:rsidRDefault="00812570" w:rsidP="00EC71A0">
            <w:pPr>
              <w:pBdr>
                <w:top w:val="nil"/>
                <w:left w:val="nil"/>
                <w:bottom w:val="nil"/>
                <w:right w:val="nil"/>
                <w:between w:val="nil"/>
              </w:pBdr>
              <w:spacing w:line="235" w:lineRule="auto"/>
              <w:ind w:left="-57" w:right="-57"/>
              <w:jc w:val="center"/>
              <w:rPr>
                <w:color w:val="000000"/>
                <w:sz w:val="22"/>
                <w:szCs w:val="22"/>
              </w:rPr>
            </w:pPr>
            <w:r>
              <w:rPr>
                <w:color w:val="000000"/>
                <w:sz w:val="22"/>
                <w:szCs w:val="22"/>
              </w:rPr>
              <w:t>122,0</w:t>
            </w:r>
          </w:p>
        </w:tc>
        <w:tc>
          <w:tcPr>
            <w:tcW w:w="992" w:type="dxa"/>
            <w:vAlign w:val="center"/>
          </w:tcPr>
          <w:p w14:paraId="07ABE9B5" w14:textId="77777777" w:rsidR="00812570" w:rsidRDefault="00812570"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125,0</w:t>
            </w:r>
          </w:p>
        </w:tc>
        <w:tc>
          <w:tcPr>
            <w:tcW w:w="1020" w:type="dxa"/>
            <w:vAlign w:val="center"/>
          </w:tcPr>
          <w:p w14:paraId="57768B8E" w14:textId="77777777" w:rsidR="00812570" w:rsidRDefault="00812570"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130,0</w:t>
            </w:r>
          </w:p>
        </w:tc>
        <w:tc>
          <w:tcPr>
            <w:tcW w:w="2268" w:type="dxa"/>
          </w:tcPr>
          <w:p w14:paraId="79D49DCD"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 xml:space="preserve">Забезпечення охоплення соціальним </w:t>
            </w:r>
            <w:r>
              <w:rPr>
                <w:color w:val="000000"/>
                <w:sz w:val="22"/>
                <w:szCs w:val="22"/>
              </w:rPr>
              <w:lastRenderedPageBreak/>
              <w:t>обслуговуванням одиноко проживаючих громадян</w:t>
            </w:r>
          </w:p>
        </w:tc>
      </w:tr>
      <w:tr w:rsidR="005A59FE" w14:paraId="2D680769" w14:textId="77777777" w:rsidTr="001C625A">
        <w:trPr>
          <w:gridAfter w:val="1"/>
          <w:wAfter w:w="11" w:type="dxa"/>
          <w:trHeight w:val="227"/>
        </w:trPr>
        <w:tc>
          <w:tcPr>
            <w:tcW w:w="392" w:type="dxa"/>
          </w:tcPr>
          <w:p w14:paraId="36E9815C" w14:textId="0D23B53C" w:rsidR="005A59FE" w:rsidRDefault="007C32F3" w:rsidP="007C32F3">
            <w:pPr>
              <w:pBdr>
                <w:top w:val="nil"/>
                <w:left w:val="nil"/>
                <w:bottom w:val="nil"/>
                <w:right w:val="nil"/>
                <w:between w:val="nil"/>
              </w:pBdr>
              <w:spacing w:line="235" w:lineRule="auto"/>
              <w:ind w:left="-57" w:right="-57"/>
              <w:jc w:val="center"/>
              <w:rPr>
                <w:color w:val="000000"/>
                <w:sz w:val="22"/>
                <w:szCs w:val="22"/>
              </w:rPr>
            </w:pPr>
            <w:r>
              <w:rPr>
                <w:color w:val="000000"/>
                <w:sz w:val="22"/>
                <w:szCs w:val="22"/>
              </w:rPr>
              <w:lastRenderedPageBreak/>
              <w:t>3</w:t>
            </w:r>
            <w:r w:rsidR="00D2688A">
              <w:rPr>
                <w:color w:val="000000"/>
                <w:sz w:val="22"/>
                <w:szCs w:val="22"/>
              </w:rPr>
              <w:t>.</w:t>
            </w:r>
          </w:p>
        </w:tc>
        <w:tc>
          <w:tcPr>
            <w:tcW w:w="3827" w:type="dxa"/>
          </w:tcPr>
          <w:p w14:paraId="37146E94"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Передбачити кошти</w:t>
            </w:r>
            <w:r w:rsidR="006372A8">
              <w:rPr>
                <w:color w:val="000000"/>
                <w:sz w:val="22"/>
                <w:szCs w:val="22"/>
              </w:rPr>
              <w:t xml:space="preserve"> міському</w:t>
            </w:r>
            <w:r>
              <w:rPr>
                <w:color w:val="000000"/>
                <w:sz w:val="22"/>
                <w:szCs w:val="22"/>
              </w:rPr>
              <w:t xml:space="preserve"> територіальному центру соціального обслуговування (надання соціальних послуг) для придбання автотранспорту</w:t>
            </w:r>
          </w:p>
        </w:tc>
        <w:tc>
          <w:tcPr>
            <w:tcW w:w="1271" w:type="dxa"/>
          </w:tcPr>
          <w:p w14:paraId="25E2FA89" w14:textId="77777777" w:rsidR="005A59FE" w:rsidRDefault="002F2E55"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2024-2026</w:t>
            </w:r>
          </w:p>
        </w:tc>
        <w:tc>
          <w:tcPr>
            <w:tcW w:w="2699" w:type="dxa"/>
            <w:vAlign w:val="center"/>
          </w:tcPr>
          <w:p w14:paraId="0FB21A49" w14:textId="77777777" w:rsidR="005827E1" w:rsidRDefault="005A59FE" w:rsidP="005827E1">
            <w:pPr>
              <w:pBdr>
                <w:top w:val="nil"/>
                <w:left w:val="nil"/>
                <w:bottom w:val="nil"/>
                <w:right w:val="nil"/>
                <w:between w:val="nil"/>
              </w:pBdr>
              <w:spacing w:line="235" w:lineRule="auto"/>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3EA7250E"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5C3FF60C" w14:textId="77777777" w:rsidR="0010589C" w:rsidRPr="00012CDA" w:rsidRDefault="0010589C" w:rsidP="00286292">
            <w:pPr>
              <w:pBdr>
                <w:top w:val="nil"/>
                <w:left w:val="nil"/>
                <w:bottom w:val="nil"/>
                <w:right w:val="nil"/>
                <w:between w:val="nil"/>
              </w:pBdr>
              <w:spacing w:line="235" w:lineRule="auto"/>
              <w:ind w:left="-57" w:right="-57"/>
              <w:jc w:val="center"/>
              <w:rPr>
                <w:sz w:val="22"/>
                <w:szCs w:val="22"/>
              </w:rPr>
            </w:pPr>
            <w:r w:rsidRPr="00012CDA">
              <w:rPr>
                <w:sz w:val="22"/>
                <w:szCs w:val="22"/>
              </w:rPr>
              <w:t>2 450,0</w:t>
            </w:r>
          </w:p>
        </w:tc>
        <w:tc>
          <w:tcPr>
            <w:tcW w:w="992" w:type="dxa"/>
            <w:vAlign w:val="center"/>
          </w:tcPr>
          <w:p w14:paraId="77462F28" w14:textId="77777777" w:rsidR="0010589C" w:rsidRPr="00012CDA" w:rsidRDefault="0010589C" w:rsidP="00286292">
            <w:pPr>
              <w:pBdr>
                <w:top w:val="nil"/>
                <w:left w:val="nil"/>
                <w:bottom w:val="nil"/>
                <w:right w:val="nil"/>
                <w:between w:val="nil"/>
              </w:pBdr>
              <w:spacing w:line="235" w:lineRule="auto"/>
              <w:ind w:left="-57" w:right="-57"/>
              <w:jc w:val="center"/>
              <w:rPr>
                <w:sz w:val="22"/>
                <w:szCs w:val="22"/>
              </w:rPr>
            </w:pPr>
            <w:r w:rsidRPr="00012CDA">
              <w:rPr>
                <w:sz w:val="22"/>
                <w:szCs w:val="22"/>
              </w:rPr>
              <w:t>-</w:t>
            </w:r>
          </w:p>
        </w:tc>
        <w:tc>
          <w:tcPr>
            <w:tcW w:w="992" w:type="dxa"/>
            <w:vAlign w:val="center"/>
          </w:tcPr>
          <w:p w14:paraId="554CBDB8" w14:textId="77777777" w:rsidR="0010589C" w:rsidRPr="00012CDA" w:rsidRDefault="005A3391" w:rsidP="000A4760">
            <w:pPr>
              <w:pBdr>
                <w:top w:val="nil"/>
                <w:left w:val="nil"/>
                <w:bottom w:val="nil"/>
                <w:right w:val="nil"/>
                <w:between w:val="nil"/>
              </w:pBdr>
              <w:spacing w:line="235" w:lineRule="auto"/>
              <w:ind w:left="-57" w:right="-57"/>
              <w:jc w:val="center"/>
              <w:rPr>
                <w:sz w:val="22"/>
                <w:szCs w:val="22"/>
              </w:rPr>
            </w:pPr>
            <w:r w:rsidRPr="00012CDA">
              <w:rPr>
                <w:sz w:val="22"/>
                <w:szCs w:val="22"/>
              </w:rPr>
              <w:t>950</w:t>
            </w:r>
            <w:r w:rsidR="0010589C" w:rsidRPr="00012CDA">
              <w:rPr>
                <w:sz w:val="22"/>
                <w:szCs w:val="22"/>
              </w:rPr>
              <w:t>,0</w:t>
            </w:r>
          </w:p>
        </w:tc>
        <w:tc>
          <w:tcPr>
            <w:tcW w:w="1020" w:type="dxa"/>
            <w:vAlign w:val="center"/>
          </w:tcPr>
          <w:p w14:paraId="0C323229" w14:textId="77777777" w:rsidR="0010589C" w:rsidRPr="00012CDA" w:rsidRDefault="005A3391" w:rsidP="00286292">
            <w:pPr>
              <w:pBdr>
                <w:top w:val="nil"/>
                <w:left w:val="nil"/>
                <w:bottom w:val="nil"/>
                <w:right w:val="nil"/>
                <w:between w:val="nil"/>
              </w:pBdr>
              <w:spacing w:line="235" w:lineRule="auto"/>
              <w:ind w:left="-57" w:right="-57"/>
              <w:jc w:val="center"/>
              <w:rPr>
                <w:sz w:val="22"/>
                <w:szCs w:val="22"/>
              </w:rPr>
            </w:pPr>
            <w:r w:rsidRPr="00012CDA">
              <w:rPr>
                <w:sz w:val="22"/>
                <w:szCs w:val="22"/>
              </w:rPr>
              <w:t>1500</w:t>
            </w:r>
            <w:r w:rsidR="0010589C" w:rsidRPr="00012CDA">
              <w:rPr>
                <w:sz w:val="22"/>
                <w:szCs w:val="22"/>
              </w:rPr>
              <w:t>,0</w:t>
            </w:r>
          </w:p>
        </w:tc>
        <w:tc>
          <w:tcPr>
            <w:tcW w:w="2268" w:type="dxa"/>
          </w:tcPr>
          <w:p w14:paraId="7CBB02D1"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Створення умов для інтеграції у суспільстві осіб з обмеженими можливостями</w:t>
            </w:r>
          </w:p>
        </w:tc>
      </w:tr>
      <w:tr w:rsidR="0010578E" w14:paraId="76E29F9F" w14:textId="77777777" w:rsidTr="001C625A">
        <w:trPr>
          <w:gridAfter w:val="1"/>
          <w:wAfter w:w="11" w:type="dxa"/>
          <w:trHeight w:val="227"/>
        </w:trPr>
        <w:tc>
          <w:tcPr>
            <w:tcW w:w="392" w:type="dxa"/>
            <w:vMerge w:val="restart"/>
          </w:tcPr>
          <w:p w14:paraId="0AF107D0" w14:textId="2DEC85E8" w:rsidR="0010578E" w:rsidRPr="0005666B" w:rsidRDefault="007C32F3" w:rsidP="0005666B">
            <w:pPr>
              <w:pBdr>
                <w:top w:val="nil"/>
                <w:left w:val="nil"/>
                <w:bottom w:val="nil"/>
                <w:right w:val="nil"/>
                <w:between w:val="nil"/>
              </w:pBdr>
              <w:spacing w:line="235" w:lineRule="auto"/>
              <w:ind w:left="-57" w:right="-57"/>
              <w:jc w:val="center"/>
              <w:rPr>
                <w:color w:val="000000"/>
                <w:sz w:val="22"/>
                <w:szCs w:val="22"/>
              </w:rPr>
            </w:pPr>
            <w:r>
              <w:rPr>
                <w:sz w:val="22"/>
                <w:szCs w:val="22"/>
              </w:rPr>
              <w:t>4</w:t>
            </w:r>
            <w:r w:rsidR="00D2688A">
              <w:rPr>
                <w:sz w:val="22"/>
                <w:szCs w:val="22"/>
              </w:rPr>
              <w:t>.</w:t>
            </w:r>
          </w:p>
        </w:tc>
        <w:tc>
          <w:tcPr>
            <w:tcW w:w="3827" w:type="dxa"/>
            <w:vMerge w:val="restart"/>
          </w:tcPr>
          <w:p w14:paraId="5BC560AC" w14:textId="77777777" w:rsidR="0010578E" w:rsidRPr="0005666B" w:rsidRDefault="0010578E" w:rsidP="0005666B">
            <w:pPr>
              <w:pBdr>
                <w:top w:val="nil"/>
                <w:left w:val="nil"/>
                <w:bottom w:val="nil"/>
                <w:right w:val="nil"/>
                <w:between w:val="nil"/>
              </w:pBdr>
              <w:spacing w:line="235" w:lineRule="auto"/>
              <w:ind w:left="-57" w:right="-57"/>
              <w:rPr>
                <w:color w:val="000000"/>
                <w:sz w:val="22"/>
                <w:szCs w:val="22"/>
              </w:rPr>
            </w:pPr>
            <w:r w:rsidRPr="0005666B">
              <w:rPr>
                <w:sz w:val="22"/>
                <w:szCs w:val="22"/>
              </w:rPr>
              <w:t>Здійснювати діяльність комунальної установи “Міський геріатричний будинок милосердя імені Святого Миколая” на 50 осіб, у тому числі на покращання матеріально-технічної бази</w:t>
            </w:r>
          </w:p>
        </w:tc>
        <w:tc>
          <w:tcPr>
            <w:tcW w:w="1271" w:type="dxa"/>
            <w:vMerge w:val="restart"/>
          </w:tcPr>
          <w:p w14:paraId="3E1A8379" w14:textId="77777777" w:rsidR="0010578E" w:rsidRPr="0005666B" w:rsidRDefault="002F2E55" w:rsidP="0005666B">
            <w:pPr>
              <w:pBdr>
                <w:top w:val="nil"/>
                <w:left w:val="nil"/>
                <w:bottom w:val="nil"/>
                <w:right w:val="nil"/>
                <w:between w:val="nil"/>
              </w:pBdr>
              <w:spacing w:line="235" w:lineRule="auto"/>
              <w:ind w:left="-57" w:right="-57"/>
              <w:jc w:val="center"/>
              <w:rPr>
                <w:color w:val="000000"/>
                <w:sz w:val="22"/>
                <w:szCs w:val="22"/>
              </w:rPr>
            </w:pPr>
            <w:r>
              <w:rPr>
                <w:sz w:val="22"/>
                <w:szCs w:val="22"/>
              </w:rPr>
              <w:t>2024-2026</w:t>
            </w:r>
          </w:p>
        </w:tc>
        <w:tc>
          <w:tcPr>
            <w:tcW w:w="2699" w:type="dxa"/>
            <w:vMerge w:val="restart"/>
            <w:vAlign w:val="center"/>
          </w:tcPr>
          <w:p w14:paraId="1A327C65" w14:textId="77777777" w:rsidR="0010578E" w:rsidRPr="0005666B" w:rsidRDefault="0010578E" w:rsidP="00A6576E">
            <w:pPr>
              <w:pBdr>
                <w:top w:val="nil"/>
                <w:left w:val="nil"/>
                <w:bottom w:val="nil"/>
                <w:right w:val="nil"/>
                <w:between w:val="nil"/>
              </w:pBdr>
              <w:rPr>
                <w:color w:val="000000"/>
                <w:sz w:val="22"/>
                <w:szCs w:val="22"/>
              </w:rPr>
            </w:pPr>
            <w:r w:rsidRPr="0005666B">
              <w:rPr>
                <w:color w:val="000000"/>
                <w:sz w:val="22"/>
                <w:szCs w:val="22"/>
              </w:rPr>
              <w:t xml:space="preserve">Департамент праці та соціального захисту населення Миколаївської міської ради, </w:t>
            </w:r>
          </w:p>
          <w:p w14:paraId="1DDAF474" w14:textId="77777777" w:rsidR="0010578E" w:rsidRDefault="0010578E" w:rsidP="0005666B">
            <w:pPr>
              <w:pBdr>
                <w:top w:val="nil"/>
                <w:left w:val="nil"/>
                <w:bottom w:val="nil"/>
                <w:right w:val="nil"/>
                <w:between w:val="nil"/>
              </w:pBdr>
              <w:spacing w:line="235" w:lineRule="auto"/>
              <w:ind w:left="-57" w:right="-57"/>
              <w:rPr>
                <w:color w:val="000000"/>
                <w:sz w:val="22"/>
                <w:szCs w:val="22"/>
              </w:rPr>
            </w:pPr>
            <w:r w:rsidRPr="0005666B">
              <w:rPr>
                <w:color w:val="000000"/>
                <w:sz w:val="22"/>
                <w:szCs w:val="22"/>
              </w:rPr>
              <w:t>комунальна установа “Міський геріатричний будинок милосердя імені Святого Миколая”</w:t>
            </w:r>
          </w:p>
        </w:tc>
        <w:tc>
          <w:tcPr>
            <w:tcW w:w="1562" w:type="dxa"/>
          </w:tcPr>
          <w:p w14:paraId="73E0BDBC" w14:textId="77777777" w:rsidR="00DD1EEC" w:rsidRPr="0005666B" w:rsidRDefault="0010578E" w:rsidP="00944233">
            <w:pPr>
              <w:pBdr>
                <w:top w:val="nil"/>
                <w:left w:val="nil"/>
                <w:bottom w:val="nil"/>
                <w:right w:val="nil"/>
                <w:between w:val="nil"/>
              </w:pBdr>
              <w:spacing w:line="235" w:lineRule="auto"/>
              <w:ind w:left="-57" w:right="-57"/>
              <w:rPr>
                <w:color w:val="000000"/>
                <w:sz w:val="22"/>
                <w:szCs w:val="22"/>
              </w:rPr>
            </w:pPr>
            <w:r w:rsidRPr="0005666B">
              <w:rPr>
                <w:sz w:val="22"/>
                <w:szCs w:val="22"/>
              </w:rPr>
              <w:t>Бюджет Миколаївської міської територіальної громади</w:t>
            </w:r>
          </w:p>
        </w:tc>
        <w:tc>
          <w:tcPr>
            <w:tcW w:w="1103" w:type="dxa"/>
            <w:vAlign w:val="center"/>
          </w:tcPr>
          <w:p w14:paraId="453666B5"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27 824,3</w:t>
            </w:r>
          </w:p>
        </w:tc>
        <w:tc>
          <w:tcPr>
            <w:tcW w:w="992" w:type="dxa"/>
            <w:vAlign w:val="center"/>
          </w:tcPr>
          <w:p w14:paraId="62C1A88A"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8 491,5</w:t>
            </w:r>
          </w:p>
        </w:tc>
        <w:tc>
          <w:tcPr>
            <w:tcW w:w="992" w:type="dxa"/>
            <w:vAlign w:val="center"/>
          </w:tcPr>
          <w:p w14:paraId="0EA161E6"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9 343,3</w:t>
            </w:r>
          </w:p>
        </w:tc>
        <w:tc>
          <w:tcPr>
            <w:tcW w:w="1020" w:type="dxa"/>
            <w:vAlign w:val="center"/>
          </w:tcPr>
          <w:p w14:paraId="33FE2DF8" w14:textId="1F3F3DB7" w:rsidR="0010578E" w:rsidRDefault="0010578E" w:rsidP="001C625A">
            <w:pPr>
              <w:pBdr>
                <w:top w:val="nil"/>
                <w:left w:val="nil"/>
                <w:bottom w:val="nil"/>
                <w:right w:val="nil"/>
                <w:between w:val="nil"/>
              </w:pBdr>
              <w:spacing w:line="235" w:lineRule="auto"/>
              <w:ind w:left="-57" w:right="-57"/>
              <w:jc w:val="center"/>
              <w:rPr>
                <w:color w:val="000000"/>
                <w:sz w:val="22"/>
                <w:szCs w:val="22"/>
              </w:rPr>
            </w:pPr>
            <w:r>
              <w:rPr>
                <w:color w:val="000000"/>
                <w:sz w:val="22"/>
                <w:szCs w:val="22"/>
              </w:rPr>
              <w:t>9 989,5</w:t>
            </w:r>
          </w:p>
        </w:tc>
        <w:tc>
          <w:tcPr>
            <w:tcW w:w="2268" w:type="dxa"/>
            <w:vMerge w:val="restart"/>
          </w:tcPr>
          <w:p w14:paraId="3936658D" w14:textId="77777777" w:rsidR="0010578E" w:rsidRDefault="0010578E" w:rsidP="0005666B">
            <w:pPr>
              <w:pBdr>
                <w:top w:val="nil"/>
                <w:left w:val="nil"/>
                <w:bottom w:val="nil"/>
                <w:right w:val="nil"/>
                <w:between w:val="nil"/>
              </w:pBdr>
              <w:spacing w:line="235" w:lineRule="auto"/>
              <w:ind w:left="-57" w:right="-57"/>
              <w:rPr>
                <w:color w:val="000000"/>
                <w:sz w:val="22"/>
                <w:szCs w:val="22"/>
              </w:rPr>
            </w:pPr>
            <w:r w:rsidRPr="0010578E">
              <w:rPr>
                <w:color w:val="000000"/>
                <w:sz w:val="22"/>
                <w:szCs w:val="22"/>
              </w:rPr>
              <w:t>Забезпечення належних умов проживання громадян, які потребують постійного стороннього догляду</w:t>
            </w:r>
          </w:p>
        </w:tc>
      </w:tr>
      <w:tr w:rsidR="0010578E" w14:paraId="5CAD7CF7" w14:textId="77777777" w:rsidTr="001C625A">
        <w:trPr>
          <w:gridAfter w:val="1"/>
          <w:wAfter w:w="11" w:type="dxa"/>
          <w:trHeight w:val="227"/>
        </w:trPr>
        <w:tc>
          <w:tcPr>
            <w:tcW w:w="392" w:type="dxa"/>
            <w:vMerge/>
          </w:tcPr>
          <w:p w14:paraId="6F1288F3" w14:textId="77777777" w:rsidR="0010578E" w:rsidRPr="0005666B" w:rsidRDefault="0010578E" w:rsidP="0005666B">
            <w:pPr>
              <w:pBdr>
                <w:top w:val="nil"/>
                <w:left w:val="nil"/>
                <w:bottom w:val="nil"/>
                <w:right w:val="nil"/>
                <w:between w:val="nil"/>
              </w:pBdr>
              <w:spacing w:line="235" w:lineRule="auto"/>
              <w:ind w:left="-57" w:right="-57"/>
              <w:jc w:val="center"/>
              <w:rPr>
                <w:sz w:val="22"/>
                <w:szCs w:val="22"/>
              </w:rPr>
            </w:pPr>
          </w:p>
        </w:tc>
        <w:tc>
          <w:tcPr>
            <w:tcW w:w="3827" w:type="dxa"/>
            <w:vMerge/>
          </w:tcPr>
          <w:p w14:paraId="351CCB96" w14:textId="77777777" w:rsidR="0010578E" w:rsidRPr="0005666B" w:rsidRDefault="0010578E" w:rsidP="0005666B">
            <w:pPr>
              <w:pBdr>
                <w:top w:val="nil"/>
                <w:left w:val="nil"/>
                <w:bottom w:val="nil"/>
                <w:right w:val="nil"/>
                <w:between w:val="nil"/>
              </w:pBdr>
              <w:spacing w:line="235" w:lineRule="auto"/>
              <w:ind w:left="-57" w:right="-57"/>
              <w:rPr>
                <w:sz w:val="22"/>
                <w:szCs w:val="22"/>
              </w:rPr>
            </w:pPr>
          </w:p>
        </w:tc>
        <w:tc>
          <w:tcPr>
            <w:tcW w:w="1271" w:type="dxa"/>
            <w:vMerge/>
          </w:tcPr>
          <w:p w14:paraId="2CBB1654" w14:textId="77777777" w:rsidR="0010578E" w:rsidRPr="0005666B" w:rsidRDefault="0010578E" w:rsidP="0005666B">
            <w:pPr>
              <w:pBdr>
                <w:top w:val="nil"/>
                <w:left w:val="nil"/>
                <w:bottom w:val="nil"/>
                <w:right w:val="nil"/>
                <w:between w:val="nil"/>
              </w:pBdr>
              <w:spacing w:line="235" w:lineRule="auto"/>
              <w:ind w:left="-57" w:right="-57"/>
              <w:jc w:val="center"/>
              <w:rPr>
                <w:sz w:val="22"/>
                <w:szCs w:val="22"/>
              </w:rPr>
            </w:pPr>
          </w:p>
        </w:tc>
        <w:tc>
          <w:tcPr>
            <w:tcW w:w="2699" w:type="dxa"/>
            <w:vMerge/>
            <w:vAlign w:val="center"/>
          </w:tcPr>
          <w:p w14:paraId="20547061" w14:textId="77777777" w:rsidR="0010578E" w:rsidRPr="0005666B" w:rsidRDefault="0010578E" w:rsidP="0005666B">
            <w:pPr>
              <w:pBdr>
                <w:top w:val="nil"/>
                <w:left w:val="nil"/>
                <w:bottom w:val="nil"/>
                <w:right w:val="nil"/>
                <w:between w:val="nil"/>
              </w:pBdr>
              <w:spacing w:line="235" w:lineRule="auto"/>
              <w:ind w:left="-57" w:right="-57"/>
              <w:rPr>
                <w:color w:val="000000"/>
                <w:sz w:val="22"/>
                <w:szCs w:val="22"/>
              </w:rPr>
            </w:pPr>
          </w:p>
        </w:tc>
        <w:tc>
          <w:tcPr>
            <w:tcW w:w="1562" w:type="dxa"/>
          </w:tcPr>
          <w:p w14:paraId="6268073D" w14:textId="77777777" w:rsidR="0010578E" w:rsidRPr="0005666B" w:rsidRDefault="0010578E" w:rsidP="0005666B">
            <w:pPr>
              <w:pBdr>
                <w:top w:val="nil"/>
                <w:left w:val="nil"/>
                <w:bottom w:val="nil"/>
                <w:right w:val="nil"/>
                <w:between w:val="nil"/>
              </w:pBdr>
              <w:spacing w:line="235" w:lineRule="auto"/>
              <w:ind w:left="-57" w:right="-57"/>
              <w:rPr>
                <w:color w:val="000000"/>
                <w:sz w:val="22"/>
                <w:szCs w:val="22"/>
              </w:rPr>
            </w:pPr>
            <w:r w:rsidRPr="0005666B">
              <w:rPr>
                <w:sz w:val="22"/>
                <w:szCs w:val="22"/>
              </w:rPr>
              <w:t>Власні надходження бюджетних установ</w:t>
            </w:r>
          </w:p>
        </w:tc>
        <w:tc>
          <w:tcPr>
            <w:tcW w:w="1103" w:type="dxa"/>
            <w:vAlign w:val="center"/>
          </w:tcPr>
          <w:p w14:paraId="0017F0DB"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5 859,8</w:t>
            </w:r>
          </w:p>
        </w:tc>
        <w:tc>
          <w:tcPr>
            <w:tcW w:w="992" w:type="dxa"/>
            <w:vAlign w:val="center"/>
          </w:tcPr>
          <w:p w14:paraId="0C3401BB"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1 830,</w:t>
            </w:r>
            <w:r w:rsidR="00825F4F">
              <w:rPr>
                <w:color w:val="000000"/>
                <w:sz w:val="22"/>
                <w:szCs w:val="22"/>
              </w:rPr>
              <w:t>0</w:t>
            </w:r>
          </w:p>
        </w:tc>
        <w:tc>
          <w:tcPr>
            <w:tcW w:w="992" w:type="dxa"/>
            <w:vAlign w:val="center"/>
          </w:tcPr>
          <w:p w14:paraId="5ABF784C" w14:textId="582F5DC9" w:rsidR="0010578E" w:rsidRDefault="0010578E" w:rsidP="001C625A">
            <w:pPr>
              <w:pBdr>
                <w:top w:val="nil"/>
                <w:left w:val="nil"/>
                <w:bottom w:val="nil"/>
                <w:right w:val="nil"/>
                <w:between w:val="nil"/>
              </w:pBdr>
              <w:spacing w:line="235" w:lineRule="auto"/>
              <w:ind w:left="-57" w:right="-57"/>
              <w:jc w:val="center"/>
              <w:rPr>
                <w:color w:val="000000"/>
                <w:sz w:val="22"/>
                <w:szCs w:val="22"/>
              </w:rPr>
            </w:pPr>
            <w:r>
              <w:rPr>
                <w:color w:val="000000"/>
                <w:sz w:val="22"/>
                <w:szCs w:val="22"/>
              </w:rPr>
              <w:t>1 958,1</w:t>
            </w:r>
          </w:p>
        </w:tc>
        <w:tc>
          <w:tcPr>
            <w:tcW w:w="1020" w:type="dxa"/>
            <w:vAlign w:val="center"/>
          </w:tcPr>
          <w:p w14:paraId="2FD06F7C" w14:textId="77777777" w:rsidR="0010578E" w:rsidRDefault="0010578E" w:rsidP="0005666B">
            <w:pPr>
              <w:pBdr>
                <w:top w:val="nil"/>
                <w:left w:val="nil"/>
                <w:bottom w:val="nil"/>
                <w:right w:val="nil"/>
                <w:between w:val="nil"/>
              </w:pBdr>
              <w:spacing w:line="235" w:lineRule="auto"/>
              <w:ind w:left="-57" w:right="-57"/>
              <w:jc w:val="center"/>
              <w:rPr>
                <w:color w:val="000000"/>
                <w:sz w:val="22"/>
                <w:szCs w:val="22"/>
              </w:rPr>
            </w:pPr>
            <w:r>
              <w:rPr>
                <w:color w:val="000000"/>
                <w:sz w:val="22"/>
                <w:szCs w:val="22"/>
              </w:rPr>
              <w:t>2 071,7</w:t>
            </w:r>
          </w:p>
        </w:tc>
        <w:tc>
          <w:tcPr>
            <w:tcW w:w="2268" w:type="dxa"/>
            <w:vMerge/>
          </w:tcPr>
          <w:p w14:paraId="6A51BC30" w14:textId="77777777" w:rsidR="0010578E" w:rsidRDefault="0010578E" w:rsidP="0005666B">
            <w:pPr>
              <w:pBdr>
                <w:top w:val="nil"/>
                <w:left w:val="nil"/>
                <w:bottom w:val="nil"/>
                <w:right w:val="nil"/>
                <w:between w:val="nil"/>
              </w:pBdr>
              <w:spacing w:line="235" w:lineRule="auto"/>
              <w:ind w:left="-57" w:right="-57"/>
              <w:rPr>
                <w:color w:val="000000"/>
                <w:sz w:val="22"/>
                <w:szCs w:val="22"/>
              </w:rPr>
            </w:pPr>
          </w:p>
        </w:tc>
      </w:tr>
      <w:tr w:rsidR="005A59FE" w14:paraId="0E60D2B2" w14:textId="77777777" w:rsidTr="001C625A">
        <w:trPr>
          <w:gridAfter w:val="1"/>
          <w:wAfter w:w="11" w:type="dxa"/>
          <w:trHeight w:val="227"/>
        </w:trPr>
        <w:tc>
          <w:tcPr>
            <w:tcW w:w="392" w:type="dxa"/>
          </w:tcPr>
          <w:p w14:paraId="069FEF6B" w14:textId="65D9D737" w:rsidR="005A59FE" w:rsidRDefault="007C32F3"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5</w:t>
            </w:r>
            <w:r w:rsidR="00D2688A">
              <w:rPr>
                <w:color w:val="000000"/>
                <w:sz w:val="22"/>
                <w:szCs w:val="22"/>
              </w:rPr>
              <w:t>.</w:t>
            </w:r>
          </w:p>
        </w:tc>
        <w:tc>
          <w:tcPr>
            <w:tcW w:w="3827" w:type="dxa"/>
          </w:tcPr>
          <w:p w14:paraId="40B08DA0"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Передбачити кошти комунальної установи «Міський геріатричний будинок милосердя імені Святого Миколая» для придбання автотранспорту</w:t>
            </w:r>
          </w:p>
        </w:tc>
        <w:tc>
          <w:tcPr>
            <w:tcW w:w="1271" w:type="dxa"/>
          </w:tcPr>
          <w:p w14:paraId="5035FDFA" w14:textId="77777777" w:rsidR="005A59FE" w:rsidRDefault="00623C69"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2024-2026</w:t>
            </w:r>
          </w:p>
        </w:tc>
        <w:tc>
          <w:tcPr>
            <w:tcW w:w="2699" w:type="dxa"/>
          </w:tcPr>
          <w:p w14:paraId="425D4B45"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 комунальна установа «Міський геріатричний будинок милосердя імені Святого Миколая»</w:t>
            </w:r>
          </w:p>
        </w:tc>
        <w:tc>
          <w:tcPr>
            <w:tcW w:w="1562" w:type="dxa"/>
          </w:tcPr>
          <w:p w14:paraId="101D5BAE"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53BFDDA0" w14:textId="77777777" w:rsidR="006B235D" w:rsidRDefault="006B235D"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1 000,0</w:t>
            </w:r>
          </w:p>
        </w:tc>
        <w:tc>
          <w:tcPr>
            <w:tcW w:w="992" w:type="dxa"/>
            <w:vAlign w:val="center"/>
          </w:tcPr>
          <w:p w14:paraId="41E94DA8" w14:textId="77777777" w:rsidR="006B235D" w:rsidRPr="006B235D" w:rsidRDefault="006B235D" w:rsidP="006B235D">
            <w:pPr>
              <w:pBdr>
                <w:top w:val="nil"/>
                <w:left w:val="nil"/>
                <w:bottom w:val="nil"/>
                <w:right w:val="nil"/>
                <w:between w:val="nil"/>
              </w:pBdr>
              <w:spacing w:line="235" w:lineRule="auto"/>
              <w:ind w:left="-57" w:right="-57"/>
              <w:jc w:val="center"/>
              <w:rPr>
                <w:color w:val="000000"/>
                <w:sz w:val="22"/>
                <w:szCs w:val="22"/>
              </w:rPr>
            </w:pPr>
            <w:r>
              <w:rPr>
                <w:color w:val="000000"/>
                <w:sz w:val="22"/>
                <w:szCs w:val="22"/>
              </w:rPr>
              <w:t>1 000,0</w:t>
            </w:r>
          </w:p>
        </w:tc>
        <w:tc>
          <w:tcPr>
            <w:tcW w:w="992" w:type="dxa"/>
            <w:vAlign w:val="center"/>
          </w:tcPr>
          <w:p w14:paraId="0B8F7B1B" w14:textId="77777777" w:rsidR="006B235D" w:rsidRPr="006B235D" w:rsidRDefault="006B235D" w:rsidP="006B235D">
            <w:pPr>
              <w:pBdr>
                <w:top w:val="nil"/>
                <w:left w:val="nil"/>
                <w:bottom w:val="nil"/>
                <w:right w:val="nil"/>
                <w:between w:val="nil"/>
              </w:pBdr>
              <w:spacing w:line="235" w:lineRule="auto"/>
              <w:ind w:left="-57" w:right="-57"/>
              <w:jc w:val="center"/>
              <w:rPr>
                <w:color w:val="000000"/>
                <w:sz w:val="22"/>
                <w:szCs w:val="22"/>
              </w:rPr>
            </w:pPr>
            <w:r>
              <w:rPr>
                <w:color w:val="000000"/>
                <w:sz w:val="22"/>
                <w:szCs w:val="22"/>
              </w:rPr>
              <w:t>-</w:t>
            </w:r>
          </w:p>
        </w:tc>
        <w:tc>
          <w:tcPr>
            <w:tcW w:w="1020" w:type="dxa"/>
            <w:vAlign w:val="center"/>
          </w:tcPr>
          <w:p w14:paraId="167EBA7A" w14:textId="77777777" w:rsidR="006B235D" w:rsidRDefault="006B235D" w:rsidP="00286292">
            <w:pPr>
              <w:pBdr>
                <w:top w:val="nil"/>
                <w:left w:val="nil"/>
                <w:bottom w:val="nil"/>
                <w:right w:val="nil"/>
                <w:between w:val="nil"/>
              </w:pBdr>
              <w:spacing w:line="235" w:lineRule="auto"/>
              <w:ind w:left="-57" w:right="-57"/>
              <w:jc w:val="center"/>
              <w:rPr>
                <w:color w:val="000000"/>
                <w:sz w:val="22"/>
                <w:szCs w:val="22"/>
              </w:rPr>
            </w:pPr>
            <w:r>
              <w:rPr>
                <w:color w:val="000000"/>
                <w:sz w:val="22"/>
                <w:szCs w:val="22"/>
              </w:rPr>
              <w:t>-</w:t>
            </w:r>
          </w:p>
        </w:tc>
        <w:tc>
          <w:tcPr>
            <w:tcW w:w="2268" w:type="dxa"/>
          </w:tcPr>
          <w:p w14:paraId="16C493A5" w14:textId="77777777" w:rsidR="005A59FE" w:rsidRDefault="005A59FE" w:rsidP="00286292">
            <w:pPr>
              <w:pBdr>
                <w:top w:val="nil"/>
                <w:left w:val="nil"/>
                <w:bottom w:val="nil"/>
                <w:right w:val="nil"/>
                <w:between w:val="nil"/>
              </w:pBdr>
              <w:spacing w:line="235" w:lineRule="auto"/>
              <w:ind w:left="-57" w:right="-57"/>
              <w:rPr>
                <w:color w:val="000000"/>
                <w:sz w:val="22"/>
                <w:szCs w:val="22"/>
              </w:rPr>
            </w:pPr>
            <w:r>
              <w:rPr>
                <w:color w:val="000000"/>
                <w:sz w:val="22"/>
                <w:szCs w:val="22"/>
              </w:rPr>
              <w:t>Забезпечення належних умов проживання громадян, які потребують постійного стороннього догляду</w:t>
            </w:r>
          </w:p>
        </w:tc>
      </w:tr>
      <w:tr w:rsidR="00286292" w14:paraId="05456D92" w14:textId="77777777" w:rsidTr="0032301B">
        <w:trPr>
          <w:trHeight w:val="227"/>
        </w:trPr>
        <w:tc>
          <w:tcPr>
            <w:tcW w:w="16137" w:type="dxa"/>
            <w:gridSpan w:val="11"/>
          </w:tcPr>
          <w:p w14:paraId="337FC185" w14:textId="77777777" w:rsidR="00286292" w:rsidRDefault="00286292" w:rsidP="00286292">
            <w:pPr>
              <w:pBdr>
                <w:top w:val="nil"/>
                <w:left w:val="nil"/>
                <w:bottom w:val="nil"/>
                <w:right w:val="nil"/>
                <w:between w:val="nil"/>
              </w:pBdr>
              <w:spacing w:line="230" w:lineRule="auto"/>
              <w:ind w:left="-57" w:right="-57"/>
              <w:jc w:val="center"/>
              <w:rPr>
                <w:color w:val="000000"/>
                <w:sz w:val="22"/>
                <w:szCs w:val="22"/>
              </w:rPr>
            </w:pPr>
          </w:p>
          <w:p w14:paraId="472FD066" w14:textId="77777777" w:rsidR="00286292" w:rsidRDefault="00286292" w:rsidP="00286292">
            <w:pPr>
              <w:pBdr>
                <w:top w:val="nil"/>
                <w:left w:val="nil"/>
                <w:bottom w:val="nil"/>
                <w:right w:val="nil"/>
                <w:between w:val="nil"/>
              </w:pBdr>
              <w:spacing w:line="230" w:lineRule="auto"/>
              <w:ind w:left="-57" w:right="-57"/>
              <w:jc w:val="center"/>
              <w:rPr>
                <w:color w:val="000000"/>
                <w:sz w:val="22"/>
                <w:szCs w:val="22"/>
              </w:rPr>
            </w:pPr>
            <w:r>
              <w:rPr>
                <w:b/>
                <w:color w:val="000000"/>
                <w:sz w:val="22"/>
                <w:szCs w:val="22"/>
              </w:rPr>
              <w:t>Розділ 4. Організація соціального захисту  дітей та осіб з інвалідністю</w:t>
            </w:r>
          </w:p>
          <w:p w14:paraId="105AC508" w14:textId="77777777" w:rsidR="00286292" w:rsidRDefault="00286292" w:rsidP="00286292">
            <w:pPr>
              <w:pBdr>
                <w:top w:val="nil"/>
                <w:left w:val="nil"/>
                <w:bottom w:val="nil"/>
                <w:right w:val="nil"/>
                <w:between w:val="nil"/>
              </w:pBdr>
              <w:spacing w:line="230" w:lineRule="auto"/>
              <w:ind w:left="-57" w:right="-57"/>
              <w:jc w:val="center"/>
              <w:rPr>
                <w:color w:val="000000"/>
                <w:sz w:val="22"/>
                <w:szCs w:val="22"/>
              </w:rPr>
            </w:pPr>
          </w:p>
        </w:tc>
      </w:tr>
      <w:tr w:rsidR="00753A88" w14:paraId="69634E5D" w14:textId="77777777" w:rsidTr="001C625A">
        <w:trPr>
          <w:gridAfter w:val="1"/>
          <w:wAfter w:w="11" w:type="dxa"/>
          <w:trHeight w:val="227"/>
        </w:trPr>
        <w:tc>
          <w:tcPr>
            <w:tcW w:w="392" w:type="dxa"/>
          </w:tcPr>
          <w:p w14:paraId="53892D37" w14:textId="71225330" w:rsidR="00753A88" w:rsidRDefault="00753A88"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w:t>
            </w:r>
            <w:r w:rsidR="00D2688A">
              <w:rPr>
                <w:color w:val="000000"/>
                <w:sz w:val="22"/>
                <w:szCs w:val="22"/>
              </w:rPr>
              <w:t>.</w:t>
            </w:r>
          </w:p>
        </w:tc>
        <w:tc>
          <w:tcPr>
            <w:tcW w:w="3827" w:type="dxa"/>
          </w:tcPr>
          <w:p w14:paraId="50987324" w14:textId="13724CBB" w:rsidR="00753A88" w:rsidRDefault="006372A8" w:rsidP="00B23AC3">
            <w:pPr>
              <w:pBdr>
                <w:top w:val="nil"/>
                <w:left w:val="nil"/>
                <w:bottom w:val="nil"/>
                <w:right w:val="nil"/>
                <w:between w:val="nil"/>
              </w:pBdr>
              <w:spacing w:line="230" w:lineRule="auto"/>
              <w:ind w:left="-57" w:right="-57"/>
              <w:rPr>
                <w:color w:val="000000"/>
                <w:sz w:val="22"/>
                <w:szCs w:val="22"/>
              </w:rPr>
            </w:pPr>
            <w:r>
              <w:rPr>
                <w:color w:val="000000"/>
                <w:sz w:val="22"/>
                <w:szCs w:val="22"/>
              </w:rPr>
              <w:t>Здійснювати діяльність комунальної установи</w:t>
            </w:r>
            <w:r w:rsidR="00B23AC3">
              <w:rPr>
                <w:color w:val="000000"/>
                <w:sz w:val="22"/>
                <w:szCs w:val="22"/>
              </w:rPr>
              <w:t xml:space="preserve"> «М</w:t>
            </w:r>
            <w:r w:rsidR="00753A88">
              <w:rPr>
                <w:color w:val="000000"/>
                <w:sz w:val="22"/>
                <w:szCs w:val="22"/>
              </w:rPr>
              <w:t>іськ</w:t>
            </w:r>
            <w:r w:rsidR="00B23AC3">
              <w:rPr>
                <w:color w:val="000000"/>
                <w:sz w:val="22"/>
                <w:szCs w:val="22"/>
              </w:rPr>
              <w:t>ий центр</w:t>
            </w:r>
            <w:r w:rsidR="00753A88">
              <w:rPr>
                <w:color w:val="000000"/>
                <w:sz w:val="22"/>
                <w:szCs w:val="22"/>
              </w:rPr>
              <w:t xml:space="preserve"> комплексної реабілітації для дітей та осіб з </w:t>
            </w:r>
            <w:r w:rsidR="00753A88">
              <w:rPr>
                <w:color w:val="000000"/>
                <w:sz w:val="22"/>
                <w:szCs w:val="22"/>
              </w:rPr>
              <w:lastRenderedPageBreak/>
              <w:t>інвалідністю</w:t>
            </w:r>
            <w:r w:rsidR="00B23AC3">
              <w:rPr>
                <w:color w:val="000000"/>
                <w:sz w:val="22"/>
                <w:szCs w:val="22"/>
              </w:rPr>
              <w:t>»</w:t>
            </w:r>
            <w:r w:rsidR="00753A88">
              <w:rPr>
                <w:color w:val="000000"/>
                <w:sz w:val="22"/>
                <w:szCs w:val="22"/>
              </w:rPr>
              <w:t xml:space="preserve">, </w:t>
            </w:r>
            <w:r w:rsidR="00077A2C">
              <w:rPr>
                <w:color w:val="000000"/>
                <w:sz w:val="22"/>
                <w:szCs w:val="22"/>
              </w:rPr>
              <w:t>у</w:t>
            </w:r>
            <w:r w:rsidR="00753A88">
              <w:rPr>
                <w:color w:val="000000"/>
                <w:sz w:val="22"/>
                <w:szCs w:val="22"/>
              </w:rPr>
              <w:t xml:space="preserve"> тому числі на покращання матеріально-технічної бази</w:t>
            </w:r>
          </w:p>
        </w:tc>
        <w:tc>
          <w:tcPr>
            <w:tcW w:w="1271" w:type="dxa"/>
          </w:tcPr>
          <w:p w14:paraId="038615F5" w14:textId="77777777" w:rsidR="00753A88" w:rsidRDefault="00753A88" w:rsidP="00753A88">
            <w:r w:rsidRPr="00481668">
              <w:rPr>
                <w:color w:val="000000"/>
                <w:sz w:val="22"/>
                <w:szCs w:val="22"/>
              </w:rPr>
              <w:lastRenderedPageBreak/>
              <w:t>2024-2026</w:t>
            </w:r>
          </w:p>
        </w:tc>
        <w:tc>
          <w:tcPr>
            <w:tcW w:w="2699" w:type="dxa"/>
          </w:tcPr>
          <w:p w14:paraId="4A04FE5E" w14:textId="77777777" w:rsidR="00A07D6A" w:rsidRDefault="00753A88" w:rsidP="00FD4E83">
            <w:pPr>
              <w:pBdr>
                <w:top w:val="nil"/>
                <w:left w:val="nil"/>
                <w:bottom w:val="nil"/>
                <w:right w:val="nil"/>
                <w:between w:val="nil"/>
              </w:pBdr>
              <w:spacing w:line="230" w:lineRule="auto"/>
              <w:ind w:left="-57" w:right="-57"/>
              <w:rPr>
                <w:color w:val="000000"/>
                <w:sz w:val="22"/>
                <w:szCs w:val="22"/>
              </w:rPr>
            </w:pPr>
            <w:r>
              <w:rPr>
                <w:color w:val="000000"/>
                <w:sz w:val="22"/>
                <w:szCs w:val="22"/>
              </w:rPr>
              <w:t xml:space="preserve">Департамент праці та соціального захисту населення Миколаївської </w:t>
            </w:r>
            <w:r>
              <w:rPr>
                <w:color w:val="000000"/>
                <w:sz w:val="22"/>
                <w:szCs w:val="22"/>
              </w:rPr>
              <w:lastRenderedPageBreak/>
              <w:t xml:space="preserve">міської ради, </w:t>
            </w:r>
            <w:r w:rsidR="00B23AC3">
              <w:rPr>
                <w:color w:val="000000"/>
                <w:sz w:val="22"/>
                <w:szCs w:val="22"/>
              </w:rPr>
              <w:t>КУ «М</w:t>
            </w:r>
            <w:r>
              <w:rPr>
                <w:color w:val="000000"/>
                <w:sz w:val="22"/>
                <w:szCs w:val="22"/>
              </w:rPr>
              <w:t>іський центр комплексної реабілітації для дітей та осіб з інвалідністю</w:t>
            </w:r>
            <w:r w:rsidR="00B23AC3">
              <w:rPr>
                <w:color w:val="000000"/>
                <w:sz w:val="22"/>
                <w:szCs w:val="22"/>
              </w:rPr>
              <w:t>»</w:t>
            </w:r>
          </w:p>
          <w:p w14:paraId="3C9F35FD" w14:textId="77777777" w:rsidR="00FD4E83" w:rsidRDefault="00FD4E83" w:rsidP="00FD4E83">
            <w:pPr>
              <w:pBdr>
                <w:top w:val="nil"/>
                <w:left w:val="nil"/>
                <w:bottom w:val="nil"/>
                <w:right w:val="nil"/>
                <w:between w:val="nil"/>
              </w:pBdr>
              <w:spacing w:line="230" w:lineRule="auto"/>
              <w:ind w:left="-57" w:right="-57"/>
              <w:rPr>
                <w:color w:val="000000"/>
                <w:sz w:val="22"/>
                <w:szCs w:val="22"/>
              </w:rPr>
            </w:pPr>
          </w:p>
        </w:tc>
        <w:tc>
          <w:tcPr>
            <w:tcW w:w="1562" w:type="dxa"/>
          </w:tcPr>
          <w:p w14:paraId="42E6FC95" w14:textId="77777777" w:rsidR="00753A88" w:rsidRDefault="00753A88" w:rsidP="00753A88">
            <w:pPr>
              <w:pBdr>
                <w:top w:val="nil"/>
                <w:left w:val="nil"/>
                <w:bottom w:val="nil"/>
                <w:right w:val="nil"/>
                <w:between w:val="nil"/>
              </w:pBdr>
              <w:spacing w:line="230" w:lineRule="auto"/>
              <w:ind w:left="-57" w:right="-57"/>
              <w:rPr>
                <w:color w:val="000000"/>
                <w:sz w:val="22"/>
                <w:szCs w:val="22"/>
              </w:rPr>
            </w:pPr>
            <w:r>
              <w:rPr>
                <w:color w:val="000000"/>
                <w:sz w:val="22"/>
                <w:szCs w:val="22"/>
              </w:rPr>
              <w:lastRenderedPageBreak/>
              <w:t xml:space="preserve">Бюджет Миколаївської міської </w:t>
            </w:r>
            <w:r>
              <w:rPr>
                <w:color w:val="000000"/>
                <w:sz w:val="22"/>
                <w:szCs w:val="22"/>
              </w:rPr>
              <w:lastRenderedPageBreak/>
              <w:t>територіальної громади</w:t>
            </w:r>
          </w:p>
        </w:tc>
        <w:tc>
          <w:tcPr>
            <w:tcW w:w="1103" w:type="dxa"/>
            <w:vAlign w:val="center"/>
          </w:tcPr>
          <w:p w14:paraId="1BADDDF5" w14:textId="77777777" w:rsidR="00CA4FA0" w:rsidRDefault="00CA4FA0"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lastRenderedPageBreak/>
              <w:t>35 729,5</w:t>
            </w:r>
          </w:p>
        </w:tc>
        <w:tc>
          <w:tcPr>
            <w:tcW w:w="992" w:type="dxa"/>
            <w:vAlign w:val="center"/>
          </w:tcPr>
          <w:p w14:paraId="665001F5" w14:textId="77777777" w:rsidR="00CA4FA0" w:rsidRDefault="00CA4FA0"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10 800,4</w:t>
            </w:r>
          </w:p>
        </w:tc>
        <w:tc>
          <w:tcPr>
            <w:tcW w:w="992" w:type="dxa"/>
            <w:vAlign w:val="center"/>
          </w:tcPr>
          <w:p w14:paraId="23FE7CB8" w14:textId="77777777" w:rsidR="00CA4FA0" w:rsidRDefault="00CA4FA0"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11 943,9</w:t>
            </w:r>
          </w:p>
        </w:tc>
        <w:tc>
          <w:tcPr>
            <w:tcW w:w="1020" w:type="dxa"/>
            <w:vAlign w:val="center"/>
          </w:tcPr>
          <w:p w14:paraId="57C29ECD" w14:textId="77777777" w:rsidR="00CA4FA0" w:rsidRDefault="00CA4FA0"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12 985,2</w:t>
            </w:r>
          </w:p>
        </w:tc>
        <w:tc>
          <w:tcPr>
            <w:tcW w:w="2268" w:type="dxa"/>
          </w:tcPr>
          <w:p w14:paraId="6052F3E4" w14:textId="77777777" w:rsidR="00753A88" w:rsidRDefault="00753A88" w:rsidP="00753A88">
            <w:pPr>
              <w:pBdr>
                <w:top w:val="nil"/>
                <w:left w:val="nil"/>
                <w:bottom w:val="nil"/>
                <w:right w:val="nil"/>
                <w:between w:val="nil"/>
              </w:pBdr>
              <w:spacing w:line="230" w:lineRule="auto"/>
              <w:ind w:left="-57" w:right="-57"/>
              <w:rPr>
                <w:color w:val="000000"/>
                <w:sz w:val="22"/>
                <w:szCs w:val="22"/>
              </w:rPr>
            </w:pPr>
            <w:r>
              <w:rPr>
                <w:color w:val="000000"/>
                <w:sz w:val="22"/>
                <w:szCs w:val="22"/>
              </w:rPr>
              <w:t xml:space="preserve">Створення належних умов перебування дітей </w:t>
            </w:r>
            <w:r w:rsidR="00FF353D">
              <w:rPr>
                <w:color w:val="000000"/>
                <w:sz w:val="22"/>
                <w:szCs w:val="22"/>
              </w:rPr>
              <w:t xml:space="preserve">та осіб </w:t>
            </w:r>
            <w:r>
              <w:rPr>
                <w:color w:val="000000"/>
                <w:sz w:val="22"/>
                <w:szCs w:val="22"/>
              </w:rPr>
              <w:t xml:space="preserve">з </w:t>
            </w:r>
            <w:r>
              <w:rPr>
                <w:color w:val="000000"/>
                <w:sz w:val="22"/>
                <w:szCs w:val="22"/>
              </w:rPr>
              <w:lastRenderedPageBreak/>
              <w:t>інвалідністю у </w:t>
            </w:r>
            <w:r w:rsidR="006372A8">
              <w:rPr>
                <w:color w:val="000000"/>
                <w:sz w:val="22"/>
                <w:szCs w:val="22"/>
              </w:rPr>
              <w:t>комунальній установі «Міський центр комплексної реабілітації для дітей та осіб з інвалідністю»</w:t>
            </w:r>
          </w:p>
        </w:tc>
      </w:tr>
      <w:tr w:rsidR="00753A88" w14:paraId="1C3F7099" w14:textId="77777777" w:rsidTr="001C625A">
        <w:trPr>
          <w:gridAfter w:val="1"/>
          <w:wAfter w:w="11" w:type="dxa"/>
          <w:trHeight w:val="227"/>
        </w:trPr>
        <w:tc>
          <w:tcPr>
            <w:tcW w:w="392" w:type="dxa"/>
          </w:tcPr>
          <w:p w14:paraId="21C22C24" w14:textId="4CDE3C17" w:rsidR="00753A88" w:rsidRDefault="00753A88"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lastRenderedPageBreak/>
              <w:t>2</w:t>
            </w:r>
            <w:r w:rsidR="00D2688A">
              <w:rPr>
                <w:color w:val="000000"/>
                <w:sz w:val="22"/>
                <w:szCs w:val="22"/>
              </w:rPr>
              <w:t>.</w:t>
            </w:r>
          </w:p>
        </w:tc>
        <w:tc>
          <w:tcPr>
            <w:tcW w:w="3827" w:type="dxa"/>
          </w:tcPr>
          <w:p w14:paraId="31241933"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 xml:space="preserve">Передбачити кошти </w:t>
            </w:r>
            <w:r w:rsidR="00B23AC3">
              <w:rPr>
                <w:color w:val="000000"/>
                <w:sz w:val="22"/>
                <w:szCs w:val="22"/>
              </w:rPr>
              <w:t xml:space="preserve">КУ «Міський центр комплексної реабілітації для дітей та осіб з інвалідністю» </w:t>
            </w:r>
            <w:r>
              <w:rPr>
                <w:color w:val="000000"/>
                <w:sz w:val="22"/>
                <w:szCs w:val="22"/>
              </w:rPr>
              <w:t>для придбання автотранспорту</w:t>
            </w:r>
          </w:p>
        </w:tc>
        <w:tc>
          <w:tcPr>
            <w:tcW w:w="1271" w:type="dxa"/>
          </w:tcPr>
          <w:p w14:paraId="50E7953D" w14:textId="77777777" w:rsidR="00753A88" w:rsidRDefault="00753A88" w:rsidP="00753A88">
            <w:r w:rsidRPr="00481668">
              <w:rPr>
                <w:color w:val="000000"/>
                <w:sz w:val="22"/>
                <w:szCs w:val="22"/>
              </w:rPr>
              <w:t>2024-2026</w:t>
            </w:r>
          </w:p>
        </w:tc>
        <w:tc>
          <w:tcPr>
            <w:tcW w:w="2699" w:type="dxa"/>
          </w:tcPr>
          <w:p w14:paraId="5F552B96" w14:textId="77777777" w:rsidR="00B23AC3" w:rsidRDefault="00753A88" w:rsidP="00B23AC3">
            <w:pPr>
              <w:pBdr>
                <w:top w:val="nil"/>
                <w:left w:val="nil"/>
                <w:bottom w:val="nil"/>
                <w:right w:val="nil"/>
                <w:between w:val="nil"/>
              </w:pBdr>
              <w:spacing w:line="230" w:lineRule="auto"/>
              <w:ind w:left="-57" w:right="-57"/>
              <w:rPr>
                <w:color w:val="000000"/>
                <w:sz w:val="22"/>
                <w:szCs w:val="22"/>
              </w:rPr>
            </w:pPr>
            <w:r>
              <w:rPr>
                <w:color w:val="000000"/>
                <w:sz w:val="22"/>
                <w:szCs w:val="22"/>
              </w:rPr>
              <w:t xml:space="preserve">Департамент праці та соціального захисту населення Миколаївської міської ради, </w:t>
            </w:r>
            <w:r w:rsidR="00B23AC3">
              <w:rPr>
                <w:color w:val="000000"/>
                <w:sz w:val="22"/>
                <w:szCs w:val="22"/>
              </w:rPr>
              <w:t>КУ «Міський центр комплексної реабілітації для дітей та осіб з інвалідністю»</w:t>
            </w:r>
          </w:p>
          <w:p w14:paraId="6175FEF2" w14:textId="77777777" w:rsidR="00FD4E83" w:rsidRDefault="00FD4E83" w:rsidP="00944233">
            <w:pPr>
              <w:pBdr>
                <w:top w:val="nil"/>
                <w:left w:val="nil"/>
                <w:bottom w:val="nil"/>
                <w:right w:val="nil"/>
                <w:between w:val="nil"/>
              </w:pBdr>
              <w:ind w:left="-57" w:right="-57"/>
              <w:rPr>
                <w:color w:val="000000"/>
                <w:sz w:val="22"/>
                <w:szCs w:val="22"/>
              </w:rPr>
            </w:pPr>
          </w:p>
        </w:tc>
        <w:tc>
          <w:tcPr>
            <w:tcW w:w="1562" w:type="dxa"/>
          </w:tcPr>
          <w:p w14:paraId="06C26182"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04F12959" w14:textId="77777777" w:rsidR="00CA4FA0" w:rsidRDefault="00CA4FA0" w:rsidP="00753A88">
            <w:pPr>
              <w:pBdr>
                <w:top w:val="nil"/>
                <w:left w:val="nil"/>
                <w:bottom w:val="nil"/>
                <w:right w:val="nil"/>
                <w:between w:val="nil"/>
              </w:pBdr>
              <w:ind w:left="-57" w:right="-57"/>
              <w:jc w:val="center"/>
              <w:rPr>
                <w:color w:val="000000"/>
                <w:sz w:val="22"/>
                <w:szCs w:val="22"/>
              </w:rPr>
            </w:pPr>
            <w:r>
              <w:rPr>
                <w:color w:val="000000"/>
                <w:sz w:val="22"/>
                <w:szCs w:val="22"/>
              </w:rPr>
              <w:t>2 200,0</w:t>
            </w:r>
          </w:p>
        </w:tc>
        <w:tc>
          <w:tcPr>
            <w:tcW w:w="992" w:type="dxa"/>
            <w:vAlign w:val="center"/>
          </w:tcPr>
          <w:p w14:paraId="71EE199B" w14:textId="77777777" w:rsidR="00CA4FA0" w:rsidRDefault="00CA4FA0"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vAlign w:val="center"/>
          </w:tcPr>
          <w:p w14:paraId="2B0653A2" w14:textId="77777777" w:rsidR="00CA4FA0" w:rsidRDefault="00CA4FA0" w:rsidP="00753A88">
            <w:pPr>
              <w:pBdr>
                <w:top w:val="nil"/>
                <w:left w:val="nil"/>
                <w:bottom w:val="nil"/>
                <w:right w:val="nil"/>
                <w:between w:val="nil"/>
              </w:pBdr>
              <w:ind w:left="-57" w:right="-57"/>
              <w:jc w:val="center"/>
              <w:rPr>
                <w:color w:val="000000"/>
                <w:sz w:val="22"/>
                <w:szCs w:val="22"/>
              </w:rPr>
            </w:pPr>
            <w:r>
              <w:rPr>
                <w:color w:val="000000"/>
                <w:sz w:val="22"/>
                <w:szCs w:val="22"/>
              </w:rPr>
              <w:t>2 200,0</w:t>
            </w:r>
          </w:p>
        </w:tc>
        <w:tc>
          <w:tcPr>
            <w:tcW w:w="1020" w:type="dxa"/>
            <w:vAlign w:val="center"/>
          </w:tcPr>
          <w:p w14:paraId="1DE8C24C" w14:textId="77777777" w:rsidR="00CA4FA0" w:rsidRDefault="00CA4FA0"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Pr>
          <w:p w14:paraId="0572B2BB" w14:textId="77777777" w:rsidR="00753A88" w:rsidRPr="00A86431" w:rsidRDefault="00753A88" w:rsidP="00A86431">
            <w:pPr>
              <w:pBdr>
                <w:top w:val="nil"/>
                <w:left w:val="nil"/>
                <w:bottom w:val="nil"/>
                <w:right w:val="nil"/>
                <w:between w:val="nil"/>
              </w:pBdr>
              <w:ind w:left="-57" w:right="-57"/>
              <w:rPr>
                <w:color w:val="000000"/>
                <w:sz w:val="21"/>
                <w:szCs w:val="21"/>
              </w:rPr>
            </w:pPr>
            <w:r w:rsidRPr="00A86431">
              <w:rPr>
                <w:color w:val="000000"/>
                <w:sz w:val="21"/>
                <w:szCs w:val="21"/>
              </w:rPr>
              <w:t>Створення належних умов перебування дітей</w:t>
            </w:r>
            <w:r w:rsidR="00FF353D" w:rsidRPr="00A86431">
              <w:rPr>
                <w:color w:val="000000"/>
                <w:sz w:val="21"/>
                <w:szCs w:val="21"/>
              </w:rPr>
              <w:t xml:space="preserve"> та осіб </w:t>
            </w:r>
            <w:r w:rsidRPr="00A86431">
              <w:rPr>
                <w:color w:val="000000"/>
                <w:sz w:val="21"/>
                <w:szCs w:val="21"/>
              </w:rPr>
              <w:t xml:space="preserve"> з інвалідністю у </w:t>
            </w:r>
            <w:r w:rsidR="00A86431" w:rsidRPr="00A86431">
              <w:rPr>
                <w:color w:val="000000"/>
                <w:sz w:val="21"/>
                <w:szCs w:val="21"/>
              </w:rPr>
              <w:t>комунальній установі «Міський центр комплексної реабілітації для дітей та осіб з інвалідністю»</w:t>
            </w:r>
          </w:p>
        </w:tc>
      </w:tr>
      <w:tr w:rsidR="00753A88" w14:paraId="67219F0A" w14:textId="77777777" w:rsidTr="001C625A">
        <w:trPr>
          <w:gridAfter w:val="1"/>
          <w:wAfter w:w="11" w:type="dxa"/>
          <w:trHeight w:val="227"/>
        </w:trPr>
        <w:tc>
          <w:tcPr>
            <w:tcW w:w="392" w:type="dxa"/>
          </w:tcPr>
          <w:p w14:paraId="48CF6E0E" w14:textId="04B42EAD" w:rsidR="00753A88" w:rsidRDefault="00753A88"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3</w:t>
            </w:r>
            <w:r w:rsidR="00D2688A">
              <w:rPr>
                <w:color w:val="000000"/>
                <w:sz w:val="22"/>
                <w:szCs w:val="22"/>
              </w:rPr>
              <w:t>.</w:t>
            </w:r>
          </w:p>
        </w:tc>
        <w:tc>
          <w:tcPr>
            <w:tcW w:w="3827" w:type="dxa"/>
          </w:tcPr>
          <w:p w14:paraId="58BDEC12" w14:textId="77777777" w:rsidR="00FD4E83" w:rsidRDefault="00753A88" w:rsidP="00A86431">
            <w:pPr>
              <w:pBdr>
                <w:top w:val="nil"/>
                <w:left w:val="nil"/>
                <w:bottom w:val="nil"/>
                <w:right w:val="nil"/>
                <w:between w:val="nil"/>
              </w:pBdr>
              <w:spacing w:line="230" w:lineRule="auto"/>
              <w:ind w:left="-57" w:right="-57"/>
              <w:rPr>
                <w:color w:val="000000"/>
                <w:sz w:val="22"/>
                <w:szCs w:val="22"/>
              </w:rPr>
            </w:pPr>
            <w:r>
              <w:rPr>
                <w:color w:val="000000"/>
                <w:sz w:val="22"/>
                <w:szCs w:val="22"/>
              </w:rPr>
              <w:t xml:space="preserve">Здійснювати капітальний ремонт та обладнання спеціальними засобами і пристосуваннями для адаптації житлових та санітарно-гігієнічних приміщень власних будинків та квартир особам з інвалідністю, які пересуваються на інвалідних візках та особам, що виховують дітей </w:t>
            </w:r>
            <w:r w:rsidR="00A86431">
              <w:rPr>
                <w:color w:val="000000"/>
                <w:sz w:val="22"/>
                <w:szCs w:val="22"/>
              </w:rPr>
              <w:t>з</w:t>
            </w:r>
            <w:r>
              <w:rPr>
                <w:color w:val="000000"/>
                <w:sz w:val="22"/>
                <w:szCs w:val="22"/>
              </w:rPr>
              <w:t> інвалідністю, які пересуваються на інвалідних візках та потребують постійної сторонньої допомоги за місцем їх реєстрації у відповідності до вимог санітарних та будівельних норм</w:t>
            </w:r>
          </w:p>
        </w:tc>
        <w:tc>
          <w:tcPr>
            <w:tcW w:w="1271" w:type="dxa"/>
          </w:tcPr>
          <w:p w14:paraId="09165857" w14:textId="77777777" w:rsidR="00753A88" w:rsidRDefault="00753A88" w:rsidP="00753A88">
            <w:r w:rsidRPr="00481668">
              <w:rPr>
                <w:color w:val="000000"/>
                <w:sz w:val="22"/>
                <w:szCs w:val="22"/>
              </w:rPr>
              <w:t>2024-2026</w:t>
            </w:r>
          </w:p>
        </w:tc>
        <w:tc>
          <w:tcPr>
            <w:tcW w:w="2699" w:type="dxa"/>
          </w:tcPr>
          <w:p w14:paraId="3947C75D" w14:textId="77777777" w:rsidR="00753A88" w:rsidRDefault="00753A88" w:rsidP="00753A88">
            <w:pPr>
              <w:pBdr>
                <w:top w:val="nil"/>
                <w:left w:val="nil"/>
                <w:bottom w:val="nil"/>
                <w:right w:val="nil"/>
                <w:between w:val="nil"/>
              </w:pBdr>
              <w:spacing w:line="230" w:lineRule="auto"/>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11B818C0" w14:textId="77777777" w:rsidR="00753A88" w:rsidRDefault="00753A88" w:rsidP="00753A88">
            <w:pPr>
              <w:pBdr>
                <w:top w:val="nil"/>
                <w:left w:val="nil"/>
                <w:bottom w:val="nil"/>
                <w:right w:val="nil"/>
                <w:between w:val="nil"/>
              </w:pBdr>
              <w:spacing w:line="230"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20245471" w14:textId="77777777" w:rsidR="00184209" w:rsidRDefault="00184209"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2 400,0</w:t>
            </w:r>
          </w:p>
        </w:tc>
        <w:tc>
          <w:tcPr>
            <w:tcW w:w="992" w:type="dxa"/>
            <w:vAlign w:val="center"/>
          </w:tcPr>
          <w:p w14:paraId="7115A8B7" w14:textId="77777777" w:rsidR="00184209" w:rsidRDefault="00184209"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w:t>
            </w:r>
          </w:p>
        </w:tc>
        <w:tc>
          <w:tcPr>
            <w:tcW w:w="992" w:type="dxa"/>
            <w:vAlign w:val="center"/>
          </w:tcPr>
          <w:p w14:paraId="4FF8D35D" w14:textId="77777777" w:rsidR="00184209" w:rsidRDefault="00184209"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1 200,0</w:t>
            </w:r>
          </w:p>
        </w:tc>
        <w:tc>
          <w:tcPr>
            <w:tcW w:w="1020" w:type="dxa"/>
            <w:vAlign w:val="center"/>
          </w:tcPr>
          <w:p w14:paraId="16EF2798" w14:textId="77777777" w:rsidR="00184209" w:rsidRDefault="00184209" w:rsidP="00753A88">
            <w:pPr>
              <w:pBdr>
                <w:top w:val="nil"/>
                <w:left w:val="nil"/>
                <w:bottom w:val="nil"/>
                <w:right w:val="nil"/>
                <w:between w:val="nil"/>
              </w:pBdr>
              <w:spacing w:line="230" w:lineRule="auto"/>
              <w:ind w:left="-57" w:right="-57"/>
              <w:jc w:val="center"/>
              <w:rPr>
                <w:color w:val="000000"/>
                <w:sz w:val="22"/>
                <w:szCs w:val="22"/>
              </w:rPr>
            </w:pPr>
            <w:r>
              <w:rPr>
                <w:color w:val="000000"/>
                <w:sz w:val="22"/>
                <w:szCs w:val="22"/>
              </w:rPr>
              <w:t>1 200,0</w:t>
            </w:r>
          </w:p>
        </w:tc>
        <w:tc>
          <w:tcPr>
            <w:tcW w:w="2268" w:type="dxa"/>
          </w:tcPr>
          <w:p w14:paraId="6FCEAF22" w14:textId="77777777" w:rsidR="00753A88" w:rsidRDefault="00753A88" w:rsidP="00753A88">
            <w:pPr>
              <w:pBdr>
                <w:top w:val="nil"/>
                <w:left w:val="nil"/>
                <w:bottom w:val="nil"/>
                <w:right w:val="nil"/>
                <w:between w:val="nil"/>
              </w:pBdr>
              <w:spacing w:line="230" w:lineRule="auto"/>
              <w:ind w:left="-57" w:right="-57"/>
              <w:rPr>
                <w:color w:val="000000"/>
                <w:sz w:val="22"/>
                <w:szCs w:val="22"/>
              </w:rPr>
            </w:pPr>
            <w:r>
              <w:rPr>
                <w:color w:val="000000"/>
                <w:sz w:val="22"/>
                <w:szCs w:val="22"/>
              </w:rPr>
              <w:t>Вдосконалення та посилення рівня соціального захисту осіб з інвалідністю</w:t>
            </w:r>
          </w:p>
        </w:tc>
      </w:tr>
      <w:tr w:rsidR="00753A88" w14:paraId="450473B0" w14:textId="77777777" w:rsidTr="001C625A">
        <w:trPr>
          <w:gridAfter w:val="1"/>
          <w:wAfter w:w="11" w:type="dxa"/>
          <w:trHeight w:val="227"/>
        </w:trPr>
        <w:tc>
          <w:tcPr>
            <w:tcW w:w="392" w:type="dxa"/>
          </w:tcPr>
          <w:p w14:paraId="0FDF2DDC" w14:textId="0F6F610B" w:rsidR="00753A88" w:rsidRDefault="001E59B0" w:rsidP="00753A88">
            <w:pPr>
              <w:pBdr>
                <w:top w:val="nil"/>
                <w:left w:val="nil"/>
                <w:bottom w:val="nil"/>
                <w:right w:val="nil"/>
                <w:between w:val="nil"/>
              </w:pBdr>
              <w:ind w:left="-57" w:right="-57"/>
              <w:jc w:val="center"/>
              <w:rPr>
                <w:color w:val="000000"/>
                <w:sz w:val="22"/>
                <w:szCs w:val="22"/>
              </w:rPr>
            </w:pPr>
            <w:r>
              <w:rPr>
                <w:color w:val="000000"/>
                <w:sz w:val="22"/>
                <w:szCs w:val="22"/>
              </w:rPr>
              <w:t>4</w:t>
            </w:r>
            <w:r w:rsidR="00D2688A">
              <w:rPr>
                <w:color w:val="000000"/>
                <w:sz w:val="22"/>
                <w:szCs w:val="22"/>
              </w:rPr>
              <w:t>.</w:t>
            </w:r>
          </w:p>
        </w:tc>
        <w:tc>
          <w:tcPr>
            <w:tcW w:w="3827" w:type="dxa"/>
          </w:tcPr>
          <w:p w14:paraId="7FEF019F" w14:textId="77777777" w:rsidR="00753A88" w:rsidRDefault="00753A88" w:rsidP="00DD1EEC">
            <w:pPr>
              <w:pBdr>
                <w:top w:val="nil"/>
                <w:left w:val="nil"/>
                <w:bottom w:val="nil"/>
                <w:right w:val="nil"/>
                <w:between w:val="nil"/>
              </w:pBdr>
              <w:ind w:left="-57" w:right="-57"/>
              <w:rPr>
                <w:color w:val="000000"/>
                <w:sz w:val="22"/>
                <w:szCs w:val="22"/>
              </w:rPr>
            </w:pPr>
            <w:r>
              <w:rPr>
                <w:color w:val="000000"/>
                <w:sz w:val="22"/>
                <w:szCs w:val="22"/>
              </w:rPr>
              <w:t>Здійснювати реабілітацію дітей з інвалідністю, які потребують супровід</w:t>
            </w:r>
            <w:r w:rsidRPr="00B00832">
              <w:rPr>
                <w:sz w:val="22"/>
                <w:szCs w:val="22"/>
              </w:rPr>
              <w:t>,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r>
              <w:rPr>
                <w:color w:val="000000"/>
                <w:sz w:val="22"/>
                <w:szCs w:val="22"/>
              </w:rPr>
              <w:t xml:space="preserve"> </w:t>
            </w:r>
          </w:p>
        </w:tc>
        <w:tc>
          <w:tcPr>
            <w:tcW w:w="1271" w:type="dxa"/>
          </w:tcPr>
          <w:p w14:paraId="0F1E3384" w14:textId="77777777" w:rsidR="00753A88" w:rsidRDefault="00753A88" w:rsidP="00753A88">
            <w:r w:rsidRPr="00481668">
              <w:rPr>
                <w:color w:val="000000"/>
                <w:sz w:val="22"/>
                <w:szCs w:val="22"/>
              </w:rPr>
              <w:t>2024-2026</w:t>
            </w:r>
          </w:p>
        </w:tc>
        <w:tc>
          <w:tcPr>
            <w:tcW w:w="2699" w:type="dxa"/>
          </w:tcPr>
          <w:p w14:paraId="14AB0115"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7F5549F5"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697C7268" w14:textId="77777777" w:rsidR="00B00832" w:rsidRDefault="00B00832" w:rsidP="00753A88">
            <w:pPr>
              <w:pBdr>
                <w:top w:val="nil"/>
                <w:left w:val="nil"/>
                <w:bottom w:val="nil"/>
                <w:right w:val="nil"/>
                <w:between w:val="nil"/>
              </w:pBdr>
              <w:ind w:left="-57" w:right="-57"/>
              <w:jc w:val="center"/>
              <w:rPr>
                <w:color w:val="000000"/>
                <w:sz w:val="22"/>
                <w:szCs w:val="22"/>
              </w:rPr>
            </w:pPr>
            <w:r>
              <w:rPr>
                <w:color w:val="000000"/>
                <w:sz w:val="22"/>
                <w:szCs w:val="22"/>
              </w:rPr>
              <w:t>9 606,2</w:t>
            </w:r>
          </w:p>
        </w:tc>
        <w:tc>
          <w:tcPr>
            <w:tcW w:w="992" w:type="dxa"/>
            <w:vAlign w:val="center"/>
          </w:tcPr>
          <w:p w14:paraId="0B1FD41B" w14:textId="77777777" w:rsidR="00B00832" w:rsidRDefault="00B00832" w:rsidP="00753A88">
            <w:pPr>
              <w:pBdr>
                <w:top w:val="nil"/>
                <w:left w:val="nil"/>
                <w:bottom w:val="nil"/>
                <w:right w:val="nil"/>
                <w:between w:val="nil"/>
              </w:pBdr>
              <w:ind w:left="-57" w:right="-57"/>
              <w:jc w:val="center"/>
              <w:rPr>
                <w:color w:val="000000"/>
                <w:sz w:val="22"/>
                <w:szCs w:val="22"/>
              </w:rPr>
            </w:pPr>
            <w:r>
              <w:rPr>
                <w:color w:val="000000"/>
                <w:sz w:val="22"/>
                <w:szCs w:val="22"/>
              </w:rPr>
              <w:t>3 000,0</w:t>
            </w:r>
          </w:p>
        </w:tc>
        <w:tc>
          <w:tcPr>
            <w:tcW w:w="992" w:type="dxa"/>
            <w:vAlign w:val="center"/>
          </w:tcPr>
          <w:p w14:paraId="46A191B5" w14:textId="77777777" w:rsidR="00B00832" w:rsidRDefault="00B00832" w:rsidP="00753A88">
            <w:pPr>
              <w:pBdr>
                <w:top w:val="nil"/>
                <w:left w:val="nil"/>
                <w:bottom w:val="nil"/>
                <w:right w:val="nil"/>
                <w:between w:val="nil"/>
              </w:pBdr>
              <w:ind w:left="-57" w:right="-57"/>
              <w:jc w:val="center"/>
              <w:rPr>
                <w:color w:val="000000"/>
                <w:sz w:val="22"/>
                <w:szCs w:val="22"/>
              </w:rPr>
            </w:pPr>
            <w:r>
              <w:rPr>
                <w:color w:val="000000"/>
                <w:sz w:val="22"/>
                <w:szCs w:val="22"/>
              </w:rPr>
              <w:t>3 210,0</w:t>
            </w:r>
          </w:p>
        </w:tc>
        <w:tc>
          <w:tcPr>
            <w:tcW w:w="1020" w:type="dxa"/>
            <w:vAlign w:val="center"/>
          </w:tcPr>
          <w:p w14:paraId="7D361A0C" w14:textId="77777777" w:rsidR="00B00832" w:rsidRDefault="00B00832" w:rsidP="00753A88">
            <w:pPr>
              <w:pBdr>
                <w:top w:val="nil"/>
                <w:left w:val="nil"/>
                <w:bottom w:val="nil"/>
                <w:right w:val="nil"/>
                <w:between w:val="nil"/>
              </w:pBdr>
              <w:ind w:left="-57" w:right="-57"/>
              <w:jc w:val="center"/>
              <w:rPr>
                <w:color w:val="000000"/>
                <w:sz w:val="22"/>
                <w:szCs w:val="22"/>
              </w:rPr>
            </w:pPr>
            <w:r>
              <w:rPr>
                <w:color w:val="000000"/>
                <w:sz w:val="22"/>
                <w:szCs w:val="22"/>
              </w:rPr>
              <w:t>3 396,2</w:t>
            </w:r>
          </w:p>
        </w:tc>
        <w:tc>
          <w:tcPr>
            <w:tcW w:w="2268" w:type="dxa"/>
          </w:tcPr>
          <w:p w14:paraId="1F922790"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Отримання реабілітаційних послуг дітьми з інвалідністю</w:t>
            </w:r>
          </w:p>
        </w:tc>
      </w:tr>
      <w:tr w:rsidR="00753A88" w14:paraId="46546579" w14:textId="77777777" w:rsidTr="001C625A">
        <w:trPr>
          <w:gridAfter w:val="1"/>
          <w:wAfter w:w="11" w:type="dxa"/>
          <w:trHeight w:val="227"/>
        </w:trPr>
        <w:tc>
          <w:tcPr>
            <w:tcW w:w="392" w:type="dxa"/>
          </w:tcPr>
          <w:p w14:paraId="56D6FF80" w14:textId="3EEA8D55" w:rsidR="00753A88"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5</w:t>
            </w:r>
            <w:r w:rsidR="00D2688A">
              <w:rPr>
                <w:color w:val="000000"/>
                <w:sz w:val="22"/>
                <w:szCs w:val="22"/>
              </w:rPr>
              <w:t>.</w:t>
            </w:r>
          </w:p>
        </w:tc>
        <w:tc>
          <w:tcPr>
            <w:tcW w:w="3827" w:type="dxa"/>
          </w:tcPr>
          <w:p w14:paraId="1114C62B" w14:textId="77777777" w:rsidR="00753A88" w:rsidRDefault="00753A88" w:rsidP="00DD1EEC">
            <w:pPr>
              <w:pBdr>
                <w:top w:val="nil"/>
                <w:left w:val="nil"/>
                <w:bottom w:val="nil"/>
                <w:right w:val="nil"/>
                <w:between w:val="nil"/>
              </w:pBdr>
              <w:ind w:left="-57" w:right="-57"/>
              <w:rPr>
                <w:color w:val="000000"/>
                <w:sz w:val="22"/>
                <w:szCs w:val="22"/>
              </w:rPr>
            </w:pPr>
            <w:r>
              <w:rPr>
                <w:color w:val="000000"/>
                <w:sz w:val="22"/>
                <w:szCs w:val="22"/>
              </w:rPr>
              <w:t xml:space="preserve">Здійснювати санаторно-курортне оздоровлення осіб з інвалідністю </w:t>
            </w:r>
            <w:r>
              <w:rPr>
                <w:color w:val="000000"/>
                <w:sz w:val="22"/>
                <w:szCs w:val="22"/>
              </w:rPr>
              <w:lastRenderedPageBreak/>
              <w:t>І групи 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1271" w:type="dxa"/>
          </w:tcPr>
          <w:p w14:paraId="65030BFA" w14:textId="77777777" w:rsidR="00753A88" w:rsidRDefault="00753A88" w:rsidP="00753A88">
            <w:r w:rsidRPr="00481668">
              <w:rPr>
                <w:color w:val="000000"/>
                <w:sz w:val="22"/>
                <w:szCs w:val="22"/>
              </w:rPr>
              <w:lastRenderedPageBreak/>
              <w:t>2024-2026</w:t>
            </w:r>
          </w:p>
        </w:tc>
        <w:tc>
          <w:tcPr>
            <w:tcW w:w="2699" w:type="dxa"/>
          </w:tcPr>
          <w:p w14:paraId="40EF640A"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w:t>
            </w:r>
            <w:r>
              <w:rPr>
                <w:color w:val="000000"/>
                <w:sz w:val="22"/>
                <w:szCs w:val="22"/>
              </w:rPr>
              <w:lastRenderedPageBreak/>
              <w:t>населення Миколаївської міської ради</w:t>
            </w:r>
          </w:p>
        </w:tc>
        <w:tc>
          <w:tcPr>
            <w:tcW w:w="1562" w:type="dxa"/>
          </w:tcPr>
          <w:p w14:paraId="3ADDB4E4"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lastRenderedPageBreak/>
              <w:t xml:space="preserve">Бюджет Миколаївської </w:t>
            </w:r>
            <w:r>
              <w:rPr>
                <w:color w:val="000000"/>
                <w:sz w:val="22"/>
                <w:szCs w:val="22"/>
              </w:rPr>
              <w:lastRenderedPageBreak/>
              <w:t>міської територіальної громади</w:t>
            </w:r>
          </w:p>
        </w:tc>
        <w:tc>
          <w:tcPr>
            <w:tcW w:w="1103" w:type="dxa"/>
            <w:vAlign w:val="center"/>
          </w:tcPr>
          <w:p w14:paraId="48C449C3"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lastRenderedPageBreak/>
              <w:t>729,3</w:t>
            </w:r>
          </w:p>
        </w:tc>
        <w:tc>
          <w:tcPr>
            <w:tcW w:w="992" w:type="dxa"/>
            <w:vAlign w:val="center"/>
          </w:tcPr>
          <w:p w14:paraId="14ECB814"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227,8</w:t>
            </w:r>
          </w:p>
        </w:tc>
        <w:tc>
          <w:tcPr>
            <w:tcW w:w="992" w:type="dxa"/>
            <w:vAlign w:val="center"/>
          </w:tcPr>
          <w:p w14:paraId="3F41E4EA"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243,7</w:t>
            </w:r>
          </w:p>
        </w:tc>
        <w:tc>
          <w:tcPr>
            <w:tcW w:w="1020" w:type="dxa"/>
            <w:vAlign w:val="center"/>
          </w:tcPr>
          <w:p w14:paraId="477703E8"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257,8</w:t>
            </w:r>
          </w:p>
        </w:tc>
        <w:tc>
          <w:tcPr>
            <w:tcW w:w="2268" w:type="dxa"/>
          </w:tcPr>
          <w:p w14:paraId="3BDDC82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 xml:space="preserve">Забезпечення надання санаторно-курортного </w:t>
            </w:r>
            <w:r>
              <w:rPr>
                <w:color w:val="000000"/>
                <w:sz w:val="22"/>
                <w:szCs w:val="22"/>
              </w:rPr>
              <w:lastRenderedPageBreak/>
              <w:t>оздоровлення осіб з інвалідністю І групи з супроводом</w:t>
            </w:r>
          </w:p>
        </w:tc>
      </w:tr>
      <w:tr w:rsidR="00753A88" w14:paraId="74B2C94A" w14:textId="77777777" w:rsidTr="001C625A">
        <w:trPr>
          <w:gridAfter w:val="1"/>
          <w:wAfter w:w="11" w:type="dxa"/>
          <w:trHeight w:val="227"/>
        </w:trPr>
        <w:tc>
          <w:tcPr>
            <w:tcW w:w="392" w:type="dxa"/>
          </w:tcPr>
          <w:p w14:paraId="2EC59C9D" w14:textId="473CC168" w:rsidR="00753A88"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lastRenderedPageBreak/>
              <w:t>6</w:t>
            </w:r>
            <w:r w:rsidR="00D2688A">
              <w:rPr>
                <w:color w:val="000000"/>
                <w:sz w:val="22"/>
                <w:szCs w:val="22"/>
              </w:rPr>
              <w:t>.</w:t>
            </w:r>
          </w:p>
        </w:tc>
        <w:tc>
          <w:tcPr>
            <w:tcW w:w="3827" w:type="dxa"/>
          </w:tcPr>
          <w:p w14:paraId="6E15FBB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Здійснювати санаторно-курортне оздоровлення осіб з інвалідністю,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1271" w:type="dxa"/>
          </w:tcPr>
          <w:p w14:paraId="5C667CA9" w14:textId="77777777" w:rsidR="00753A88" w:rsidRDefault="00753A88" w:rsidP="00753A88">
            <w:r w:rsidRPr="00481668">
              <w:rPr>
                <w:color w:val="000000"/>
                <w:sz w:val="22"/>
                <w:szCs w:val="22"/>
              </w:rPr>
              <w:t>2024-2026</w:t>
            </w:r>
          </w:p>
        </w:tc>
        <w:tc>
          <w:tcPr>
            <w:tcW w:w="2699" w:type="dxa"/>
          </w:tcPr>
          <w:p w14:paraId="62C94FDC"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Pr>
          <w:p w14:paraId="60099D69"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231EAF0A"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5 132,8</w:t>
            </w:r>
          </w:p>
        </w:tc>
        <w:tc>
          <w:tcPr>
            <w:tcW w:w="992" w:type="dxa"/>
            <w:vAlign w:val="center"/>
          </w:tcPr>
          <w:p w14:paraId="07A50483"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1 603,2</w:t>
            </w:r>
          </w:p>
        </w:tc>
        <w:tc>
          <w:tcPr>
            <w:tcW w:w="992" w:type="dxa"/>
            <w:vAlign w:val="center"/>
          </w:tcPr>
          <w:p w14:paraId="46292B38"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1 715,2</w:t>
            </w:r>
          </w:p>
        </w:tc>
        <w:tc>
          <w:tcPr>
            <w:tcW w:w="1020" w:type="dxa"/>
            <w:vAlign w:val="center"/>
          </w:tcPr>
          <w:p w14:paraId="341B471B" w14:textId="77777777" w:rsidR="00EB2525" w:rsidRDefault="00EB2525" w:rsidP="00753A88">
            <w:pPr>
              <w:pBdr>
                <w:top w:val="nil"/>
                <w:left w:val="nil"/>
                <w:bottom w:val="nil"/>
                <w:right w:val="nil"/>
                <w:between w:val="nil"/>
              </w:pBdr>
              <w:ind w:left="-57" w:right="-57"/>
              <w:jc w:val="center"/>
              <w:rPr>
                <w:color w:val="000000"/>
                <w:sz w:val="22"/>
                <w:szCs w:val="22"/>
              </w:rPr>
            </w:pPr>
            <w:r>
              <w:rPr>
                <w:color w:val="000000"/>
                <w:sz w:val="22"/>
                <w:szCs w:val="22"/>
              </w:rPr>
              <w:t>1 814,4</w:t>
            </w:r>
          </w:p>
        </w:tc>
        <w:tc>
          <w:tcPr>
            <w:tcW w:w="2268" w:type="dxa"/>
          </w:tcPr>
          <w:p w14:paraId="158399DF"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Забезпечення надання санаторно-курортного оздоровлення осіб з інвалідністю</w:t>
            </w:r>
          </w:p>
        </w:tc>
      </w:tr>
      <w:tr w:rsidR="00753A88" w14:paraId="2EDE3830" w14:textId="77777777" w:rsidTr="001C625A">
        <w:trPr>
          <w:gridAfter w:val="1"/>
          <w:wAfter w:w="11" w:type="dxa"/>
          <w:trHeight w:val="227"/>
        </w:trPr>
        <w:tc>
          <w:tcPr>
            <w:tcW w:w="392" w:type="dxa"/>
          </w:tcPr>
          <w:p w14:paraId="09E10E74" w14:textId="00D49039" w:rsidR="00753A88" w:rsidRDefault="009B283B" w:rsidP="00753A88">
            <w:pPr>
              <w:pBdr>
                <w:top w:val="nil"/>
                <w:left w:val="nil"/>
                <w:bottom w:val="nil"/>
                <w:right w:val="nil"/>
                <w:between w:val="nil"/>
              </w:pBdr>
              <w:ind w:left="-57" w:right="-57"/>
              <w:jc w:val="center"/>
              <w:rPr>
                <w:color w:val="000000"/>
                <w:sz w:val="22"/>
                <w:szCs w:val="22"/>
              </w:rPr>
            </w:pPr>
            <w:r>
              <w:rPr>
                <w:color w:val="000000"/>
                <w:sz w:val="22"/>
                <w:szCs w:val="22"/>
              </w:rPr>
              <w:t>7</w:t>
            </w:r>
            <w:r w:rsidR="00D2688A">
              <w:rPr>
                <w:color w:val="000000"/>
                <w:sz w:val="22"/>
                <w:szCs w:val="22"/>
              </w:rPr>
              <w:t>.</w:t>
            </w:r>
          </w:p>
        </w:tc>
        <w:tc>
          <w:tcPr>
            <w:tcW w:w="3827" w:type="dxa"/>
          </w:tcPr>
          <w:p w14:paraId="19F4214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 xml:space="preserve">Забезпечувати проведення новорічних заходів для дітей </w:t>
            </w:r>
            <w:r w:rsidRPr="00862403">
              <w:rPr>
                <w:color w:val="000000"/>
                <w:sz w:val="22"/>
                <w:szCs w:val="22"/>
              </w:rPr>
              <w:t>пільгової категорії населення</w:t>
            </w:r>
            <w:r>
              <w:rPr>
                <w:color w:val="000000"/>
                <w:sz w:val="22"/>
                <w:szCs w:val="22"/>
              </w:rPr>
              <w:t>, здійснювати оплату новорічних подарунків</w:t>
            </w:r>
          </w:p>
        </w:tc>
        <w:tc>
          <w:tcPr>
            <w:tcW w:w="1271" w:type="dxa"/>
          </w:tcPr>
          <w:p w14:paraId="45AD6FEB" w14:textId="77777777" w:rsidR="00753A88" w:rsidRDefault="00753A88" w:rsidP="00753A88">
            <w:r w:rsidRPr="00481668">
              <w:rPr>
                <w:color w:val="000000"/>
                <w:sz w:val="22"/>
                <w:szCs w:val="22"/>
              </w:rPr>
              <w:t>2024-2026</w:t>
            </w:r>
          </w:p>
        </w:tc>
        <w:tc>
          <w:tcPr>
            <w:tcW w:w="2699" w:type="dxa"/>
          </w:tcPr>
          <w:p w14:paraId="29AB5D05"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tcPr>
          <w:p w14:paraId="2E1C49B5"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vAlign w:val="center"/>
          </w:tcPr>
          <w:p w14:paraId="6F44828F" w14:textId="77777777" w:rsidR="00EB2525" w:rsidRPr="008D334A" w:rsidRDefault="00C66B5F" w:rsidP="00753A88">
            <w:pPr>
              <w:pBdr>
                <w:top w:val="nil"/>
                <w:left w:val="nil"/>
                <w:bottom w:val="nil"/>
                <w:right w:val="nil"/>
                <w:between w:val="nil"/>
              </w:pBdr>
              <w:ind w:left="-57" w:right="-57"/>
              <w:jc w:val="center"/>
              <w:rPr>
                <w:color w:val="000000"/>
                <w:sz w:val="22"/>
                <w:szCs w:val="22"/>
              </w:rPr>
            </w:pPr>
            <w:r w:rsidRPr="008D334A">
              <w:rPr>
                <w:color w:val="000000"/>
                <w:sz w:val="22"/>
                <w:szCs w:val="22"/>
              </w:rPr>
              <w:t>1 916,5</w:t>
            </w:r>
          </w:p>
        </w:tc>
        <w:tc>
          <w:tcPr>
            <w:tcW w:w="992" w:type="dxa"/>
            <w:vAlign w:val="center"/>
          </w:tcPr>
          <w:p w14:paraId="71853D41" w14:textId="77777777" w:rsidR="00C66B5F" w:rsidRPr="008D334A" w:rsidRDefault="00C66B5F" w:rsidP="00753A88">
            <w:pPr>
              <w:pBdr>
                <w:top w:val="nil"/>
                <w:left w:val="nil"/>
                <w:bottom w:val="nil"/>
                <w:right w:val="nil"/>
                <w:between w:val="nil"/>
              </w:pBdr>
              <w:ind w:left="-57" w:right="-57"/>
              <w:jc w:val="center"/>
              <w:rPr>
                <w:sz w:val="22"/>
                <w:szCs w:val="22"/>
              </w:rPr>
            </w:pPr>
            <w:r w:rsidRPr="008D334A">
              <w:rPr>
                <w:sz w:val="22"/>
                <w:szCs w:val="22"/>
              </w:rPr>
              <w:t>598,5</w:t>
            </w:r>
          </w:p>
        </w:tc>
        <w:tc>
          <w:tcPr>
            <w:tcW w:w="992" w:type="dxa"/>
            <w:vAlign w:val="center"/>
          </w:tcPr>
          <w:p w14:paraId="3C3EFE8A" w14:textId="77777777" w:rsidR="00EB2525" w:rsidRPr="008D334A" w:rsidRDefault="00C66B5F" w:rsidP="00753A88">
            <w:pPr>
              <w:pBdr>
                <w:top w:val="nil"/>
                <w:left w:val="nil"/>
                <w:bottom w:val="nil"/>
                <w:right w:val="nil"/>
                <w:between w:val="nil"/>
              </w:pBdr>
              <w:ind w:left="-57" w:right="-57"/>
              <w:jc w:val="center"/>
              <w:rPr>
                <w:sz w:val="22"/>
                <w:szCs w:val="22"/>
              </w:rPr>
            </w:pPr>
            <w:r w:rsidRPr="008D334A">
              <w:rPr>
                <w:sz w:val="22"/>
                <w:szCs w:val="22"/>
              </w:rPr>
              <w:t>640,5</w:t>
            </w:r>
          </w:p>
        </w:tc>
        <w:tc>
          <w:tcPr>
            <w:tcW w:w="1020" w:type="dxa"/>
            <w:vAlign w:val="center"/>
          </w:tcPr>
          <w:p w14:paraId="3590F342" w14:textId="77777777" w:rsidR="00C66B5F" w:rsidRPr="008D334A" w:rsidRDefault="00C66B5F" w:rsidP="00753A88">
            <w:pPr>
              <w:pBdr>
                <w:top w:val="nil"/>
                <w:left w:val="nil"/>
                <w:bottom w:val="nil"/>
                <w:right w:val="nil"/>
                <w:between w:val="nil"/>
              </w:pBdr>
              <w:ind w:left="-57" w:right="-57"/>
              <w:jc w:val="center"/>
              <w:rPr>
                <w:sz w:val="22"/>
                <w:szCs w:val="22"/>
              </w:rPr>
            </w:pPr>
            <w:r w:rsidRPr="008D334A">
              <w:rPr>
                <w:sz w:val="22"/>
                <w:szCs w:val="22"/>
              </w:rPr>
              <w:t>677,5</w:t>
            </w:r>
          </w:p>
        </w:tc>
        <w:tc>
          <w:tcPr>
            <w:tcW w:w="2268" w:type="dxa"/>
          </w:tcPr>
          <w:p w14:paraId="14D0F1F0" w14:textId="77777777" w:rsidR="00753A88" w:rsidRDefault="00753A88" w:rsidP="00FF353D">
            <w:pPr>
              <w:pBdr>
                <w:top w:val="nil"/>
                <w:left w:val="nil"/>
                <w:bottom w:val="nil"/>
                <w:right w:val="nil"/>
                <w:between w:val="nil"/>
              </w:pBdr>
              <w:ind w:left="-57" w:right="-57"/>
              <w:rPr>
                <w:color w:val="000000"/>
                <w:sz w:val="22"/>
                <w:szCs w:val="22"/>
              </w:rPr>
            </w:pPr>
            <w:r>
              <w:rPr>
                <w:color w:val="000000"/>
                <w:sz w:val="22"/>
                <w:szCs w:val="22"/>
              </w:rPr>
              <w:t xml:space="preserve">Створення рівних умов вільно брати участь у житті суспільства дітям </w:t>
            </w:r>
            <w:r w:rsidR="00FF353D">
              <w:rPr>
                <w:color w:val="000000"/>
                <w:sz w:val="22"/>
                <w:szCs w:val="22"/>
              </w:rPr>
              <w:t xml:space="preserve">пільгової категорії населення </w:t>
            </w:r>
          </w:p>
        </w:tc>
      </w:tr>
      <w:tr w:rsidR="00753A88" w14:paraId="6563DBE4" w14:textId="77777777" w:rsidTr="001C625A">
        <w:trPr>
          <w:gridAfter w:val="1"/>
          <w:wAfter w:w="11" w:type="dxa"/>
          <w:trHeight w:val="227"/>
        </w:trPr>
        <w:tc>
          <w:tcPr>
            <w:tcW w:w="392" w:type="dxa"/>
          </w:tcPr>
          <w:p w14:paraId="1E1E6587" w14:textId="75AD7B39" w:rsidR="00753A88" w:rsidRDefault="001C105D" w:rsidP="00753A88">
            <w:pPr>
              <w:pBdr>
                <w:top w:val="nil"/>
                <w:left w:val="nil"/>
                <w:bottom w:val="nil"/>
                <w:right w:val="nil"/>
                <w:between w:val="nil"/>
              </w:pBdr>
              <w:ind w:left="-57" w:right="-57"/>
              <w:jc w:val="center"/>
              <w:rPr>
                <w:color w:val="000000"/>
                <w:sz w:val="22"/>
                <w:szCs w:val="22"/>
              </w:rPr>
            </w:pPr>
            <w:r>
              <w:rPr>
                <w:color w:val="000000"/>
                <w:sz w:val="22"/>
                <w:szCs w:val="22"/>
              </w:rPr>
              <w:t>8</w:t>
            </w:r>
            <w:r w:rsidR="00D2688A">
              <w:rPr>
                <w:color w:val="000000"/>
                <w:sz w:val="22"/>
                <w:szCs w:val="22"/>
              </w:rPr>
              <w:t>.</w:t>
            </w:r>
          </w:p>
        </w:tc>
        <w:tc>
          <w:tcPr>
            <w:tcW w:w="3827" w:type="dxa"/>
          </w:tcPr>
          <w:p w14:paraId="0F29A89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Проводити роботу з керівниками підприємств, установ та організацій міста щодо створення ними безперешкодного доступу до об’єктів соціальної інфраструктури осіб з інвалідністю</w:t>
            </w:r>
          </w:p>
        </w:tc>
        <w:tc>
          <w:tcPr>
            <w:tcW w:w="1271" w:type="dxa"/>
          </w:tcPr>
          <w:p w14:paraId="4C355357" w14:textId="77777777" w:rsidR="00753A88" w:rsidRDefault="00753A88" w:rsidP="00753A88">
            <w:r w:rsidRPr="00481668">
              <w:rPr>
                <w:color w:val="000000"/>
                <w:sz w:val="22"/>
                <w:szCs w:val="22"/>
              </w:rPr>
              <w:t>2024-2026</w:t>
            </w:r>
          </w:p>
        </w:tc>
        <w:tc>
          <w:tcPr>
            <w:tcW w:w="2699" w:type="dxa"/>
          </w:tcPr>
          <w:p w14:paraId="34CB0A12"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tc>
        <w:tc>
          <w:tcPr>
            <w:tcW w:w="1562" w:type="dxa"/>
            <w:vAlign w:val="center"/>
          </w:tcPr>
          <w:p w14:paraId="01677EED" w14:textId="77777777" w:rsidR="00E6075D" w:rsidRDefault="00E6075D"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vAlign w:val="center"/>
          </w:tcPr>
          <w:p w14:paraId="50ECD320" w14:textId="356B30D2" w:rsidR="00EB2525" w:rsidRDefault="00753A88" w:rsidP="00D2688A">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vAlign w:val="center"/>
          </w:tcPr>
          <w:p w14:paraId="386DE01A" w14:textId="77777777" w:rsidR="00753A88" w:rsidRDefault="00753A88"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vAlign w:val="center"/>
          </w:tcPr>
          <w:p w14:paraId="3D5E17DC" w14:textId="77777777" w:rsidR="00753A88" w:rsidRDefault="00753A88"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vAlign w:val="center"/>
          </w:tcPr>
          <w:p w14:paraId="7A7B6355" w14:textId="3382A11A" w:rsidR="00753A88" w:rsidRDefault="00753A88" w:rsidP="00D2688A">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Pr>
          <w:p w14:paraId="6A9EB3C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Створення рівних умов вільно брати участь у житті суспільства осіб з інвалідністю</w:t>
            </w:r>
          </w:p>
        </w:tc>
      </w:tr>
      <w:tr w:rsidR="00753A88" w14:paraId="7E3A410A" w14:textId="77777777" w:rsidTr="001C625A">
        <w:trPr>
          <w:gridAfter w:val="1"/>
          <w:wAfter w:w="11" w:type="dxa"/>
          <w:trHeight w:val="227"/>
        </w:trPr>
        <w:tc>
          <w:tcPr>
            <w:tcW w:w="392" w:type="dxa"/>
          </w:tcPr>
          <w:p w14:paraId="42F7AAAC" w14:textId="1B5D3378" w:rsidR="00753A88" w:rsidRDefault="001C105D" w:rsidP="00753A88">
            <w:pPr>
              <w:pBdr>
                <w:top w:val="nil"/>
                <w:left w:val="nil"/>
                <w:bottom w:val="nil"/>
                <w:right w:val="nil"/>
                <w:between w:val="nil"/>
              </w:pBdr>
              <w:ind w:left="-57" w:right="-57"/>
              <w:jc w:val="center"/>
              <w:rPr>
                <w:color w:val="000000"/>
                <w:sz w:val="22"/>
                <w:szCs w:val="22"/>
              </w:rPr>
            </w:pPr>
            <w:r>
              <w:rPr>
                <w:color w:val="000000"/>
                <w:sz w:val="22"/>
                <w:szCs w:val="22"/>
              </w:rPr>
              <w:t>9</w:t>
            </w:r>
            <w:r w:rsidR="00D2688A">
              <w:rPr>
                <w:color w:val="000000"/>
                <w:sz w:val="22"/>
                <w:szCs w:val="22"/>
              </w:rPr>
              <w:t>.</w:t>
            </w:r>
          </w:p>
        </w:tc>
        <w:tc>
          <w:tcPr>
            <w:tcW w:w="3827" w:type="dxa"/>
          </w:tcPr>
          <w:p w14:paraId="325B5117"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Забезпечувати перевезення міським територіальним центром соціального обслуговування (надання соціальних послуг) громадян з обмеженими фізичними можливостями автотранспортом, обладнаним підйомниками</w:t>
            </w:r>
          </w:p>
        </w:tc>
        <w:tc>
          <w:tcPr>
            <w:tcW w:w="1271" w:type="dxa"/>
          </w:tcPr>
          <w:p w14:paraId="7442B991" w14:textId="77777777" w:rsidR="00753A88" w:rsidRDefault="00753A88" w:rsidP="00753A88">
            <w:r w:rsidRPr="00481668">
              <w:rPr>
                <w:color w:val="000000"/>
                <w:sz w:val="22"/>
                <w:szCs w:val="22"/>
              </w:rPr>
              <w:t>2024-2026</w:t>
            </w:r>
          </w:p>
        </w:tc>
        <w:tc>
          <w:tcPr>
            <w:tcW w:w="2699" w:type="dxa"/>
          </w:tcPr>
          <w:p w14:paraId="3ED5E431"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Міський територіальний центр соціального обслуговування (надання соціальних послуг)</w:t>
            </w:r>
          </w:p>
        </w:tc>
        <w:tc>
          <w:tcPr>
            <w:tcW w:w="1562" w:type="dxa"/>
            <w:vAlign w:val="center"/>
          </w:tcPr>
          <w:p w14:paraId="7E69BF06" w14:textId="736E3167" w:rsidR="00E6075D" w:rsidRDefault="00E6075D" w:rsidP="00D2688A">
            <w:pPr>
              <w:pBdr>
                <w:top w:val="nil"/>
                <w:left w:val="nil"/>
                <w:bottom w:val="nil"/>
                <w:right w:val="nil"/>
                <w:between w:val="nil"/>
              </w:pBdr>
              <w:ind w:left="-57" w:right="-57"/>
              <w:jc w:val="center"/>
              <w:rPr>
                <w:color w:val="000000"/>
                <w:sz w:val="22"/>
                <w:szCs w:val="22"/>
              </w:rPr>
            </w:pPr>
            <w:r>
              <w:rPr>
                <w:color w:val="000000"/>
                <w:sz w:val="24"/>
                <w:szCs w:val="24"/>
              </w:rPr>
              <w:t>-</w:t>
            </w:r>
          </w:p>
        </w:tc>
        <w:tc>
          <w:tcPr>
            <w:tcW w:w="1103" w:type="dxa"/>
            <w:vAlign w:val="center"/>
          </w:tcPr>
          <w:p w14:paraId="3D8D89E2" w14:textId="77777777" w:rsidR="00753A88" w:rsidRDefault="00753A88" w:rsidP="00753A88">
            <w:pPr>
              <w:pBdr>
                <w:top w:val="nil"/>
                <w:left w:val="nil"/>
                <w:bottom w:val="nil"/>
                <w:right w:val="nil"/>
                <w:between w:val="nil"/>
              </w:pBdr>
              <w:ind w:left="-57" w:right="-57"/>
              <w:jc w:val="center"/>
              <w:rPr>
                <w:color w:val="000000"/>
                <w:sz w:val="22"/>
                <w:szCs w:val="22"/>
              </w:rPr>
            </w:pPr>
            <w:r>
              <w:rPr>
                <w:color w:val="000000"/>
                <w:sz w:val="24"/>
                <w:szCs w:val="24"/>
              </w:rPr>
              <w:t>-</w:t>
            </w:r>
          </w:p>
        </w:tc>
        <w:tc>
          <w:tcPr>
            <w:tcW w:w="992" w:type="dxa"/>
            <w:vAlign w:val="center"/>
          </w:tcPr>
          <w:p w14:paraId="40DFA802" w14:textId="77777777" w:rsidR="00753A88" w:rsidRDefault="00753A88" w:rsidP="00753A88">
            <w:pPr>
              <w:pBdr>
                <w:top w:val="nil"/>
                <w:left w:val="nil"/>
                <w:bottom w:val="nil"/>
                <w:right w:val="nil"/>
                <w:between w:val="nil"/>
              </w:pBdr>
              <w:ind w:left="-57" w:right="-57"/>
              <w:jc w:val="center"/>
              <w:rPr>
                <w:color w:val="000000"/>
                <w:sz w:val="22"/>
                <w:szCs w:val="22"/>
              </w:rPr>
            </w:pPr>
            <w:r>
              <w:rPr>
                <w:color w:val="000000"/>
                <w:sz w:val="24"/>
                <w:szCs w:val="24"/>
              </w:rPr>
              <w:t>-</w:t>
            </w:r>
          </w:p>
        </w:tc>
        <w:tc>
          <w:tcPr>
            <w:tcW w:w="992" w:type="dxa"/>
            <w:vAlign w:val="center"/>
          </w:tcPr>
          <w:p w14:paraId="32081719" w14:textId="77777777" w:rsidR="00753A88" w:rsidRDefault="00753A88" w:rsidP="00753A88">
            <w:pPr>
              <w:pBdr>
                <w:top w:val="nil"/>
                <w:left w:val="nil"/>
                <w:bottom w:val="nil"/>
                <w:right w:val="nil"/>
                <w:between w:val="nil"/>
              </w:pBdr>
              <w:ind w:left="-57" w:right="-57"/>
              <w:jc w:val="center"/>
              <w:rPr>
                <w:color w:val="000000"/>
                <w:sz w:val="22"/>
                <w:szCs w:val="22"/>
              </w:rPr>
            </w:pPr>
            <w:r>
              <w:rPr>
                <w:color w:val="000000"/>
                <w:sz w:val="24"/>
                <w:szCs w:val="24"/>
              </w:rPr>
              <w:t>-</w:t>
            </w:r>
          </w:p>
        </w:tc>
        <w:tc>
          <w:tcPr>
            <w:tcW w:w="1020" w:type="dxa"/>
            <w:vAlign w:val="center"/>
          </w:tcPr>
          <w:p w14:paraId="75EC47FB" w14:textId="656A210B" w:rsidR="00753A88" w:rsidRDefault="00753A88" w:rsidP="00D2688A">
            <w:pPr>
              <w:pBdr>
                <w:top w:val="nil"/>
                <w:left w:val="nil"/>
                <w:bottom w:val="nil"/>
                <w:right w:val="nil"/>
                <w:between w:val="nil"/>
              </w:pBdr>
              <w:ind w:left="-57" w:right="-57"/>
              <w:jc w:val="center"/>
              <w:rPr>
                <w:color w:val="000000"/>
                <w:sz w:val="22"/>
                <w:szCs w:val="22"/>
              </w:rPr>
            </w:pPr>
            <w:r>
              <w:rPr>
                <w:color w:val="000000"/>
                <w:sz w:val="24"/>
                <w:szCs w:val="24"/>
              </w:rPr>
              <w:t>-</w:t>
            </w:r>
          </w:p>
        </w:tc>
        <w:tc>
          <w:tcPr>
            <w:tcW w:w="2268" w:type="dxa"/>
          </w:tcPr>
          <w:p w14:paraId="04925E59"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Подолання ізоляції та забезпечення доступу осіб з інвалідністю до різних сфер у суспільстві</w:t>
            </w:r>
          </w:p>
        </w:tc>
      </w:tr>
      <w:tr w:rsidR="005C6E29" w14:paraId="54F31E90" w14:textId="77777777" w:rsidTr="0032301B">
        <w:trPr>
          <w:trHeight w:val="227"/>
        </w:trPr>
        <w:tc>
          <w:tcPr>
            <w:tcW w:w="16137" w:type="dxa"/>
            <w:gridSpan w:val="11"/>
          </w:tcPr>
          <w:p w14:paraId="1BDE0C21" w14:textId="77777777" w:rsidR="005C6E29" w:rsidRDefault="005C6E29" w:rsidP="005C6E29">
            <w:pPr>
              <w:pBdr>
                <w:top w:val="nil"/>
                <w:left w:val="nil"/>
                <w:bottom w:val="nil"/>
                <w:right w:val="nil"/>
                <w:between w:val="nil"/>
              </w:pBdr>
              <w:ind w:left="-57" w:right="-57"/>
              <w:jc w:val="center"/>
              <w:rPr>
                <w:color w:val="000000"/>
                <w:sz w:val="22"/>
                <w:szCs w:val="22"/>
              </w:rPr>
            </w:pPr>
          </w:p>
          <w:p w14:paraId="30840C41" w14:textId="77777777" w:rsidR="005C6E29" w:rsidRDefault="005C6E29" w:rsidP="005C6E29">
            <w:pPr>
              <w:pBdr>
                <w:top w:val="nil"/>
                <w:left w:val="nil"/>
                <w:bottom w:val="nil"/>
                <w:right w:val="nil"/>
                <w:between w:val="nil"/>
              </w:pBdr>
              <w:ind w:left="-57" w:right="-57"/>
              <w:jc w:val="center"/>
              <w:rPr>
                <w:color w:val="000000"/>
                <w:sz w:val="22"/>
                <w:szCs w:val="22"/>
              </w:rPr>
            </w:pPr>
            <w:r>
              <w:rPr>
                <w:b/>
                <w:color w:val="000000"/>
                <w:sz w:val="22"/>
                <w:szCs w:val="22"/>
              </w:rPr>
              <w:lastRenderedPageBreak/>
              <w:t>Розділ 5. Організація роботи з питань сімейної, гендерної політики, запобігання та протидія домашньому насильству, протидія торгівлі людьми, забезпечення рівних прав і можливостей жінок і чоловіків</w:t>
            </w:r>
          </w:p>
          <w:p w14:paraId="54D6F147" w14:textId="77777777" w:rsidR="005C6E29" w:rsidRDefault="005C6E29" w:rsidP="005C6E29">
            <w:pPr>
              <w:pBdr>
                <w:top w:val="nil"/>
                <w:left w:val="nil"/>
                <w:bottom w:val="nil"/>
                <w:right w:val="nil"/>
                <w:between w:val="nil"/>
              </w:pBdr>
              <w:ind w:left="-57" w:right="-57"/>
              <w:jc w:val="center"/>
              <w:rPr>
                <w:color w:val="000000"/>
                <w:sz w:val="22"/>
                <w:szCs w:val="22"/>
              </w:rPr>
            </w:pPr>
          </w:p>
        </w:tc>
      </w:tr>
      <w:tr w:rsidR="00AC4353" w14:paraId="0E4C1923" w14:textId="77777777" w:rsidTr="001C625A">
        <w:trPr>
          <w:gridAfter w:val="1"/>
          <w:wAfter w:w="11" w:type="dxa"/>
          <w:cantSplit/>
          <w:trHeight w:val="1265"/>
        </w:trPr>
        <w:tc>
          <w:tcPr>
            <w:tcW w:w="392" w:type="dxa"/>
            <w:tcBorders>
              <w:top w:val="single" w:sz="4" w:space="0" w:color="000000"/>
              <w:left w:val="single" w:sz="4" w:space="0" w:color="000000"/>
              <w:right w:val="single" w:sz="4" w:space="0" w:color="000000"/>
            </w:tcBorders>
          </w:tcPr>
          <w:p w14:paraId="0DE85820" w14:textId="618C480D" w:rsidR="00AC4353" w:rsidRDefault="00AC4353" w:rsidP="00AC4353">
            <w:pPr>
              <w:pBdr>
                <w:top w:val="nil"/>
                <w:left w:val="nil"/>
                <w:bottom w:val="nil"/>
                <w:right w:val="nil"/>
                <w:between w:val="nil"/>
              </w:pBdr>
              <w:ind w:left="-57" w:right="-57"/>
              <w:jc w:val="center"/>
              <w:rPr>
                <w:color w:val="000000"/>
                <w:sz w:val="22"/>
                <w:szCs w:val="22"/>
              </w:rPr>
            </w:pPr>
            <w:r>
              <w:rPr>
                <w:color w:val="000000"/>
                <w:sz w:val="22"/>
                <w:szCs w:val="22"/>
              </w:rPr>
              <w:lastRenderedPageBreak/>
              <w:t>1</w:t>
            </w:r>
            <w:r w:rsidR="00D2688A">
              <w:rPr>
                <w:color w:val="000000"/>
                <w:sz w:val="22"/>
                <w:szCs w:val="22"/>
              </w:rPr>
              <w:t>.</w:t>
            </w:r>
          </w:p>
        </w:tc>
        <w:tc>
          <w:tcPr>
            <w:tcW w:w="3827" w:type="dxa"/>
            <w:tcBorders>
              <w:top w:val="single" w:sz="4" w:space="0" w:color="000000"/>
              <w:left w:val="single" w:sz="4" w:space="0" w:color="000000"/>
              <w:right w:val="single" w:sz="4" w:space="0" w:color="000000"/>
            </w:tcBorders>
          </w:tcPr>
          <w:p w14:paraId="258986FD"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Сприяти проведенню заходів із забезпечення рівних прав та можливостей жінок та чоловіків</w:t>
            </w:r>
          </w:p>
        </w:tc>
        <w:tc>
          <w:tcPr>
            <w:tcW w:w="1271" w:type="dxa"/>
            <w:tcBorders>
              <w:top w:val="single" w:sz="4" w:space="0" w:color="000000"/>
              <w:left w:val="single" w:sz="4" w:space="0" w:color="000000"/>
              <w:right w:val="single" w:sz="4" w:space="0" w:color="000000"/>
            </w:tcBorders>
          </w:tcPr>
          <w:p w14:paraId="280C56B4" w14:textId="77777777" w:rsidR="00AC4353" w:rsidRDefault="00323B81" w:rsidP="00AC4353">
            <w:r w:rsidRPr="00C455BD">
              <w:rPr>
                <w:color w:val="000000"/>
                <w:sz w:val="22"/>
                <w:szCs w:val="22"/>
              </w:rPr>
              <w:t>2024-2026</w:t>
            </w:r>
          </w:p>
        </w:tc>
        <w:tc>
          <w:tcPr>
            <w:tcW w:w="2699" w:type="dxa"/>
            <w:tcBorders>
              <w:top w:val="single" w:sz="4" w:space="0" w:color="000000"/>
              <w:left w:val="single" w:sz="4" w:space="0" w:color="000000"/>
              <w:right w:val="single" w:sz="4" w:space="0" w:color="000000"/>
            </w:tcBorders>
          </w:tcPr>
          <w:p w14:paraId="7C66F31B"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 xml:space="preserve">Адміністрації районів Миколаївської міської ради </w:t>
            </w:r>
          </w:p>
          <w:p w14:paraId="14894A19" w14:textId="77777777" w:rsidR="00AC4353" w:rsidRDefault="00AC4353" w:rsidP="00AC4353">
            <w:pPr>
              <w:pBdr>
                <w:top w:val="nil"/>
                <w:left w:val="nil"/>
                <w:bottom w:val="nil"/>
                <w:right w:val="nil"/>
                <w:between w:val="nil"/>
              </w:pBdr>
              <w:ind w:left="-57" w:right="-57"/>
              <w:rPr>
                <w:color w:val="000000"/>
                <w:sz w:val="22"/>
                <w:szCs w:val="22"/>
              </w:rPr>
            </w:pPr>
          </w:p>
        </w:tc>
        <w:tc>
          <w:tcPr>
            <w:tcW w:w="1562" w:type="dxa"/>
            <w:tcBorders>
              <w:top w:val="single" w:sz="4" w:space="0" w:color="000000"/>
              <w:left w:val="single" w:sz="4" w:space="0" w:color="000000"/>
              <w:right w:val="single" w:sz="4" w:space="0" w:color="000000"/>
            </w:tcBorders>
            <w:vAlign w:val="center"/>
          </w:tcPr>
          <w:p w14:paraId="0CB5EAAF" w14:textId="77777777" w:rsidR="00A0438D" w:rsidRDefault="00A0438D" w:rsidP="00A0438D">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tcBorders>
              <w:top w:val="single" w:sz="4" w:space="0" w:color="000000"/>
              <w:left w:val="single" w:sz="4" w:space="0" w:color="000000"/>
              <w:right w:val="single" w:sz="4" w:space="0" w:color="000000"/>
            </w:tcBorders>
            <w:vAlign w:val="center"/>
          </w:tcPr>
          <w:p w14:paraId="1530E191" w14:textId="77777777" w:rsidR="009C351E" w:rsidRPr="00012CDA" w:rsidRDefault="00A0438D" w:rsidP="00AC4353">
            <w:pPr>
              <w:pBdr>
                <w:top w:val="nil"/>
                <w:left w:val="nil"/>
                <w:bottom w:val="nil"/>
                <w:right w:val="nil"/>
                <w:between w:val="nil"/>
              </w:pBdr>
              <w:ind w:left="-57" w:right="-57"/>
              <w:jc w:val="center"/>
              <w:rPr>
                <w:sz w:val="22"/>
                <w:szCs w:val="22"/>
              </w:rPr>
            </w:pPr>
            <w:r>
              <w:rPr>
                <w:sz w:val="22"/>
                <w:szCs w:val="22"/>
              </w:rPr>
              <w:t>-</w:t>
            </w:r>
          </w:p>
        </w:tc>
        <w:tc>
          <w:tcPr>
            <w:tcW w:w="992" w:type="dxa"/>
            <w:tcBorders>
              <w:top w:val="single" w:sz="4" w:space="0" w:color="000000"/>
              <w:left w:val="single" w:sz="4" w:space="0" w:color="000000"/>
              <w:right w:val="single" w:sz="4" w:space="0" w:color="000000"/>
            </w:tcBorders>
            <w:vAlign w:val="center"/>
          </w:tcPr>
          <w:p w14:paraId="07D418E1" w14:textId="77777777" w:rsidR="009C351E" w:rsidRPr="0081503A" w:rsidRDefault="00A0438D" w:rsidP="00AC4353">
            <w:pPr>
              <w:pBdr>
                <w:top w:val="nil"/>
                <w:left w:val="nil"/>
                <w:bottom w:val="nil"/>
                <w:right w:val="nil"/>
                <w:between w:val="nil"/>
              </w:pBdr>
              <w:ind w:left="-57" w:right="-57"/>
              <w:jc w:val="center"/>
              <w:rPr>
                <w:sz w:val="22"/>
                <w:szCs w:val="22"/>
              </w:rPr>
            </w:pPr>
            <w:r>
              <w:rPr>
                <w:sz w:val="22"/>
                <w:szCs w:val="22"/>
              </w:rPr>
              <w:t>-</w:t>
            </w:r>
          </w:p>
        </w:tc>
        <w:tc>
          <w:tcPr>
            <w:tcW w:w="992" w:type="dxa"/>
            <w:tcBorders>
              <w:top w:val="single" w:sz="4" w:space="0" w:color="000000"/>
              <w:left w:val="single" w:sz="4" w:space="0" w:color="000000"/>
              <w:right w:val="single" w:sz="4" w:space="0" w:color="000000"/>
            </w:tcBorders>
            <w:vAlign w:val="center"/>
          </w:tcPr>
          <w:p w14:paraId="34F045F7" w14:textId="77777777" w:rsidR="009C351E" w:rsidRPr="00012CDA" w:rsidRDefault="00A0438D" w:rsidP="00AC4353">
            <w:pPr>
              <w:pBdr>
                <w:top w:val="nil"/>
                <w:left w:val="nil"/>
                <w:bottom w:val="nil"/>
                <w:right w:val="nil"/>
                <w:between w:val="nil"/>
              </w:pBdr>
              <w:ind w:left="-57" w:right="-57"/>
              <w:jc w:val="center"/>
              <w:rPr>
                <w:sz w:val="22"/>
                <w:szCs w:val="22"/>
              </w:rPr>
            </w:pPr>
            <w:r>
              <w:rPr>
                <w:sz w:val="22"/>
                <w:szCs w:val="22"/>
              </w:rPr>
              <w:t>-</w:t>
            </w:r>
          </w:p>
        </w:tc>
        <w:tc>
          <w:tcPr>
            <w:tcW w:w="1020" w:type="dxa"/>
            <w:tcBorders>
              <w:top w:val="single" w:sz="4" w:space="0" w:color="000000"/>
              <w:left w:val="single" w:sz="4" w:space="0" w:color="000000"/>
              <w:right w:val="single" w:sz="4" w:space="0" w:color="000000"/>
            </w:tcBorders>
            <w:vAlign w:val="center"/>
          </w:tcPr>
          <w:p w14:paraId="578F09B9" w14:textId="77777777" w:rsidR="009C351E" w:rsidRPr="00012CDA" w:rsidRDefault="00A0438D" w:rsidP="00AC4353">
            <w:pPr>
              <w:pBdr>
                <w:top w:val="nil"/>
                <w:left w:val="nil"/>
                <w:bottom w:val="nil"/>
                <w:right w:val="nil"/>
                <w:between w:val="nil"/>
              </w:pBdr>
              <w:ind w:left="-57" w:right="-57"/>
              <w:jc w:val="center"/>
              <w:rPr>
                <w:sz w:val="22"/>
                <w:szCs w:val="22"/>
              </w:rPr>
            </w:pPr>
            <w:r>
              <w:rPr>
                <w:sz w:val="22"/>
                <w:szCs w:val="22"/>
              </w:rPr>
              <w:t>-</w:t>
            </w:r>
          </w:p>
        </w:tc>
        <w:tc>
          <w:tcPr>
            <w:tcW w:w="2268" w:type="dxa"/>
            <w:tcBorders>
              <w:top w:val="single" w:sz="4" w:space="0" w:color="000000"/>
              <w:left w:val="single" w:sz="4" w:space="0" w:color="000000"/>
              <w:right w:val="single" w:sz="4" w:space="0" w:color="000000"/>
            </w:tcBorders>
          </w:tcPr>
          <w:p w14:paraId="2574D640" w14:textId="77777777" w:rsidR="00AC4353" w:rsidRDefault="00323B81" w:rsidP="00AC4353">
            <w:pPr>
              <w:pBdr>
                <w:top w:val="nil"/>
                <w:left w:val="nil"/>
                <w:bottom w:val="nil"/>
                <w:right w:val="nil"/>
                <w:between w:val="nil"/>
              </w:pBdr>
              <w:ind w:left="-57" w:right="-57"/>
              <w:rPr>
                <w:color w:val="000000"/>
                <w:sz w:val="22"/>
                <w:szCs w:val="22"/>
              </w:rPr>
            </w:pPr>
            <w:r>
              <w:rPr>
                <w:color w:val="000000"/>
                <w:sz w:val="22"/>
                <w:szCs w:val="22"/>
              </w:rPr>
              <w:t>Забезпечення рівних прав та можливостей жінок та чоловіків</w:t>
            </w:r>
          </w:p>
        </w:tc>
      </w:tr>
      <w:tr w:rsidR="00AC4353" w14:paraId="5FD5E961" w14:textId="77777777" w:rsidTr="001C625A">
        <w:trPr>
          <w:gridAfter w:val="1"/>
          <w:wAfter w:w="11" w:type="dxa"/>
          <w:cantSplit/>
          <w:trHeight w:val="575"/>
        </w:trPr>
        <w:tc>
          <w:tcPr>
            <w:tcW w:w="392" w:type="dxa"/>
            <w:vMerge w:val="restart"/>
            <w:tcBorders>
              <w:top w:val="single" w:sz="4" w:space="0" w:color="000000"/>
              <w:left w:val="single" w:sz="4" w:space="0" w:color="000000"/>
              <w:right w:val="single" w:sz="4" w:space="0" w:color="000000"/>
            </w:tcBorders>
          </w:tcPr>
          <w:p w14:paraId="186D1CEC" w14:textId="5DB5032C" w:rsidR="00AC4353" w:rsidRDefault="00AC4353" w:rsidP="00AC4353">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vMerge w:val="restart"/>
            <w:tcBorders>
              <w:top w:val="single" w:sz="4" w:space="0" w:color="000000"/>
              <w:left w:val="single" w:sz="4" w:space="0" w:color="000000"/>
              <w:right w:val="single" w:sz="4" w:space="0" w:color="000000"/>
            </w:tcBorders>
          </w:tcPr>
          <w:p w14:paraId="2CFB4EF8"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Сприяти проведенню заходів державної політики з питань сім’ї</w:t>
            </w:r>
          </w:p>
        </w:tc>
        <w:tc>
          <w:tcPr>
            <w:tcW w:w="1271" w:type="dxa"/>
            <w:vMerge w:val="restart"/>
            <w:tcBorders>
              <w:top w:val="single" w:sz="4" w:space="0" w:color="000000"/>
              <w:left w:val="single" w:sz="4" w:space="0" w:color="000000"/>
              <w:right w:val="single" w:sz="4" w:space="0" w:color="000000"/>
            </w:tcBorders>
          </w:tcPr>
          <w:p w14:paraId="401153A4" w14:textId="77777777" w:rsidR="00AC4353" w:rsidRPr="00C455BD" w:rsidRDefault="00AC4353" w:rsidP="00AC4353">
            <w:pPr>
              <w:rPr>
                <w:color w:val="000000"/>
                <w:sz w:val="22"/>
                <w:szCs w:val="22"/>
              </w:rPr>
            </w:pPr>
            <w:r w:rsidRPr="00C455BD">
              <w:rPr>
                <w:color w:val="000000"/>
                <w:sz w:val="22"/>
                <w:szCs w:val="22"/>
              </w:rPr>
              <w:t>2024-2026</w:t>
            </w:r>
          </w:p>
        </w:tc>
        <w:tc>
          <w:tcPr>
            <w:tcW w:w="2699" w:type="dxa"/>
            <w:tcBorders>
              <w:top w:val="single" w:sz="4" w:space="0" w:color="000000"/>
              <w:left w:val="single" w:sz="4" w:space="0" w:color="000000"/>
              <w:bottom w:val="single" w:sz="4" w:space="0" w:color="auto"/>
              <w:right w:val="single" w:sz="4" w:space="0" w:color="000000"/>
            </w:tcBorders>
          </w:tcPr>
          <w:p w14:paraId="73C2825B"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auto"/>
              <w:right w:val="single" w:sz="4" w:space="0" w:color="000000"/>
            </w:tcBorders>
          </w:tcPr>
          <w:p w14:paraId="080FDDB7"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auto"/>
              <w:right w:val="single" w:sz="4" w:space="0" w:color="000000"/>
            </w:tcBorders>
            <w:vAlign w:val="center"/>
          </w:tcPr>
          <w:p w14:paraId="67A23104" w14:textId="77777777" w:rsidR="00AC4353" w:rsidRPr="008D334A" w:rsidRDefault="0025575E" w:rsidP="00AC4353">
            <w:pPr>
              <w:pBdr>
                <w:top w:val="nil"/>
                <w:left w:val="nil"/>
                <w:bottom w:val="nil"/>
                <w:right w:val="nil"/>
                <w:between w:val="nil"/>
              </w:pBdr>
              <w:ind w:left="-57" w:right="-57"/>
              <w:jc w:val="center"/>
              <w:rPr>
                <w:color w:val="000000"/>
                <w:sz w:val="22"/>
                <w:szCs w:val="22"/>
              </w:rPr>
            </w:pPr>
            <w:r w:rsidRPr="008D334A">
              <w:rPr>
                <w:color w:val="000000"/>
                <w:sz w:val="22"/>
                <w:szCs w:val="22"/>
              </w:rPr>
              <w:t>2 638,9</w:t>
            </w:r>
          </w:p>
        </w:tc>
        <w:tc>
          <w:tcPr>
            <w:tcW w:w="992" w:type="dxa"/>
            <w:tcBorders>
              <w:top w:val="single" w:sz="4" w:space="0" w:color="000000"/>
              <w:left w:val="single" w:sz="4" w:space="0" w:color="000000"/>
              <w:bottom w:val="single" w:sz="4" w:space="0" w:color="auto"/>
              <w:right w:val="single" w:sz="4" w:space="0" w:color="000000"/>
            </w:tcBorders>
            <w:vAlign w:val="center"/>
          </w:tcPr>
          <w:p w14:paraId="0277CE99" w14:textId="2C2DCCBA" w:rsidR="0025575E" w:rsidRPr="008D334A" w:rsidRDefault="0025575E" w:rsidP="001C625A">
            <w:pPr>
              <w:pBdr>
                <w:top w:val="nil"/>
                <w:left w:val="nil"/>
                <w:bottom w:val="nil"/>
                <w:right w:val="nil"/>
                <w:between w:val="nil"/>
              </w:pBdr>
              <w:ind w:left="-57" w:right="-57"/>
              <w:jc w:val="center"/>
              <w:rPr>
                <w:sz w:val="22"/>
                <w:szCs w:val="22"/>
              </w:rPr>
            </w:pPr>
            <w:r w:rsidRPr="008D334A">
              <w:rPr>
                <w:sz w:val="22"/>
                <w:szCs w:val="22"/>
              </w:rPr>
              <w:t>825,1</w:t>
            </w:r>
          </w:p>
        </w:tc>
        <w:tc>
          <w:tcPr>
            <w:tcW w:w="992" w:type="dxa"/>
            <w:tcBorders>
              <w:top w:val="single" w:sz="4" w:space="0" w:color="000000"/>
              <w:left w:val="single" w:sz="4" w:space="0" w:color="000000"/>
              <w:bottom w:val="single" w:sz="4" w:space="0" w:color="auto"/>
              <w:right w:val="single" w:sz="4" w:space="0" w:color="000000"/>
            </w:tcBorders>
            <w:vAlign w:val="center"/>
          </w:tcPr>
          <w:p w14:paraId="0E039DD6" w14:textId="77777777" w:rsidR="0025575E" w:rsidRPr="008D334A" w:rsidRDefault="0025575E" w:rsidP="00AC4353">
            <w:pPr>
              <w:pBdr>
                <w:top w:val="nil"/>
                <w:left w:val="nil"/>
                <w:bottom w:val="nil"/>
                <w:right w:val="nil"/>
                <w:between w:val="nil"/>
              </w:pBdr>
              <w:ind w:left="-57" w:right="-57"/>
              <w:jc w:val="center"/>
              <w:rPr>
                <w:sz w:val="22"/>
                <w:szCs w:val="22"/>
              </w:rPr>
            </w:pPr>
            <w:r w:rsidRPr="008D334A">
              <w:rPr>
                <w:sz w:val="22"/>
                <w:szCs w:val="22"/>
              </w:rPr>
              <w:t>882,4</w:t>
            </w:r>
          </w:p>
        </w:tc>
        <w:tc>
          <w:tcPr>
            <w:tcW w:w="1020" w:type="dxa"/>
            <w:tcBorders>
              <w:top w:val="single" w:sz="4" w:space="0" w:color="000000"/>
              <w:left w:val="single" w:sz="4" w:space="0" w:color="000000"/>
              <w:bottom w:val="single" w:sz="4" w:space="0" w:color="auto"/>
              <w:right w:val="single" w:sz="4" w:space="0" w:color="000000"/>
            </w:tcBorders>
            <w:vAlign w:val="center"/>
          </w:tcPr>
          <w:p w14:paraId="1784F9E5" w14:textId="77777777" w:rsidR="0025575E" w:rsidRPr="008D334A" w:rsidRDefault="0025575E" w:rsidP="00AC4353">
            <w:pPr>
              <w:pBdr>
                <w:top w:val="nil"/>
                <w:left w:val="nil"/>
                <w:bottom w:val="nil"/>
                <w:right w:val="nil"/>
                <w:between w:val="nil"/>
              </w:pBdr>
              <w:ind w:left="-57" w:right="-57"/>
              <w:jc w:val="center"/>
              <w:rPr>
                <w:sz w:val="22"/>
                <w:szCs w:val="22"/>
              </w:rPr>
            </w:pPr>
            <w:r w:rsidRPr="008D334A">
              <w:rPr>
                <w:sz w:val="22"/>
                <w:szCs w:val="22"/>
              </w:rPr>
              <w:t>931,4</w:t>
            </w:r>
          </w:p>
        </w:tc>
        <w:tc>
          <w:tcPr>
            <w:tcW w:w="2268" w:type="dxa"/>
            <w:vMerge w:val="restart"/>
            <w:tcBorders>
              <w:top w:val="single" w:sz="4" w:space="0" w:color="000000"/>
              <w:left w:val="single" w:sz="4" w:space="0" w:color="000000"/>
              <w:right w:val="single" w:sz="4" w:space="0" w:color="000000"/>
            </w:tcBorders>
          </w:tcPr>
          <w:p w14:paraId="6373782B"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Забезпечення реалізації державної політики з питань сім’ї</w:t>
            </w:r>
          </w:p>
        </w:tc>
      </w:tr>
      <w:tr w:rsidR="00AC4353" w14:paraId="5A4C13D3" w14:textId="77777777" w:rsidTr="001C625A">
        <w:trPr>
          <w:gridAfter w:val="1"/>
          <w:wAfter w:w="11" w:type="dxa"/>
          <w:cantSplit/>
          <w:trHeight w:val="675"/>
        </w:trPr>
        <w:tc>
          <w:tcPr>
            <w:tcW w:w="392" w:type="dxa"/>
            <w:vMerge/>
            <w:tcBorders>
              <w:left w:val="single" w:sz="4" w:space="0" w:color="000000"/>
              <w:right w:val="single" w:sz="4" w:space="0" w:color="000000"/>
            </w:tcBorders>
          </w:tcPr>
          <w:p w14:paraId="2C670D53" w14:textId="77777777" w:rsidR="00AC4353" w:rsidRDefault="00AC4353" w:rsidP="00753A88">
            <w:pPr>
              <w:pBdr>
                <w:top w:val="nil"/>
                <w:left w:val="nil"/>
                <w:bottom w:val="nil"/>
                <w:right w:val="nil"/>
                <w:between w:val="nil"/>
              </w:pBdr>
              <w:ind w:left="-57" w:right="-57"/>
              <w:jc w:val="center"/>
              <w:rPr>
                <w:color w:val="000000"/>
                <w:sz w:val="22"/>
                <w:szCs w:val="22"/>
              </w:rPr>
            </w:pPr>
          </w:p>
        </w:tc>
        <w:tc>
          <w:tcPr>
            <w:tcW w:w="3827" w:type="dxa"/>
            <w:vMerge/>
            <w:tcBorders>
              <w:left w:val="single" w:sz="4" w:space="0" w:color="000000"/>
              <w:right w:val="single" w:sz="4" w:space="0" w:color="000000"/>
            </w:tcBorders>
          </w:tcPr>
          <w:p w14:paraId="0876EFE3" w14:textId="77777777" w:rsidR="00AC4353" w:rsidRDefault="00AC4353" w:rsidP="00753A88">
            <w:pPr>
              <w:pBdr>
                <w:top w:val="nil"/>
                <w:left w:val="nil"/>
                <w:bottom w:val="nil"/>
                <w:right w:val="nil"/>
                <w:between w:val="nil"/>
              </w:pBdr>
              <w:ind w:left="-57" w:right="-57"/>
              <w:rPr>
                <w:color w:val="000000"/>
                <w:sz w:val="22"/>
                <w:szCs w:val="22"/>
              </w:rPr>
            </w:pPr>
          </w:p>
        </w:tc>
        <w:tc>
          <w:tcPr>
            <w:tcW w:w="1271" w:type="dxa"/>
            <w:vMerge/>
            <w:tcBorders>
              <w:left w:val="single" w:sz="4" w:space="0" w:color="000000"/>
              <w:right w:val="single" w:sz="4" w:space="0" w:color="000000"/>
            </w:tcBorders>
          </w:tcPr>
          <w:p w14:paraId="55DD9CEC" w14:textId="77777777" w:rsidR="00AC4353" w:rsidRPr="00C455BD" w:rsidRDefault="00AC4353" w:rsidP="00753A88">
            <w:pPr>
              <w:rPr>
                <w:color w:val="000000"/>
                <w:sz w:val="22"/>
                <w:szCs w:val="22"/>
              </w:rPr>
            </w:pPr>
          </w:p>
        </w:tc>
        <w:tc>
          <w:tcPr>
            <w:tcW w:w="2699" w:type="dxa"/>
            <w:tcBorders>
              <w:top w:val="single" w:sz="4" w:space="0" w:color="auto"/>
              <w:left w:val="single" w:sz="4" w:space="0" w:color="000000"/>
              <w:right w:val="single" w:sz="4" w:space="0" w:color="000000"/>
            </w:tcBorders>
          </w:tcPr>
          <w:p w14:paraId="31D9F230" w14:textId="77777777" w:rsidR="00AC4353" w:rsidRDefault="00AC4353" w:rsidP="00AC4353">
            <w:pPr>
              <w:pBdr>
                <w:top w:val="nil"/>
                <w:left w:val="nil"/>
                <w:bottom w:val="nil"/>
                <w:right w:val="nil"/>
                <w:between w:val="nil"/>
              </w:pBdr>
              <w:ind w:left="-57" w:right="-57"/>
              <w:rPr>
                <w:color w:val="000000"/>
                <w:sz w:val="22"/>
                <w:szCs w:val="22"/>
              </w:rPr>
            </w:pPr>
            <w:r>
              <w:rPr>
                <w:color w:val="000000"/>
                <w:sz w:val="22"/>
                <w:szCs w:val="22"/>
              </w:rPr>
              <w:t xml:space="preserve">Адміністрації районів Миколаївської міської ради </w:t>
            </w:r>
          </w:p>
          <w:p w14:paraId="112CD6DC" w14:textId="77777777" w:rsidR="00AC4353" w:rsidRDefault="00AC4353" w:rsidP="00AC4353">
            <w:pPr>
              <w:pBdr>
                <w:top w:val="nil"/>
                <w:left w:val="nil"/>
                <w:bottom w:val="nil"/>
                <w:right w:val="nil"/>
                <w:between w:val="nil"/>
              </w:pBdr>
              <w:ind w:left="-57" w:right="-57"/>
              <w:rPr>
                <w:color w:val="000000"/>
                <w:sz w:val="22"/>
                <w:szCs w:val="22"/>
              </w:rPr>
            </w:pPr>
          </w:p>
        </w:tc>
        <w:tc>
          <w:tcPr>
            <w:tcW w:w="1562" w:type="dxa"/>
            <w:tcBorders>
              <w:top w:val="single" w:sz="4" w:space="0" w:color="auto"/>
              <w:left w:val="single" w:sz="4" w:space="0" w:color="000000"/>
              <w:right w:val="single" w:sz="4" w:space="0" w:color="000000"/>
            </w:tcBorders>
            <w:vAlign w:val="center"/>
          </w:tcPr>
          <w:p w14:paraId="02839D04" w14:textId="77777777" w:rsidR="00A0438D" w:rsidRDefault="00A0438D"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tcBorders>
              <w:top w:val="single" w:sz="4" w:space="0" w:color="auto"/>
              <w:left w:val="single" w:sz="4" w:space="0" w:color="000000"/>
              <w:right w:val="single" w:sz="4" w:space="0" w:color="000000"/>
            </w:tcBorders>
            <w:vAlign w:val="center"/>
          </w:tcPr>
          <w:p w14:paraId="2E029D3A" w14:textId="77777777" w:rsidR="009C351E" w:rsidRPr="008D334A" w:rsidRDefault="00A0438D" w:rsidP="0012254E">
            <w:pPr>
              <w:pBdr>
                <w:top w:val="nil"/>
                <w:left w:val="nil"/>
                <w:bottom w:val="nil"/>
                <w:right w:val="nil"/>
                <w:between w:val="nil"/>
              </w:pBdr>
              <w:ind w:left="-57" w:right="-57"/>
              <w:jc w:val="center"/>
              <w:rPr>
                <w:sz w:val="22"/>
                <w:szCs w:val="22"/>
              </w:rPr>
            </w:pPr>
            <w:r>
              <w:rPr>
                <w:sz w:val="22"/>
                <w:szCs w:val="22"/>
              </w:rPr>
              <w:t>-</w:t>
            </w:r>
          </w:p>
        </w:tc>
        <w:tc>
          <w:tcPr>
            <w:tcW w:w="992" w:type="dxa"/>
            <w:tcBorders>
              <w:top w:val="single" w:sz="4" w:space="0" w:color="auto"/>
              <w:left w:val="single" w:sz="4" w:space="0" w:color="000000"/>
              <w:right w:val="single" w:sz="4" w:space="0" w:color="000000"/>
            </w:tcBorders>
            <w:vAlign w:val="center"/>
          </w:tcPr>
          <w:p w14:paraId="530F6EED" w14:textId="77777777" w:rsidR="002B4EED" w:rsidRPr="008D334A" w:rsidRDefault="00A0438D" w:rsidP="0012254E">
            <w:pPr>
              <w:pStyle w:val="ab"/>
              <w:pBdr>
                <w:top w:val="nil"/>
                <w:left w:val="nil"/>
                <w:bottom w:val="nil"/>
                <w:right w:val="nil"/>
                <w:between w:val="nil"/>
              </w:pBdr>
              <w:ind w:left="-198" w:right="-134"/>
              <w:jc w:val="center"/>
              <w:rPr>
                <w:sz w:val="22"/>
                <w:szCs w:val="22"/>
              </w:rPr>
            </w:pPr>
            <w:r>
              <w:rPr>
                <w:sz w:val="22"/>
                <w:szCs w:val="22"/>
              </w:rPr>
              <w:t>-</w:t>
            </w:r>
          </w:p>
        </w:tc>
        <w:tc>
          <w:tcPr>
            <w:tcW w:w="992" w:type="dxa"/>
            <w:tcBorders>
              <w:top w:val="single" w:sz="4" w:space="0" w:color="auto"/>
              <w:left w:val="single" w:sz="4" w:space="0" w:color="000000"/>
              <w:right w:val="single" w:sz="4" w:space="0" w:color="000000"/>
            </w:tcBorders>
            <w:vAlign w:val="center"/>
          </w:tcPr>
          <w:p w14:paraId="595243D2" w14:textId="77777777" w:rsidR="002B4EED" w:rsidRPr="008D334A" w:rsidRDefault="00A0438D" w:rsidP="0012254E">
            <w:pPr>
              <w:pBdr>
                <w:top w:val="nil"/>
                <w:left w:val="nil"/>
                <w:bottom w:val="nil"/>
                <w:right w:val="nil"/>
                <w:between w:val="nil"/>
              </w:pBdr>
              <w:ind w:left="-57" w:right="-57"/>
              <w:jc w:val="center"/>
              <w:rPr>
                <w:sz w:val="22"/>
                <w:szCs w:val="22"/>
              </w:rPr>
            </w:pPr>
            <w:r>
              <w:rPr>
                <w:sz w:val="22"/>
                <w:szCs w:val="22"/>
              </w:rPr>
              <w:t>-</w:t>
            </w:r>
          </w:p>
        </w:tc>
        <w:tc>
          <w:tcPr>
            <w:tcW w:w="1020" w:type="dxa"/>
            <w:tcBorders>
              <w:top w:val="single" w:sz="4" w:space="0" w:color="auto"/>
              <w:left w:val="single" w:sz="4" w:space="0" w:color="000000"/>
              <w:right w:val="single" w:sz="4" w:space="0" w:color="000000"/>
            </w:tcBorders>
            <w:vAlign w:val="center"/>
          </w:tcPr>
          <w:p w14:paraId="6C13FE3D" w14:textId="77777777" w:rsidR="002B4EED" w:rsidRPr="008D334A" w:rsidRDefault="00A0438D" w:rsidP="0012254E">
            <w:pPr>
              <w:pBdr>
                <w:top w:val="nil"/>
                <w:left w:val="nil"/>
                <w:bottom w:val="nil"/>
                <w:right w:val="nil"/>
                <w:between w:val="nil"/>
              </w:pBdr>
              <w:ind w:left="-57" w:right="-57"/>
              <w:jc w:val="center"/>
              <w:rPr>
                <w:sz w:val="22"/>
                <w:szCs w:val="22"/>
              </w:rPr>
            </w:pPr>
            <w:r>
              <w:rPr>
                <w:sz w:val="22"/>
                <w:szCs w:val="22"/>
              </w:rPr>
              <w:t>-</w:t>
            </w:r>
          </w:p>
        </w:tc>
        <w:tc>
          <w:tcPr>
            <w:tcW w:w="2268" w:type="dxa"/>
            <w:vMerge/>
            <w:tcBorders>
              <w:left w:val="single" w:sz="4" w:space="0" w:color="000000"/>
              <w:right w:val="single" w:sz="4" w:space="0" w:color="000000"/>
            </w:tcBorders>
          </w:tcPr>
          <w:p w14:paraId="560D60EC" w14:textId="77777777" w:rsidR="00AC4353" w:rsidRDefault="00AC4353" w:rsidP="00753A88">
            <w:pPr>
              <w:pBdr>
                <w:top w:val="nil"/>
                <w:left w:val="nil"/>
                <w:bottom w:val="nil"/>
                <w:right w:val="nil"/>
                <w:between w:val="nil"/>
              </w:pBdr>
              <w:ind w:left="-57" w:right="-57"/>
              <w:rPr>
                <w:color w:val="000000"/>
                <w:sz w:val="22"/>
                <w:szCs w:val="22"/>
              </w:rPr>
            </w:pPr>
          </w:p>
        </w:tc>
      </w:tr>
      <w:tr w:rsidR="00A340C1" w14:paraId="5048BE1B" w14:textId="77777777" w:rsidTr="0012254E">
        <w:trPr>
          <w:gridAfter w:val="1"/>
          <w:wAfter w:w="11" w:type="dxa"/>
          <w:cantSplit/>
          <w:trHeight w:val="1267"/>
        </w:trPr>
        <w:tc>
          <w:tcPr>
            <w:tcW w:w="392" w:type="dxa"/>
            <w:tcBorders>
              <w:top w:val="single" w:sz="4" w:space="0" w:color="000000"/>
              <w:left w:val="single" w:sz="4" w:space="0" w:color="000000"/>
              <w:right w:val="single" w:sz="4" w:space="0" w:color="000000"/>
            </w:tcBorders>
          </w:tcPr>
          <w:p w14:paraId="33A17A8B" w14:textId="044790C5" w:rsidR="00A340C1" w:rsidRPr="00D2688A" w:rsidRDefault="009C351E" w:rsidP="00753A88">
            <w:pPr>
              <w:pBdr>
                <w:top w:val="nil"/>
                <w:left w:val="nil"/>
                <w:bottom w:val="nil"/>
                <w:right w:val="nil"/>
                <w:between w:val="nil"/>
              </w:pBdr>
              <w:ind w:left="-57" w:right="-57"/>
              <w:jc w:val="center"/>
              <w:rPr>
                <w:color w:val="000000"/>
                <w:sz w:val="22"/>
                <w:szCs w:val="22"/>
              </w:rPr>
            </w:pPr>
            <w:r>
              <w:rPr>
                <w:color w:val="000000"/>
                <w:sz w:val="22"/>
                <w:szCs w:val="22"/>
                <w:lang w:val="en-US"/>
              </w:rPr>
              <w:t>3</w:t>
            </w:r>
            <w:r w:rsidR="00D2688A">
              <w:rPr>
                <w:color w:val="000000"/>
                <w:sz w:val="22"/>
                <w:szCs w:val="22"/>
              </w:rPr>
              <w:t>.</w:t>
            </w:r>
          </w:p>
        </w:tc>
        <w:tc>
          <w:tcPr>
            <w:tcW w:w="3827" w:type="dxa"/>
            <w:tcBorders>
              <w:top w:val="single" w:sz="4" w:space="0" w:color="000000"/>
              <w:left w:val="single" w:sz="4" w:space="0" w:color="000000"/>
              <w:right w:val="single" w:sz="4" w:space="0" w:color="000000"/>
            </w:tcBorders>
          </w:tcPr>
          <w:p w14:paraId="54E6E7C2" w14:textId="77777777" w:rsidR="00A340C1" w:rsidRDefault="00A340C1" w:rsidP="00753A88">
            <w:pPr>
              <w:pBdr>
                <w:top w:val="nil"/>
                <w:left w:val="nil"/>
                <w:bottom w:val="nil"/>
                <w:right w:val="nil"/>
                <w:between w:val="nil"/>
              </w:pBdr>
              <w:ind w:left="-57" w:right="-57"/>
              <w:rPr>
                <w:color w:val="000000"/>
                <w:sz w:val="22"/>
                <w:szCs w:val="22"/>
              </w:rPr>
            </w:pPr>
            <w:r w:rsidRPr="00753A88">
              <w:rPr>
                <w:color w:val="000000"/>
                <w:sz w:val="22"/>
                <w:szCs w:val="22"/>
              </w:rPr>
              <w:t>Забезпечити розробку, друк та розповсюдження інформаційних матеріалів у напрямку попередження домашнього насильства та протидії торгівлі людьми</w:t>
            </w:r>
          </w:p>
        </w:tc>
        <w:tc>
          <w:tcPr>
            <w:tcW w:w="1271" w:type="dxa"/>
            <w:tcBorders>
              <w:top w:val="single" w:sz="4" w:space="0" w:color="000000"/>
              <w:left w:val="single" w:sz="4" w:space="0" w:color="000000"/>
              <w:right w:val="single" w:sz="4" w:space="0" w:color="000000"/>
            </w:tcBorders>
          </w:tcPr>
          <w:p w14:paraId="3955DF55" w14:textId="77777777" w:rsidR="00A340C1" w:rsidRDefault="00A340C1" w:rsidP="00753A88">
            <w:r w:rsidRPr="00C455BD">
              <w:rPr>
                <w:color w:val="000000"/>
                <w:sz w:val="22"/>
                <w:szCs w:val="22"/>
              </w:rPr>
              <w:t>2024-2026</w:t>
            </w:r>
          </w:p>
        </w:tc>
        <w:tc>
          <w:tcPr>
            <w:tcW w:w="2699" w:type="dxa"/>
            <w:tcBorders>
              <w:top w:val="single" w:sz="4" w:space="0" w:color="000000"/>
              <w:left w:val="single" w:sz="4" w:space="0" w:color="000000"/>
              <w:right w:val="single" w:sz="4" w:space="0" w:color="000000"/>
            </w:tcBorders>
          </w:tcPr>
          <w:p w14:paraId="2E65A243" w14:textId="77777777" w:rsidR="0015156F" w:rsidRDefault="00A340C1" w:rsidP="0015156F">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r w:rsidR="0015156F">
              <w:rPr>
                <w:color w:val="000000"/>
                <w:sz w:val="22"/>
                <w:szCs w:val="22"/>
              </w:rPr>
              <w:t xml:space="preserve">, адміністрації районів Миколаївської міської ради </w:t>
            </w:r>
          </w:p>
          <w:p w14:paraId="0C0EAAC7" w14:textId="77777777" w:rsidR="00A340C1" w:rsidRDefault="00A340C1" w:rsidP="00753A88">
            <w:pPr>
              <w:pBdr>
                <w:top w:val="nil"/>
                <w:left w:val="nil"/>
                <w:bottom w:val="nil"/>
                <w:right w:val="nil"/>
                <w:between w:val="nil"/>
              </w:pBdr>
              <w:ind w:left="-57" w:right="-57"/>
              <w:rPr>
                <w:color w:val="000000"/>
                <w:sz w:val="22"/>
                <w:szCs w:val="22"/>
              </w:rPr>
            </w:pPr>
          </w:p>
        </w:tc>
        <w:tc>
          <w:tcPr>
            <w:tcW w:w="1562" w:type="dxa"/>
            <w:tcBorders>
              <w:top w:val="single" w:sz="4" w:space="0" w:color="000000"/>
              <w:left w:val="single" w:sz="4" w:space="0" w:color="000000"/>
              <w:right w:val="single" w:sz="4" w:space="0" w:color="000000"/>
            </w:tcBorders>
          </w:tcPr>
          <w:p w14:paraId="29BA3DE1" w14:textId="77777777" w:rsidR="00A340C1" w:rsidRDefault="00A340C1"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right w:val="single" w:sz="4" w:space="0" w:color="000000"/>
            </w:tcBorders>
            <w:vAlign w:val="center"/>
          </w:tcPr>
          <w:p w14:paraId="43B092BC" w14:textId="68A2B485" w:rsidR="00A340C1" w:rsidRPr="008D334A" w:rsidRDefault="00A340C1" w:rsidP="0012254E">
            <w:pPr>
              <w:pBdr>
                <w:top w:val="nil"/>
                <w:left w:val="nil"/>
                <w:bottom w:val="nil"/>
                <w:right w:val="nil"/>
                <w:between w:val="nil"/>
              </w:pBdr>
              <w:ind w:left="-57" w:right="-57"/>
              <w:jc w:val="center"/>
              <w:rPr>
                <w:color w:val="000000"/>
                <w:sz w:val="22"/>
                <w:szCs w:val="22"/>
              </w:rPr>
            </w:pPr>
            <w:r w:rsidRPr="008D334A">
              <w:rPr>
                <w:color w:val="000000"/>
                <w:sz w:val="22"/>
                <w:szCs w:val="22"/>
              </w:rPr>
              <w:t>47,</w:t>
            </w:r>
            <w:r w:rsidR="00CA6B8B" w:rsidRPr="008D334A">
              <w:rPr>
                <w:color w:val="000000"/>
                <w:sz w:val="22"/>
                <w:szCs w:val="22"/>
              </w:rPr>
              <w:t>2</w:t>
            </w:r>
          </w:p>
        </w:tc>
        <w:tc>
          <w:tcPr>
            <w:tcW w:w="992" w:type="dxa"/>
            <w:tcBorders>
              <w:top w:val="single" w:sz="4" w:space="0" w:color="000000"/>
              <w:left w:val="single" w:sz="4" w:space="0" w:color="000000"/>
              <w:right w:val="single" w:sz="4" w:space="0" w:color="000000"/>
            </w:tcBorders>
            <w:vAlign w:val="center"/>
          </w:tcPr>
          <w:p w14:paraId="1756A202" w14:textId="77777777" w:rsidR="00A340C1" w:rsidRPr="008D334A" w:rsidRDefault="00A340C1" w:rsidP="00CA6B8B">
            <w:pPr>
              <w:pBdr>
                <w:top w:val="nil"/>
                <w:left w:val="nil"/>
                <w:bottom w:val="nil"/>
                <w:right w:val="nil"/>
                <w:between w:val="nil"/>
              </w:pBdr>
              <w:ind w:left="-57" w:right="-57"/>
              <w:jc w:val="center"/>
              <w:rPr>
                <w:color w:val="000000"/>
                <w:sz w:val="22"/>
                <w:szCs w:val="22"/>
              </w:rPr>
            </w:pPr>
            <w:r w:rsidRPr="008D334A">
              <w:rPr>
                <w:color w:val="000000"/>
                <w:sz w:val="22"/>
                <w:szCs w:val="22"/>
              </w:rPr>
              <w:t>15,</w:t>
            </w:r>
            <w:r w:rsidR="00CA6B8B" w:rsidRPr="008D334A">
              <w:rPr>
                <w:color w:val="000000"/>
                <w:sz w:val="22"/>
                <w:szCs w:val="22"/>
              </w:rPr>
              <w:t>3</w:t>
            </w:r>
          </w:p>
        </w:tc>
        <w:tc>
          <w:tcPr>
            <w:tcW w:w="992" w:type="dxa"/>
            <w:tcBorders>
              <w:top w:val="single" w:sz="4" w:space="0" w:color="000000"/>
              <w:left w:val="single" w:sz="4" w:space="0" w:color="000000"/>
              <w:right w:val="single" w:sz="4" w:space="0" w:color="000000"/>
            </w:tcBorders>
            <w:vAlign w:val="center"/>
          </w:tcPr>
          <w:p w14:paraId="273FFDFC" w14:textId="77777777" w:rsidR="00A340C1" w:rsidRPr="008D334A" w:rsidRDefault="00A340C1" w:rsidP="00CA6B8B">
            <w:pPr>
              <w:pBdr>
                <w:top w:val="nil"/>
                <w:left w:val="nil"/>
                <w:bottom w:val="nil"/>
                <w:right w:val="nil"/>
                <w:between w:val="nil"/>
              </w:pBdr>
              <w:ind w:left="-57" w:right="-57"/>
              <w:jc w:val="center"/>
              <w:rPr>
                <w:color w:val="000000"/>
                <w:sz w:val="22"/>
                <w:szCs w:val="22"/>
              </w:rPr>
            </w:pPr>
            <w:r w:rsidRPr="008D334A">
              <w:rPr>
                <w:color w:val="000000"/>
                <w:sz w:val="22"/>
                <w:szCs w:val="22"/>
              </w:rPr>
              <w:t>15,</w:t>
            </w:r>
            <w:r w:rsidR="00CA6B8B" w:rsidRPr="008D334A">
              <w:rPr>
                <w:color w:val="000000"/>
                <w:sz w:val="22"/>
                <w:szCs w:val="22"/>
              </w:rPr>
              <w:t>9</w:t>
            </w:r>
          </w:p>
        </w:tc>
        <w:tc>
          <w:tcPr>
            <w:tcW w:w="1020" w:type="dxa"/>
            <w:tcBorders>
              <w:top w:val="single" w:sz="4" w:space="0" w:color="000000"/>
              <w:left w:val="single" w:sz="4" w:space="0" w:color="000000"/>
              <w:right w:val="single" w:sz="4" w:space="0" w:color="000000"/>
            </w:tcBorders>
            <w:vAlign w:val="center"/>
          </w:tcPr>
          <w:p w14:paraId="37760CD7" w14:textId="77777777" w:rsidR="00A340C1" w:rsidRPr="008D334A" w:rsidRDefault="00A340C1" w:rsidP="00753A88">
            <w:pPr>
              <w:pBdr>
                <w:top w:val="nil"/>
                <w:left w:val="nil"/>
                <w:bottom w:val="nil"/>
                <w:right w:val="nil"/>
                <w:between w:val="nil"/>
              </w:pBdr>
              <w:tabs>
                <w:tab w:val="left" w:pos="315"/>
                <w:tab w:val="center" w:pos="522"/>
              </w:tabs>
              <w:ind w:left="-57" w:right="-57"/>
              <w:jc w:val="center"/>
              <w:rPr>
                <w:color w:val="000000"/>
                <w:sz w:val="22"/>
                <w:szCs w:val="22"/>
              </w:rPr>
            </w:pPr>
            <w:r w:rsidRPr="008D334A">
              <w:rPr>
                <w:color w:val="000000"/>
                <w:sz w:val="22"/>
                <w:szCs w:val="22"/>
              </w:rPr>
              <w:t>16,0</w:t>
            </w:r>
          </w:p>
        </w:tc>
        <w:tc>
          <w:tcPr>
            <w:tcW w:w="2268" w:type="dxa"/>
            <w:tcBorders>
              <w:top w:val="single" w:sz="4" w:space="0" w:color="000000"/>
              <w:left w:val="single" w:sz="4" w:space="0" w:color="000000"/>
              <w:right w:val="single" w:sz="4" w:space="0" w:color="000000"/>
            </w:tcBorders>
          </w:tcPr>
          <w:p w14:paraId="46D764F4" w14:textId="77777777" w:rsidR="00A340C1" w:rsidRDefault="00A340C1" w:rsidP="00753A88">
            <w:pPr>
              <w:pBdr>
                <w:top w:val="nil"/>
                <w:left w:val="nil"/>
                <w:bottom w:val="nil"/>
                <w:right w:val="nil"/>
                <w:between w:val="nil"/>
              </w:pBdr>
              <w:tabs>
                <w:tab w:val="left" w:pos="315"/>
                <w:tab w:val="center" w:pos="522"/>
              </w:tabs>
              <w:ind w:left="-57" w:right="-57"/>
              <w:rPr>
                <w:color w:val="000000"/>
                <w:sz w:val="22"/>
                <w:szCs w:val="22"/>
              </w:rPr>
            </w:pPr>
            <w:r>
              <w:rPr>
                <w:color w:val="000000"/>
                <w:sz w:val="22"/>
                <w:szCs w:val="22"/>
              </w:rPr>
              <w:t>Попередження домашнього насильства та протидії торгівлі людьми</w:t>
            </w:r>
          </w:p>
        </w:tc>
      </w:tr>
      <w:tr w:rsidR="005C6E29" w14:paraId="64171958" w14:textId="77777777" w:rsidTr="0032301B">
        <w:trPr>
          <w:trHeight w:val="227"/>
        </w:trPr>
        <w:tc>
          <w:tcPr>
            <w:tcW w:w="16137" w:type="dxa"/>
            <w:gridSpan w:val="11"/>
            <w:tcBorders>
              <w:top w:val="single" w:sz="4" w:space="0" w:color="000000"/>
              <w:left w:val="single" w:sz="4" w:space="0" w:color="000000"/>
              <w:bottom w:val="single" w:sz="4" w:space="0" w:color="000000"/>
              <w:right w:val="single" w:sz="4" w:space="0" w:color="000000"/>
            </w:tcBorders>
          </w:tcPr>
          <w:p w14:paraId="11B1E701" w14:textId="77777777" w:rsidR="005C6E29" w:rsidRDefault="005C6E29" w:rsidP="005C6E29">
            <w:pPr>
              <w:pBdr>
                <w:top w:val="nil"/>
                <w:left w:val="nil"/>
                <w:bottom w:val="nil"/>
                <w:right w:val="nil"/>
                <w:between w:val="nil"/>
              </w:pBdr>
              <w:ind w:left="-57" w:right="-57"/>
              <w:jc w:val="center"/>
              <w:rPr>
                <w:color w:val="000000"/>
                <w:sz w:val="22"/>
                <w:szCs w:val="22"/>
              </w:rPr>
            </w:pPr>
          </w:p>
          <w:p w14:paraId="70F7D8FE" w14:textId="77777777" w:rsidR="005C6E29" w:rsidRDefault="005C6E29" w:rsidP="005C6E29">
            <w:pPr>
              <w:pBdr>
                <w:top w:val="nil"/>
                <w:left w:val="nil"/>
                <w:bottom w:val="nil"/>
                <w:right w:val="nil"/>
                <w:between w:val="nil"/>
              </w:pBdr>
              <w:ind w:left="-57" w:right="-57"/>
              <w:jc w:val="center"/>
              <w:rPr>
                <w:color w:val="000000"/>
                <w:sz w:val="22"/>
                <w:szCs w:val="22"/>
              </w:rPr>
            </w:pPr>
            <w:r>
              <w:rPr>
                <w:b/>
                <w:color w:val="000000"/>
                <w:sz w:val="22"/>
                <w:szCs w:val="22"/>
              </w:rPr>
              <w:t>Розділ 6. Фінансова підтримка громадських організацій міста</w:t>
            </w:r>
          </w:p>
          <w:p w14:paraId="6F4C7AFC" w14:textId="77777777" w:rsidR="005C6E29" w:rsidRDefault="005C6E29" w:rsidP="005C6E29">
            <w:pPr>
              <w:pBdr>
                <w:top w:val="nil"/>
                <w:left w:val="nil"/>
                <w:bottom w:val="nil"/>
                <w:right w:val="nil"/>
                <w:between w:val="nil"/>
              </w:pBdr>
              <w:ind w:left="-57" w:right="-57"/>
              <w:jc w:val="center"/>
              <w:rPr>
                <w:color w:val="000000"/>
                <w:sz w:val="22"/>
                <w:szCs w:val="22"/>
              </w:rPr>
            </w:pPr>
          </w:p>
        </w:tc>
      </w:tr>
      <w:tr w:rsidR="00753A88" w14:paraId="5C332B22"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6534324A" w14:textId="48898A9E" w:rsidR="00753A88" w:rsidRDefault="00753A88" w:rsidP="00753A88">
            <w:pPr>
              <w:pBdr>
                <w:top w:val="nil"/>
                <w:left w:val="nil"/>
                <w:bottom w:val="nil"/>
                <w:right w:val="nil"/>
                <w:between w:val="nil"/>
              </w:pBdr>
              <w:ind w:left="-57" w:right="-57"/>
              <w:jc w:val="center"/>
              <w:rPr>
                <w:color w:val="000000"/>
                <w:sz w:val="22"/>
                <w:szCs w:val="22"/>
              </w:rPr>
            </w:pPr>
            <w:r>
              <w:rPr>
                <w:color w:val="000000"/>
                <w:sz w:val="22"/>
                <w:szCs w:val="22"/>
              </w:rPr>
              <w:t>1</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1E7A1B40"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Забезпечити надання фінансової підтримки громадським організаціям, основним напрямком діяльності яких є захист прав та інтересів ветеранів війни та осіб з інвалідністю, для здійснення статутної діяльності</w:t>
            </w:r>
          </w:p>
        </w:tc>
        <w:tc>
          <w:tcPr>
            <w:tcW w:w="1271" w:type="dxa"/>
            <w:tcBorders>
              <w:top w:val="single" w:sz="4" w:space="0" w:color="000000"/>
              <w:left w:val="single" w:sz="4" w:space="0" w:color="000000"/>
              <w:bottom w:val="single" w:sz="4" w:space="0" w:color="000000"/>
              <w:right w:val="single" w:sz="4" w:space="0" w:color="000000"/>
            </w:tcBorders>
          </w:tcPr>
          <w:p w14:paraId="4D741BF9" w14:textId="77777777" w:rsidR="00753A88" w:rsidRDefault="00753A88" w:rsidP="00753A88">
            <w:r w:rsidRPr="009C6EA5">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7A62025C" w14:textId="77777777" w:rsidR="003065A5" w:rsidRDefault="00753A88" w:rsidP="006D4CB0">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tcPr>
          <w:p w14:paraId="1D017AA3"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756A9F48" w14:textId="77777777" w:rsidR="003F140C" w:rsidRDefault="001445E0" w:rsidP="00753A88">
            <w:pPr>
              <w:pBdr>
                <w:top w:val="nil"/>
                <w:left w:val="nil"/>
                <w:bottom w:val="nil"/>
                <w:right w:val="nil"/>
                <w:between w:val="nil"/>
              </w:pBdr>
              <w:ind w:left="-57" w:right="-57"/>
              <w:jc w:val="center"/>
              <w:rPr>
                <w:color w:val="000000"/>
                <w:sz w:val="22"/>
                <w:szCs w:val="22"/>
              </w:rPr>
            </w:pPr>
            <w:r>
              <w:rPr>
                <w:color w:val="000000"/>
                <w:sz w:val="22"/>
                <w:szCs w:val="22"/>
              </w:rPr>
              <w:t>4</w:t>
            </w:r>
            <w:r w:rsidR="003F140C">
              <w:rPr>
                <w:color w:val="000000"/>
                <w:sz w:val="22"/>
                <w:szCs w:val="22"/>
              </w:rPr>
              <w:t> 8</w:t>
            </w:r>
            <w:r>
              <w:rPr>
                <w:color w:val="000000"/>
                <w:sz w:val="22"/>
                <w:szCs w:val="22"/>
              </w:rPr>
              <w:t>06</w:t>
            </w:r>
            <w:r w:rsidR="003F140C">
              <w:rPr>
                <w:color w:val="000000"/>
                <w:sz w:val="22"/>
                <w:szCs w:val="22"/>
              </w:rPr>
              <w:t>,</w:t>
            </w:r>
            <w:r>
              <w:rPr>
                <w:color w:val="000000"/>
                <w:sz w:val="22"/>
                <w:szCs w:val="22"/>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34B7133E"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1 </w:t>
            </w:r>
            <w:r w:rsidR="001445E0">
              <w:rPr>
                <w:color w:val="000000"/>
                <w:sz w:val="22"/>
                <w:szCs w:val="22"/>
              </w:rPr>
              <w:t>489</w:t>
            </w:r>
            <w:r>
              <w:rPr>
                <w:color w:val="000000"/>
                <w:sz w:val="22"/>
                <w:szCs w:val="22"/>
              </w:rPr>
              <w:t>,</w:t>
            </w:r>
            <w:r w:rsidR="001445E0">
              <w:rPr>
                <w:color w:val="000000"/>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0AAA1EED"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1 </w:t>
            </w:r>
            <w:r w:rsidR="001445E0">
              <w:rPr>
                <w:color w:val="000000"/>
                <w:sz w:val="22"/>
                <w:szCs w:val="22"/>
              </w:rPr>
              <w:t>603</w:t>
            </w:r>
            <w:r>
              <w:rPr>
                <w:color w:val="000000"/>
                <w:sz w:val="22"/>
                <w:szCs w:val="22"/>
              </w:rPr>
              <w:t>,</w:t>
            </w:r>
            <w:r w:rsidR="001445E0">
              <w:rPr>
                <w:color w:val="000000"/>
                <w:sz w:val="22"/>
                <w:szCs w:val="22"/>
              </w:rPr>
              <w:t>0</w:t>
            </w:r>
          </w:p>
        </w:tc>
        <w:tc>
          <w:tcPr>
            <w:tcW w:w="1020" w:type="dxa"/>
            <w:tcBorders>
              <w:top w:val="single" w:sz="4" w:space="0" w:color="000000"/>
              <w:left w:val="single" w:sz="4" w:space="0" w:color="000000"/>
              <w:bottom w:val="single" w:sz="4" w:space="0" w:color="000000"/>
              <w:right w:val="single" w:sz="4" w:space="0" w:color="000000"/>
            </w:tcBorders>
            <w:vAlign w:val="center"/>
          </w:tcPr>
          <w:p w14:paraId="7E263509"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1 </w:t>
            </w:r>
            <w:r w:rsidR="001445E0">
              <w:rPr>
                <w:color w:val="000000"/>
                <w:sz w:val="22"/>
                <w:szCs w:val="22"/>
              </w:rPr>
              <w:t>7</w:t>
            </w:r>
            <w:r>
              <w:rPr>
                <w:color w:val="000000"/>
                <w:sz w:val="22"/>
                <w:szCs w:val="22"/>
              </w:rPr>
              <w:t>1</w:t>
            </w:r>
            <w:r w:rsidR="001445E0">
              <w:rPr>
                <w:color w:val="000000"/>
                <w:sz w:val="22"/>
                <w:szCs w:val="22"/>
              </w:rPr>
              <w:t>4</w:t>
            </w:r>
            <w:r>
              <w:rPr>
                <w:color w:val="000000"/>
                <w:sz w:val="22"/>
                <w:szCs w:val="22"/>
              </w:rPr>
              <w:t>,</w:t>
            </w:r>
            <w:r w:rsidR="001445E0">
              <w:rPr>
                <w:color w:val="000000"/>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1ACD9754"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Залучення громадських організацій до вирішення соціальних проблем населення міста</w:t>
            </w:r>
          </w:p>
        </w:tc>
      </w:tr>
      <w:tr w:rsidR="00753A88" w14:paraId="64CE53F6"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320AAB57" w14:textId="5F9799F3" w:rsidR="00753A88" w:rsidRDefault="00753A88" w:rsidP="00753A88">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5E5C0956" w14:textId="77777777" w:rsidR="00753A88" w:rsidRDefault="00753A88" w:rsidP="00753A88">
            <w:pPr>
              <w:pBdr>
                <w:top w:val="nil"/>
                <w:left w:val="nil"/>
                <w:bottom w:val="nil"/>
                <w:right w:val="nil"/>
                <w:between w:val="nil"/>
              </w:pBdr>
              <w:ind w:left="-57" w:right="-57"/>
              <w:rPr>
                <w:color w:val="000000"/>
                <w:sz w:val="22"/>
                <w:szCs w:val="22"/>
              </w:rPr>
            </w:pPr>
            <w:r w:rsidRPr="00753A88">
              <w:rPr>
                <w:color w:val="000000"/>
                <w:sz w:val="22"/>
                <w:szCs w:val="22"/>
              </w:rPr>
              <w:t xml:space="preserve">Забезпечити проведення заходів, які мають соціальну спрямованість, на конкурсній основі, розроблених </w:t>
            </w:r>
            <w:r w:rsidRPr="00753A88">
              <w:rPr>
                <w:color w:val="000000"/>
                <w:sz w:val="22"/>
                <w:szCs w:val="22"/>
              </w:rPr>
              <w:lastRenderedPageBreak/>
              <w:t>інститутами громадського суспільства міста, для реалізації яких надається фінансова підтримка</w:t>
            </w:r>
          </w:p>
        </w:tc>
        <w:tc>
          <w:tcPr>
            <w:tcW w:w="1271" w:type="dxa"/>
            <w:tcBorders>
              <w:top w:val="single" w:sz="4" w:space="0" w:color="000000"/>
              <w:left w:val="single" w:sz="4" w:space="0" w:color="000000"/>
              <w:bottom w:val="single" w:sz="4" w:space="0" w:color="000000"/>
              <w:right w:val="single" w:sz="4" w:space="0" w:color="000000"/>
            </w:tcBorders>
          </w:tcPr>
          <w:p w14:paraId="0BDF1531" w14:textId="77777777" w:rsidR="00753A88" w:rsidRDefault="00753A88" w:rsidP="00753A88">
            <w:r w:rsidRPr="009C6EA5">
              <w:rPr>
                <w:color w:val="000000"/>
                <w:sz w:val="22"/>
                <w:szCs w:val="22"/>
              </w:rPr>
              <w:lastRenderedPageBreak/>
              <w:t>2024-2026</w:t>
            </w:r>
          </w:p>
        </w:tc>
        <w:tc>
          <w:tcPr>
            <w:tcW w:w="2699" w:type="dxa"/>
            <w:tcBorders>
              <w:top w:val="single" w:sz="4" w:space="0" w:color="000000"/>
              <w:left w:val="single" w:sz="4" w:space="0" w:color="000000"/>
              <w:bottom w:val="single" w:sz="4" w:space="0" w:color="000000"/>
              <w:right w:val="single" w:sz="4" w:space="0" w:color="000000"/>
            </w:tcBorders>
          </w:tcPr>
          <w:p w14:paraId="083CB054" w14:textId="77777777" w:rsidR="00753A88" w:rsidRDefault="00753A88" w:rsidP="006D4CB0">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w:t>
            </w:r>
            <w:r>
              <w:rPr>
                <w:color w:val="000000"/>
                <w:sz w:val="22"/>
                <w:szCs w:val="22"/>
              </w:rPr>
              <w:lastRenderedPageBreak/>
              <w:t>населе</w:t>
            </w:r>
            <w:r w:rsidR="006D4CB0">
              <w:rPr>
                <w:color w:val="000000"/>
                <w:sz w:val="22"/>
                <w:szCs w:val="22"/>
              </w:rPr>
              <w:t>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tcPr>
          <w:p w14:paraId="1B452A7C"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lastRenderedPageBreak/>
              <w:t xml:space="preserve">Бюджет Миколаївської міської </w:t>
            </w:r>
            <w:r>
              <w:rPr>
                <w:color w:val="000000"/>
                <w:sz w:val="22"/>
                <w:szCs w:val="22"/>
              </w:rPr>
              <w:lastRenderedPageBreak/>
              <w:t>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70DFB3AE"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lastRenderedPageBreak/>
              <w:t>960,6</w:t>
            </w:r>
          </w:p>
        </w:tc>
        <w:tc>
          <w:tcPr>
            <w:tcW w:w="992" w:type="dxa"/>
            <w:tcBorders>
              <w:top w:val="single" w:sz="4" w:space="0" w:color="000000"/>
              <w:left w:val="single" w:sz="4" w:space="0" w:color="000000"/>
              <w:bottom w:val="single" w:sz="4" w:space="0" w:color="000000"/>
              <w:right w:val="single" w:sz="4" w:space="0" w:color="000000"/>
            </w:tcBorders>
            <w:vAlign w:val="center"/>
          </w:tcPr>
          <w:p w14:paraId="23F926E9"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300,0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D98F988"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321,0</w:t>
            </w:r>
          </w:p>
        </w:tc>
        <w:tc>
          <w:tcPr>
            <w:tcW w:w="1020" w:type="dxa"/>
            <w:tcBorders>
              <w:top w:val="single" w:sz="4" w:space="0" w:color="000000"/>
              <w:left w:val="single" w:sz="4" w:space="0" w:color="000000"/>
              <w:bottom w:val="single" w:sz="4" w:space="0" w:color="000000"/>
              <w:right w:val="single" w:sz="4" w:space="0" w:color="000000"/>
            </w:tcBorders>
            <w:vAlign w:val="center"/>
          </w:tcPr>
          <w:p w14:paraId="57B5BAE9" w14:textId="77777777" w:rsidR="003F140C" w:rsidRDefault="003F140C" w:rsidP="00753A88">
            <w:pPr>
              <w:pBdr>
                <w:top w:val="nil"/>
                <w:left w:val="nil"/>
                <w:bottom w:val="nil"/>
                <w:right w:val="nil"/>
                <w:between w:val="nil"/>
              </w:pBdr>
              <w:ind w:left="-57" w:right="-57"/>
              <w:jc w:val="center"/>
              <w:rPr>
                <w:color w:val="000000"/>
                <w:sz w:val="22"/>
                <w:szCs w:val="22"/>
              </w:rPr>
            </w:pPr>
            <w:r>
              <w:rPr>
                <w:color w:val="000000"/>
                <w:sz w:val="22"/>
                <w:szCs w:val="22"/>
              </w:rPr>
              <w:t>339,6</w:t>
            </w:r>
          </w:p>
        </w:tc>
        <w:tc>
          <w:tcPr>
            <w:tcW w:w="2268" w:type="dxa"/>
            <w:tcBorders>
              <w:top w:val="single" w:sz="4" w:space="0" w:color="000000"/>
              <w:left w:val="single" w:sz="4" w:space="0" w:color="000000"/>
              <w:bottom w:val="single" w:sz="4" w:space="0" w:color="000000"/>
              <w:right w:val="single" w:sz="4" w:space="0" w:color="000000"/>
            </w:tcBorders>
          </w:tcPr>
          <w:p w14:paraId="71D072BB"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 xml:space="preserve">Залучення громадських організацій </w:t>
            </w:r>
            <w:r>
              <w:rPr>
                <w:color w:val="000000"/>
                <w:sz w:val="22"/>
                <w:szCs w:val="22"/>
              </w:rPr>
              <w:lastRenderedPageBreak/>
              <w:t>до вирішення соціальних проблем населення міста</w:t>
            </w:r>
          </w:p>
        </w:tc>
      </w:tr>
      <w:tr w:rsidR="005C6E29" w14:paraId="20EBEDBC" w14:textId="77777777" w:rsidTr="0032301B">
        <w:trPr>
          <w:trHeight w:val="227"/>
        </w:trPr>
        <w:tc>
          <w:tcPr>
            <w:tcW w:w="16137" w:type="dxa"/>
            <w:gridSpan w:val="11"/>
            <w:tcBorders>
              <w:top w:val="single" w:sz="4" w:space="0" w:color="000000"/>
              <w:left w:val="single" w:sz="4" w:space="0" w:color="000000"/>
              <w:bottom w:val="single" w:sz="4" w:space="0" w:color="000000"/>
              <w:right w:val="single" w:sz="4" w:space="0" w:color="000000"/>
            </w:tcBorders>
          </w:tcPr>
          <w:p w14:paraId="5A77F116" w14:textId="77777777" w:rsidR="005C6E29" w:rsidRDefault="005C6E29" w:rsidP="005C6E29">
            <w:pPr>
              <w:pBdr>
                <w:top w:val="nil"/>
                <w:left w:val="nil"/>
                <w:bottom w:val="nil"/>
                <w:right w:val="nil"/>
                <w:between w:val="nil"/>
              </w:pBdr>
              <w:ind w:left="-57" w:right="-57"/>
              <w:jc w:val="center"/>
              <w:rPr>
                <w:color w:val="000000"/>
                <w:sz w:val="22"/>
                <w:szCs w:val="22"/>
              </w:rPr>
            </w:pPr>
          </w:p>
          <w:p w14:paraId="4668C856" w14:textId="77777777" w:rsidR="005C6E29" w:rsidRDefault="005C6E29" w:rsidP="005C6E29">
            <w:pPr>
              <w:pBdr>
                <w:top w:val="nil"/>
                <w:left w:val="nil"/>
                <w:bottom w:val="nil"/>
                <w:right w:val="nil"/>
                <w:between w:val="nil"/>
              </w:pBdr>
              <w:ind w:left="-57" w:right="-57"/>
              <w:jc w:val="center"/>
              <w:rPr>
                <w:color w:val="000000"/>
                <w:sz w:val="22"/>
                <w:szCs w:val="22"/>
              </w:rPr>
            </w:pPr>
            <w:r>
              <w:rPr>
                <w:b/>
                <w:color w:val="000000"/>
                <w:sz w:val="22"/>
                <w:szCs w:val="22"/>
              </w:rPr>
              <w:t>Розділ 7. Організація роботи з реінтеграції бездомних осіб та осіб, які опинились у складних життєвих обставинах</w:t>
            </w:r>
          </w:p>
          <w:p w14:paraId="3CDA61EF" w14:textId="77777777" w:rsidR="005C6E29" w:rsidRDefault="005C6E29" w:rsidP="005C6E29">
            <w:pPr>
              <w:pBdr>
                <w:top w:val="nil"/>
                <w:left w:val="nil"/>
                <w:bottom w:val="nil"/>
                <w:right w:val="nil"/>
                <w:between w:val="nil"/>
              </w:pBdr>
              <w:ind w:left="-57" w:right="-57"/>
              <w:jc w:val="center"/>
              <w:rPr>
                <w:color w:val="000000"/>
                <w:sz w:val="22"/>
                <w:szCs w:val="22"/>
              </w:rPr>
            </w:pPr>
          </w:p>
        </w:tc>
      </w:tr>
      <w:tr w:rsidR="00753A88" w14:paraId="5B131EB0"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160C0BF5" w14:textId="55F9F537" w:rsidR="00753A88" w:rsidRDefault="00753A88" w:rsidP="00753A88">
            <w:pPr>
              <w:pBdr>
                <w:top w:val="nil"/>
                <w:left w:val="nil"/>
                <w:bottom w:val="nil"/>
                <w:right w:val="nil"/>
                <w:between w:val="nil"/>
              </w:pBdr>
              <w:ind w:left="-57" w:right="-57"/>
              <w:jc w:val="center"/>
              <w:rPr>
                <w:color w:val="000000"/>
                <w:sz w:val="22"/>
                <w:szCs w:val="22"/>
              </w:rPr>
            </w:pPr>
            <w:r>
              <w:rPr>
                <w:color w:val="000000"/>
                <w:sz w:val="22"/>
                <w:szCs w:val="22"/>
              </w:rPr>
              <w:t>1</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6733747E" w14:textId="630C7541" w:rsidR="00753A88" w:rsidRDefault="00A86431" w:rsidP="00813C37">
            <w:pPr>
              <w:pBdr>
                <w:top w:val="nil"/>
                <w:left w:val="nil"/>
                <w:bottom w:val="nil"/>
                <w:right w:val="nil"/>
                <w:between w:val="nil"/>
              </w:pBdr>
              <w:ind w:left="-57" w:right="-57"/>
              <w:rPr>
                <w:color w:val="000000"/>
                <w:sz w:val="22"/>
                <w:szCs w:val="22"/>
              </w:rPr>
            </w:pPr>
            <w:r>
              <w:rPr>
                <w:color w:val="000000"/>
                <w:sz w:val="22"/>
                <w:szCs w:val="22"/>
              </w:rPr>
              <w:t xml:space="preserve">Здійснювати діяльність </w:t>
            </w:r>
            <w:r w:rsidR="00813C37">
              <w:rPr>
                <w:color w:val="000000"/>
                <w:sz w:val="22"/>
                <w:szCs w:val="22"/>
              </w:rPr>
              <w:t>комунальної установи «Ц</w:t>
            </w:r>
            <w:r w:rsidR="00404C50">
              <w:rPr>
                <w:color w:val="000000"/>
                <w:sz w:val="22"/>
                <w:szCs w:val="22"/>
              </w:rPr>
              <w:t>ентр реінтеграції бездомних осіб</w:t>
            </w:r>
            <w:r w:rsidR="00813C37">
              <w:rPr>
                <w:color w:val="000000"/>
                <w:sz w:val="22"/>
                <w:szCs w:val="22"/>
              </w:rPr>
              <w:t>»</w:t>
            </w:r>
            <w:r w:rsidR="00404C50">
              <w:rPr>
                <w:color w:val="000000"/>
                <w:sz w:val="22"/>
                <w:szCs w:val="22"/>
              </w:rPr>
              <w:t xml:space="preserve"> до 50 осіб</w:t>
            </w:r>
            <w:r>
              <w:rPr>
                <w:color w:val="000000"/>
                <w:sz w:val="22"/>
                <w:szCs w:val="22"/>
              </w:rPr>
              <w:t xml:space="preserve"> </w:t>
            </w:r>
            <w:r w:rsidR="00404C50">
              <w:rPr>
                <w:color w:val="000000"/>
                <w:sz w:val="22"/>
                <w:szCs w:val="22"/>
              </w:rPr>
              <w:t xml:space="preserve">з забезпеченням  </w:t>
            </w:r>
            <w:r w:rsidR="00404C50" w:rsidRPr="00FF353D">
              <w:rPr>
                <w:color w:val="FF0000"/>
                <w:sz w:val="22"/>
                <w:szCs w:val="22"/>
              </w:rPr>
              <w:t xml:space="preserve"> </w:t>
            </w:r>
            <w:r w:rsidR="00404C50" w:rsidRPr="00404C50">
              <w:rPr>
                <w:sz w:val="22"/>
                <w:szCs w:val="22"/>
              </w:rPr>
              <w:t>обліку бездомних осіб</w:t>
            </w:r>
            <w:r w:rsidR="006215FB">
              <w:rPr>
                <w:sz w:val="22"/>
                <w:szCs w:val="22"/>
              </w:rPr>
              <w:t xml:space="preserve"> та покращ</w:t>
            </w:r>
            <w:r w:rsidR="00EF33F0">
              <w:rPr>
                <w:sz w:val="22"/>
                <w:szCs w:val="22"/>
              </w:rPr>
              <w:t>а</w:t>
            </w:r>
            <w:r w:rsidR="006215FB">
              <w:rPr>
                <w:sz w:val="22"/>
                <w:szCs w:val="22"/>
              </w:rPr>
              <w:t>ння матеріально-техні</w:t>
            </w:r>
            <w:r w:rsidR="00404C50" w:rsidRPr="00404C50">
              <w:rPr>
                <w:sz w:val="22"/>
                <w:szCs w:val="22"/>
              </w:rPr>
              <w:t xml:space="preserve">чної бази </w:t>
            </w:r>
          </w:p>
        </w:tc>
        <w:tc>
          <w:tcPr>
            <w:tcW w:w="1271" w:type="dxa"/>
            <w:tcBorders>
              <w:top w:val="single" w:sz="4" w:space="0" w:color="000000"/>
              <w:left w:val="single" w:sz="4" w:space="0" w:color="000000"/>
              <w:bottom w:val="single" w:sz="4" w:space="0" w:color="000000"/>
              <w:right w:val="single" w:sz="4" w:space="0" w:color="000000"/>
            </w:tcBorders>
          </w:tcPr>
          <w:p w14:paraId="3C08F258" w14:textId="77777777" w:rsidR="00753A88" w:rsidRDefault="00753A88" w:rsidP="00753A88">
            <w:r w:rsidRPr="00603D2E">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3E45FB60" w14:textId="77777777" w:rsidR="00753A88" w:rsidRDefault="00753A88" w:rsidP="00677B57">
            <w:pPr>
              <w:pBdr>
                <w:top w:val="nil"/>
                <w:left w:val="nil"/>
                <w:bottom w:val="nil"/>
                <w:right w:val="nil"/>
                <w:between w:val="nil"/>
              </w:pBdr>
              <w:ind w:left="-57" w:right="-57"/>
              <w:rPr>
                <w:color w:val="000000"/>
                <w:sz w:val="22"/>
                <w:szCs w:val="22"/>
              </w:rPr>
            </w:pPr>
            <w:r>
              <w:rPr>
                <w:color w:val="000000"/>
                <w:sz w:val="22"/>
                <w:szCs w:val="22"/>
              </w:rPr>
              <w:t xml:space="preserve">Департамент праці та соціального захисту населення Миколаївської міської ради, </w:t>
            </w:r>
            <w:r w:rsidR="00677B57">
              <w:rPr>
                <w:color w:val="000000"/>
                <w:sz w:val="22"/>
                <w:szCs w:val="22"/>
              </w:rPr>
              <w:t>комунальна установа «Ц</w:t>
            </w:r>
            <w:r>
              <w:rPr>
                <w:color w:val="000000"/>
                <w:sz w:val="22"/>
                <w:szCs w:val="22"/>
              </w:rPr>
              <w:t>ентр реінтеграції бездомних осіб</w:t>
            </w:r>
            <w:r w:rsidR="00677B57">
              <w:rPr>
                <w:color w:val="000000"/>
                <w:sz w:val="22"/>
                <w:szCs w:val="22"/>
              </w:rPr>
              <w:t>»</w:t>
            </w:r>
          </w:p>
        </w:tc>
        <w:tc>
          <w:tcPr>
            <w:tcW w:w="1562" w:type="dxa"/>
            <w:tcBorders>
              <w:top w:val="single" w:sz="4" w:space="0" w:color="000000"/>
              <w:left w:val="single" w:sz="4" w:space="0" w:color="000000"/>
              <w:bottom w:val="single" w:sz="4" w:space="0" w:color="000000"/>
              <w:right w:val="single" w:sz="4" w:space="0" w:color="000000"/>
            </w:tcBorders>
          </w:tcPr>
          <w:p w14:paraId="1DC970D0" w14:textId="77777777" w:rsidR="00753A88" w:rsidRDefault="00753A88" w:rsidP="00753A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035D9BF7" w14:textId="77777777" w:rsidR="00A15405" w:rsidRDefault="00A15405" w:rsidP="00753A88">
            <w:pPr>
              <w:pBdr>
                <w:top w:val="nil"/>
                <w:left w:val="nil"/>
                <w:bottom w:val="nil"/>
                <w:right w:val="nil"/>
                <w:between w:val="nil"/>
              </w:pBdr>
              <w:ind w:left="-57" w:right="-57"/>
              <w:jc w:val="center"/>
              <w:rPr>
                <w:color w:val="000000"/>
                <w:sz w:val="22"/>
                <w:szCs w:val="22"/>
              </w:rPr>
            </w:pPr>
            <w:r>
              <w:rPr>
                <w:color w:val="000000"/>
                <w:sz w:val="22"/>
                <w:szCs w:val="22"/>
              </w:rPr>
              <w:t>21 251,1</w:t>
            </w:r>
          </w:p>
        </w:tc>
        <w:tc>
          <w:tcPr>
            <w:tcW w:w="992" w:type="dxa"/>
            <w:tcBorders>
              <w:top w:val="single" w:sz="4" w:space="0" w:color="000000"/>
              <w:left w:val="single" w:sz="4" w:space="0" w:color="000000"/>
              <w:bottom w:val="single" w:sz="4" w:space="0" w:color="000000"/>
              <w:right w:val="single" w:sz="4" w:space="0" w:color="000000"/>
            </w:tcBorders>
            <w:vAlign w:val="center"/>
          </w:tcPr>
          <w:p w14:paraId="3799479F" w14:textId="77777777" w:rsidR="00A15405" w:rsidRDefault="00A15405" w:rsidP="00753A88">
            <w:pPr>
              <w:pBdr>
                <w:top w:val="nil"/>
                <w:left w:val="nil"/>
                <w:bottom w:val="nil"/>
                <w:right w:val="nil"/>
                <w:between w:val="nil"/>
              </w:pBdr>
              <w:ind w:left="-57" w:right="-57"/>
              <w:jc w:val="center"/>
              <w:rPr>
                <w:color w:val="000000"/>
                <w:sz w:val="22"/>
                <w:szCs w:val="22"/>
              </w:rPr>
            </w:pPr>
            <w:r>
              <w:rPr>
                <w:color w:val="000000"/>
                <w:sz w:val="22"/>
                <w:szCs w:val="22"/>
              </w:rPr>
              <w:t>6 579,5</w:t>
            </w:r>
          </w:p>
        </w:tc>
        <w:tc>
          <w:tcPr>
            <w:tcW w:w="992" w:type="dxa"/>
            <w:tcBorders>
              <w:top w:val="single" w:sz="4" w:space="0" w:color="000000"/>
              <w:left w:val="single" w:sz="4" w:space="0" w:color="000000"/>
              <w:bottom w:val="single" w:sz="4" w:space="0" w:color="000000"/>
              <w:right w:val="single" w:sz="4" w:space="0" w:color="000000"/>
            </w:tcBorders>
            <w:vAlign w:val="center"/>
          </w:tcPr>
          <w:p w14:paraId="00EBE55D" w14:textId="77777777" w:rsidR="00A15405" w:rsidRDefault="00A15405" w:rsidP="00753A88">
            <w:pPr>
              <w:pBdr>
                <w:top w:val="nil"/>
                <w:left w:val="nil"/>
                <w:bottom w:val="nil"/>
                <w:right w:val="nil"/>
                <w:between w:val="nil"/>
              </w:pBdr>
              <w:ind w:left="-57" w:right="-57"/>
              <w:jc w:val="center"/>
              <w:rPr>
                <w:color w:val="000000"/>
                <w:sz w:val="22"/>
                <w:szCs w:val="22"/>
              </w:rPr>
            </w:pPr>
            <w:r>
              <w:rPr>
                <w:color w:val="000000"/>
                <w:sz w:val="22"/>
                <w:szCs w:val="22"/>
              </w:rPr>
              <w:t>7 044,9</w:t>
            </w:r>
          </w:p>
        </w:tc>
        <w:tc>
          <w:tcPr>
            <w:tcW w:w="1020" w:type="dxa"/>
            <w:tcBorders>
              <w:top w:val="single" w:sz="4" w:space="0" w:color="000000"/>
              <w:left w:val="single" w:sz="4" w:space="0" w:color="000000"/>
              <w:bottom w:val="single" w:sz="4" w:space="0" w:color="000000"/>
              <w:right w:val="single" w:sz="4" w:space="0" w:color="000000"/>
            </w:tcBorders>
            <w:vAlign w:val="center"/>
          </w:tcPr>
          <w:p w14:paraId="41A0F6DC" w14:textId="77777777" w:rsidR="00A15405" w:rsidRDefault="00A15405" w:rsidP="00753A88">
            <w:pPr>
              <w:keepNext/>
              <w:widowControl w:val="0"/>
              <w:pBdr>
                <w:top w:val="nil"/>
                <w:left w:val="nil"/>
                <w:bottom w:val="nil"/>
                <w:right w:val="nil"/>
                <w:between w:val="nil"/>
              </w:pBdr>
              <w:tabs>
                <w:tab w:val="left" w:pos="567"/>
              </w:tabs>
              <w:ind w:left="-57" w:right="-57"/>
              <w:jc w:val="center"/>
              <w:rPr>
                <w:color w:val="000000"/>
                <w:sz w:val="22"/>
                <w:szCs w:val="22"/>
              </w:rPr>
            </w:pPr>
            <w:r>
              <w:rPr>
                <w:color w:val="000000"/>
                <w:sz w:val="22"/>
                <w:szCs w:val="22"/>
              </w:rPr>
              <w:t>7 626,7</w:t>
            </w:r>
          </w:p>
        </w:tc>
        <w:tc>
          <w:tcPr>
            <w:tcW w:w="2268" w:type="dxa"/>
            <w:tcBorders>
              <w:top w:val="single" w:sz="4" w:space="0" w:color="000000"/>
              <w:left w:val="single" w:sz="4" w:space="0" w:color="000000"/>
              <w:bottom w:val="single" w:sz="4" w:space="0" w:color="000000"/>
              <w:right w:val="single" w:sz="4" w:space="0" w:color="000000"/>
            </w:tcBorders>
          </w:tcPr>
          <w:p w14:paraId="572B3FB8" w14:textId="77777777" w:rsidR="00DA64EE" w:rsidRDefault="00753A88" w:rsidP="00753A88">
            <w:pPr>
              <w:keepNext/>
              <w:widowControl w:val="0"/>
              <w:pBdr>
                <w:top w:val="nil"/>
                <w:left w:val="nil"/>
                <w:bottom w:val="nil"/>
                <w:right w:val="nil"/>
                <w:between w:val="nil"/>
              </w:pBdr>
              <w:tabs>
                <w:tab w:val="left" w:pos="567"/>
              </w:tabs>
              <w:ind w:left="-57" w:right="-57"/>
              <w:rPr>
                <w:color w:val="000000"/>
              </w:rPr>
            </w:pPr>
            <w:r w:rsidRPr="00DA64EE">
              <w:rPr>
                <w:color w:val="000000"/>
                <w:sz w:val="22"/>
                <w:szCs w:val="22"/>
              </w:rPr>
              <w:t>Зменшення чисельності бездомних осіб, зниження</w:t>
            </w:r>
          </w:p>
          <w:p w14:paraId="313861F7" w14:textId="77777777" w:rsidR="00753A88" w:rsidRPr="00DA64EE" w:rsidRDefault="00753A88" w:rsidP="00753A88">
            <w:pPr>
              <w:keepNext/>
              <w:widowControl w:val="0"/>
              <w:pBdr>
                <w:top w:val="nil"/>
                <w:left w:val="nil"/>
                <w:bottom w:val="nil"/>
                <w:right w:val="nil"/>
                <w:between w:val="nil"/>
              </w:pBdr>
              <w:tabs>
                <w:tab w:val="left" w:pos="567"/>
              </w:tabs>
              <w:ind w:left="-57" w:right="-57"/>
              <w:rPr>
                <w:color w:val="000000"/>
              </w:rPr>
            </w:pPr>
            <w:r w:rsidRPr="00A0438D">
              <w:rPr>
                <w:color w:val="000000"/>
                <w:sz w:val="22"/>
                <w:szCs w:val="22"/>
              </w:rPr>
              <w:t>захворюваності населення на особливо небезпечні хвороби, надання бездомним особам соціальних</w:t>
            </w:r>
            <w:r w:rsidRPr="00DA64EE">
              <w:rPr>
                <w:color w:val="000000"/>
              </w:rPr>
              <w:t xml:space="preserve"> </w:t>
            </w:r>
            <w:r w:rsidRPr="00A0438D">
              <w:rPr>
                <w:color w:val="000000"/>
                <w:sz w:val="22"/>
                <w:szCs w:val="22"/>
              </w:rPr>
              <w:t>гарантій</w:t>
            </w:r>
          </w:p>
        </w:tc>
      </w:tr>
      <w:tr w:rsidR="005C0788" w14:paraId="55523A4D" w14:textId="77777777" w:rsidTr="0012254E">
        <w:trPr>
          <w:gridAfter w:val="1"/>
          <w:wAfter w:w="11" w:type="dxa"/>
          <w:trHeight w:val="876"/>
        </w:trPr>
        <w:tc>
          <w:tcPr>
            <w:tcW w:w="392" w:type="dxa"/>
            <w:vMerge w:val="restart"/>
            <w:tcBorders>
              <w:top w:val="single" w:sz="4" w:space="0" w:color="000000"/>
              <w:left w:val="single" w:sz="4" w:space="0" w:color="000000"/>
              <w:right w:val="single" w:sz="4" w:space="0" w:color="000000"/>
            </w:tcBorders>
          </w:tcPr>
          <w:p w14:paraId="078D3D9A" w14:textId="71411512"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vMerge w:val="restart"/>
            <w:tcBorders>
              <w:top w:val="single" w:sz="4" w:space="0" w:color="000000"/>
              <w:left w:val="single" w:sz="4" w:space="0" w:color="000000"/>
              <w:right w:val="single" w:sz="4" w:space="0" w:color="000000"/>
            </w:tcBorders>
          </w:tcPr>
          <w:p w14:paraId="5080F37E" w14:textId="77777777" w:rsidR="005C0788" w:rsidRDefault="005C0788" w:rsidP="00753A88">
            <w:pPr>
              <w:pBdr>
                <w:top w:val="nil"/>
                <w:left w:val="nil"/>
                <w:bottom w:val="nil"/>
                <w:right w:val="nil"/>
                <w:between w:val="nil"/>
              </w:pBdr>
              <w:ind w:left="-57" w:right="-57"/>
              <w:rPr>
                <w:color w:val="000000"/>
                <w:sz w:val="22"/>
                <w:szCs w:val="22"/>
              </w:rPr>
            </w:pPr>
            <w:r>
              <w:rPr>
                <w:color w:val="000000"/>
                <w:sz w:val="22"/>
                <w:szCs w:val="22"/>
              </w:rPr>
              <w:t>Забезпечувати діяльність служби соціального патрулювання у місті Миколаєві для проведення соціальної роботи з бездомними особами</w:t>
            </w:r>
          </w:p>
        </w:tc>
        <w:tc>
          <w:tcPr>
            <w:tcW w:w="1271" w:type="dxa"/>
            <w:vMerge w:val="restart"/>
            <w:tcBorders>
              <w:top w:val="single" w:sz="4" w:space="0" w:color="000000"/>
              <w:left w:val="single" w:sz="4" w:space="0" w:color="000000"/>
              <w:right w:val="single" w:sz="4" w:space="0" w:color="000000"/>
            </w:tcBorders>
          </w:tcPr>
          <w:p w14:paraId="7E0A0B9A" w14:textId="77777777" w:rsidR="005C0788" w:rsidRDefault="005C0788" w:rsidP="00753A88">
            <w:r w:rsidRPr="00603D2E">
              <w:rPr>
                <w:color w:val="000000"/>
                <w:sz w:val="22"/>
                <w:szCs w:val="22"/>
              </w:rPr>
              <w:t>2024-2026</w:t>
            </w:r>
          </w:p>
        </w:tc>
        <w:tc>
          <w:tcPr>
            <w:tcW w:w="2699" w:type="dxa"/>
            <w:tcBorders>
              <w:top w:val="single" w:sz="4" w:space="0" w:color="000000"/>
              <w:left w:val="single" w:sz="4" w:space="0" w:color="000000"/>
              <w:bottom w:val="single" w:sz="4" w:space="0" w:color="auto"/>
              <w:right w:val="single" w:sz="4" w:space="0" w:color="000000"/>
            </w:tcBorders>
          </w:tcPr>
          <w:p w14:paraId="626C0330" w14:textId="77777777" w:rsidR="005C0788" w:rsidRPr="001C4700" w:rsidRDefault="005C0788" w:rsidP="00DA64EE">
            <w:pPr>
              <w:pBdr>
                <w:top w:val="nil"/>
                <w:left w:val="nil"/>
                <w:bottom w:val="nil"/>
                <w:right w:val="nil"/>
                <w:between w:val="nil"/>
              </w:pBdr>
              <w:ind w:left="-57" w:right="-57"/>
              <w:rPr>
                <w:color w:val="000000"/>
                <w:sz w:val="22"/>
                <w:szCs w:val="22"/>
              </w:rPr>
            </w:pPr>
            <w:r w:rsidRPr="001C4700">
              <w:rPr>
                <w:color w:val="000000"/>
                <w:sz w:val="22"/>
                <w:szCs w:val="22"/>
              </w:rPr>
              <w:t>Комунальна установа «Центр реінтеграції бездомних осіб»</w:t>
            </w:r>
          </w:p>
        </w:tc>
        <w:tc>
          <w:tcPr>
            <w:tcW w:w="1562" w:type="dxa"/>
            <w:tcBorders>
              <w:top w:val="single" w:sz="4" w:space="0" w:color="000000"/>
              <w:left w:val="single" w:sz="4" w:space="0" w:color="000000"/>
              <w:bottom w:val="single" w:sz="4" w:space="0" w:color="auto"/>
              <w:right w:val="single" w:sz="4" w:space="0" w:color="000000"/>
            </w:tcBorders>
          </w:tcPr>
          <w:p w14:paraId="64C3262C" w14:textId="77777777" w:rsidR="005C0788" w:rsidRDefault="005C0788" w:rsidP="00DA64EE">
            <w:pPr>
              <w:pBdr>
                <w:top w:val="nil"/>
                <w:left w:val="nil"/>
                <w:bottom w:val="nil"/>
                <w:right w:val="nil"/>
                <w:between w:val="nil"/>
              </w:pBdr>
              <w:ind w:left="-57" w:right="-57"/>
              <w:rPr>
                <w:color w:val="000000"/>
                <w:sz w:val="22"/>
                <w:szCs w:val="22"/>
              </w:rPr>
            </w:pPr>
            <w:r>
              <w:rPr>
                <w:color w:val="000000"/>
                <w:sz w:val="22"/>
                <w:szCs w:val="22"/>
              </w:rPr>
              <w:t xml:space="preserve">Власні надходження </w:t>
            </w:r>
          </w:p>
        </w:tc>
        <w:tc>
          <w:tcPr>
            <w:tcW w:w="1103" w:type="dxa"/>
            <w:tcBorders>
              <w:top w:val="single" w:sz="4" w:space="0" w:color="000000"/>
              <w:left w:val="single" w:sz="4" w:space="0" w:color="000000"/>
              <w:bottom w:val="single" w:sz="4" w:space="0" w:color="auto"/>
              <w:right w:val="single" w:sz="4" w:space="0" w:color="000000"/>
            </w:tcBorders>
            <w:vAlign w:val="center"/>
          </w:tcPr>
          <w:p w14:paraId="00C9A989" w14:textId="77777777"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12,9</w:t>
            </w:r>
          </w:p>
        </w:tc>
        <w:tc>
          <w:tcPr>
            <w:tcW w:w="992" w:type="dxa"/>
            <w:tcBorders>
              <w:top w:val="single" w:sz="4" w:space="0" w:color="000000"/>
              <w:left w:val="single" w:sz="4" w:space="0" w:color="000000"/>
              <w:bottom w:val="single" w:sz="4" w:space="0" w:color="auto"/>
              <w:right w:val="single" w:sz="4" w:space="0" w:color="000000"/>
            </w:tcBorders>
            <w:vAlign w:val="center"/>
          </w:tcPr>
          <w:p w14:paraId="71D524AC" w14:textId="77777777"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4,0</w:t>
            </w:r>
          </w:p>
        </w:tc>
        <w:tc>
          <w:tcPr>
            <w:tcW w:w="992" w:type="dxa"/>
            <w:tcBorders>
              <w:top w:val="single" w:sz="4" w:space="0" w:color="000000"/>
              <w:left w:val="single" w:sz="4" w:space="0" w:color="000000"/>
              <w:bottom w:val="single" w:sz="4" w:space="0" w:color="auto"/>
              <w:right w:val="single" w:sz="4" w:space="0" w:color="000000"/>
            </w:tcBorders>
            <w:vAlign w:val="center"/>
          </w:tcPr>
          <w:p w14:paraId="58DE64BD" w14:textId="77777777"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4,3</w:t>
            </w:r>
          </w:p>
        </w:tc>
        <w:tc>
          <w:tcPr>
            <w:tcW w:w="1020" w:type="dxa"/>
            <w:tcBorders>
              <w:top w:val="single" w:sz="4" w:space="0" w:color="000000"/>
              <w:left w:val="single" w:sz="4" w:space="0" w:color="000000"/>
              <w:bottom w:val="single" w:sz="4" w:space="0" w:color="auto"/>
              <w:right w:val="single" w:sz="4" w:space="0" w:color="000000"/>
            </w:tcBorders>
            <w:vAlign w:val="center"/>
          </w:tcPr>
          <w:p w14:paraId="3058476B" w14:textId="77777777"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4,6</w:t>
            </w:r>
          </w:p>
        </w:tc>
        <w:tc>
          <w:tcPr>
            <w:tcW w:w="2268" w:type="dxa"/>
            <w:vMerge w:val="restart"/>
            <w:tcBorders>
              <w:top w:val="single" w:sz="4" w:space="0" w:color="000000"/>
              <w:left w:val="single" w:sz="4" w:space="0" w:color="000000"/>
              <w:right w:val="single" w:sz="4" w:space="0" w:color="000000"/>
            </w:tcBorders>
          </w:tcPr>
          <w:p w14:paraId="45B895A8" w14:textId="77777777" w:rsidR="005C0788" w:rsidRDefault="005C0788" w:rsidP="00753A88">
            <w:pPr>
              <w:pBdr>
                <w:top w:val="nil"/>
                <w:left w:val="nil"/>
                <w:bottom w:val="nil"/>
                <w:right w:val="nil"/>
                <w:between w:val="nil"/>
              </w:pBdr>
              <w:ind w:left="-57" w:right="-57"/>
              <w:rPr>
                <w:color w:val="000000"/>
                <w:sz w:val="22"/>
                <w:szCs w:val="22"/>
              </w:rPr>
            </w:pPr>
            <w:r>
              <w:rPr>
                <w:color w:val="000000"/>
                <w:sz w:val="22"/>
                <w:szCs w:val="22"/>
              </w:rPr>
              <w:t>Зменшення чисельності бездомних осіб, зниження захворюваності населення на особливо небезпечні хвороби, надання бездомним особам соціальних гарантій</w:t>
            </w:r>
          </w:p>
        </w:tc>
      </w:tr>
      <w:tr w:rsidR="005C0788" w14:paraId="12FD6918" w14:textId="77777777" w:rsidTr="0012254E">
        <w:trPr>
          <w:gridAfter w:val="1"/>
          <w:wAfter w:w="11" w:type="dxa"/>
          <w:trHeight w:val="1771"/>
        </w:trPr>
        <w:tc>
          <w:tcPr>
            <w:tcW w:w="392" w:type="dxa"/>
            <w:vMerge/>
            <w:tcBorders>
              <w:top w:val="single" w:sz="4" w:space="0" w:color="000000"/>
              <w:left w:val="single" w:sz="4" w:space="0" w:color="000000"/>
              <w:right w:val="single" w:sz="4" w:space="0" w:color="000000"/>
            </w:tcBorders>
          </w:tcPr>
          <w:p w14:paraId="4E9387DE" w14:textId="77777777" w:rsidR="005C0788" w:rsidRDefault="005C0788" w:rsidP="00753A88">
            <w:pPr>
              <w:pBdr>
                <w:top w:val="nil"/>
                <w:left w:val="nil"/>
                <w:bottom w:val="nil"/>
                <w:right w:val="nil"/>
                <w:between w:val="nil"/>
              </w:pBdr>
              <w:ind w:left="-57" w:right="-57"/>
              <w:jc w:val="center"/>
              <w:rPr>
                <w:color w:val="000000"/>
                <w:sz w:val="22"/>
                <w:szCs w:val="22"/>
              </w:rPr>
            </w:pPr>
          </w:p>
        </w:tc>
        <w:tc>
          <w:tcPr>
            <w:tcW w:w="3827" w:type="dxa"/>
            <w:vMerge/>
            <w:tcBorders>
              <w:top w:val="single" w:sz="4" w:space="0" w:color="000000"/>
              <w:left w:val="single" w:sz="4" w:space="0" w:color="000000"/>
              <w:right w:val="single" w:sz="4" w:space="0" w:color="000000"/>
            </w:tcBorders>
          </w:tcPr>
          <w:p w14:paraId="0CD03F12" w14:textId="77777777" w:rsidR="005C0788" w:rsidRDefault="005C0788" w:rsidP="00753A88">
            <w:pPr>
              <w:pBdr>
                <w:top w:val="nil"/>
                <w:left w:val="nil"/>
                <w:bottom w:val="nil"/>
                <w:right w:val="nil"/>
                <w:between w:val="nil"/>
              </w:pBdr>
              <w:ind w:left="-57" w:right="-57"/>
              <w:rPr>
                <w:color w:val="000000"/>
                <w:sz w:val="22"/>
                <w:szCs w:val="22"/>
              </w:rPr>
            </w:pPr>
          </w:p>
        </w:tc>
        <w:tc>
          <w:tcPr>
            <w:tcW w:w="1271" w:type="dxa"/>
            <w:vMerge/>
            <w:tcBorders>
              <w:top w:val="single" w:sz="4" w:space="0" w:color="000000"/>
              <w:left w:val="single" w:sz="4" w:space="0" w:color="000000"/>
              <w:right w:val="single" w:sz="4" w:space="0" w:color="000000"/>
            </w:tcBorders>
          </w:tcPr>
          <w:p w14:paraId="2C104CD6" w14:textId="77777777" w:rsidR="005C0788" w:rsidRPr="00603D2E" w:rsidRDefault="005C0788" w:rsidP="00753A88">
            <w:pPr>
              <w:rPr>
                <w:color w:val="000000"/>
                <w:sz w:val="22"/>
                <w:szCs w:val="22"/>
              </w:rPr>
            </w:pPr>
          </w:p>
        </w:tc>
        <w:tc>
          <w:tcPr>
            <w:tcW w:w="2699" w:type="dxa"/>
            <w:tcBorders>
              <w:top w:val="single" w:sz="4" w:space="0" w:color="auto"/>
              <w:left w:val="single" w:sz="4" w:space="0" w:color="000000"/>
              <w:right w:val="single" w:sz="4" w:space="0" w:color="000000"/>
            </w:tcBorders>
          </w:tcPr>
          <w:p w14:paraId="08608988" w14:textId="77777777" w:rsidR="005C0788" w:rsidRPr="001C4700" w:rsidRDefault="005C0788" w:rsidP="005C0788">
            <w:pPr>
              <w:pBdr>
                <w:top w:val="nil"/>
                <w:left w:val="nil"/>
                <w:bottom w:val="nil"/>
                <w:right w:val="nil"/>
                <w:between w:val="nil"/>
              </w:pBdr>
              <w:ind w:left="-57" w:right="-57"/>
              <w:rPr>
                <w:color w:val="000000"/>
                <w:sz w:val="22"/>
                <w:szCs w:val="22"/>
              </w:rPr>
            </w:pPr>
            <w:r w:rsidRPr="001C4700">
              <w:rPr>
                <w:color w:val="000000"/>
                <w:sz w:val="22"/>
                <w:szCs w:val="22"/>
              </w:rPr>
              <w:t>Головне управління Національної поліції в Миколаївській області, Управління патрульної поліції в Миколаївській області, управління охорони здоров’я Миколаївської міської ради, громадські організації</w:t>
            </w:r>
          </w:p>
        </w:tc>
        <w:tc>
          <w:tcPr>
            <w:tcW w:w="1562" w:type="dxa"/>
            <w:tcBorders>
              <w:top w:val="single" w:sz="4" w:space="0" w:color="auto"/>
              <w:left w:val="single" w:sz="4" w:space="0" w:color="000000"/>
              <w:right w:val="single" w:sz="4" w:space="0" w:color="000000"/>
            </w:tcBorders>
          </w:tcPr>
          <w:p w14:paraId="7A88ED6F" w14:textId="77777777" w:rsidR="005C0788" w:rsidRDefault="005C0788" w:rsidP="00753A88">
            <w:pPr>
              <w:pBdr>
                <w:top w:val="nil"/>
                <w:left w:val="nil"/>
                <w:bottom w:val="nil"/>
                <w:right w:val="nil"/>
                <w:between w:val="nil"/>
              </w:pBdr>
              <w:ind w:left="-57" w:right="-57"/>
              <w:rPr>
                <w:color w:val="000000"/>
                <w:sz w:val="22"/>
                <w:szCs w:val="22"/>
              </w:rPr>
            </w:pPr>
          </w:p>
        </w:tc>
        <w:tc>
          <w:tcPr>
            <w:tcW w:w="1103" w:type="dxa"/>
            <w:tcBorders>
              <w:top w:val="single" w:sz="4" w:space="0" w:color="auto"/>
              <w:left w:val="single" w:sz="4" w:space="0" w:color="000000"/>
              <w:right w:val="single" w:sz="4" w:space="0" w:color="000000"/>
            </w:tcBorders>
            <w:vAlign w:val="center"/>
          </w:tcPr>
          <w:p w14:paraId="7209C304" w14:textId="77777777" w:rsidR="005C0788" w:rsidRDefault="00E749D6"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auto"/>
              <w:left w:val="single" w:sz="4" w:space="0" w:color="000000"/>
              <w:right w:val="single" w:sz="4" w:space="0" w:color="000000"/>
            </w:tcBorders>
            <w:vAlign w:val="center"/>
          </w:tcPr>
          <w:p w14:paraId="7B8B6EDB" w14:textId="77777777" w:rsidR="005C0788" w:rsidRDefault="00E749D6"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auto"/>
              <w:left w:val="single" w:sz="4" w:space="0" w:color="000000"/>
              <w:right w:val="single" w:sz="4" w:space="0" w:color="000000"/>
            </w:tcBorders>
            <w:vAlign w:val="center"/>
          </w:tcPr>
          <w:p w14:paraId="2F28B1E2" w14:textId="77777777" w:rsidR="005C0788" w:rsidRDefault="00E749D6"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auto"/>
              <w:left w:val="single" w:sz="4" w:space="0" w:color="000000"/>
              <w:right w:val="single" w:sz="4" w:space="0" w:color="000000"/>
            </w:tcBorders>
            <w:vAlign w:val="center"/>
          </w:tcPr>
          <w:p w14:paraId="473CFB5A" w14:textId="77777777" w:rsidR="005C0788" w:rsidRDefault="00E749D6" w:rsidP="00753A88">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vMerge/>
            <w:tcBorders>
              <w:top w:val="single" w:sz="4" w:space="0" w:color="000000"/>
              <w:left w:val="single" w:sz="4" w:space="0" w:color="000000"/>
              <w:right w:val="single" w:sz="4" w:space="0" w:color="000000"/>
            </w:tcBorders>
          </w:tcPr>
          <w:p w14:paraId="098373C8" w14:textId="77777777" w:rsidR="005C0788" w:rsidRDefault="005C0788" w:rsidP="00753A88">
            <w:pPr>
              <w:pBdr>
                <w:top w:val="nil"/>
                <w:left w:val="nil"/>
                <w:bottom w:val="nil"/>
                <w:right w:val="nil"/>
                <w:between w:val="nil"/>
              </w:pBdr>
              <w:ind w:left="-57" w:right="-57"/>
              <w:rPr>
                <w:color w:val="000000"/>
                <w:sz w:val="22"/>
                <w:szCs w:val="22"/>
              </w:rPr>
            </w:pPr>
          </w:p>
        </w:tc>
      </w:tr>
      <w:tr w:rsidR="005C0788" w14:paraId="29C32FB4" w14:textId="77777777" w:rsidTr="0012254E">
        <w:trPr>
          <w:gridAfter w:val="1"/>
          <w:wAfter w:w="11" w:type="dxa"/>
          <w:trHeight w:val="748"/>
        </w:trPr>
        <w:tc>
          <w:tcPr>
            <w:tcW w:w="392" w:type="dxa"/>
            <w:vMerge w:val="restart"/>
            <w:tcBorders>
              <w:top w:val="single" w:sz="4" w:space="0" w:color="000000"/>
              <w:left w:val="single" w:sz="4" w:space="0" w:color="000000"/>
              <w:right w:val="single" w:sz="4" w:space="0" w:color="000000"/>
            </w:tcBorders>
          </w:tcPr>
          <w:p w14:paraId="1EB5825B" w14:textId="68D2486D" w:rsidR="005C0788" w:rsidRDefault="005C0788" w:rsidP="00753A88">
            <w:pPr>
              <w:pBdr>
                <w:top w:val="nil"/>
                <w:left w:val="nil"/>
                <w:bottom w:val="nil"/>
                <w:right w:val="nil"/>
                <w:between w:val="nil"/>
              </w:pBdr>
              <w:ind w:left="-57" w:right="-57"/>
              <w:jc w:val="center"/>
              <w:rPr>
                <w:color w:val="000000"/>
                <w:sz w:val="22"/>
                <w:szCs w:val="22"/>
              </w:rPr>
            </w:pPr>
            <w:r>
              <w:rPr>
                <w:color w:val="000000"/>
                <w:sz w:val="22"/>
                <w:szCs w:val="22"/>
              </w:rPr>
              <w:t>3</w:t>
            </w:r>
            <w:r w:rsidR="00D2688A">
              <w:rPr>
                <w:color w:val="000000"/>
                <w:sz w:val="22"/>
                <w:szCs w:val="22"/>
              </w:rPr>
              <w:t>.</w:t>
            </w:r>
          </w:p>
        </w:tc>
        <w:tc>
          <w:tcPr>
            <w:tcW w:w="3827" w:type="dxa"/>
            <w:vMerge w:val="restart"/>
            <w:tcBorders>
              <w:top w:val="single" w:sz="4" w:space="0" w:color="000000"/>
              <w:left w:val="single" w:sz="4" w:space="0" w:color="000000"/>
              <w:right w:val="single" w:sz="4" w:space="0" w:color="000000"/>
            </w:tcBorders>
          </w:tcPr>
          <w:p w14:paraId="34569F39" w14:textId="77777777" w:rsidR="005C0788" w:rsidRDefault="005C0788" w:rsidP="00753A88">
            <w:pPr>
              <w:pBdr>
                <w:top w:val="nil"/>
                <w:left w:val="nil"/>
                <w:bottom w:val="nil"/>
                <w:right w:val="nil"/>
                <w:between w:val="nil"/>
              </w:pBdr>
              <w:ind w:left="-57" w:right="-57"/>
              <w:rPr>
                <w:color w:val="000000"/>
                <w:sz w:val="22"/>
                <w:szCs w:val="22"/>
              </w:rPr>
            </w:pPr>
            <w:r w:rsidRPr="00404C50">
              <w:rPr>
                <w:sz w:val="22"/>
                <w:szCs w:val="22"/>
              </w:rPr>
              <w:t>Забезпечувати функціонування пунктів обігріву бездомних осіб та осіб звіл</w:t>
            </w:r>
            <w:r>
              <w:rPr>
                <w:sz w:val="22"/>
                <w:szCs w:val="22"/>
              </w:rPr>
              <w:t>ьнених з місць позбавлення волі</w:t>
            </w:r>
          </w:p>
        </w:tc>
        <w:tc>
          <w:tcPr>
            <w:tcW w:w="1271" w:type="dxa"/>
            <w:vMerge w:val="restart"/>
            <w:tcBorders>
              <w:top w:val="single" w:sz="4" w:space="0" w:color="000000"/>
              <w:left w:val="single" w:sz="4" w:space="0" w:color="000000"/>
              <w:right w:val="single" w:sz="4" w:space="0" w:color="000000"/>
            </w:tcBorders>
          </w:tcPr>
          <w:p w14:paraId="7A271017" w14:textId="77777777" w:rsidR="005C0788" w:rsidRDefault="005C0788" w:rsidP="00753A88">
            <w:r w:rsidRPr="00603D2E">
              <w:rPr>
                <w:color w:val="000000"/>
                <w:sz w:val="22"/>
                <w:szCs w:val="22"/>
              </w:rPr>
              <w:t>2024-2026</w:t>
            </w:r>
          </w:p>
        </w:tc>
        <w:tc>
          <w:tcPr>
            <w:tcW w:w="2699" w:type="dxa"/>
            <w:tcBorders>
              <w:top w:val="single" w:sz="4" w:space="0" w:color="000000"/>
              <w:left w:val="single" w:sz="4" w:space="0" w:color="000000"/>
              <w:bottom w:val="single" w:sz="4" w:space="0" w:color="auto"/>
              <w:right w:val="single" w:sz="4" w:space="0" w:color="000000"/>
            </w:tcBorders>
          </w:tcPr>
          <w:p w14:paraId="47A14003" w14:textId="77777777" w:rsidR="005C0788" w:rsidRPr="001C4700" w:rsidRDefault="005C0788" w:rsidP="005C0788">
            <w:pPr>
              <w:pBdr>
                <w:top w:val="nil"/>
                <w:left w:val="nil"/>
                <w:bottom w:val="nil"/>
                <w:right w:val="nil"/>
                <w:between w:val="nil"/>
              </w:pBdr>
              <w:ind w:left="-57" w:right="-57"/>
              <w:rPr>
                <w:color w:val="000000"/>
                <w:sz w:val="22"/>
                <w:szCs w:val="22"/>
              </w:rPr>
            </w:pPr>
            <w:r w:rsidRPr="001C4700">
              <w:rPr>
                <w:color w:val="000000"/>
                <w:sz w:val="22"/>
                <w:szCs w:val="22"/>
              </w:rPr>
              <w:t xml:space="preserve">Комунальна установа «Центр реінтеграції бездомних осіб» </w:t>
            </w:r>
          </w:p>
        </w:tc>
        <w:tc>
          <w:tcPr>
            <w:tcW w:w="1562" w:type="dxa"/>
            <w:tcBorders>
              <w:top w:val="single" w:sz="4" w:space="0" w:color="000000"/>
              <w:left w:val="single" w:sz="4" w:space="0" w:color="000000"/>
              <w:bottom w:val="single" w:sz="4" w:space="0" w:color="auto"/>
              <w:right w:val="single" w:sz="4" w:space="0" w:color="000000"/>
            </w:tcBorders>
          </w:tcPr>
          <w:p w14:paraId="10217E19" w14:textId="77777777" w:rsidR="005C0788" w:rsidRPr="00DA64EE" w:rsidRDefault="005C0788" w:rsidP="00DA64EE">
            <w:pPr>
              <w:pBdr>
                <w:top w:val="nil"/>
                <w:left w:val="nil"/>
                <w:bottom w:val="nil"/>
                <w:right w:val="nil"/>
                <w:between w:val="nil"/>
              </w:pBdr>
              <w:ind w:left="-57" w:right="-57"/>
              <w:rPr>
                <w:color w:val="000000"/>
                <w:sz w:val="22"/>
                <w:szCs w:val="22"/>
              </w:rPr>
            </w:pPr>
            <w:r w:rsidRPr="00DA64EE">
              <w:rPr>
                <w:color w:val="000000"/>
                <w:sz w:val="22"/>
                <w:szCs w:val="22"/>
              </w:rPr>
              <w:t>Власні надходження</w:t>
            </w:r>
          </w:p>
        </w:tc>
        <w:tc>
          <w:tcPr>
            <w:tcW w:w="1103" w:type="dxa"/>
            <w:tcBorders>
              <w:top w:val="single" w:sz="4" w:space="0" w:color="000000"/>
              <w:left w:val="single" w:sz="4" w:space="0" w:color="000000"/>
              <w:bottom w:val="single" w:sz="4" w:space="0" w:color="auto"/>
              <w:right w:val="single" w:sz="4" w:space="0" w:color="000000"/>
            </w:tcBorders>
            <w:vAlign w:val="center"/>
          </w:tcPr>
          <w:p w14:paraId="2012E42E" w14:textId="552D615C"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33,0</w:t>
            </w:r>
          </w:p>
        </w:tc>
        <w:tc>
          <w:tcPr>
            <w:tcW w:w="992" w:type="dxa"/>
            <w:tcBorders>
              <w:top w:val="single" w:sz="4" w:space="0" w:color="000000"/>
              <w:left w:val="single" w:sz="4" w:space="0" w:color="000000"/>
              <w:bottom w:val="single" w:sz="4" w:space="0" w:color="auto"/>
              <w:right w:val="single" w:sz="4" w:space="0" w:color="000000"/>
            </w:tcBorders>
            <w:vAlign w:val="center"/>
          </w:tcPr>
          <w:p w14:paraId="3280DD1C" w14:textId="0346FB8F"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10,0</w:t>
            </w:r>
          </w:p>
        </w:tc>
        <w:tc>
          <w:tcPr>
            <w:tcW w:w="992" w:type="dxa"/>
            <w:tcBorders>
              <w:top w:val="single" w:sz="4" w:space="0" w:color="000000"/>
              <w:left w:val="single" w:sz="4" w:space="0" w:color="000000"/>
              <w:bottom w:val="single" w:sz="4" w:space="0" w:color="auto"/>
              <w:right w:val="single" w:sz="4" w:space="0" w:color="000000"/>
            </w:tcBorders>
            <w:vAlign w:val="center"/>
          </w:tcPr>
          <w:p w14:paraId="77FC0EE8" w14:textId="44F44136"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11,0</w:t>
            </w:r>
          </w:p>
        </w:tc>
        <w:tc>
          <w:tcPr>
            <w:tcW w:w="1020" w:type="dxa"/>
            <w:tcBorders>
              <w:top w:val="single" w:sz="4" w:space="0" w:color="000000"/>
              <w:left w:val="single" w:sz="4" w:space="0" w:color="000000"/>
              <w:bottom w:val="single" w:sz="4" w:space="0" w:color="auto"/>
              <w:right w:val="single" w:sz="4" w:space="0" w:color="000000"/>
            </w:tcBorders>
            <w:vAlign w:val="center"/>
          </w:tcPr>
          <w:p w14:paraId="693ED19F" w14:textId="697687DC" w:rsidR="005C0788" w:rsidRDefault="005C0788" w:rsidP="0012254E">
            <w:pPr>
              <w:keepNext/>
              <w:widowControl w:val="0"/>
              <w:pBdr>
                <w:top w:val="nil"/>
                <w:left w:val="nil"/>
                <w:bottom w:val="nil"/>
                <w:right w:val="nil"/>
                <w:between w:val="nil"/>
              </w:pBdr>
              <w:tabs>
                <w:tab w:val="left" w:pos="567"/>
              </w:tabs>
              <w:ind w:left="-57" w:right="-57"/>
              <w:jc w:val="center"/>
              <w:rPr>
                <w:color w:val="000000"/>
                <w:sz w:val="22"/>
                <w:szCs w:val="22"/>
              </w:rPr>
            </w:pPr>
            <w:r>
              <w:rPr>
                <w:color w:val="000000"/>
                <w:sz w:val="22"/>
                <w:szCs w:val="22"/>
              </w:rPr>
              <w:t>12,0</w:t>
            </w:r>
          </w:p>
        </w:tc>
        <w:tc>
          <w:tcPr>
            <w:tcW w:w="2268" w:type="dxa"/>
            <w:vMerge w:val="restart"/>
            <w:tcBorders>
              <w:top w:val="single" w:sz="4" w:space="0" w:color="000000"/>
              <w:left w:val="single" w:sz="4" w:space="0" w:color="000000"/>
              <w:right w:val="single" w:sz="4" w:space="0" w:color="000000"/>
            </w:tcBorders>
          </w:tcPr>
          <w:p w14:paraId="29FCA9BD" w14:textId="77777777" w:rsidR="005C0788" w:rsidRDefault="005C0788" w:rsidP="00753A88">
            <w:pPr>
              <w:keepNext/>
              <w:widowControl w:val="0"/>
              <w:pBdr>
                <w:top w:val="nil"/>
                <w:left w:val="nil"/>
                <w:bottom w:val="nil"/>
                <w:right w:val="nil"/>
                <w:between w:val="nil"/>
              </w:pBdr>
              <w:tabs>
                <w:tab w:val="left" w:pos="567"/>
              </w:tabs>
              <w:ind w:left="-57" w:right="-57"/>
              <w:rPr>
                <w:color w:val="000000"/>
                <w:sz w:val="22"/>
                <w:szCs w:val="22"/>
              </w:rPr>
            </w:pPr>
            <w:r>
              <w:rPr>
                <w:color w:val="000000"/>
                <w:sz w:val="22"/>
                <w:szCs w:val="22"/>
              </w:rPr>
              <w:t>Надання своєчасної допомоги бездомним особам в осінньо-зимовий період.</w:t>
            </w:r>
          </w:p>
          <w:p w14:paraId="5D087D7E" w14:textId="77777777" w:rsidR="005C0788" w:rsidRDefault="005C0788" w:rsidP="00753A88">
            <w:pPr>
              <w:keepNext/>
              <w:widowControl w:val="0"/>
              <w:pBdr>
                <w:top w:val="nil"/>
                <w:left w:val="nil"/>
                <w:bottom w:val="nil"/>
                <w:right w:val="nil"/>
                <w:between w:val="nil"/>
              </w:pBdr>
              <w:tabs>
                <w:tab w:val="left" w:pos="567"/>
              </w:tabs>
              <w:ind w:left="-57" w:right="-57"/>
              <w:rPr>
                <w:color w:val="000000"/>
                <w:sz w:val="22"/>
                <w:szCs w:val="22"/>
              </w:rPr>
            </w:pPr>
            <w:r>
              <w:rPr>
                <w:color w:val="000000"/>
                <w:sz w:val="22"/>
                <w:szCs w:val="22"/>
              </w:rPr>
              <w:t>Уникнення загибелі людей від переохолодження</w:t>
            </w:r>
          </w:p>
        </w:tc>
      </w:tr>
      <w:tr w:rsidR="005C0788" w14:paraId="0BFFCF5F" w14:textId="77777777" w:rsidTr="0012254E">
        <w:trPr>
          <w:gridAfter w:val="1"/>
          <w:wAfter w:w="11" w:type="dxa"/>
          <w:trHeight w:val="288"/>
        </w:trPr>
        <w:tc>
          <w:tcPr>
            <w:tcW w:w="392" w:type="dxa"/>
            <w:vMerge/>
            <w:tcBorders>
              <w:top w:val="single" w:sz="4" w:space="0" w:color="000000"/>
              <w:left w:val="single" w:sz="4" w:space="0" w:color="000000"/>
              <w:right w:val="single" w:sz="4" w:space="0" w:color="000000"/>
            </w:tcBorders>
          </w:tcPr>
          <w:p w14:paraId="4009D991" w14:textId="77777777" w:rsidR="005C0788" w:rsidRDefault="005C0788" w:rsidP="005C0788">
            <w:pPr>
              <w:pBdr>
                <w:top w:val="nil"/>
                <w:left w:val="nil"/>
                <w:bottom w:val="nil"/>
                <w:right w:val="nil"/>
                <w:between w:val="nil"/>
              </w:pBdr>
              <w:ind w:left="-57" w:right="-57"/>
              <w:jc w:val="center"/>
              <w:rPr>
                <w:color w:val="000000"/>
                <w:sz w:val="22"/>
                <w:szCs w:val="22"/>
              </w:rPr>
            </w:pPr>
          </w:p>
        </w:tc>
        <w:tc>
          <w:tcPr>
            <w:tcW w:w="3827" w:type="dxa"/>
            <w:vMerge/>
            <w:tcBorders>
              <w:top w:val="single" w:sz="4" w:space="0" w:color="000000"/>
              <w:left w:val="single" w:sz="4" w:space="0" w:color="000000"/>
              <w:right w:val="single" w:sz="4" w:space="0" w:color="000000"/>
            </w:tcBorders>
          </w:tcPr>
          <w:p w14:paraId="54EC6CF6" w14:textId="77777777" w:rsidR="005C0788" w:rsidRPr="00404C50" w:rsidRDefault="005C0788" w:rsidP="005C0788">
            <w:pPr>
              <w:pBdr>
                <w:top w:val="nil"/>
                <w:left w:val="nil"/>
                <w:bottom w:val="nil"/>
                <w:right w:val="nil"/>
                <w:between w:val="nil"/>
              </w:pBdr>
              <w:ind w:left="-57" w:right="-57"/>
              <w:rPr>
                <w:sz w:val="22"/>
                <w:szCs w:val="22"/>
              </w:rPr>
            </w:pPr>
          </w:p>
        </w:tc>
        <w:tc>
          <w:tcPr>
            <w:tcW w:w="1271" w:type="dxa"/>
            <w:vMerge/>
            <w:tcBorders>
              <w:top w:val="single" w:sz="4" w:space="0" w:color="000000"/>
              <w:left w:val="single" w:sz="4" w:space="0" w:color="000000"/>
              <w:right w:val="single" w:sz="4" w:space="0" w:color="000000"/>
            </w:tcBorders>
          </w:tcPr>
          <w:p w14:paraId="0D1CF8AE" w14:textId="77777777" w:rsidR="005C0788" w:rsidRPr="00603D2E" w:rsidRDefault="005C0788" w:rsidP="005C0788">
            <w:pPr>
              <w:rPr>
                <w:color w:val="000000"/>
                <w:sz w:val="22"/>
                <w:szCs w:val="22"/>
              </w:rPr>
            </w:pPr>
          </w:p>
        </w:tc>
        <w:tc>
          <w:tcPr>
            <w:tcW w:w="2699" w:type="dxa"/>
            <w:tcBorders>
              <w:top w:val="single" w:sz="4" w:space="0" w:color="auto"/>
              <w:left w:val="single" w:sz="4" w:space="0" w:color="000000"/>
              <w:bottom w:val="single" w:sz="4" w:space="0" w:color="auto"/>
              <w:right w:val="single" w:sz="4" w:space="0" w:color="000000"/>
            </w:tcBorders>
          </w:tcPr>
          <w:p w14:paraId="2B7CE07D" w14:textId="77777777" w:rsidR="005C0788" w:rsidRPr="001C4700" w:rsidRDefault="005C0788" w:rsidP="005C0788">
            <w:pPr>
              <w:pBdr>
                <w:top w:val="nil"/>
                <w:left w:val="nil"/>
                <w:bottom w:val="nil"/>
                <w:right w:val="nil"/>
                <w:between w:val="nil"/>
              </w:pBdr>
              <w:ind w:left="-57" w:right="-57"/>
              <w:rPr>
                <w:color w:val="000000"/>
                <w:sz w:val="22"/>
                <w:szCs w:val="22"/>
              </w:rPr>
            </w:pPr>
            <w:r w:rsidRPr="001C4700">
              <w:rPr>
                <w:color w:val="000000"/>
                <w:sz w:val="22"/>
                <w:szCs w:val="22"/>
              </w:rPr>
              <w:t xml:space="preserve">Управління з питань надзвичайних ситуацій та цивільного захисту </w:t>
            </w:r>
            <w:r w:rsidRPr="001C4700">
              <w:rPr>
                <w:color w:val="000000"/>
                <w:sz w:val="22"/>
                <w:szCs w:val="22"/>
              </w:rPr>
              <w:lastRenderedPageBreak/>
              <w:t>населення Миколаївської міської ради, адміністрації районів Миколаївської міської ради, Головне управління Національної поліції в Миколаївській області, Управління патрульної поліції в Миколаївській області, управління охорони здоров’я Миколаївської міської ради, громадські організації</w:t>
            </w:r>
          </w:p>
        </w:tc>
        <w:tc>
          <w:tcPr>
            <w:tcW w:w="1562" w:type="dxa"/>
            <w:tcBorders>
              <w:top w:val="single" w:sz="4" w:space="0" w:color="auto"/>
              <w:left w:val="single" w:sz="4" w:space="0" w:color="000000"/>
              <w:bottom w:val="single" w:sz="4" w:space="0" w:color="auto"/>
              <w:right w:val="single" w:sz="4" w:space="0" w:color="000000"/>
            </w:tcBorders>
          </w:tcPr>
          <w:p w14:paraId="70BCD481" w14:textId="77777777" w:rsidR="005C0788" w:rsidRDefault="005C0788" w:rsidP="005C0788">
            <w:pPr>
              <w:pBdr>
                <w:top w:val="nil"/>
                <w:left w:val="nil"/>
                <w:bottom w:val="nil"/>
                <w:right w:val="nil"/>
                <w:between w:val="nil"/>
              </w:pBdr>
              <w:ind w:left="-57" w:right="-57"/>
              <w:rPr>
                <w:color w:val="000000"/>
                <w:sz w:val="22"/>
                <w:szCs w:val="22"/>
              </w:rPr>
            </w:pPr>
          </w:p>
        </w:tc>
        <w:tc>
          <w:tcPr>
            <w:tcW w:w="1103" w:type="dxa"/>
            <w:tcBorders>
              <w:top w:val="single" w:sz="4" w:space="0" w:color="auto"/>
              <w:left w:val="single" w:sz="4" w:space="0" w:color="000000"/>
              <w:bottom w:val="single" w:sz="4" w:space="0" w:color="auto"/>
              <w:right w:val="single" w:sz="4" w:space="0" w:color="000000"/>
            </w:tcBorders>
            <w:vAlign w:val="center"/>
          </w:tcPr>
          <w:p w14:paraId="17314271" w14:textId="77777777" w:rsidR="005C0788" w:rsidRDefault="00E749D6" w:rsidP="005C07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auto"/>
              <w:left w:val="single" w:sz="4" w:space="0" w:color="000000"/>
              <w:bottom w:val="single" w:sz="4" w:space="0" w:color="auto"/>
              <w:right w:val="single" w:sz="4" w:space="0" w:color="000000"/>
            </w:tcBorders>
            <w:vAlign w:val="center"/>
          </w:tcPr>
          <w:p w14:paraId="57CE99FA" w14:textId="77777777" w:rsidR="005C0788" w:rsidRDefault="00E749D6" w:rsidP="005C0788">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auto"/>
              <w:left w:val="single" w:sz="4" w:space="0" w:color="000000"/>
              <w:bottom w:val="single" w:sz="4" w:space="0" w:color="auto"/>
              <w:right w:val="single" w:sz="4" w:space="0" w:color="000000"/>
            </w:tcBorders>
            <w:vAlign w:val="center"/>
          </w:tcPr>
          <w:p w14:paraId="2BF5FD1D" w14:textId="77777777" w:rsidR="005C0788" w:rsidRDefault="00E749D6" w:rsidP="005C0788">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auto"/>
              <w:left w:val="single" w:sz="4" w:space="0" w:color="000000"/>
              <w:bottom w:val="single" w:sz="4" w:space="0" w:color="auto"/>
              <w:right w:val="single" w:sz="4" w:space="0" w:color="000000"/>
            </w:tcBorders>
            <w:vAlign w:val="center"/>
          </w:tcPr>
          <w:p w14:paraId="16FC0D97" w14:textId="77777777" w:rsidR="005C0788" w:rsidRDefault="00E749D6" w:rsidP="005C0788">
            <w:pPr>
              <w:keepNext/>
              <w:widowControl w:val="0"/>
              <w:pBdr>
                <w:top w:val="nil"/>
                <w:left w:val="nil"/>
                <w:bottom w:val="nil"/>
                <w:right w:val="nil"/>
                <w:between w:val="nil"/>
              </w:pBdr>
              <w:tabs>
                <w:tab w:val="left" w:pos="567"/>
              </w:tabs>
              <w:ind w:left="-57" w:right="-57"/>
              <w:jc w:val="center"/>
              <w:rPr>
                <w:color w:val="000000"/>
                <w:sz w:val="22"/>
                <w:szCs w:val="22"/>
              </w:rPr>
            </w:pPr>
            <w:r>
              <w:rPr>
                <w:color w:val="000000"/>
                <w:sz w:val="22"/>
                <w:szCs w:val="22"/>
              </w:rPr>
              <w:t>-</w:t>
            </w:r>
          </w:p>
        </w:tc>
        <w:tc>
          <w:tcPr>
            <w:tcW w:w="2268" w:type="dxa"/>
            <w:vMerge/>
            <w:tcBorders>
              <w:top w:val="single" w:sz="4" w:space="0" w:color="000000"/>
              <w:left w:val="single" w:sz="4" w:space="0" w:color="000000"/>
              <w:right w:val="single" w:sz="4" w:space="0" w:color="000000"/>
            </w:tcBorders>
          </w:tcPr>
          <w:p w14:paraId="5EA21B57" w14:textId="77777777" w:rsidR="005C0788" w:rsidRDefault="005C0788" w:rsidP="005C0788">
            <w:pPr>
              <w:keepNext/>
              <w:widowControl w:val="0"/>
              <w:pBdr>
                <w:top w:val="nil"/>
                <w:left w:val="nil"/>
                <w:bottom w:val="nil"/>
                <w:right w:val="nil"/>
                <w:between w:val="nil"/>
              </w:pBdr>
              <w:tabs>
                <w:tab w:val="left" w:pos="567"/>
              </w:tabs>
              <w:ind w:left="-57" w:right="-57"/>
              <w:rPr>
                <w:color w:val="000000"/>
                <w:sz w:val="22"/>
                <w:szCs w:val="22"/>
              </w:rPr>
            </w:pPr>
          </w:p>
        </w:tc>
      </w:tr>
      <w:tr w:rsidR="005C0788" w14:paraId="1C61E2F6"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6FC31F2A" w14:textId="66316539"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4</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2B8F7C2E"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 xml:space="preserve">Забезпечити послугами з підтриманого проживання бездомних осіб </w:t>
            </w:r>
          </w:p>
        </w:tc>
        <w:tc>
          <w:tcPr>
            <w:tcW w:w="1271" w:type="dxa"/>
            <w:tcBorders>
              <w:top w:val="single" w:sz="4" w:space="0" w:color="000000"/>
              <w:left w:val="single" w:sz="4" w:space="0" w:color="000000"/>
              <w:bottom w:val="single" w:sz="4" w:space="0" w:color="000000"/>
              <w:right w:val="single" w:sz="4" w:space="0" w:color="000000"/>
            </w:tcBorders>
          </w:tcPr>
          <w:p w14:paraId="3A9BB62C"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02A87813"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p w14:paraId="14132C53" w14:textId="77777777" w:rsidR="005C0788" w:rsidRDefault="005C0788" w:rsidP="005C0788">
            <w:pPr>
              <w:pBdr>
                <w:top w:val="nil"/>
                <w:left w:val="nil"/>
                <w:bottom w:val="nil"/>
                <w:right w:val="nil"/>
                <w:between w:val="nil"/>
              </w:pBdr>
              <w:spacing w:line="235" w:lineRule="auto"/>
              <w:ind w:left="-57" w:right="-57"/>
              <w:rPr>
                <w:color w:val="000000"/>
                <w:sz w:val="22"/>
                <w:szCs w:val="22"/>
              </w:rPr>
            </w:pPr>
          </w:p>
        </w:tc>
        <w:tc>
          <w:tcPr>
            <w:tcW w:w="1562" w:type="dxa"/>
            <w:tcBorders>
              <w:top w:val="single" w:sz="4" w:space="0" w:color="000000"/>
              <w:left w:val="single" w:sz="4" w:space="0" w:color="000000"/>
              <w:bottom w:val="single" w:sz="4" w:space="0" w:color="000000"/>
              <w:right w:val="single" w:sz="4" w:space="0" w:color="000000"/>
            </w:tcBorders>
          </w:tcPr>
          <w:p w14:paraId="3E982134"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09423284"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8 266,5</w:t>
            </w:r>
          </w:p>
        </w:tc>
        <w:tc>
          <w:tcPr>
            <w:tcW w:w="992" w:type="dxa"/>
            <w:tcBorders>
              <w:top w:val="single" w:sz="4" w:space="0" w:color="000000"/>
              <w:left w:val="single" w:sz="4" w:space="0" w:color="000000"/>
              <w:bottom w:val="single" w:sz="4" w:space="0" w:color="000000"/>
              <w:right w:val="single" w:sz="4" w:space="0" w:color="000000"/>
            </w:tcBorders>
            <w:vAlign w:val="center"/>
          </w:tcPr>
          <w:p w14:paraId="0BA83EB2"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2 755,5</w:t>
            </w:r>
          </w:p>
        </w:tc>
        <w:tc>
          <w:tcPr>
            <w:tcW w:w="992" w:type="dxa"/>
            <w:tcBorders>
              <w:top w:val="single" w:sz="4" w:space="0" w:color="000000"/>
              <w:left w:val="single" w:sz="4" w:space="0" w:color="000000"/>
              <w:bottom w:val="single" w:sz="4" w:space="0" w:color="000000"/>
              <w:right w:val="single" w:sz="4" w:space="0" w:color="000000"/>
            </w:tcBorders>
            <w:vAlign w:val="center"/>
          </w:tcPr>
          <w:p w14:paraId="225C785D" w14:textId="03C338FF"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2</w:t>
            </w:r>
            <w:r w:rsidR="00D2688A">
              <w:rPr>
                <w:color w:val="000000"/>
                <w:sz w:val="22"/>
                <w:szCs w:val="22"/>
              </w:rPr>
              <w:t> </w:t>
            </w:r>
            <w:r>
              <w:rPr>
                <w:color w:val="000000"/>
                <w:sz w:val="22"/>
                <w:szCs w:val="22"/>
              </w:rPr>
              <w:t>755,5</w:t>
            </w:r>
          </w:p>
        </w:tc>
        <w:tc>
          <w:tcPr>
            <w:tcW w:w="1020" w:type="dxa"/>
            <w:tcBorders>
              <w:top w:val="single" w:sz="4" w:space="0" w:color="000000"/>
              <w:left w:val="single" w:sz="4" w:space="0" w:color="000000"/>
              <w:bottom w:val="single" w:sz="4" w:space="0" w:color="000000"/>
              <w:right w:val="single" w:sz="4" w:space="0" w:color="000000"/>
            </w:tcBorders>
            <w:vAlign w:val="center"/>
          </w:tcPr>
          <w:p w14:paraId="6ABB126C" w14:textId="77777777" w:rsidR="005C0788" w:rsidRDefault="005C0788" w:rsidP="005C0788">
            <w:pPr>
              <w:keepNext/>
              <w:widowControl w:val="0"/>
              <w:pBdr>
                <w:top w:val="nil"/>
                <w:left w:val="nil"/>
                <w:bottom w:val="nil"/>
                <w:right w:val="nil"/>
                <w:between w:val="nil"/>
              </w:pBdr>
              <w:tabs>
                <w:tab w:val="left" w:pos="567"/>
              </w:tabs>
              <w:spacing w:line="235" w:lineRule="auto"/>
              <w:ind w:left="-57" w:right="-57"/>
              <w:jc w:val="center"/>
              <w:rPr>
                <w:color w:val="000000"/>
                <w:sz w:val="22"/>
                <w:szCs w:val="22"/>
              </w:rPr>
            </w:pPr>
            <w:r>
              <w:rPr>
                <w:color w:val="000000"/>
                <w:sz w:val="22"/>
                <w:szCs w:val="22"/>
              </w:rPr>
              <w:t>2 755,5</w:t>
            </w:r>
          </w:p>
        </w:tc>
        <w:tc>
          <w:tcPr>
            <w:tcW w:w="2268" w:type="dxa"/>
            <w:tcBorders>
              <w:top w:val="single" w:sz="4" w:space="0" w:color="000000"/>
              <w:left w:val="single" w:sz="4" w:space="0" w:color="000000"/>
              <w:bottom w:val="single" w:sz="4" w:space="0" w:color="000000"/>
              <w:right w:val="single" w:sz="4" w:space="0" w:color="000000"/>
            </w:tcBorders>
          </w:tcPr>
          <w:p w14:paraId="25BE9B8B" w14:textId="77777777" w:rsidR="005C0788" w:rsidRDefault="005C0788" w:rsidP="005C0788">
            <w:pPr>
              <w:keepNext/>
              <w:widowControl w:val="0"/>
              <w:pBdr>
                <w:top w:val="nil"/>
                <w:left w:val="nil"/>
                <w:bottom w:val="nil"/>
                <w:right w:val="nil"/>
                <w:between w:val="nil"/>
              </w:pBdr>
              <w:tabs>
                <w:tab w:val="left" w:pos="567"/>
              </w:tabs>
              <w:spacing w:line="235" w:lineRule="auto"/>
              <w:ind w:left="-57" w:right="-57"/>
              <w:rPr>
                <w:color w:val="000000"/>
                <w:sz w:val="22"/>
                <w:szCs w:val="22"/>
              </w:rPr>
            </w:pPr>
            <w:r>
              <w:rPr>
                <w:color w:val="000000"/>
                <w:sz w:val="22"/>
                <w:szCs w:val="22"/>
              </w:rPr>
              <w:t>Забезпечення послугами  з підтриманого проживання бездомних осіб</w:t>
            </w:r>
          </w:p>
        </w:tc>
      </w:tr>
      <w:tr w:rsidR="005C0788" w14:paraId="1EE0655F"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724CCB6F" w14:textId="10051D91"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5</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072559E3"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 xml:space="preserve">Здійснювати оплату послуг за поховання померлих одиноких громадян міста 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w:t>
            </w:r>
          </w:p>
        </w:tc>
        <w:tc>
          <w:tcPr>
            <w:tcW w:w="1271" w:type="dxa"/>
            <w:tcBorders>
              <w:top w:val="single" w:sz="4" w:space="0" w:color="000000"/>
              <w:left w:val="single" w:sz="4" w:space="0" w:color="000000"/>
              <w:bottom w:val="single" w:sz="4" w:space="0" w:color="000000"/>
              <w:right w:val="single" w:sz="4" w:space="0" w:color="000000"/>
            </w:tcBorders>
          </w:tcPr>
          <w:p w14:paraId="3EF616FB"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01DC79E6"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 міський територіальний центр соціального обслуговування (надання соціальних послуг)</w:t>
            </w:r>
          </w:p>
          <w:p w14:paraId="023D1073" w14:textId="77777777" w:rsidR="005C0788" w:rsidRDefault="005C0788" w:rsidP="005C0788">
            <w:pPr>
              <w:pBdr>
                <w:top w:val="nil"/>
                <w:left w:val="nil"/>
                <w:bottom w:val="nil"/>
                <w:right w:val="nil"/>
                <w:between w:val="nil"/>
              </w:pBdr>
              <w:spacing w:line="235" w:lineRule="auto"/>
              <w:ind w:left="-57" w:right="-57"/>
              <w:rPr>
                <w:color w:val="000000"/>
                <w:sz w:val="22"/>
                <w:szCs w:val="22"/>
              </w:rPr>
            </w:pPr>
          </w:p>
          <w:p w14:paraId="7BACBF7A" w14:textId="77777777" w:rsidR="005C0788" w:rsidRDefault="005C0788" w:rsidP="005C0788">
            <w:pPr>
              <w:pBdr>
                <w:top w:val="nil"/>
                <w:left w:val="nil"/>
                <w:bottom w:val="nil"/>
                <w:right w:val="nil"/>
                <w:between w:val="nil"/>
              </w:pBdr>
              <w:spacing w:line="235" w:lineRule="auto"/>
              <w:ind w:left="-57" w:right="-57"/>
              <w:rPr>
                <w:color w:val="000000"/>
                <w:sz w:val="22"/>
                <w:szCs w:val="22"/>
              </w:rPr>
            </w:pPr>
          </w:p>
        </w:tc>
        <w:tc>
          <w:tcPr>
            <w:tcW w:w="1562" w:type="dxa"/>
            <w:tcBorders>
              <w:top w:val="single" w:sz="4" w:space="0" w:color="000000"/>
              <w:left w:val="single" w:sz="4" w:space="0" w:color="000000"/>
              <w:bottom w:val="single" w:sz="4" w:space="0" w:color="000000"/>
              <w:right w:val="single" w:sz="4" w:space="0" w:color="000000"/>
            </w:tcBorders>
          </w:tcPr>
          <w:p w14:paraId="2D3AA8E6"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3E3A702F"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2 460,7</w:t>
            </w:r>
          </w:p>
        </w:tc>
        <w:tc>
          <w:tcPr>
            <w:tcW w:w="992" w:type="dxa"/>
            <w:tcBorders>
              <w:top w:val="single" w:sz="4" w:space="0" w:color="000000"/>
              <w:left w:val="single" w:sz="4" w:space="0" w:color="000000"/>
              <w:bottom w:val="single" w:sz="4" w:space="0" w:color="000000"/>
              <w:right w:val="single" w:sz="4" w:space="0" w:color="000000"/>
            </w:tcBorders>
            <w:vAlign w:val="center"/>
          </w:tcPr>
          <w:p w14:paraId="71B3D378"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767,9</w:t>
            </w:r>
          </w:p>
        </w:tc>
        <w:tc>
          <w:tcPr>
            <w:tcW w:w="992" w:type="dxa"/>
            <w:tcBorders>
              <w:top w:val="single" w:sz="4" w:space="0" w:color="000000"/>
              <w:left w:val="single" w:sz="4" w:space="0" w:color="000000"/>
              <w:bottom w:val="single" w:sz="4" w:space="0" w:color="000000"/>
              <w:right w:val="single" w:sz="4" w:space="0" w:color="000000"/>
            </w:tcBorders>
            <w:vAlign w:val="center"/>
          </w:tcPr>
          <w:p w14:paraId="428F6070"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823,1</w:t>
            </w:r>
          </w:p>
        </w:tc>
        <w:tc>
          <w:tcPr>
            <w:tcW w:w="1020" w:type="dxa"/>
            <w:tcBorders>
              <w:top w:val="single" w:sz="4" w:space="0" w:color="000000"/>
              <w:left w:val="single" w:sz="4" w:space="0" w:color="000000"/>
              <w:bottom w:val="single" w:sz="4" w:space="0" w:color="000000"/>
              <w:right w:val="single" w:sz="4" w:space="0" w:color="000000"/>
            </w:tcBorders>
            <w:vAlign w:val="center"/>
          </w:tcPr>
          <w:p w14:paraId="7D86247D"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869,7</w:t>
            </w:r>
          </w:p>
        </w:tc>
        <w:tc>
          <w:tcPr>
            <w:tcW w:w="2268" w:type="dxa"/>
            <w:tcBorders>
              <w:top w:val="single" w:sz="4" w:space="0" w:color="000000"/>
              <w:left w:val="single" w:sz="4" w:space="0" w:color="000000"/>
              <w:bottom w:val="single" w:sz="4" w:space="0" w:color="000000"/>
              <w:right w:val="single" w:sz="4" w:space="0" w:color="000000"/>
            </w:tcBorders>
          </w:tcPr>
          <w:p w14:paraId="1E32D349"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Зменшення соціальної напруженості шляхом забезпечення поховання померлих одиноких громадян міста та громадян, від поховання яких відмовились рідні</w:t>
            </w:r>
          </w:p>
        </w:tc>
      </w:tr>
      <w:tr w:rsidR="005C0788" w14:paraId="59910E54"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219DBCCA" w14:textId="2F4BFFB2"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6</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3B604B9A" w14:textId="7CD047BC" w:rsidR="005C0788" w:rsidRDefault="005C0788" w:rsidP="00E749D6">
            <w:pPr>
              <w:pBdr>
                <w:top w:val="nil"/>
                <w:left w:val="nil"/>
                <w:bottom w:val="nil"/>
                <w:right w:val="nil"/>
                <w:between w:val="nil"/>
              </w:pBdr>
              <w:spacing w:line="235" w:lineRule="auto"/>
              <w:ind w:left="-57" w:right="-57"/>
              <w:rPr>
                <w:color w:val="000000"/>
                <w:sz w:val="22"/>
                <w:szCs w:val="22"/>
              </w:rPr>
            </w:pPr>
            <w:r>
              <w:rPr>
                <w:color w:val="000000"/>
                <w:sz w:val="22"/>
                <w:szCs w:val="22"/>
              </w:rPr>
              <w:t xml:space="preserve">Передбачити кошти </w:t>
            </w:r>
            <w:r w:rsidR="00E749D6">
              <w:rPr>
                <w:color w:val="000000"/>
                <w:sz w:val="22"/>
                <w:szCs w:val="22"/>
              </w:rPr>
              <w:t>комунальній установі «Ц</w:t>
            </w:r>
            <w:r>
              <w:rPr>
                <w:color w:val="000000"/>
                <w:sz w:val="22"/>
                <w:szCs w:val="22"/>
              </w:rPr>
              <w:t>ентр реінтеграції бездомних осіб</w:t>
            </w:r>
            <w:r w:rsidR="00E749D6">
              <w:rPr>
                <w:color w:val="000000"/>
                <w:sz w:val="22"/>
                <w:szCs w:val="22"/>
              </w:rPr>
              <w:t>»</w:t>
            </w:r>
            <w:r>
              <w:rPr>
                <w:color w:val="000000"/>
                <w:sz w:val="22"/>
                <w:szCs w:val="22"/>
              </w:rPr>
              <w:t xml:space="preserve"> для придбання автотранспорту</w:t>
            </w:r>
          </w:p>
        </w:tc>
        <w:tc>
          <w:tcPr>
            <w:tcW w:w="1271" w:type="dxa"/>
            <w:tcBorders>
              <w:top w:val="single" w:sz="4" w:space="0" w:color="000000"/>
              <w:left w:val="single" w:sz="4" w:space="0" w:color="000000"/>
              <w:bottom w:val="single" w:sz="4" w:space="0" w:color="000000"/>
              <w:right w:val="single" w:sz="4" w:space="0" w:color="000000"/>
            </w:tcBorders>
          </w:tcPr>
          <w:p w14:paraId="784131F4"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782643C4"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 xml:space="preserve">Департамент праці та соціального захисту населення Миколаївської міської ради, </w:t>
            </w:r>
            <w:r w:rsidR="00E749D6">
              <w:rPr>
                <w:color w:val="000000"/>
                <w:sz w:val="22"/>
                <w:szCs w:val="22"/>
              </w:rPr>
              <w:t xml:space="preserve">комунальна установа «Центр реінтеграції бездомних осіб» </w:t>
            </w:r>
          </w:p>
        </w:tc>
        <w:tc>
          <w:tcPr>
            <w:tcW w:w="1562" w:type="dxa"/>
            <w:tcBorders>
              <w:top w:val="single" w:sz="4" w:space="0" w:color="000000"/>
              <w:left w:val="single" w:sz="4" w:space="0" w:color="000000"/>
              <w:bottom w:val="single" w:sz="4" w:space="0" w:color="000000"/>
              <w:right w:val="single" w:sz="4" w:space="0" w:color="000000"/>
            </w:tcBorders>
          </w:tcPr>
          <w:p w14:paraId="6F02A638"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7D59A997"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1 000,0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0DB3142"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6562C2F3"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14B7E23E" w14:textId="77777777" w:rsidR="005C0788" w:rsidRDefault="005C0788" w:rsidP="005C0788">
            <w:pPr>
              <w:pBdr>
                <w:top w:val="nil"/>
                <w:left w:val="nil"/>
                <w:bottom w:val="nil"/>
                <w:right w:val="nil"/>
                <w:between w:val="nil"/>
              </w:pBdr>
              <w:spacing w:line="235" w:lineRule="auto"/>
              <w:ind w:left="-57" w:right="-57"/>
              <w:jc w:val="center"/>
              <w:rPr>
                <w:color w:val="000000"/>
                <w:sz w:val="22"/>
                <w:szCs w:val="22"/>
              </w:rPr>
            </w:pPr>
            <w:r>
              <w:rPr>
                <w:color w:val="000000"/>
                <w:sz w:val="22"/>
                <w:szCs w:val="22"/>
              </w:rPr>
              <w:t>1 000,0</w:t>
            </w:r>
          </w:p>
        </w:tc>
        <w:tc>
          <w:tcPr>
            <w:tcW w:w="2268" w:type="dxa"/>
            <w:tcBorders>
              <w:top w:val="single" w:sz="4" w:space="0" w:color="000000"/>
              <w:left w:val="single" w:sz="4" w:space="0" w:color="000000"/>
              <w:bottom w:val="single" w:sz="4" w:space="0" w:color="000000"/>
              <w:right w:val="single" w:sz="4" w:space="0" w:color="000000"/>
            </w:tcBorders>
          </w:tcPr>
          <w:p w14:paraId="6D6F154D" w14:textId="77777777" w:rsidR="005C0788" w:rsidRDefault="005C0788" w:rsidP="005C0788">
            <w:pPr>
              <w:pBdr>
                <w:top w:val="nil"/>
                <w:left w:val="nil"/>
                <w:bottom w:val="nil"/>
                <w:right w:val="nil"/>
                <w:between w:val="nil"/>
              </w:pBdr>
              <w:spacing w:line="235" w:lineRule="auto"/>
              <w:ind w:left="-57" w:right="-57"/>
              <w:rPr>
                <w:color w:val="000000"/>
                <w:sz w:val="22"/>
                <w:szCs w:val="22"/>
              </w:rPr>
            </w:pPr>
            <w:r>
              <w:rPr>
                <w:color w:val="000000"/>
                <w:sz w:val="22"/>
                <w:szCs w:val="22"/>
              </w:rPr>
              <w:t>Створення умов для інтеграції у суспільстві осіб з обмеженими можливостями</w:t>
            </w:r>
          </w:p>
        </w:tc>
      </w:tr>
      <w:tr w:rsidR="005C0788" w14:paraId="6B0C64C7" w14:textId="77777777" w:rsidTr="00803156">
        <w:trPr>
          <w:trHeight w:val="227"/>
        </w:trPr>
        <w:tc>
          <w:tcPr>
            <w:tcW w:w="16137" w:type="dxa"/>
            <w:gridSpan w:val="11"/>
            <w:tcBorders>
              <w:top w:val="single" w:sz="4" w:space="0" w:color="000000"/>
              <w:left w:val="single" w:sz="4" w:space="0" w:color="000000"/>
              <w:bottom w:val="single" w:sz="4" w:space="0" w:color="000000"/>
              <w:right w:val="single" w:sz="4" w:space="0" w:color="000000"/>
            </w:tcBorders>
          </w:tcPr>
          <w:p w14:paraId="2CDF80F6" w14:textId="77777777" w:rsidR="005C0788" w:rsidRDefault="005C0788" w:rsidP="00803156">
            <w:pPr>
              <w:keepNext/>
              <w:pBdr>
                <w:top w:val="nil"/>
                <w:left w:val="nil"/>
                <w:bottom w:val="nil"/>
                <w:right w:val="nil"/>
                <w:between w:val="nil"/>
              </w:pBdr>
              <w:spacing w:line="235" w:lineRule="auto"/>
              <w:ind w:left="-57" w:right="-57"/>
              <w:jc w:val="center"/>
              <w:rPr>
                <w:color w:val="000000"/>
                <w:sz w:val="22"/>
                <w:szCs w:val="22"/>
              </w:rPr>
            </w:pPr>
          </w:p>
          <w:p w14:paraId="15632C0B" w14:textId="77777777" w:rsidR="005C0788" w:rsidRDefault="005C0788" w:rsidP="00803156">
            <w:pPr>
              <w:keepNext/>
              <w:pBdr>
                <w:top w:val="nil"/>
                <w:left w:val="nil"/>
                <w:bottom w:val="nil"/>
                <w:right w:val="nil"/>
                <w:between w:val="nil"/>
              </w:pBdr>
              <w:spacing w:line="235" w:lineRule="auto"/>
              <w:ind w:left="-57" w:right="-57"/>
              <w:jc w:val="center"/>
              <w:rPr>
                <w:color w:val="000000"/>
                <w:sz w:val="22"/>
                <w:szCs w:val="22"/>
              </w:rPr>
            </w:pPr>
            <w:r>
              <w:rPr>
                <w:b/>
                <w:color w:val="000000"/>
                <w:sz w:val="22"/>
                <w:szCs w:val="22"/>
              </w:rPr>
              <w:t>Розділ 8. Соціальна підтримка учасників бойових дій та членів їх сімей, внутрішньо переміщених осіб та осіб, постраждалих внаслідок ЧАЕС</w:t>
            </w:r>
          </w:p>
          <w:p w14:paraId="189D7133" w14:textId="77777777" w:rsidR="005C0788" w:rsidRDefault="005C0788" w:rsidP="00803156">
            <w:pPr>
              <w:keepNext/>
              <w:pBdr>
                <w:top w:val="nil"/>
                <w:left w:val="nil"/>
                <w:bottom w:val="nil"/>
                <w:right w:val="nil"/>
                <w:between w:val="nil"/>
              </w:pBdr>
              <w:spacing w:line="235" w:lineRule="auto"/>
              <w:ind w:left="-57" w:right="-57"/>
              <w:jc w:val="center"/>
              <w:rPr>
                <w:color w:val="000000"/>
                <w:sz w:val="22"/>
                <w:szCs w:val="22"/>
              </w:rPr>
            </w:pPr>
          </w:p>
        </w:tc>
      </w:tr>
      <w:tr w:rsidR="005C0788" w14:paraId="119FDE2B" w14:textId="77777777" w:rsidTr="00803156">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5583096C" w14:textId="119D161A"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1</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1F0D5A10" w14:textId="77777777" w:rsidR="005C0788" w:rsidRDefault="005C0788" w:rsidP="00803156">
            <w:pPr>
              <w:keepNext/>
              <w:pBdr>
                <w:top w:val="nil"/>
                <w:left w:val="nil"/>
                <w:bottom w:val="nil"/>
                <w:right w:val="nil"/>
                <w:between w:val="nil"/>
              </w:pBdr>
              <w:ind w:left="-57" w:right="-57"/>
              <w:rPr>
                <w:color w:val="000000"/>
                <w:sz w:val="22"/>
                <w:szCs w:val="22"/>
              </w:rPr>
            </w:pPr>
            <w:r>
              <w:rPr>
                <w:color w:val="000000"/>
                <w:sz w:val="22"/>
                <w:szCs w:val="22"/>
              </w:rPr>
              <w:t>Забезпечувати відшкодування вартості встановлення надгробка загиблим (померлим) Захисникам та Захисницям України</w:t>
            </w:r>
          </w:p>
        </w:tc>
        <w:tc>
          <w:tcPr>
            <w:tcW w:w="1271" w:type="dxa"/>
            <w:tcBorders>
              <w:top w:val="single" w:sz="4" w:space="0" w:color="000000"/>
              <w:left w:val="single" w:sz="4" w:space="0" w:color="000000"/>
              <w:bottom w:val="single" w:sz="4" w:space="0" w:color="000000"/>
              <w:right w:val="single" w:sz="4" w:space="0" w:color="000000"/>
            </w:tcBorders>
          </w:tcPr>
          <w:p w14:paraId="5E44EBE1" w14:textId="77777777" w:rsidR="005C0788" w:rsidRDefault="005C0788" w:rsidP="00803156">
            <w:pPr>
              <w:keepNext/>
            </w:pPr>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151A0F4D" w14:textId="77777777" w:rsidR="005C0788" w:rsidRDefault="005C0788" w:rsidP="00803156">
            <w:pPr>
              <w:keepNext/>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p w14:paraId="23C9BA6A" w14:textId="77777777" w:rsidR="005C0788" w:rsidRDefault="005C0788" w:rsidP="00803156">
            <w:pPr>
              <w:keepNext/>
              <w:pBdr>
                <w:top w:val="nil"/>
                <w:left w:val="nil"/>
                <w:bottom w:val="nil"/>
                <w:right w:val="nil"/>
                <w:between w:val="nil"/>
              </w:pBdr>
              <w:ind w:left="-57" w:right="-57"/>
              <w:rPr>
                <w:color w:val="000000"/>
                <w:sz w:val="22"/>
                <w:szCs w:val="22"/>
              </w:rPr>
            </w:pPr>
          </w:p>
        </w:tc>
        <w:tc>
          <w:tcPr>
            <w:tcW w:w="1562" w:type="dxa"/>
            <w:tcBorders>
              <w:top w:val="single" w:sz="4" w:space="0" w:color="000000"/>
              <w:left w:val="single" w:sz="4" w:space="0" w:color="000000"/>
              <w:bottom w:val="single" w:sz="4" w:space="0" w:color="000000"/>
              <w:right w:val="single" w:sz="4" w:space="0" w:color="000000"/>
            </w:tcBorders>
          </w:tcPr>
          <w:p w14:paraId="0D014C41" w14:textId="77777777" w:rsidR="005C0788" w:rsidRDefault="005C0788" w:rsidP="00803156">
            <w:pPr>
              <w:keepNext/>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4B698818" w14:textId="77777777" w:rsidR="005C0788" w:rsidRDefault="005C0788" w:rsidP="00803156">
            <w:pPr>
              <w:keepNext/>
              <w:pBdr>
                <w:top w:val="nil"/>
                <w:left w:val="nil"/>
                <w:bottom w:val="nil"/>
                <w:right w:val="nil"/>
                <w:between w:val="nil"/>
              </w:pBdr>
              <w:ind w:left="-57" w:right="-57"/>
              <w:jc w:val="center"/>
              <w:rPr>
                <w:color w:val="000000"/>
                <w:sz w:val="22"/>
                <w:szCs w:val="22"/>
              </w:rPr>
            </w:pPr>
            <w:r>
              <w:rPr>
                <w:color w:val="000000"/>
                <w:sz w:val="22"/>
                <w:szCs w:val="22"/>
              </w:rPr>
              <w:t>4 274,6</w:t>
            </w:r>
          </w:p>
        </w:tc>
        <w:tc>
          <w:tcPr>
            <w:tcW w:w="992" w:type="dxa"/>
            <w:tcBorders>
              <w:top w:val="single" w:sz="4" w:space="0" w:color="000000"/>
              <w:left w:val="single" w:sz="4" w:space="0" w:color="000000"/>
              <w:bottom w:val="single" w:sz="4" w:space="0" w:color="000000"/>
              <w:right w:val="single" w:sz="4" w:space="0" w:color="000000"/>
            </w:tcBorders>
            <w:vAlign w:val="center"/>
          </w:tcPr>
          <w:p w14:paraId="122B6F14" w14:textId="77777777" w:rsidR="005C0788" w:rsidRDefault="005C0788" w:rsidP="00803156">
            <w:pPr>
              <w:keepNext/>
              <w:pBdr>
                <w:top w:val="nil"/>
                <w:left w:val="nil"/>
                <w:bottom w:val="nil"/>
                <w:right w:val="nil"/>
                <w:between w:val="nil"/>
              </w:pBdr>
              <w:ind w:left="-57" w:right="-57"/>
              <w:jc w:val="center"/>
              <w:rPr>
                <w:color w:val="000000"/>
                <w:sz w:val="22"/>
                <w:szCs w:val="22"/>
              </w:rPr>
            </w:pPr>
            <w:r>
              <w:rPr>
                <w:color w:val="000000"/>
                <w:sz w:val="22"/>
                <w:szCs w:val="22"/>
              </w:rPr>
              <w:t>1 242,5</w:t>
            </w:r>
          </w:p>
        </w:tc>
        <w:tc>
          <w:tcPr>
            <w:tcW w:w="992" w:type="dxa"/>
            <w:tcBorders>
              <w:top w:val="single" w:sz="4" w:space="0" w:color="000000"/>
              <w:left w:val="single" w:sz="4" w:space="0" w:color="000000"/>
              <w:bottom w:val="single" w:sz="4" w:space="0" w:color="000000"/>
              <w:right w:val="single" w:sz="4" w:space="0" w:color="000000"/>
            </w:tcBorders>
            <w:vAlign w:val="center"/>
          </w:tcPr>
          <w:p w14:paraId="0E1807E6" w14:textId="77777777" w:rsidR="005C0788" w:rsidRDefault="005C0788" w:rsidP="00803156">
            <w:pPr>
              <w:keepNext/>
              <w:pBdr>
                <w:top w:val="nil"/>
                <w:left w:val="nil"/>
                <w:bottom w:val="nil"/>
                <w:right w:val="nil"/>
                <w:between w:val="nil"/>
              </w:pBdr>
              <w:ind w:left="-57" w:right="-57"/>
              <w:jc w:val="center"/>
              <w:rPr>
                <w:color w:val="000000"/>
                <w:sz w:val="22"/>
                <w:szCs w:val="22"/>
              </w:rPr>
            </w:pPr>
            <w:r>
              <w:rPr>
                <w:color w:val="000000"/>
                <w:sz w:val="22"/>
                <w:szCs w:val="22"/>
              </w:rPr>
              <w:t>1 464,8</w:t>
            </w:r>
          </w:p>
        </w:tc>
        <w:tc>
          <w:tcPr>
            <w:tcW w:w="1020" w:type="dxa"/>
            <w:tcBorders>
              <w:top w:val="single" w:sz="4" w:space="0" w:color="000000"/>
              <w:left w:val="single" w:sz="4" w:space="0" w:color="000000"/>
              <w:bottom w:val="single" w:sz="4" w:space="0" w:color="000000"/>
              <w:right w:val="single" w:sz="4" w:space="0" w:color="000000"/>
            </w:tcBorders>
            <w:vAlign w:val="center"/>
          </w:tcPr>
          <w:p w14:paraId="6E1B9563" w14:textId="77777777" w:rsidR="005C0788" w:rsidRDefault="005C0788" w:rsidP="00803156">
            <w:pPr>
              <w:keepNext/>
              <w:pBdr>
                <w:top w:val="nil"/>
                <w:left w:val="nil"/>
                <w:bottom w:val="nil"/>
                <w:right w:val="nil"/>
                <w:between w:val="nil"/>
              </w:pBdr>
              <w:ind w:left="-57" w:right="-57"/>
              <w:jc w:val="center"/>
              <w:rPr>
                <w:color w:val="000000"/>
                <w:sz w:val="22"/>
                <w:szCs w:val="22"/>
              </w:rPr>
            </w:pPr>
            <w:r>
              <w:rPr>
                <w:color w:val="000000"/>
                <w:sz w:val="22"/>
                <w:szCs w:val="22"/>
              </w:rPr>
              <w:t>1 567,3</w:t>
            </w:r>
          </w:p>
        </w:tc>
        <w:tc>
          <w:tcPr>
            <w:tcW w:w="2268" w:type="dxa"/>
            <w:tcBorders>
              <w:top w:val="single" w:sz="4" w:space="0" w:color="000000"/>
              <w:left w:val="single" w:sz="4" w:space="0" w:color="000000"/>
              <w:bottom w:val="single" w:sz="4" w:space="0" w:color="000000"/>
              <w:right w:val="single" w:sz="4" w:space="0" w:color="000000"/>
            </w:tcBorders>
          </w:tcPr>
          <w:p w14:paraId="333EF73E" w14:textId="77777777" w:rsidR="005C0788" w:rsidRDefault="005C0788" w:rsidP="00803156">
            <w:pPr>
              <w:keepNext/>
              <w:pBdr>
                <w:top w:val="nil"/>
                <w:left w:val="nil"/>
                <w:bottom w:val="nil"/>
                <w:right w:val="nil"/>
                <w:between w:val="nil"/>
              </w:pBdr>
              <w:ind w:left="-57" w:right="-57"/>
              <w:rPr>
                <w:color w:val="000000"/>
                <w:sz w:val="22"/>
                <w:szCs w:val="22"/>
              </w:rPr>
            </w:pPr>
            <w:r>
              <w:rPr>
                <w:color w:val="000000"/>
                <w:sz w:val="22"/>
                <w:szCs w:val="22"/>
              </w:rPr>
              <w:t>Вирішення соціальних проблем членам родин загиблих (померлих) учасникам АТО/ООС, Захисників та Захисниць України</w:t>
            </w:r>
          </w:p>
        </w:tc>
      </w:tr>
      <w:tr w:rsidR="005C0788" w14:paraId="4BF532BF" w14:textId="77777777" w:rsidTr="0012254E">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3D1AC687" w14:textId="52658D08"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2</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473EF7A5"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Здійснювати санаторно-курортне оздоровлення осіб, віднесених до 2 категорії, постраждалих внаслідок аварії на ЧАЕС</w:t>
            </w:r>
          </w:p>
        </w:tc>
        <w:tc>
          <w:tcPr>
            <w:tcW w:w="1271" w:type="dxa"/>
            <w:tcBorders>
              <w:top w:val="single" w:sz="4" w:space="0" w:color="000000"/>
              <w:left w:val="single" w:sz="4" w:space="0" w:color="000000"/>
              <w:bottom w:val="single" w:sz="4" w:space="0" w:color="000000"/>
              <w:right w:val="single" w:sz="4" w:space="0" w:color="000000"/>
            </w:tcBorders>
          </w:tcPr>
          <w:p w14:paraId="55AF3D2C"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3ECA9EB8"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tcPr>
          <w:p w14:paraId="7E37DB99"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0289EF17" w14:textId="77777777"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307,4</w:t>
            </w:r>
          </w:p>
        </w:tc>
        <w:tc>
          <w:tcPr>
            <w:tcW w:w="992" w:type="dxa"/>
            <w:tcBorders>
              <w:top w:val="single" w:sz="4" w:space="0" w:color="000000"/>
              <w:left w:val="single" w:sz="4" w:space="0" w:color="000000"/>
              <w:bottom w:val="single" w:sz="4" w:space="0" w:color="000000"/>
              <w:right w:val="single" w:sz="4" w:space="0" w:color="000000"/>
            </w:tcBorders>
            <w:vAlign w:val="center"/>
          </w:tcPr>
          <w:p w14:paraId="567F36A4" w14:textId="77777777"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96,0</w:t>
            </w:r>
          </w:p>
        </w:tc>
        <w:tc>
          <w:tcPr>
            <w:tcW w:w="992" w:type="dxa"/>
            <w:tcBorders>
              <w:top w:val="single" w:sz="4" w:space="0" w:color="000000"/>
              <w:left w:val="single" w:sz="4" w:space="0" w:color="000000"/>
              <w:bottom w:val="single" w:sz="4" w:space="0" w:color="000000"/>
              <w:right w:val="single" w:sz="4" w:space="0" w:color="000000"/>
            </w:tcBorders>
            <w:vAlign w:val="center"/>
          </w:tcPr>
          <w:p w14:paraId="10D774BB" w14:textId="77777777"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102,7</w:t>
            </w:r>
          </w:p>
        </w:tc>
        <w:tc>
          <w:tcPr>
            <w:tcW w:w="1020" w:type="dxa"/>
            <w:tcBorders>
              <w:top w:val="single" w:sz="4" w:space="0" w:color="000000"/>
              <w:left w:val="single" w:sz="4" w:space="0" w:color="000000"/>
              <w:bottom w:val="single" w:sz="4" w:space="0" w:color="000000"/>
              <w:right w:val="single" w:sz="4" w:space="0" w:color="000000"/>
            </w:tcBorders>
            <w:vAlign w:val="center"/>
          </w:tcPr>
          <w:p w14:paraId="597AFAAD" w14:textId="77777777"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108,7</w:t>
            </w:r>
          </w:p>
        </w:tc>
        <w:tc>
          <w:tcPr>
            <w:tcW w:w="2268" w:type="dxa"/>
            <w:tcBorders>
              <w:top w:val="single" w:sz="4" w:space="0" w:color="000000"/>
              <w:left w:val="single" w:sz="4" w:space="0" w:color="000000"/>
              <w:bottom w:val="single" w:sz="4" w:space="0" w:color="000000"/>
              <w:right w:val="single" w:sz="4" w:space="0" w:color="000000"/>
            </w:tcBorders>
          </w:tcPr>
          <w:p w14:paraId="5DEF9A09"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Забезпечення надання санаторно-курортного оздоровлення осіб, віднесених до 2 категорії, постраждалих внаслідок аварії на ЧАЕС</w:t>
            </w:r>
          </w:p>
        </w:tc>
      </w:tr>
      <w:tr w:rsidR="005C0788" w14:paraId="25544535" w14:textId="77777777" w:rsidTr="0012254E">
        <w:trPr>
          <w:gridAfter w:val="1"/>
          <w:wAfter w:w="11" w:type="dxa"/>
          <w:cantSplit/>
          <w:trHeight w:val="227"/>
        </w:trPr>
        <w:tc>
          <w:tcPr>
            <w:tcW w:w="392" w:type="dxa"/>
            <w:tcBorders>
              <w:top w:val="single" w:sz="4" w:space="0" w:color="000000"/>
              <w:left w:val="single" w:sz="4" w:space="0" w:color="000000"/>
              <w:bottom w:val="single" w:sz="4" w:space="0" w:color="000000"/>
              <w:right w:val="single" w:sz="4" w:space="0" w:color="000000"/>
            </w:tcBorders>
          </w:tcPr>
          <w:p w14:paraId="18A89D4F" w14:textId="1CE03E7B"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3</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17A7A3F6" w14:textId="77777777" w:rsidR="005C0788" w:rsidRPr="00E91A81" w:rsidRDefault="005C0788" w:rsidP="005C0788">
            <w:pPr>
              <w:pStyle w:val="10"/>
              <w:spacing w:before="0" w:after="0"/>
              <w:rPr>
                <w:color w:val="000000"/>
                <w:sz w:val="22"/>
                <w:szCs w:val="22"/>
                <w:lang w:val="uk-UA"/>
              </w:rPr>
            </w:pPr>
            <w:r w:rsidRPr="005A59FE">
              <w:rPr>
                <w:sz w:val="22"/>
                <w:szCs w:val="22"/>
                <w:lang w:val="uk-UA"/>
              </w:rPr>
              <w:t>Забезпечувати виплату грошової компенсації за належні для отримання жилі приміщення військовослужбовцям військових частин, вищого військового навчального закладу</w:t>
            </w:r>
            <w:r>
              <w:rPr>
                <w:sz w:val="22"/>
                <w:szCs w:val="22"/>
                <w:lang w:val="uk-UA"/>
              </w:rPr>
              <w:t xml:space="preserve"> </w:t>
            </w:r>
            <w:r w:rsidRPr="005A59FE">
              <w:rPr>
                <w:sz w:val="22"/>
                <w:szCs w:val="22"/>
                <w:lang w:val="uk-UA"/>
              </w:rPr>
              <w:t>Миколаївського гарнізону, військовослужбовцям Управління СБУ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w:t>
            </w:r>
            <w:r w:rsidRPr="005A59FE">
              <w:rPr>
                <w:color w:val="1D1D1B"/>
                <w:sz w:val="22"/>
                <w:szCs w:val="22"/>
                <w:shd w:val="clear" w:color="auto" w:fill="FFFFFF"/>
                <w:lang w:val="uk-UA"/>
              </w:rPr>
              <w:t xml:space="preserve"> територіальної громади, та членам їх сімей</w:t>
            </w:r>
          </w:p>
        </w:tc>
        <w:tc>
          <w:tcPr>
            <w:tcW w:w="1271" w:type="dxa"/>
            <w:tcBorders>
              <w:top w:val="single" w:sz="4" w:space="0" w:color="000000"/>
              <w:left w:val="single" w:sz="4" w:space="0" w:color="000000"/>
              <w:bottom w:val="single" w:sz="4" w:space="0" w:color="000000"/>
              <w:right w:val="single" w:sz="4" w:space="0" w:color="000000"/>
            </w:tcBorders>
            <w:vAlign w:val="center"/>
          </w:tcPr>
          <w:p w14:paraId="1549DA0E"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vAlign w:val="center"/>
          </w:tcPr>
          <w:p w14:paraId="4D3EFBB7"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vAlign w:val="center"/>
          </w:tcPr>
          <w:p w14:paraId="044B70E7"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Бюджет Миколаївської міської територіальної громади</w:t>
            </w:r>
          </w:p>
        </w:tc>
        <w:tc>
          <w:tcPr>
            <w:tcW w:w="1103" w:type="dxa"/>
            <w:tcBorders>
              <w:top w:val="single" w:sz="4" w:space="0" w:color="000000"/>
              <w:left w:val="single" w:sz="4" w:space="0" w:color="000000"/>
              <w:bottom w:val="single" w:sz="4" w:space="0" w:color="000000"/>
              <w:right w:val="single" w:sz="4" w:space="0" w:color="000000"/>
            </w:tcBorders>
            <w:vAlign w:val="center"/>
          </w:tcPr>
          <w:p w14:paraId="1E497DF2" w14:textId="77777777" w:rsidR="005C0788" w:rsidRPr="00E61E75" w:rsidRDefault="005C0788" w:rsidP="005C0788">
            <w:pPr>
              <w:pBdr>
                <w:top w:val="nil"/>
                <w:left w:val="nil"/>
                <w:bottom w:val="nil"/>
                <w:right w:val="nil"/>
                <w:between w:val="nil"/>
              </w:pBdr>
              <w:ind w:left="-57" w:right="-57"/>
              <w:jc w:val="center"/>
              <w:rPr>
                <w:color w:val="000000"/>
                <w:sz w:val="22"/>
                <w:szCs w:val="22"/>
                <w:lang w:val="en-US"/>
              </w:rPr>
            </w:pPr>
            <w:r>
              <w:rPr>
                <w:color w:val="000000"/>
                <w:sz w:val="22"/>
                <w:szCs w:val="22"/>
                <w:lang w:val="en-US"/>
              </w:rPr>
              <w:t>576 118</w:t>
            </w:r>
            <w:r>
              <w:rPr>
                <w:color w:val="000000"/>
                <w:sz w:val="22"/>
                <w:szCs w:val="22"/>
              </w:rPr>
              <w:t>,</w:t>
            </w:r>
            <w:r>
              <w:rPr>
                <w:color w:val="000000"/>
                <w:sz w:val="22"/>
                <w:szCs w:val="22"/>
                <w:lang w:val="en-US"/>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153FDE2B" w14:textId="77777777" w:rsidR="005C0788" w:rsidRPr="00E61E75" w:rsidRDefault="005C0788" w:rsidP="005C0788">
            <w:pPr>
              <w:pBdr>
                <w:top w:val="nil"/>
                <w:left w:val="nil"/>
                <w:bottom w:val="nil"/>
                <w:right w:val="nil"/>
                <w:between w:val="nil"/>
              </w:pBdr>
              <w:ind w:left="-57" w:right="-57"/>
              <w:jc w:val="center"/>
              <w:rPr>
                <w:color w:val="000000"/>
                <w:sz w:val="22"/>
                <w:szCs w:val="22"/>
                <w:lang w:val="en-US"/>
              </w:rPr>
            </w:pPr>
            <w:r>
              <w:rPr>
                <w:color w:val="000000"/>
                <w:sz w:val="22"/>
                <w:szCs w:val="22"/>
                <w:lang w:val="en-US"/>
              </w:rPr>
              <w:t>192 039</w:t>
            </w:r>
            <w:r>
              <w:rPr>
                <w:color w:val="000000"/>
                <w:sz w:val="22"/>
                <w:szCs w:val="22"/>
              </w:rPr>
              <w:t>,</w:t>
            </w:r>
            <w:r>
              <w:rPr>
                <w:color w:val="000000"/>
                <w:sz w:val="22"/>
                <w:szCs w:val="22"/>
                <w:lang w:val="en-US"/>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07EA53BD" w14:textId="77777777" w:rsidR="005C0788" w:rsidRPr="00E61E75" w:rsidRDefault="005C0788" w:rsidP="005C0788">
            <w:pPr>
              <w:pBdr>
                <w:top w:val="nil"/>
                <w:left w:val="nil"/>
                <w:bottom w:val="nil"/>
                <w:right w:val="nil"/>
                <w:between w:val="nil"/>
              </w:pBdr>
              <w:ind w:left="-57" w:right="-57"/>
              <w:jc w:val="center"/>
              <w:rPr>
                <w:color w:val="000000"/>
                <w:sz w:val="22"/>
                <w:szCs w:val="22"/>
                <w:lang w:val="en-US"/>
              </w:rPr>
            </w:pPr>
            <w:r>
              <w:rPr>
                <w:color w:val="000000"/>
                <w:sz w:val="22"/>
                <w:szCs w:val="22"/>
                <w:lang w:val="en-US"/>
              </w:rPr>
              <w:t>192 039</w:t>
            </w:r>
            <w:r>
              <w:rPr>
                <w:color w:val="000000"/>
                <w:sz w:val="22"/>
                <w:szCs w:val="22"/>
              </w:rPr>
              <w:t>,</w:t>
            </w:r>
            <w:r>
              <w:rPr>
                <w:color w:val="000000"/>
                <w:sz w:val="22"/>
                <w:szCs w:val="22"/>
                <w:lang w:val="en-US"/>
              </w:rPr>
              <w:t>6</w:t>
            </w:r>
          </w:p>
        </w:tc>
        <w:tc>
          <w:tcPr>
            <w:tcW w:w="1020" w:type="dxa"/>
            <w:tcBorders>
              <w:top w:val="single" w:sz="4" w:space="0" w:color="000000"/>
              <w:left w:val="single" w:sz="4" w:space="0" w:color="000000"/>
              <w:bottom w:val="single" w:sz="4" w:space="0" w:color="000000"/>
              <w:right w:val="single" w:sz="4" w:space="0" w:color="000000"/>
            </w:tcBorders>
            <w:vAlign w:val="center"/>
          </w:tcPr>
          <w:p w14:paraId="57FD6ACA" w14:textId="77777777" w:rsidR="005C0788" w:rsidRPr="00E61E75" w:rsidRDefault="005C0788" w:rsidP="005C0788">
            <w:pPr>
              <w:pBdr>
                <w:top w:val="nil"/>
                <w:left w:val="nil"/>
                <w:bottom w:val="nil"/>
                <w:right w:val="nil"/>
                <w:between w:val="nil"/>
              </w:pBdr>
              <w:ind w:left="-57" w:right="-57"/>
              <w:rPr>
                <w:color w:val="000000"/>
                <w:sz w:val="22"/>
                <w:szCs w:val="22"/>
                <w:lang w:val="en-US"/>
              </w:rPr>
            </w:pPr>
            <w:r>
              <w:rPr>
                <w:color w:val="000000"/>
                <w:sz w:val="22"/>
                <w:szCs w:val="22"/>
                <w:lang w:val="en-US"/>
              </w:rPr>
              <w:t>192 039</w:t>
            </w:r>
            <w:r>
              <w:rPr>
                <w:color w:val="000000"/>
                <w:sz w:val="22"/>
                <w:szCs w:val="22"/>
              </w:rPr>
              <w:t>,</w:t>
            </w:r>
            <w:r>
              <w:rPr>
                <w:color w:val="000000"/>
                <w:sz w:val="22"/>
                <w:szCs w:val="22"/>
                <w:lang w:val="en-US"/>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2FF6ACE9" w14:textId="0996563E"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 xml:space="preserve">Вирішення соціальних проблем </w:t>
            </w:r>
            <w:r w:rsidRPr="00C827C2">
              <w:rPr>
                <w:sz w:val="22"/>
                <w:szCs w:val="22"/>
              </w:rPr>
              <w:t>військовослужбовців</w:t>
            </w:r>
          </w:p>
        </w:tc>
      </w:tr>
      <w:tr w:rsidR="005C0788" w14:paraId="2AB849BA" w14:textId="77777777" w:rsidTr="0012254E">
        <w:trPr>
          <w:gridAfter w:val="1"/>
          <w:wAfter w:w="11" w:type="dxa"/>
          <w:cantSplit/>
          <w:trHeight w:val="227"/>
        </w:trPr>
        <w:tc>
          <w:tcPr>
            <w:tcW w:w="392" w:type="dxa"/>
            <w:tcBorders>
              <w:top w:val="single" w:sz="4" w:space="0" w:color="000000"/>
              <w:left w:val="single" w:sz="4" w:space="0" w:color="000000"/>
              <w:bottom w:val="single" w:sz="4" w:space="0" w:color="000000"/>
              <w:right w:val="single" w:sz="4" w:space="0" w:color="000000"/>
            </w:tcBorders>
          </w:tcPr>
          <w:p w14:paraId="2CEFBE93" w14:textId="61C9AE9A"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lastRenderedPageBreak/>
              <w:t>4</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046EC959" w14:textId="17FF1F02" w:rsidR="005C0788" w:rsidRPr="0032301B" w:rsidRDefault="005C0788" w:rsidP="005C0788">
            <w:pPr>
              <w:pStyle w:val="10"/>
              <w:spacing w:before="0" w:after="0"/>
              <w:rPr>
                <w:sz w:val="22"/>
                <w:szCs w:val="22"/>
                <w:lang w:val="uk-UA"/>
              </w:rPr>
            </w:pPr>
            <w:r w:rsidRPr="0032301B">
              <w:rPr>
                <w:rFonts w:ascii="Times New Roman CYR" w:hAnsi="Times New Roman CYR" w:cs="Times New Roman CYR"/>
                <w:sz w:val="22"/>
                <w:szCs w:val="22"/>
                <w:lang w:val="uk-UA"/>
              </w:rPr>
              <w:t xml:space="preserve">Проводити інформаційно </w:t>
            </w:r>
            <w:r w:rsidR="00E83AD9">
              <w:rPr>
                <w:rFonts w:ascii="Times New Roman CYR" w:hAnsi="Times New Roman CYR" w:cs="Times New Roman CYR"/>
                <w:sz w:val="22"/>
                <w:szCs w:val="22"/>
                <w:lang w:val="uk-UA"/>
              </w:rPr>
              <w:t>-</w:t>
            </w:r>
            <w:r w:rsidRPr="0032301B">
              <w:rPr>
                <w:rFonts w:ascii="Times New Roman CYR" w:hAnsi="Times New Roman CYR" w:cs="Times New Roman CYR"/>
                <w:sz w:val="22"/>
                <w:szCs w:val="22"/>
                <w:lang w:val="uk-UA"/>
              </w:rPr>
              <w:t xml:space="preserve">роз’яснювальну роботу серед внутрішньо переміщених осіб, ветеранів війни щодо отримання ними пільг та соціальних гарантій, передбачених законодавством та муніципальних послуг та виплат </w:t>
            </w:r>
          </w:p>
        </w:tc>
        <w:tc>
          <w:tcPr>
            <w:tcW w:w="1271" w:type="dxa"/>
            <w:tcBorders>
              <w:top w:val="single" w:sz="4" w:space="0" w:color="000000"/>
              <w:left w:val="single" w:sz="4" w:space="0" w:color="000000"/>
              <w:bottom w:val="single" w:sz="4" w:space="0" w:color="000000"/>
              <w:right w:val="single" w:sz="4" w:space="0" w:color="000000"/>
            </w:tcBorders>
          </w:tcPr>
          <w:p w14:paraId="292F1ACC"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0F23D82F"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vAlign w:val="center"/>
          </w:tcPr>
          <w:p w14:paraId="7C9B49BB" w14:textId="75597CA9" w:rsidR="005C0788" w:rsidRPr="00E6075D" w:rsidRDefault="005C0788" w:rsidP="0012254E">
            <w:pPr>
              <w:pBdr>
                <w:top w:val="nil"/>
                <w:left w:val="nil"/>
                <w:bottom w:val="nil"/>
                <w:right w:val="nil"/>
                <w:between w:val="nil"/>
              </w:pBdr>
              <w:ind w:right="-57"/>
              <w:jc w:val="center"/>
              <w:rPr>
                <w:color w:val="000000"/>
                <w:sz w:val="22"/>
                <w:szCs w:val="22"/>
              </w:rPr>
            </w:pPr>
            <w:r>
              <w:rPr>
                <w:color w:val="000000"/>
                <w:sz w:val="22"/>
                <w:szCs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38B018E6"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ED2E48E"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5B63D2B"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6728260F" w14:textId="4CC1F1C0"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0A48ECFD"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Вирішення соціальних проблем внутрішньо переміщених осіб</w:t>
            </w:r>
          </w:p>
        </w:tc>
      </w:tr>
      <w:tr w:rsidR="005C0788" w14:paraId="5E80F681" w14:textId="77777777" w:rsidTr="0012254E">
        <w:trPr>
          <w:gridAfter w:val="1"/>
          <w:wAfter w:w="11" w:type="dxa"/>
          <w:cantSplit/>
          <w:trHeight w:val="227"/>
        </w:trPr>
        <w:tc>
          <w:tcPr>
            <w:tcW w:w="392" w:type="dxa"/>
            <w:tcBorders>
              <w:top w:val="single" w:sz="4" w:space="0" w:color="000000"/>
              <w:left w:val="single" w:sz="4" w:space="0" w:color="000000"/>
              <w:bottom w:val="single" w:sz="4" w:space="0" w:color="000000"/>
              <w:right w:val="single" w:sz="4" w:space="0" w:color="000000"/>
            </w:tcBorders>
          </w:tcPr>
          <w:p w14:paraId="7AF137AA" w14:textId="113C3373"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5</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12F15F75" w14:textId="1F4DCCFA" w:rsidR="005C0788" w:rsidRPr="005A59FE" w:rsidRDefault="005C0788" w:rsidP="005C0788">
            <w:pPr>
              <w:pStyle w:val="10"/>
              <w:spacing w:before="0" w:after="0"/>
              <w:rPr>
                <w:sz w:val="22"/>
                <w:szCs w:val="22"/>
                <w:lang w:val="uk-UA"/>
              </w:rPr>
            </w:pPr>
            <w:r>
              <w:rPr>
                <w:sz w:val="22"/>
                <w:szCs w:val="22"/>
                <w:lang w:val="uk-UA"/>
              </w:rPr>
              <w:t>Вживати заход</w:t>
            </w:r>
            <w:r w:rsidR="006D0794">
              <w:rPr>
                <w:sz w:val="22"/>
                <w:szCs w:val="22"/>
                <w:lang w:val="uk-UA"/>
              </w:rPr>
              <w:t>ів</w:t>
            </w:r>
            <w:r>
              <w:rPr>
                <w:sz w:val="22"/>
                <w:szCs w:val="22"/>
                <w:lang w:val="uk-UA"/>
              </w:rPr>
              <w:t xml:space="preserve"> щодо забезпечення соціальних послуг для внутрішньо переміщених осіб</w:t>
            </w:r>
          </w:p>
        </w:tc>
        <w:tc>
          <w:tcPr>
            <w:tcW w:w="1271" w:type="dxa"/>
            <w:tcBorders>
              <w:top w:val="single" w:sz="4" w:space="0" w:color="000000"/>
              <w:left w:val="single" w:sz="4" w:space="0" w:color="000000"/>
              <w:bottom w:val="single" w:sz="4" w:space="0" w:color="000000"/>
              <w:right w:val="single" w:sz="4" w:space="0" w:color="000000"/>
            </w:tcBorders>
          </w:tcPr>
          <w:p w14:paraId="50E7D828"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695C4966"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vAlign w:val="center"/>
          </w:tcPr>
          <w:p w14:paraId="0358E29A" w14:textId="68FB68DD"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243BAD0D"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CBF5C2"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6DFA78F"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317E9FE2" w14:textId="370252A6"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61C85C12"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Вирішення соціальних проблем внутрішньо переміщених осіб</w:t>
            </w:r>
          </w:p>
        </w:tc>
      </w:tr>
      <w:tr w:rsidR="005C0788" w14:paraId="6DB25E0C" w14:textId="77777777" w:rsidTr="0012254E">
        <w:trPr>
          <w:gridAfter w:val="1"/>
          <w:wAfter w:w="11" w:type="dxa"/>
          <w:cantSplit/>
          <w:trHeight w:val="227"/>
        </w:trPr>
        <w:tc>
          <w:tcPr>
            <w:tcW w:w="392" w:type="dxa"/>
            <w:tcBorders>
              <w:top w:val="single" w:sz="4" w:space="0" w:color="000000"/>
              <w:left w:val="single" w:sz="4" w:space="0" w:color="000000"/>
              <w:bottom w:val="single" w:sz="4" w:space="0" w:color="000000"/>
              <w:right w:val="single" w:sz="4" w:space="0" w:color="000000"/>
            </w:tcBorders>
          </w:tcPr>
          <w:p w14:paraId="147D9625" w14:textId="4D8E6CA9"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6</w:t>
            </w:r>
            <w:r w:rsidR="00D2688A">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30F5D6C5" w14:textId="77777777" w:rsidR="005C0788" w:rsidRDefault="005C0788" w:rsidP="005C0788">
            <w:pPr>
              <w:pStyle w:val="10"/>
              <w:spacing w:before="0" w:after="0"/>
              <w:rPr>
                <w:sz w:val="22"/>
                <w:szCs w:val="22"/>
                <w:lang w:val="uk-UA"/>
              </w:rPr>
            </w:pPr>
            <w:r>
              <w:rPr>
                <w:sz w:val="22"/>
                <w:szCs w:val="22"/>
                <w:lang w:val="uk-UA"/>
              </w:rPr>
              <w:t>Організовувати роботу щодо допомоги у відновленні втрачених внутрішньо переміщеними особами документів</w:t>
            </w:r>
          </w:p>
        </w:tc>
        <w:tc>
          <w:tcPr>
            <w:tcW w:w="1271" w:type="dxa"/>
            <w:tcBorders>
              <w:top w:val="single" w:sz="4" w:space="0" w:color="000000"/>
              <w:left w:val="single" w:sz="4" w:space="0" w:color="000000"/>
              <w:bottom w:val="single" w:sz="4" w:space="0" w:color="000000"/>
              <w:right w:val="single" w:sz="4" w:space="0" w:color="000000"/>
            </w:tcBorders>
          </w:tcPr>
          <w:p w14:paraId="623D086C" w14:textId="77777777" w:rsidR="005C0788" w:rsidRDefault="005C0788" w:rsidP="005C0788">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5A7914AA"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vAlign w:val="center"/>
          </w:tcPr>
          <w:p w14:paraId="4C229949" w14:textId="0F4B9194"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tcBorders>
              <w:top w:val="single" w:sz="4" w:space="0" w:color="000000"/>
              <w:left w:val="single" w:sz="4" w:space="0" w:color="000000"/>
              <w:bottom w:val="single" w:sz="4" w:space="0" w:color="000000"/>
              <w:right w:val="single" w:sz="4" w:space="0" w:color="000000"/>
            </w:tcBorders>
            <w:vAlign w:val="center"/>
          </w:tcPr>
          <w:p w14:paraId="099958AF"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C9BDA1E"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5B33023"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000000"/>
              <w:left w:val="single" w:sz="4" w:space="0" w:color="000000"/>
              <w:bottom w:val="single" w:sz="4" w:space="0" w:color="000000"/>
              <w:right w:val="single" w:sz="4" w:space="0" w:color="000000"/>
            </w:tcBorders>
            <w:vAlign w:val="center"/>
          </w:tcPr>
          <w:p w14:paraId="2214F651" w14:textId="7A30D632"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193A53ED"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Вирішення соціальних проблем внутрішньо переміщених осіб</w:t>
            </w:r>
          </w:p>
        </w:tc>
      </w:tr>
      <w:tr w:rsidR="005C0788" w14:paraId="0B89821A" w14:textId="77777777" w:rsidTr="00D25CD2">
        <w:trPr>
          <w:gridAfter w:val="1"/>
          <w:wAfter w:w="11" w:type="dxa"/>
          <w:trHeight w:val="227"/>
        </w:trPr>
        <w:tc>
          <w:tcPr>
            <w:tcW w:w="392" w:type="dxa"/>
            <w:tcBorders>
              <w:top w:val="single" w:sz="4" w:space="0" w:color="000000"/>
              <w:left w:val="single" w:sz="4" w:space="0" w:color="000000"/>
              <w:bottom w:val="single" w:sz="4" w:space="0" w:color="000000"/>
              <w:right w:val="single" w:sz="4" w:space="0" w:color="000000"/>
            </w:tcBorders>
          </w:tcPr>
          <w:p w14:paraId="6ECEDFFA" w14:textId="39829C62" w:rsidR="005C0788" w:rsidRDefault="005C0788" w:rsidP="005C0788">
            <w:pPr>
              <w:pBdr>
                <w:top w:val="nil"/>
                <w:left w:val="nil"/>
                <w:bottom w:val="nil"/>
                <w:right w:val="nil"/>
                <w:between w:val="nil"/>
              </w:pBdr>
              <w:ind w:left="-57" w:right="-57"/>
              <w:jc w:val="center"/>
              <w:rPr>
                <w:color w:val="000000"/>
                <w:sz w:val="22"/>
                <w:szCs w:val="22"/>
              </w:rPr>
            </w:pPr>
            <w:r>
              <w:rPr>
                <w:color w:val="000000"/>
                <w:sz w:val="22"/>
                <w:szCs w:val="22"/>
              </w:rPr>
              <w:t>7</w:t>
            </w:r>
            <w:r w:rsidR="00D25CD2">
              <w:rPr>
                <w:color w:val="000000"/>
                <w:sz w:val="22"/>
                <w:szCs w:val="22"/>
              </w:rPr>
              <w:t>.</w:t>
            </w:r>
          </w:p>
        </w:tc>
        <w:tc>
          <w:tcPr>
            <w:tcW w:w="3827" w:type="dxa"/>
            <w:tcBorders>
              <w:top w:val="single" w:sz="4" w:space="0" w:color="000000"/>
              <w:left w:val="single" w:sz="4" w:space="0" w:color="000000"/>
              <w:bottom w:val="single" w:sz="4" w:space="0" w:color="000000"/>
              <w:right w:val="single" w:sz="4" w:space="0" w:color="000000"/>
            </w:tcBorders>
          </w:tcPr>
          <w:p w14:paraId="11737023" w14:textId="57C293AF" w:rsidR="005C0788" w:rsidRPr="00203CBF" w:rsidRDefault="005C0788" w:rsidP="005C0788">
            <w:pPr>
              <w:pStyle w:val="10"/>
              <w:spacing w:before="0" w:after="0"/>
              <w:rPr>
                <w:sz w:val="22"/>
                <w:szCs w:val="22"/>
                <w:lang w:val="uk-UA"/>
              </w:rPr>
            </w:pPr>
            <w:r>
              <w:rPr>
                <w:rFonts w:ascii="Times New Roman CYR" w:hAnsi="Times New Roman CYR" w:cs="Times New Roman CYR"/>
                <w:sz w:val="22"/>
                <w:szCs w:val="22"/>
                <w:lang w:val="uk-UA"/>
              </w:rPr>
              <w:t>Вживати</w:t>
            </w:r>
            <w:r w:rsidRPr="00203CBF">
              <w:rPr>
                <w:rFonts w:ascii="Times New Roman CYR" w:hAnsi="Times New Roman CYR" w:cs="Times New Roman CYR"/>
                <w:sz w:val="22"/>
                <w:szCs w:val="22"/>
                <w:lang w:val="uk-UA"/>
              </w:rPr>
              <w:t xml:space="preserve"> заход</w:t>
            </w:r>
            <w:r w:rsidR="002D0C51">
              <w:rPr>
                <w:rFonts w:ascii="Times New Roman CYR" w:hAnsi="Times New Roman CYR" w:cs="Times New Roman CYR"/>
                <w:sz w:val="22"/>
                <w:szCs w:val="22"/>
                <w:lang w:val="uk-UA"/>
              </w:rPr>
              <w:t>ів</w:t>
            </w:r>
            <w:r w:rsidRPr="00203CBF">
              <w:rPr>
                <w:rFonts w:ascii="Times New Roman CYR" w:hAnsi="Times New Roman CYR" w:cs="Times New Roman CYR"/>
                <w:sz w:val="22"/>
                <w:szCs w:val="22"/>
                <w:lang w:val="uk-UA"/>
              </w:rPr>
              <w:t xml:space="preserve"> щодо забезпечення соціальних послуг для внутрішньо переміщених осіб, особам з числа Захисників, Захисниць, членам сімей загиблих (померлих) ветеранів війни, членам сімей загиблих (померлих) Захисників і Захисниць, зниклих за особливих обставин Захисників та Захисниць, особам, яким встановлено факт позбавлення особистої свободи внаслідок збройної агресії </w:t>
            </w:r>
            <w:r w:rsidR="00093CF3">
              <w:rPr>
                <w:rFonts w:ascii="Times New Roman CYR" w:hAnsi="Times New Roman CYR" w:cs="Times New Roman CYR"/>
                <w:sz w:val="22"/>
                <w:szCs w:val="22"/>
                <w:lang w:val="uk-UA"/>
              </w:rPr>
              <w:t>Р</w:t>
            </w:r>
            <w:r w:rsidR="00DA64EE">
              <w:rPr>
                <w:rFonts w:ascii="Times New Roman CYR" w:hAnsi="Times New Roman CYR" w:cs="Times New Roman CYR"/>
                <w:sz w:val="22"/>
                <w:szCs w:val="22"/>
                <w:lang w:val="uk-UA"/>
              </w:rPr>
              <w:t xml:space="preserve">осійської </w:t>
            </w:r>
            <w:r w:rsidR="00093CF3">
              <w:rPr>
                <w:rFonts w:ascii="Times New Roman CYR" w:hAnsi="Times New Roman CYR" w:cs="Times New Roman CYR"/>
                <w:sz w:val="22"/>
                <w:szCs w:val="22"/>
                <w:lang w:val="uk-UA"/>
              </w:rPr>
              <w:t>Ф</w:t>
            </w:r>
            <w:r w:rsidR="00DA64EE">
              <w:rPr>
                <w:rFonts w:ascii="Times New Roman CYR" w:hAnsi="Times New Roman CYR" w:cs="Times New Roman CYR"/>
                <w:sz w:val="22"/>
                <w:szCs w:val="22"/>
                <w:lang w:val="uk-UA"/>
              </w:rPr>
              <w:t xml:space="preserve">едерації </w:t>
            </w:r>
            <w:r w:rsidRPr="00203CBF">
              <w:rPr>
                <w:rFonts w:ascii="Times New Roman CYR" w:hAnsi="Times New Roman CYR" w:cs="Times New Roman CYR"/>
                <w:sz w:val="22"/>
                <w:szCs w:val="22"/>
                <w:lang w:val="uk-UA"/>
              </w:rPr>
              <w:t xml:space="preserve">проти України шляхом вивчення потреб та моніторингу в рамках Кабінету ВПО та Кабінету Ветерана та у виїзних </w:t>
            </w:r>
            <w:proofErr w:type="spellStart"/>
            <w:r w:rsidRPr="00203CBF">
              <w:rPr>
                <w:rFonts w:ascii="Times New Roman CYR" w:hAnsi="Times New Roman CYR" w:cs="Times New Roman CYR"/>
                <w:sz w:val="22"/>
                <w:szCs w:val="22"/>
                <w:lang w:val="uk-UA"/>
              </w:rPr>
              <w:t>мульт</w:t>
            </w:r>
            <w:r w:rsidR="00A61F4A">
              <w:rPr>
                <w:rFonts w:ascii="Times New Roman CYR" w:hAnsi="Times New Roman CYR" w:cs="Times New Roman CYR"/>
                <w:sz w:val="22"/>
                <w:szCs w:val="22"/>
                <w:lang w:val="uk-UA"/>
              </w:rPr>
              <w:t>и</w:t>
            </w:r>
            <w:r w:rsidRPr="00203CBF">
              <w:rPr>
                <w:rFonts w:ascii="Times New Roman CYR" w:hAnsi="Times New Roman CYR" w:cs="Times New Roman CYR"/>
                <w:sz w:val="22"/>
                <w:szCs w:val="22"/>
                <w:lang w:val="uk-UA"/>
              </w:rPr>
              <w:t>дисциплінарних</w:t>
            </w:r>
            <w:proofErr w:type="spellEnd"/>
            <w:r w:rsidRPr="00203CBF">
              <w:rPr>
                <w:rFonts w:ascii="Times New Roman CYR" w:hAnsi="Times New Roman CYR" w:cs="Times New Roman CYR"/>
                <w:sz w:val="22"/>
                <w:szCs w:val="22"/>
                <w:lang w:val="uk-UA"/>
              </w:rPr>
              <w:t xml:space="preserve"> групах</w:t>
            </w:r>
          </w:p>
        </w:tc>
        <w:tc>
          <w:tcPr>
            <w:tcW w:w="1271" w:type="dxa"/>
            <w:tcBorders>
              <w:top w:val="single" w:sz="4" w:space="0" w:color="000000"/>
              <w:left w:val="single" w:sz="4" w:space="0" w:color="000000"/>
              <w:bottom w:val="single" w:sz="4" w:space="0" w:color="000000"/>
              <w:right w:val="single" w:sz="4" w:space="0" w:color="000000"/>
            </w:tcBorders>
          </w:tcPr>
          <w:p w14:paraId="14A19B00" w14:textId="77777777" w:rsidR="005C0788" w:rsidRPr="00C3547F" w:rsidRDefault="005C0788" w:rsidP="005C0788">
            <w:pPr>
              <w:rPr>
                <w:color w:val="000000"/>
                <w:sz w:val="22"/>
                <w:szCs w:val="22"/>
              </w:rPr>
            </w:pPr>
            <w:r w:rsidRPr="00C3547F">
              <w:rPr>
                <w:color w:val="000000"/>
                <w:sz w:val="22"/>
                <w:szCs w:val="22"/>
              </w:rPr>
              <w:t>2024-2026</w:t>
            </w:r>
          </w:p>
        </w:tc>
        <w:tc>
          <w:tcPr>
            <w:tcW w:w="2699" w:type="dxa"/>
            <w:tcBorders>
              <w:top w:val="single" w:sz="4" w:space="0" w:color="000000"/>
              <w:left w:val="single" w:sz="4" w:space="0" w:color="000000"/>
              <w:bottom w:val="single" w:sz="4" w:space="0" w:color="000000"/>
              <w:right w:val="single" w:sz="4" w:space="0" w:color="000000"/>
            </w:tcBorders>
          </w:tcPr>
          <w:p w14:paraId="16C40FE4"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Департамент праці та соціального захисту населення Миколаївської міської ради</w:t>
            </w:r>
          </w:p>
        </w:tc>
        <w:tc>
          <w:tcPr>
            <w:tcW w:w="1562" w:type="dxa"/>
            <w:tcBorders>
              <w:top w:val="single" w:sz="4" w:space="0" w:color="000000"/>
              <w:left w:val="single" w:sz="4" w:space="0" w:color="000000"/>
              <w:bottom w:val="single" w:sz="4" w:space="0" w:color="000000"/>
              <w:right w:val="single" w:sz="4" w:space="0" w:color="000000"/>
            </w:tcBorders>
          </w:tcPr>
          <w:p w14:paraId="7ADAAC46" w14:textId="75D5709C"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103" w:type="dxa"/>
            <w:tcBorders>
              <w:top w:val="single" w:sz="4" w:space="0" w:color="000000"/>
              <w:left w:val="single" w:sz="4" w:space="0" w:color="000000"/>
              <w:bottom w:val="single" w:sz="4" w:space="0" w:color="000000"/>
              <w:right w:val="single" w:sz="4" w:space="0" w:color="000000"/>
            </w:tcBorders>
          </w:tcPr>
          <w:p w14:paraId="37E4818D"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6DFBA215"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tcPr>
          <w:p w14:paraId="2F8F0213" w14:textId="77777777"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1020" w:type="dxa"/>
            <w:tcBorders>
              <w:top w:val="single" w:sz="4" w:space="0" w:color="000000"/>
              <w:left w:val="single" w:sz="4" w:space="0" w:color="000000"/>
              <w:bottom w:val="single" w:sz="4" w:space="0" w:color="000000"/>
              <w:right w:val="single" w:sz="4" w:space="0" w:color="000000"/>
            </w:tcBorders>
          </w:tcPr>
          <w:p w14:paraId="4328A632" w14:textId="01F38CA5" w:rsidR="005C0788" w:rsidRDefault="005C0788" w:rsidP="0012254E">
            <w:pPr>
              <w:pBdr>
                <w:top w:val="nil"/>
                <w:left w:val="nil"/>
                <w:bottom w:val="nil"/>
                <w:right w:val="nil"/>
                <w:between w:val="nil"/>
              </w:pBdr>
              <w:ind w:left="-57" w:right="-57"/>
              <w:jc w:val="center"/>
              <w:rPr>
                <w:color w:val="000000"/>
                <w:sz w:val="22"/>
                <w:szCs w:val="22"/>
              </w:rPr>
            </w:pPr>
            <w:r>
              <w:rPr>
                <w:color w:val="000000"/>
                <w:sz w:val="22"/>
                <w:szCs w:val="22"/>
              </w:rPr>
              <w:t>-</w:t>
            </w:r>
          </w:p>
        </w:tc>
        <w:tc>
          <w:tcPr>
            <w:tcW w:w="2268" w:type="dxa"/>
            <w:tcBorders>
              <w:top w:val="single" w:sz="4" w:space="0" w:color="000000"/>
              <w:left w:val="single" w:sz="4" w:space="0" w:color="000000"/>
              <w:bottom w:val="single" w:sz="4" w:space="0" w:color="000000"/>
              <w:right w:val="single" w:sz="4" w:space="0" w:color="000000"/>
            </w:tcBorders>
          </w:tcPr>
          <w:p w14:paraId="097C95BF" w14:textId="77777777" w:rsidR="005C0788" w:rsidRDefault="005C0788" w:rsidP="005C0788">
            <w:pPr>
              <w:pBdr>
                <w:top w:val="nil"/>
                <w:left w:val="nil"/>
                <w:bottom w:val="nil"/>
                <w:right w:val="nil"/>
                <w:between w:val="nil"/>
              </w:pBdr>
              <w:ind w:left="-57" w:right="-57"/>
              <w:rPr>
                <w:color w:val="000000"/>
                <w:sz w:val="22"/>
                <w:szCs w:val="22"/>
              </w:rPr>
            </w:pPr>
            <w:r>
              <w:rPr>
                <w:color w:val="000000"/>
                <w:sz w:val="22"/>
                <w:szCs w:val="22"/>
              </w:rPr>
              <w:t>Вирішення соціальних проблем внутрішньо переміщених осіб</w:t>
            </w:r>
          </w:p>
        </w:tc>
      </w:tr>
    </w:tbl>
    <w:p w14:paraId="3550DE63" w14:textId="77777777" w:rsidR="00784096" w:rsidRDefault="00784096">
      <w:pPr>
        <w:pBdr>
          <w:top w:val="nil"/>
          <w:left w:val="nil"/>
          <w:bottom w:val="nil"/>
          <w:right w:val="nil"/>
          <w:between w:val="nil"/>
        </w:pBdr>
        <w:jc w:val="both"/>
        <w:rPr>
          <w:color w:val="000000"/>
          <w:sz w:val="24"/>
          <w:szCs w:val="24"/>
        </w:rPr>
      </w:pPr>
    </w:p>
    <w:p w14:paraId="7A70459E" w14:textId="77777777" w:rsidR="00784096" w:rsidRDefault="00BE2113">
      <w:pPr>
        <w:pBdr>
          <w:top w:val="nil"/>
          <w:left w:val="nil"/>
          <w:bottom w:val="nil"/>
          <w:right w:val="nil"/>
          <w:between w:val="nil"/>
        </w:pBdr>
        <w:jc w:val="both"/>
        <w:rPr>
          <w:color w:val="000000"/>
        </w:rPr>
      </w:pPr>
      <w:r>
        <w:rPr>
          <w:color w:val="000000"/>
        </w:rPr>
        <w:t>Примітка: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 без внесення змін до обсягів видатків, передбачених даним додатком.</w:t>
      </w:r>
    </w:p>
    <w:p w14:paraId="3B71821A" w14:textId="77777777" w:rsidR="00026746" w:rsidRDefault="00026746">
      <w:pPr>
        <w:rPr>
          <w:color w:val="000000"/>
          <w:sz w:val="28"/>
          <w:szCs w:val="28"/>
        </w:rPr>
      </w:pPr>
      <w:r>
        <w:rPr>
          <w:color w:val="000000"/>
          <w:sz w:val="28"/>
          <w:szCs w:val="28"/>
        </w:rPr>
        <w:br w:type="page"/>
      </w:r>
    </w:p>
    <w:p w14:paraId="2CB9A08C" w14:textId="6DADB123"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lastRenderedPageBreak/>
        <w:t>ЗАТВЕРДЖЕНО</w:t>
      </w:r>
    </w:p>
    <w:p w14:paraId="6850E1F7" w14:textId="77777777"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t>рішення міської ради</w:t>
      </w:r>
    </w:p>
    <w:p w14:paraId="01F9A909" w14:textId="24E7E4F4" w:rsidR="00784096" w:rsidRDefault="00BE2113">
      <w:pPr>
        <w:pBdr>
          <w:top w:val="nil"/>
          <w:left w:val="nil"/>
          <w:bottom w:val="nil"/>
          <w:right w:val="nil"/>
          <w:between w:val="nil"/>
        </w:pBdr>
        <w:spacing w:line="360" w:lineRule="auto"/>
        <w:ind w:left="11907"/>
        <w:jc w:val="both"/>
        <w:rPr>
          <w:color w:val="000000"/>
          <w:sz w:val="28"/>
          <w:szCs w:val="28"/>
        </w:rPr>
      </w:pPr>
      <w:r>
        <w:rPr>
          <w:color w:val="000000"/>
          <w:sz w:val="28"/>
          <w:szCs w:val="28"/>
        </w:rPr>
        <w:t>від_</w:t>
      </w:r>
      <w:r w:rsidR="00D25CD2">
        <w:rPr>
          <w:color w:val="000000"/>
          <w:sz w:val="28"/>
          <w:szCs w:val="28"/>
        </w:rPr>
        <w:t>_______</w:t>
      </w:r>
      <w:r>
        <w:rPr>
          <w:color w:val="000000"/>
          <w:sz w:val="28"/>
          <w:szCs w:val="28"/>
        </w:rPr>
        <w:t>_______________</w:t>
      </w:r>
    </w:p>
    <w:p w14:paraId="61D66BC0" w14:textId="657E4DFC" w:rsidR="00784096" w:rsidRDefault="00BE2113">
      <w:pPr>
        <w:pBdr>
          <w:top w:val="nil"/>
          <w:left w:val="nil"/>
          <w:bottom w:val="nil"/>
          <w:right w:val="nil"/>
          <w:between w:val="nil"/>
        </w:pBdr>
        <w:ind w:left="11907"/>
        <w:jc w:val="both"/>
        <w:rPr>
          <w:color w:val="000000"/>
          <w:sz w:val="28"/>
          <w:szCs w:val="28"/>
        </w:rPr>
      </w:pPr>
      <w:r>
        <w:rPr>
          <w:color w:val="000000"/>
          <w:sz w:val="28"/>
          <w:szCs w:val="28"/>
        </w:rPr>
        <w:t>№</w:t>
      </w:r>
      <w:r w:rsidR="00D25CD2">
        <w:rPr>
          <w:color w:val="000000"/>
          <w:sz w:val="28"/>
          <w:szCs w:val="28"/>
        </w:rPr>
        <w:t> ______</w:t>
      </w:r>
      <w:r>
        <w:rPr>
          <w:color w:val="000000"/>
          <w:sz w:val="28"/>
          <w:szCs w:val="28"/>
        </w:rPr>
        <w:t>_________________</w:t>
      </w:r>
    </w:p>
    <w:p w14:paraId="79F08867" w14:textId="77777777" w:rsidR="00784096" w:rsidRDefault="00784096">
      <w:pPr>
        <w:pBdr>
          <w:top w:val="nil"/>
          <w:left w:val="nil"/>
          <w:bottom w:val="nil"/>
          <w:right w:val="nil"/>
          <w:between w:val="nil"/>
        </w:pBdr>
        <w:ind w:firstLine="14040"/>
        <w:jc w:val="both"/>
        <w:rPr>
          <w:color w:val="000000"/>
          <w:sz w:val="28"/>
          <w:szCs w:val="28"/>
        </w:rPr>
      </w:pPr>
    </w:p>
    <w:p w14:paraId="1BADDE97" w14:textId="77777777" w:rsidR="00784096" w:rsidRDefault="00BE2113" w:rsidP="00577FC0">
      <w:pPr>
        <w:pBdr>
          <w:top w:val="nil"/>
          <w:left w:val="nil"/>
          <w:bottom w:val="nil"/>
          <w:right w:val="nil"/>
          <w:between w:val="nil"/>
        </w:pBdr>
        <w:ind w:firstLine="13183"/>
        <w:jc w:val="both"/>
        <w:rPr>
          <w:color w:val="000000"/>
          <w:sz w:val="28"/>
          <w:szCs w:val="28"/>
        </w:rPr>
      </w:pPr>
      <w:r>
        <w:rPr>
          <w:color w:val="000000"/>
          <w:sz w:val="28"/>
          <w:szCs w:val="28"/>
        </w:rPr>
        <w:t>Додаток 3</w:t>
      </w:r>
    </w:p>
    <w:p w14:paraId="78411467" w14:textId="77777777" w:rsidR="00784096" w:rsidRDefault="00BE2113" w:rsidP="00577FC0">
      <w:pPr>
        <w:pBdr>
          <w:top w:val="nil"/>
          <w:left w:val="nil"/>
          <w:bottom w:val="nil"/>
          <w:right w:val="nil"/>
          <w:between w:val="nil"/>
        </w:pBdr>
        <w:ind w:firstLine="13183"/>
        <w:jc w:val="both"/>
        <w:rPr>
          <w:color w:val="000000"/>
          <w:sz w:val="28"/>
          <w:szCs w:val="28"/>
        </w:rPr>
      </w:pPr>
      <w:r>
        <w:rPr>
          <w:color w:val="000000"/>
          <w:sz w:val="28"/>
          <w:szCs w:val="28"/>
        </w:rPr>
        <w:t>до Програми</w:t>
      </w:r>
    </w:p>
    <w:p w14:paraId="73B8B38B" w14:textId="77777777" w:rsidR="00784096" w:rsidRDefault="00784096">
      <w:pPr>
        <w:pBdr>
          <w:top w:val="nil"/>
          <w:left w:val="nil"/>
          <w:bottom w:val="nil"/>
          <w:right w:val="nil"/>
          <w:between w:val="nil"/>
        </w:pBdr>
        <w:ind w:firstLine="14040"/>
        <w:jc w:val="both"/>
        <w:rPr>
          <w:color w:val="000000"/>
          <w:sz w:val="28"/>
          <w:szCs w:val="28"/>
        </w:rPr>
      </w:pPr>
    </w:p>
    <w:p w14:paraId="0FCCCCB7" w14:textId="77777777" w:rsidR="00784096" w:rsidRPr="008C4291" w:rsidRDefault="00BE2113">
      <w:pPr>
        <w:pBdr>
          <w:top w:val="nil"/>
          <w:left w:val="nil"/>
          <w:bottom w:val="nil"/>
          <w:right w:val="nil"/>
          <w:between w:val="nil"/>
        </w:pBdr>
        <w:jc w:val="center"/>
        <w:rPr>
          <w:color w:val="000000"/>
          <w:sz w:val="28"/>
          <w:szCs w:val="28"/>
        </w:rPr>
      </w:pPr>
      <w:r w:rsidRPr="008C4291">
        <w:rPr>
          <w:color w:val="000000"/>
          <w:sz w:val="28"/>
          <w:szCs w:val="28"/>
        </w:rPr>
        <w:t>РЕЗУЛЬТАТИВНІ ПОКАЗНИКИ</w:t>
      </w:r>
    </w:p>
    <w:p w14:paraId="3ED64DA4" w14:textId="77777777" w:rsidR="00784096" w:rsidRPr="008C4291" w:rsidRDefault="00BE2113">
      <w:pPr>
        <w:pBdr>
          <w:top w:val="nil"/>
          <w:left w:val="nil"/>
          <w:bottom w:val="nil"/>
          <w:right w:val="nil"/>
          <w:between w:val="nil"/>
        </w:pBdr>
        <w:jc w:val="center"/>
        <w:rPr>
          <w:color w:val="000000"/>
          <w:sz w:val="28"/>
          <w:szCs w:val="28"/>
        </w:rPr>
      </w:pPr>
      <w:r w:rsidRPr="008C4291">
        <w:rPr>
          <w:color w:val="000000"/>
          <w:sz w:val="28"/>
          <w:szCs w:val="28"/>
        </w:rPr>
        <w:t>міської прог</w:t>
      </w:r>
      <w:r w:rsidR="00D559D9" w:rsidRPr="008C4291">
        <w:rPr>
          <w:color w:val="000000"/>
          <w:sz w:val="28"/>
          <w:szCs w:val="28"/>
        </w:rPr>
        <w:t>рами «Соціальний захист» на 2024-202</w:t>
      </w:r>
      <w:r w:rsidR="00E523C1" w:rsidRPr="008C4291">
        <w:rPr>
          <w:color w:val="000000"/>
          <w:sz w:val="28"/>
          <w:szCs w:val="28"/>
        </w:rPr>
        <w:t>6</w:t>
      </w:r>
      <w:r w:rsidRPr="008C4291">
        <w:rPr>
          <w:color w:val="000000"/>
          <w:sz w:val="28"/>
          <w:szCs w:val="28"/>
        </w:rPr>
        <w:t xml:space="preserve"> роки</w:t>
      </w:r>
    </w:p>
    <w:p w14:paraId="3E6D5928" w14:textId="77777777" w:rsidR="00784096" w:rsidRPr="008C4291" w:rsidRDefault="00784096">
      <w:pPr>
        <w:pBdr>
          <w:top w:val="nil"/>
          <w:left w:val="nil"/>
          <w:bottom w:val="nil"/>
          <w:right w:val="nil"/>
          <w:between w:val="nil"/>
        </w:pBdr>
        <w:jc w:val="center"/>
        <w:rPr>
          <w:color w:val="000000"/>
          <w:sz w:val="16"/>
          <w:szCs w:val="16"/>
        </w:rPr>
      </w:pPr>
    </w:p>
    <w:tbl>
      <w:tblPr>
        <w:tblStyle w:val="a7"/>
        <w:tblW w:w="15026"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61"/>
        <w:gridCol w:w="250"/>
        <w:gridCol w:w="6696"/>
        <w:gridCol w:w="1384"/>
        <w:gridCol w:w="1417"/>
        <w:gridCol w:w="1418"/>
      </w:tblGrid>
      <w:tr w:rsidR="00E523C1" w:rsidRPr="008C4291" w14:paraId="07F71D5C" w14:textId="77777777" w:rsidTr="00D202B0">
        <w:trPr>
          <w:trHeight w:val="500"/>
        </w:trPr>
        <w:tc>
          <w:tcPr>
            <w:tcW w:w="3861" w:type="dxa"/>
            <w:vAlign w:val="center"/>
          </w:tcPr>
          <w:p w14:paraId="04021F70" w14:textId="77777777" w:rsidR="00E523C1" w:rsidRPr="008C4291" w:rsidRDefault="00E523C1">
            <w:pPr>
              <w:pBdr>
                <w:top w:val="nil"/>
                <w:left w:val="nil"/>
                <w:bottom w:val="nil"/>
                <w:right w:val="nil"/>
                <w:between w:val="nil"/>
              </w:pBdr>
              <w:ind w:left="-57" w:right="-57"/>
              <w:jc w:val="center"/>
              <w:rPr>
                <w:color w:val="000000"/>
                <w:sz w:val="24"/>
                <w:szCs w:val="24"/>
              </w:rPr>
            </w:pPr>
            <w:r w:rsidRPr="008C4291">
              <w:rPr>
                <w:color w:val="000000"/>
                <w:sz w:val="24"/>
                <w:szCs w:val="24"/>
              </w:rPr>
              <w:t>Назва розділу</w:t>
            </w:r>
          </w:p>
        </w:tc>
        <w:tc>
          <w:tcPr>
            <w:tcW w:w="6946" w:type="dxa"/>
            <w:gridSpan w:val="2"/>
            <w:vAlign w:val="center"/>
          </w:tcPr>
          <w:p w14:paraId="607CBF3D" w14:textId="77777777" w:rsidR="00E523C1" w:rsidRPr="008C4291" w:rsidRDefault="00E523C1">
            <w:pPr>
              <w:pBdr>
                <w:top w:val="nil"/>
                <w:left w:val="nil"/>
                <w:bottom w:val="nil"/>
                <w:right w:val="nil"/>
                <w:between w:val="nil"/>
              </w:pBdr>
              <w:ind w:left="-57" w:right="-57"/>
              <w:jc w:val="center"/>
              <w:rPr>
                <w:color w:val="000000"/>
                <w:sz w:val="24"/>
                <w:szCs w:val="24"/>
              </w:rPr>
            </w:pPr>
            <w:r w:rsidRPr="008C4291">
              <w:rPr>
                <w:color w:val="000000"/>
                <w:sz w:val="24"/>
                <w:szCs w:val="24"/>
              </w:rPr>
              <w:t>Показники</w:t>
            </w:r>
          </w:p>
        </w:tc>
        <w:tc>
          <w:tcPr>
            <w:tcW w:w="1384" w:type="dxa"/>
            <w:vAlign w:val="center"/>
          </w:tcPr>
          <w:p w14:paraId="2CC15FCD" w14:textId="77777777" w:rsidR="00E523C1" w:rsidRPr="008C4291" w:rsidRDefault="00E523C1" w:rsidP="00E523C1">
            <w:pPr>
              <w:pBdr>
                <w:top w:val="nil"/>
                <w:left w:val="nil"/>
                <w:bottom w:val="nil"/>
                <w:right w:val="nil"/>
                <w:between w:val="nil"/>
              </w:pBdr>
              <w:ind w:left="-57" w:right="-57"/>
              <w:jc w:val="center"/>
              <w:rPr>
                <w:color w:val="000000"/>
                <w:sz w:val="24"/>
                <w:szCs w:val="24"/>
              </w:rPr>
            </w:pPr>
            <w:r w:rsidRPr="008C4291">
              <w:rPr>
                <w:color w:val="000000"/>
                <w:sz w:val="24"/>
                <w:szCs w:val="24"/>
              </w:rPr>
              <w:t>2024</w:t>
            </w:r>
          </w:p>
        </w:tc>
        <w:tc>
          <w:tcPr>
            <w:tcW w:w="1417" w:type="dxa"/>
            <w:vAlign w:val="center"/>
          </w:tcPr>
          <w:p w14:paraId="118510BF" w14:textId="77777777" w:rsidR="00E523C1" w:rsidRPr="008C4291" w:rsidRDefault="00E523C1" w:rsidP="00E523C1">
            <w:pPr>
              <w:pBdr>
                <w:top w:val="nil"/>
                <w:left w:val="nil"/>
                <w:bottom w:val="nil"/>
                <w:right w:val="nil"/>
                <w:between w:val="nil"/>
              </w:pBdr>
              <w:ind w:left="-57" w:right="-57"/>
              <w:jc w:val="center"/>
              <w:rPr>
                <w:color w:val="000000"/>
                <w:sz w:val="24"/>
                <w:szCs w:val="24"/>
              </w:rPr>
            </w:pPr>
            <w:r w:rsidRPr="008C4291">
              <w:rPr>
                <w:color w:val="000000"/>
                <w:sz w:val="24"/>
                <w:szCs w:val="24"/>
              </w:rPr>
              <w:t>2025</w:t>
            </w:r>
          </w:p>
        </w:tc>
        <w:tc>
          <w:tcPr>
            <w:tcW w:w="1418" w:type="dxa"/>
            <w:vAlign w:val="center"/>
          </w:tcPr>
          <w:p w14:paraId="38E017A0" w14:textId="77777777" w:rsidR="00E523C1" w:rsidRPr="008C4291" w:rsidRDefault="00E523C1" w:rsidP="00E523C1">
            <w:pPr>
              <w:pBdr>
                <w:top w:val="nil"/>
                <w:left w:val="nil"/>
                <w:bottom w:val="nil"/>
                <w:right w:val="nil"/>
                <w:between w:val="nil"/>
              </w:pBdr>
              <w:ind w:left="-57" w:right="-57"/>
              <w:jc w:val="center"/>
              <w:rPr>
                <w:color w:val="000000"/>
                <w:sz w:val="24"/>
                <w:szCs w:val="24"/>
              </w:rPr>
            </w:pPr>
            <w:r w:rsidRPr="008C4291">
              <w:rPr>
                <w:color w:val="000000"/>
                <w:sz w:val="24"/>
                <w:szCs w:val="24"/>
              </w:rPr>
              <w:t>2026</w:t>
            </w:r>
          </w:p>
        </w:tc>
      </w:tr>
      <w:tr w:rsidR="001604A5" w:rsidRPr="008C4291" w14:paraId="01C153A4" w14:textId="77777777" w:rsidTr="00556B1C">
        <w:trPr>
          <w:trHeight w:val="500"/>
        </w:trPr>
        <w:tc>
          <w:tcPr>
            <w:tcW w:w="15026" w:type="dxa"/>
            <w:gridSpan w:val="6"/>
            <w:vAlign w:val="center"/>
          </w:tcPr>
          <w:p w14:paraId="2E2E09CC" w14:textId="77777777" w:rsidR="00C55E4B" w:rsidRDefault="00C55E4B" w:rsidP="00E523C1">
            <w:pPr>
              <w:pBdr>
                <w:top w:val="nil"/>
                <w:left w:val="nil"/>
                <w:bottom w:val="nil"/>
                <w:right w:val="nil"/>
                <w:between w:val="nil"/>
              </w:pBdr>
              <w:ind w:left="-57" w:right="-57"/>
              <w:jc w:val="center"/>
              <w:rPr>
                <w:b/>
                <w:color w:val="000000"/>
                <w:sz w:val="24"/>
                <w:szCs w:val="24"/>
              </w:rPr>
            </w:pPr>
          </w:p>
          <w:p w14:paraId="373A9381" w14:textId="77777777" w:rsidR="001604A5" w:rsidRDefault="001604A5" w:rsidP="00E523C1">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1. Організація надання різних видів допомоги громадянам міста згідно із законодавством</w:t>
            </w:r>
          </w:p>
          <w:p w14:paraId="5D397EC6" w14:textId="77777777" w:rsidR="00C55E4B" w:rsidRPr="008C4291" w:rsidRDefault="00C55E4B" w:rsidP="00E523C1">
            <w:pPr>
              <w:pBdr>
                <w:top w:val="nil"/>
                <w:left w:val="nil"/>
                <w:bottom w:val="nil"/>
                <w:right w:val="nil"/>
                <w:between w:val="nil"/>
              </w:pBdr>
              <w:ind w:left="-57" w:right="-57"/>
              <w:jc w:val="center"/>
              <w:rPr>
                <w:b/>
                <w:color w:val="000000"/>
                <w:sz w:val="24"/>
                <w:szCs w:val="24"/>
              </w:rPr>
            </w:pPr>
          </w:p>
        </w:tc>
      </w:tr>
      <w:tr w:rsidR="00E523C1" w:rsidRPr="008C4291" w14:paraId="579E3A24" w14:textId="77777777" w:rsidTr="00D25CD2">
        <w:trPr>
          <w:cantSplit/>
          <w:trHeight w:val="227"/>
        </w:trPr>
        <w:tc>
          <w:tcPr>
            <w:tcW w:w="3861" w:type="dxa"/>
            <w:vMerge w:val="restart"/>
          </w:tcPr>
          <w:p w14:paraId="70B268A8" w14:textId="77777777" w:rsidR="00E523C1" w:rsidRPr="008C4291" w:rsidRDefault="00E523C1">
            <w:pPr>
              <w:pBdr>
                <w:top w:val="nil"/>
                <w:left w:val="nil"/>
                <w:bottom w:val="nil"/>
                <w:right w:val="nil"/>
                <w:between w:val="nil"/>
              </w:pBdr>
              <w:ind w:left="-57" w:right="-57"/>
              <w:rPr>
                <w:color w:val="000000"/>
                <w:sz w:val="24"/>
                <w:szCs w:val="24"/>
              </w:rPr>
            </w:pPr>
            <w:r w:rsidRPr="008C4291">
              <w:rPr>
                <w:color w:val="000000"/>
                <w:sz w:val="24"/>
                <w:szCs w:val="24"/>
              </w:rPr>
              <w:t>1. Здійснювати призначення щомісячної виплати грошової компенсації витрат на автомобільне паливо особам, які мають особливі заслуги перед Батьківщиною та особам, які мають особливі трудові заслуги перед Батьківщиною</w:t>
            </w:r>
          </w:p>
        </w:tc>
        <w:tc>
          <w:tcPr>
            <w:tcW w:w="6946" w:type="dxa"/>
            <w:gridSpan w:val="2"/>
          </w:tcPr>
          <w:p w14:paraId="0765EA13" w14:textId="77777777" w:rsidR="00E523C1" w:rsidRPr="008C4291" w:rsidRDefault="00E523C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6BD19AD0" w14:textId="77777777" w:rsidR="00E523C1" w:rsidRPr="008C4291" w:rsidRDefault="00E523C1">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компенсацію витрат за автомобільне паливо (тис. грн)</w:t>
            </w:r>
          </w:p>
        </w:tc>
        <w:tc>
          <w:tcPr>
            <w:tcW w:w="1384" w:type="dxa"/>
            <w:vAlign w:val="center"/>
          </w:tcPr>
          <w:p w14:paraId="632D1B71"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107,7</w:t>
            </w:r>
          </w:p>
        </w:tc>
        <w:tc>
          <w:tcPr>
            <w:tcW w:w="1417" w:type="dxa"/>
            <w:vAlign w:val="center"/>
          </w:tcPr>
          <w:p w14:paraId="54829DE2"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115,2</w:t>
            </w:r>
          </w:p>
        </w:tc>
        <w:tc>
          <w:tcPr>
            <w:tcW w:w="1418" w:type="dxa"/>
            <w:vAlign w:val="center"/>
          </w:tcPr>
          <w:p w14:paraId="31EFCD28"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121,9</w:t>
            </w:r>
          </w:p>
        </w:tc>
      </w:tr>
      <w:tr w:rsidR="00E523C1" w:rsidRPr="008C4291" w14:paraId="6D2E9C67" w14:textId="77777777" w:rsidTr="00D25CD2">
        <w:trPr>
          <w:cantSplit/>
          <w:trHeight w:val="227"/>
        </w:trPr>
        <w:tc>
          <w:tcPr>
            <w:tcW w:w="3861" w:type="dxa"/>
            <w:vMerge/>
          </w:tcPr>
          <w:p w14:paraId="6C296346" w14:textId="77777777" w:rsidR="00E523C1" w:rsidRPr="008C4291" w:rsidRDefault="00E523C1">
            <w:pPr>
              <w:widowControl w:val="0"/>
              <w:pBdr>
                <w:top w:val="nil"/>
                <w:left w:val="nil"/>
                <w:bottom w:val="nil"/>
                <w:right w:val="nil"/>
                <w:between w:val="nil"/>
              </w:pBdr>
              <w:spacing w:line="276" w:lineRule="auto"/>
              <w:rPr>
                <w:color w:val="000000"/>
                <w:sz w:val="24"/>
                <w:szCs w:val="24"/>
              </w:rPr>
            </w:pPr>
          </w:p>
        </w:tc>
        <w:tc>
          <w:tcPr>
            <w:tcW w:w="6946" w:type="dxa"/>
            <w:gridSpan w:val="2"/>
          </w:tcPr>
          <w:p w14:paraId="0AD2595D" w14:textId="77777777" w:rsidR="00E523C1" w:rsidRPr="008C4291" w:rsidRDefault="00E523C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2BAEBAC" w14:textId="77777777" w:rsidR="00E523C1" w:rsidRPr="008C4291" w:rsidRDefault="00E523C1" w:rsidP="00355A78">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355A78">
              <w:rPr>
                <w:color w:val="000000"/>
                <w:sz w:val="24"/>
                <w:szCs w:val="24"/>
                <w:lang w:val="ru-RU"/>
              </w:rPr>
              <w:t>отримувачів</w:t>
            </w:r>
            <w:proofErr w:type="spellEnd"/>
            <w:r w:rsidRPr="008C4291">
              <w:rPr>
                <w:color w:val="000000"/>
                <w:sz w:val="24"/>
                <w:szCs w:val="24"/>
              </w:rPr>
              <w:t xml:space="preserve"> компенсації витрат на автомобільне паливо (осіб)</w:t>
            </w:r>
          </w:p>
        </w:tc>
        <w:tc>
          <w:tcPr>
            <w:tcW w:w="1384" w:type="dxa"/>
            <w:vAlign w:val="center"/>
          </w:tcPr>
          <w:p w14:paraId="17F009BE"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3</w:t>
            </w:r>
          </w:p>
        </w:tc>
        <w:tc>
          <w:tcPr>
            <w:tcW w:w="1417" w:type="dxa"/>
            <w:vAlign w:val="center"/>
          </w:tcPr>
          <w:p w14:paraId="6EB272D8"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3</w:t>
            </w:r>
          </w:p>
        </w:tc>
        <w:tc>
          <w:tcPr>
            <w:tcW w:w="1418" w:type="dxa"/>
            <w:vAlign w:val="center"/>
          </w:tcPr>
          <w:p w14:paraId="4EECCAD8" w14:textId="77777777" w:rsidR="00E523C1" w:rsidRPr="008C4291" w:rsidRDefault="002456FB">
            <w:pPr>
              <w:pBdr>
                <w:top w:val="nil"/>
                <w:left w:val="nil"/>
                <w:bottom w:val="nil"/>
                <w:right w:val="nil"/>
                <w:between w:val="nil"/>
              </w:pBdr>
              <w:ind w:left="-57" w:right="-57"/>
              <w:jc w:val="center"/>
              <w:rPr>
                <w:color w:val="000000"/>
                <w:sz w:val="24"/>
                <w:szCs w:val="24"/>
              </w:rPr>
            </w:pPr>
            <w:r w:rsidRPr="008C4291">
              <w:rPr>
                <w:color w:val="000000"/>
                <w:sz w:val="24"/>
                <w:szCs w:val="24"/>
              </w:rPr>
              <w:t>3</w:t>
            </w:r>
          </w:p>
        </w:tc>
      </w:tr>
      <w:tr w:rsidR="00E523C1" w:rsidRPr="008C4291" w14:paraId="4564A68C" w14:textId="77777777" w:rsidTr="00D25CD2">
        <w:trPr>
          <w:cantSplit/>
          <w:trHeight w:val="227"/>
        </w:trPr>
        <w:tc>
          <w:tcPr>
            <w:tcW w:w="3861" w:type="dxa"/>
            <w:vMerge/>
          </w:tcPr>
          <w:p w14:paraId="303316C0" w14:textId="77777777" w:rsidR="00E523C1" w:rsidRPr="008C4291" w:rsidRDefault="00E523C1">
            <w:pPr>
              <w:widowControl w:val="0"/>
              <w:pBdr>
                <w:top w:val="nil"/>
                <w:left w:val="nil"/>
                <w:bottom w:val="nil"/>
                <w:right w:val="nil"/>
                <w:between w:val="nil"/>
              </w:pBdr>
              <w:spacing w:line="276" w:lineRule="auto"/>
              <w:rPr>
                <w:color w:val="000000"/>
                <w:sz w:val="24"/>
                <w:szCs w:val="24"/>
              </w:rPr>
            </w:pPr>
          </w:p>
        </w:tc>
        <w:tc>
          <w:tcPr>
            <w:tcW w:w="6946" w:type="dxa"/>
            <w:gridSpan w:val="2"/>
          </w:tcPr>
          <w:p w14:paraId="32FC9CFE" w14:textId="77777777" w:rsidR="00E523C1" w:rsidRPr="008C4291" w:rsidRDefault="00E523C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01F7C90" w14:textId="77777777" w:rsidR="00E523C1" w:rsidRPr="008C4291" w:rsidRDefault="00E523C1" w:rsidP="00355A78">
            <w:pPr>
              <w:pBdr>
                <w:top w:val="nil"/>
                <w:left w:val="nil"/>
                <w:bottom w:val="nil"/>
                <w:right w:val="nil"/>
                <w:between w:val="nil"/>
              </w:pBdr>
              <w:ind w:left="-57" w:right="-57"/>
              <w:rPr>
                <w:color w:val="000000"/>
                <w:sz w:val="24"/>
                <w:szCs w:val="24"/>
              </w:rPr>
            </w:pPr>
            <w:r w:rsidRPr="008C4291">
              <w:rPr>
                <w:color w:val="000000"/>
                <w:sz w:val="24"/>
                <w:szCs w:val="24"/>
              </w:rPr>
              <w:t>Середній розмір компенсації витрат на автомобільне паливо (грн)</w:t>
            </w:r>
          </w:p>
        </w:tc>
        <w:tc>
          <w:tcPr>
            <w:tcW w:w="1384" w:type="dxa"/>
            <w:vAlign w:val="center"/>
          </w:tcPr>
          <w:p w14:paraId="72FA744E" w14:textId="77777777" w:rsidR="00E523C1" w:rsidRPr="00355A78" w:rsidRDefault="00355A78">
            <w:pPr>
              <w:pBdr>
                <w:top w:val="nil"/>
                <w:left w:val="nil"/>
                <w:bottom w:val="nil"/>
                <w:right w:val="nil"/>
                <w:between w:val="nil"/>
              </w:pBdr>
              <w:ind w:left="-57" w:right="-57"/>
              <w:jc w:val="center"/>
              <w:rPr>
                <w:color w:val="000000"/>
                <w:sz w:val="24"/>
                <w:szCs w:val="24"/>
                <w:lang w:val="ru-RU"/>
              </w:rPr>
            </w:pPr>
            <w:r>
              <w:rPr>
                <w:color w:val="000000"/>
                <w:sz w:val="24"/>
                <w:szCs w:val="24"/>
                <w:lang w:val="ru-RU"/>
              </w:rPr>
              <w:t>35 900</w:t>
            </w:r>
          </w:p>
        </w:tc>
        <w:tc>
          <w:tcPr>
            <w:tcW w:w="1417" w:type="dxa"/>
            <w:vAlign w:val="center"/>
          </w:tcPr>
          <w:p w14:paraId="0D4CC5EE" w14:textId="77777777" w:rsidR="00E523C1" w:rsidRPr="00355A78" w:rsidRDefault="00355A78">
            <w:pPr>
              <w:pBdr>
                <w:top w:val="nil"/>
                <w:left w:val="nil"/>
                <w:bottom w:val="nil"/>
                <w:right w:val="nil"/>
                <w:between w:val="nil"/>
              </w:pBdr>
              <w:ind w:left="-57" w:right="-57"/>
              <w:jc w:val="center"/>
              <w:rPr>
                <w:color w:val="000000"/>
                <w:sz w:val="24"/>
                <w:szCs w:val="24"/>
                <w:lang w:val="ru-RU"/>
              </w:rPr>
            </w:pPr>
            <w:r>
              <w:rPr>
                <w:color w:val="000000"/>
                <w:sz w:val="24"/>
                <w:szCs w:val="24"/>
                <w:lang w:val="ru-RU"/>
              </w:rPr>
              <w:t>38 400</w:t>
            </w:r>
          </w:p>
        </w:tc>
        <w:tc>
          <w:tcPr>
            <w:tcW w:w="1418" w:type="dxa"/>
            <w:vAlign w:val="center"/>
          </w:tcPr>
          <w:p w14:paraId="5551FD06" w14:textId="77777777" w:rsidR="00E523C1" w:rsidRPr="00355A78" w:rsidRDefault="00355A78">
            <w:pPr>
              <w:pBdr>
                <w:top w:val="nil"/>
                <w:left w:val="nil"/>
                <w:bottom w:val="nil"/>
                <w:right w:val="nil"/>
                <w:between w:val="nil"/>
              </w:pBdr>
              <w:ind w:left="-57" w:right="-57"/>
              <w:jc w:val="center"/>
              <w:rPr>
                <w:color w:val="000000"/>
                <w:sz w:val="24"/>
                <w:szCs w:val="24"/>
                <w:lang w:val="ru-RU"/>
              </w:rPr>
            </w:pPr>
            <w:r>
              <w:rPr>
                <w:color w:val="000000"/>
                <w:sz w:val="24"/>
                <w:szCs w:val="24"/>
                <w:lang w:val="ru-RU"/>
              </w:rPr>
              <w:t>40 633</w:t>
            </w:r>
          </w:p>
        </w:tc>
      </w:tr>
      <w:tr w:rsidR="00E523C1" w:rsidRPr="008C4291" w14:paraId="1A621F23" w14:textId="77777777" w:rsidTr="00D25CD2">
        <w:trPr>
          <w:cantSplit/>
          <w:trHeight w:val="227"/>
        </w:trPr>
        <w:tc>
          <w:tcPr>
            <w:tcW w:w="3861" w:type="dxa"/>
            <w:vMerge/>
          </w:tcPr>
          <w:p w14:paraId="41561AC2" w14:textId="77777777" w:rsidR="00E523C1" w:rsidRPr="008C4291" w:rsidRDefault="00E523C1">
            <w:pPr>
              <w:widowControl w:val="0"/>
              <w:pBdr>
                <w:top w:val="nil"/>
                <w:left w:val="nil"/>
                <w:bottom w:val="nil"/>
                <w:right w:val="nil"/>
                <w:between w:val="nil"/>
              </w:pBdr>
              <w:spacing w:line="276" w:lineRule="auto"/>
              <w:rPr>
                <w:color w:val="000000"/>
                <w:sz w:val="24"/>
                <w:szCs w:val="24"/>
              </w:rPr>
            </w:pPr>
          </w:p>
        </w:tc>
        <w:tc>
          <w:tcPr>
            <w:tcW w:w="6946" w:type="dxa"/>
            <w:gridSpan w:val="2"/>
          </w:tcPr>
          <w:p w14:paraId="1F4D4C69" w14:textId="77777777" w:rsidR="00E523C1" w:rsidRPr="008C4291" w:rsidRDefault="00E523C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73791A01" w14:textId="77777777" w:rsidR="00E523C1" w:rsidRPr="008C4291" w:rsidRDefault="00E523C1">
            <w:pPr>
              <w:pBdr>
                <w:top w:val="nil"/>
                <w:left w:val="nil"/>
                <w:bottom w:val="nil"/>
                <w:right w:val="nil"/>
                <w:between w:val="nil"/>
              </w:pBdr>
              <w:ind w:left="-57" w:right="-57"/>
              <w:rPr>
                <w:color w:val="000000"/>
                <w:sz w:val="24"/>
                <w:szCs w:val="24"/>
              </w:rPr>
            </w:pPr>
            <w:r w:rsidRPr="008C4291">
              <w:rPr>
                <w:color w:val="000000"/>
                <w:sz w:val="24"/>
                <w:szCs w:val="24"/>
              </w:rPr>
              <w:t>Частка пільговиків, які отримали компенсацію витрат на автомобільне паливо (%)</w:t>
            </w:r>
          </w:p>
        </w:tc>
        <w:tc>
          <w:tcPr>
            <w:tcW w:w="1384" w:type="dxa"/>
            <w:vAlign w:val="center"/>
          </w:tcPr>
          <w:p w14:paraId="07E78B9B" w14:textId="77777777" w:rsidR="00E523C1" w:rsidRPr="008C4291" w:rsidRDefault="00E523C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58E37ADF" w14:textId="77777777" w:rsidR="00E523C1" w:rsidRPr="008C4291" w:rsidRDefault="00E523C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29ED9461" w14:textId="77777777" w:rsidR="00E523C1" w:rsidRPr="008C4291" w:rsidRDefault="00E523C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2E2519" w:rsidRPr="008C4291" w14:paraId="778EF432" w14:textId="77777777" w:rsidTr="00D25CD2">
        <w:trPr>
          <w:cantSplit/>
          <w:trHeight w:val="227"/>
        </w:trPr>
        <w:tc>
          <w:tcPr>
            <w:tcW w:w="3861" w:type="dxa"/>
            <w:vMerge w:val="restart"/>
          </w:tcPr>
          <w:p w14:paraId="415149A5" w14:textId="77777777" w:rsidR="002E2519" w:rsidRPr="008C4291" w:rsidRDefault="00151C92" w:rsidP="007E55C7">
            <w:pPr>
              <w:widowControl w:val="0"/>
              <w:pBdr>
                <w:top w:val="nil"/>
                <w:left w:val="nil"/>
                <w:bottom w:val="nil"/>
                <w:right w:val="nil"/>
                <w:between w:val="nil"/>
              </w:pBdr>
              <w:rPr>
                <w:color w:val="000000"/>
                <w:sz w:val="24"/>
                <w:szCs w:val="24"/>
              </w:rPr>
            </w:pPr>
            <w:r>
              <w:rPr>
                <w:color w:val="000000"/>
                <w:sz w:val="24"/>
                <w:szCs w:val="24"/>
              </w:rPr>
              <w:t>2</w:t>
            </w:r>
            <w:r w:rsidR="002E2519" w:rsidRPr="008C4291">
              <w:rPr>
                <w:color w:val="000000"/>
                <w:sz w:val="24"/>
                <w:szCs w:val="24"/>
              </w:rPr>
              <w:t>. Здійснювати санаторно-курортне лік</w:t>
            </w:r>
            <w:r w:rsidR="006E12CB">
              <w:rPr>
                <w:color w:val="000000"/>
                <w:sz w:val="24"/>
                <w:szCs w:val="24"/>
              </w:rPr>
              <w:t>ування ветеранів</w:t>
            </w:r>
            <w:r w:rsidR="002E2519" w:rsidRPr="008C4291">
              <w:rPr>
                <w:color w:val="000000"/>
                <w:sz w:val="24"/>
                <w:szCs w:val="24"/>
              </w:rPr>
              <w:t xml:space="preserve"> війни</w:t>
            </w:r>
          </w:p>
        </w:tc>
        <w:tc>
          <w:tcPr>
            <w:tcW w:w="6946" w:type="dxa"/>
            <w:gridSpan w:val="2"/>
          </w:tcPr>
          <w:p w14:paraId="6683272A" w14:textId="77777777" w:rsidR="002E2519" w:rsidRPr="008C4291" w:rsidRDefault="002E2519" w:rsidP="00741633">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5082697F" w14:textId="77777777" w:rsidR="002E2519" w:rsidRPr="008C4291" w:rsidRDefault="002E2519">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санаторно-курортним лікуванням (тис. грн)</w:t>
            </w:r>
          </w:p>
        </w:tc>
        <w:tc>
          <w:tcPr>
            <w:tcW w:w="1384" w:type="dxa"/>
            <w:vAlign w:val="center"/>
          </w:tcPr>
          <w:p w14:paraId="361614EA"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2 423</w:t>
            </w:r>
            <w:r w:rsidR="002E2519" w:rsidRPr="00AC6532">
              <w:rPr>
                <w:color w:val="000000"/>
                <w:sz w:val="24"/>
                <w:szCs w:val="24"/>
              </w:rPr>
              <w:t>,</w:t>
            </w:r>
            <w:r w:rsidRPr="00AC6532">
              <w:rPr>
                <w:color w:val="000000"/>
                <w:sz w:val="24"/>
                <w:szCs w:val="24"/>
              </w:rPr>
              <w:t>6</w:t>
            </w:r>
          </w:p>
        </w:tc>
        <w:tc>
          <w:tcPr>
            <w:tcW w:w="1417" w:type="dxa"/>
            <w:vAlign w:val="center"/>
          </w:tcPr>
          <w:p w14:paraId="082D1E71"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 xml:space="preserve">2 </w:t>
            </w:r>
            <w:r w:rsidR="002E2519" w:rsidRPr="00AC6532">
              <w:rPr>
                <w:color w:val="000000"/>
                <w:sz w:val="24"/>
                <w:szCs w:val="24"/>
              </w:rPr>
              <w:t>5</w:t>
            </w:r>
            <w:r w:rsidRPr="00AC6532">
              <w:rPr>
                <w:color w:val="000000"/>
                <w:sz w:val="24"/>
                <w:szCs w:val="24"/>
              </w:rPr>
              <w:t>93</w:t>
            </w:r>
            <w:r w:rsidR="002E2519" w:rsidRPr="00AC6532">
              <w:rPr>
                <w:color w:val="000000"/>
                <w:sz w:val="24"/>
                <w:szCs w:val="24"/>
              </w:rPr>
              <w:t>,</w:t>
            </w:r>
            <w:r w:rsidRPr="00AC6532">
              <w:rPr>
                <w:color w:val="000000"/>
                <w:sz w:val="24"/>
                <w:szCs w:val="24"/>
              </w:rPr>
              <w:t>3</w:t>
            </w:r>
          </w:p>
        </w:tc>
        <w:tc>
          <w:tcPr>
            <w:tcW w:w="1418" w:type="dxa"/>
            <w:vAlign w:val="center"/>
          </w:tcPr>
          <w:p w14:paraId="45F588D4"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2 7</w:t>
            </w:r>
            <w:r w:rsidR="002E2519" w:rsidRPr="00AC6532">
              <w:rPr>
                <w:color w:val="000000"/>
                <w:sz w:val="24"/>
                <w:szCs w:val="24"/>
              </w:rPr>
              <w:t>6</w:t>
            </w:r>
            <w:r w:rsidRPr="00AC6532">
              <w:rPr>
                <w:color w:val="000000"/>
                <w:sz w:val="24"/>
                <w:szCs w:val="24"/>
              </w:rPr>
              <w:t>1</w:t>
            </w:r>
            <w:r w:rsidR="002E2519" w:rsidRPr="00AC6532">
              <w:rPr>
                <w:color w:val="000000"/>
                <w:sz w:val="24"/>
                <w:szCs w:val="24"/>
              </w:rPr>
              <w:t>,</w:t>
            </w:r>
            <w:r w:rsidRPr="00AC6532">
              <w:rPr>
                <w:color w:val="000000"/>
                <w:sz w:val="24"/>
                <w:szCs w:val="24"/>
              </w:rPr>
              <w:t>1</w:t>
            </w:r>
          </w:p>
        </w:tc>
      </w:tr>
      <w:tr w:rsidR="002E2519" w:rsidRPr="008C4291" w14:paraId="12706381" w14:textId="77777777" w:rsidTr="00742150">
        <w:trPr>
          <w:cantSplit/>
          <w:trHeight w:val="227"/>
        </w:trPr>
        <w:tc>
          <w:tcPr>
            <w:tcW w:w="3861" w:type="dxa"/>
            <w:vMerge/>
          </w:tcPr>
          <w:p w14:paraId="423B116F" w14:textId="77777777" w:rsidR="002E2519" w:rsidRPr="008C4291" w:rsidRDefault="002E2519" w:rsidP="002E2519"/>
        </w:tc>
        <w:tc>
          <w:tcPr>
            <w:tcW w:w="6946" w:type="dxa"/>
            <w:gridSpan w:val="2"/>
          </w:tcPr>
          <w:p w14:paraId="6F189F1F" w14:textId="77777777" w:rsidR="002E2519" w:rsidRPr="008C4291" w:rsidRDefault="002E2519" w:rsidP="00741633">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E9D5343" w14:textId="77777777" w:rsidR="002E2519" w:rsidRPr="008C4291" w:rsidRDefault="002E2519">
            <w:pPr>
              <w:pBdr>
                <w:top w:val="nil"/>
                <w:left w:val="nil"/>
                <w:bottom w:val="nil"/>
                <w:right w:val="nil"/>
                <w:between w:val="nil"/>
              </w:pBdr>
              <w:ind w:left="-57" w:right="-57"/>
              <w:rPr>
                <w:b/>
                <w:color w:val="000000"/>
                <w:sz w:val="24"/>
                <w:szCs w:val="24"/>
              </w:rPr>
            </w:pPr>
            <w:r w:rsidRPr="008C4291">
              <w:rPr>
                <w:color w:val="000000"/>
                <w:sz w:val="24"/>
                <w:szCs w:val="24"/>
              </w:rPr>
              <w:t>Кількість отримувачів путівок на санаторно-курортне лікування (осіб)</w:t>
            </w:r>
          </w:p>
        </w:tc>
        <w:tc>
          <w:tcPr>
            <w:tcW w:w="1384" w:type="dxa"/>
            <w:vAlign w:val="center"/>
          </w:tcPr>
          <w:p w14:paraId="148FF381"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167</w:t>
            </w:r>
          </w:p>
        </w:tc>
        <w:tc>
          <w:tcPr>
            <w:tcW w:w="1417" w:type="dxa"/>
            <w:vAlign w:val="center"/>
          </w:tcPr>
          <w:p w14:paraId="717D5E3F"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167</w:t>
            </w:r>
          </w:p>
        </w:tc>
        <w:tc>
          <w:tcPr>
            <w:tcW w:w="1418" w:type="dxa"/>
            <w:vAlign w:val="center"/>
          </w:tcPr>
          <w:p w14:paraId="7195948A" w14:textId="77777777" w:rsidR="002E2519" w:rsidRPr="00AC6532" w:rsidRDefault="00215833">
            <w:pPr>
              <w:pBdr>
                <w:top w:val="nil"/>
                <w:left w:val="nil"/>
                <w:bottom w:val="nil"/>
                <w:right w:val="nil"/>
                <w:between w:val="nil"/>
              </w:pBdr>
              <w:ind w:left="-57" w:right="-57"/>
              <w:jc w:val="center"/>
              <w:rPr>
                <w:color w:val="000000"/>
                <w:sz w:val="24"/>
                <w:szCs w:val="24"/>
              </w:rPr>
            </w:pPr>
            <w:r w:rsidRPr="00AC6532">
              <w:rPr>
                <w:color w:val="000000"/>
                <w:sz w:val="24"/>
                <w:szCs w:val="24"/>
              </w:rPr>
              <w:t>167</w:t>
            </w:r>
          </w:p>
        </w:tc>
      </w:tr>
      <w:tr w:rsidR="002E2519" w:rsidRPr="008C4291" w14:paraId="6E6719D7" w14:textId="77777777" w:rsidTr="00742150">
        <w:trPr>
          <w:cantSplit/>
          <w:trHeight w:val="227"/>
        </w:trPr>
        <w:tc>
          <w:tcPr>
            <w:tcW w:w="3861" w:type="dxa"/>
            <w:vMerge/>
          </w:tcPr>
          <w:p w14:paraId="7CA5F898" w14:textId="77777777" w:rsidR="002E2519" w:rsidRPr="008C4291" w:rsidRDefault="002E2519" w:rsidP="002E2519"/>
        </w:tc>
        <w:tc>
          <w:tcPr>
            <w:tcW w:w="6946" w:type="dxa"/>
            <w:gridSpan w:val="2"/>
          </w:tcPr>
          <w:p w14:paraId="063EC9EC" w14:textId="77777777" w:rsidR="002E2519" w:rsidRPr="008C4291" w:rsidRDefault="002E2519" w:rsidP="00741633">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1D50906" w14:textId="77777777" w:rsidR="002E2519" w:rsidRPr="008C4291" w:rsidRDefault="002E2519">
            <w:pPr>
              <w:pBdr>
                <w:top w:val="nil"/>
                <w:left w:val="nil"/>
                <w:bottom w:val="nil"/>
                <w:right w:val="nil"/>
                <w:between w:val="nil"/>
              </w:pBdr>
              <w:ind w:left="-57" w:right="-57"/>
              <w:rPr>
                <w:b/>
                <w:color w:val="000000"/>
                <w:sz w:val="24"/>
                <w:szCs w:val="24"/>
              </w:rPr>
            </w:pPr>
            <w:r w:rsidRPr="008C4291">
              <w:rPr>
                <w:color w:val="000000"/>
                <w:sz w:val="24"/>
                <w:szCs w:val="24"/>
              </w:rPr>
              <w:t>Середня вартість санаторно-курортного лікування (грн)</w:t>
            </w:r>
          </w:p>
        </w:tc>
        <w:tc>
          <w:tcPr>
            <w:tcW w:w="1384" w:type="dxa"/>
            <w:vAlign w:val="center"/>
          </w:tcPr>
          <w:p w14:paraId="54C7FE0D" w14:textId="77777777" w:rsidR="002E2519" w:rsidRPr="00AC6532" w:rsidRDefault="002E2519">
            <w:pPr>
              <w:pBdr>
                <w:top w:val="nil"/>
                <w:left w:val="nil"/>
                <w:bottom w:val="nil"/>
                <w:right w:val="nil"/>
                <w:between w:val="nil"/>
              </w:pBdr>
              <w:ind w:left="-57" w:right="-57"/>
              <w:jc w:val="center"/>
              <w:rPr>
                <w:color w:val="000000"/>
                <w:sz w:val="24"/>
                <w:szCs w:val="24"/>
              </w:rPr>
            </w:pPr>
            <w:r w:rsidRPr="00AC6532">
              <w:rPr>
                <w:color w:val="000000"/>
                <w:sz w:val="24"/>
                <w:szCs w:val="24"/>
              </w:rPr>
              <w:t>1</w:t>
            </w:r>
            <w:r w:rsidR="00F87914" w:rsidRPr="00AC6532">
              <w:rPr>
                <w:color w:val="000000"/>
                <w:sz w:val="24"/>
                <w:szCs w:val="24"/>
              </w:rPr>
              <w:t>4</w:t>
            </w:r>
            <w:r w:rsidRPr="00AC6532">
              <w:rPr>
                <w:color w:val="000000"/>
                <w:sz w:val="24"/>
                <w:szCs w:val="24"/>
              </w:rPr>
              <w:t xml:space="preserve"> </w:t>
            </w:r>
            <w:r w:rsidR="00F87914" w:rsidRPr="00AC6532">
              <w:rPr>
                <w:color w:val="000000"/>
                <w:sz w:val="24"/>
                <w:szCs w:val="24"/>
              </w:rPr>
              <w:t>513</w:t>
            </w:r>
          </w:p>
        </w:tc>
        <w:tc>
          <w:tcPr>
            <w:tcW w:w="1417" w:type="dxa"/>
            <w:vAlign w:val="center"/>
          </w:tcPr>
          <w:p w14:paraId="176A0E85" w14:textId="77777777" w:rsidR="002E2519" w:rsidRPr="00AC6532" w:rsidRDefault="002E2519">
            <w:pPr>
              <w:pBdr>
                <w:top w:val="nil"/>
                <w:left w:val="nil"/>
                <w:bottom w:val="nil"/>
                <w:right w:val="nil"/>
                <w:between w:val="nil"/>
              </w:pBdr>
              <w:ind w:left="-57" w:right="-57"/>
              <w:jc w:val="center"/>
              <w:rPr>
                <w:color w:val="000000"/>
                <w:sz w:val="24"/>
                <w:szCs w:val="24"/>
              </w:rPr>
            </w:pPr>
            <w:r w:rsidRPr="00AC6532">
              <w:rPr>
                <w:color w:val="000000"/>
                <w:sz w:val="24"/>
                <w:szCs w:val="24"/>
              </w:rPr>
              <w:t>1</w:t>
            </w:r>
            <w:r w:rsidR="00F87914" w:rsidRPr="00AC6532">
              <w:rPr>
                <w:color w:val="000000"/>
                <w:sz w:val="24"/>
                <w:szCs w:val="24"/>
              </w:rPr>
              <w:t>5</w:t>
            </w:r>
            <w:r w:rsidRPr="00AC6532">
              <w:rPr>
                <w:color w:val="000000"/>
                <w:sz w:val="24"/>
                <w:szCs w:val="24"/>
              </w:rPr>
              <w:t xml:space="preserve"> </w:t>
            </w:r>
            <w:r w:rsidR="00F87914" w:rsidRPr="00AC6532">
              <w:rPr>
                <w:color w:val="000000"/>
                <w:sz w:val="24"/>
                <w:szCs w:val="24"/>
              </w:rPr>
              <w:t>5</w:t>
            </w:r>
            <w:r w:rsidRPr="00AC6532">
              <w:rPr>
                <w:color w:val="000000"/>
                <w:sz w:val="24"/>
                <w:szCs w:val="24"/>
              </w:rPr>
              <w:t>2</w:t>
            </w:r>
            <w:r w:rsidR="00F87914" w:rsidRPr="00AC6532">
              <w:rPr>
                <w:color w:val="000000"/>
                <w:sz w:val="24"/>
                <w:szCs w:val="24"/>
              </w:rPr>
              <w:t>9</w:t>
            </w:r>
          </w:p>
        </w:tc>
        <w:tc>
          <w:tcPr>
            <w:tcW w:w="1418" w:type="dxa"/>
            <w:vAlign w:val="center"/>
          </w:tcPr>
          <w:p w14:paraId="5ABBB6F7" w14:textId="77777777" w:rsidR="002E2519" w:rsidRPr="00AC6532" w:rsidRDefault="002E2519">
            <w:pPr>
              <w:pBdr>
                <w:top w:val="nil"/>
                <w:left w:val="nil"/>
                <w:bottom w:val="nil"/>
                <w:right w:val="nil"/>
                <w:between w:val="nil"/>
              </w:pBdr>
              <w:ind w:left="-57" w:right="-57"/>
              <w:jc w:val="center"/>
              <w:rPr>
                <w:color w:val="000000"/>
                <w:sz w:val="24"/>
                <w:szCs w:val="24"/>
              </w:rPr>
            </w:pPr>
            <w:r w:rsidRPr="00AC6532">
              <w:rPr>
                <w:color w:val="000000"/>
                <w:sz w:val="24"/>
                <w:szCs w:val="24"/>
              </w:rPr>
              <w:t>1</w:t>
            </w:r>
            <w:r w:rsidR="00F87914" w:rsidRPr="00AC6532">
              <w:rPr>
                <w:color w:val="000000"/>
                <w:sz w:val="24"/>
                <w:szCs w:val="24"/>
              </w:rPr>
              <w:t>6</w:t>
            </w:r>
            <w:r w:rsidRPr="00AC6532">
              <w:rPr>
                <w:color w:val="000000"/>
                <w:sz w:val="24"/>
                <w:szCs w:val="24"/>
              </w:rPr>
              <w:t xml:space="preserve"> 5</w:t>
            </w:r>
            <w:r w:rsidR="00F87914" w:rsidRPr="00AC6532">
              <w:rPr>
                <w:color w:val="000000"/>
                <w:sz w:val="24"/>
                <w:szCs w:val="24"/>
              </w:rPr>
              <w:t>34</w:t>
            </w:r>
          </w:p>
        </w:tc>
      </w:tr>
      <w:tr w:rsidR="002E2519" w:rsidRPr="008C4291" w14:paraId="608E4921" w14:textId="77777777" w:rsidTr="00742150">
        <w:trPr>
          <w:cantSplit/>
          <w:trHeight w:val="227"/>
        </w:trPr>
        <w:tc>
          <w:tcPr>
            <w:tcW w:w="3861" w:type="dxa"/>
            <w:vMerge/>
          </w:tcPr>
          <w:p w14:paraId="04572D78" w14:textId="77777777" w:rsidR="002E2519" w:rsidRPr="008C4291" w:rsidRDefault="002E2519" w:rsidP="002E2519"/>
        </w:tc>
        <w:tc>
          <w:tcPr>
            <w:tcW w:w="6946" w:type="dxa"/>
            <w:gridSpan w:val="2"/>
          </w:tcPr>
          <w:p w14:paraId="1F77F87D" w14:textId="77777777" w:rsidR="002E2519" w:rsidRPr="008C4291" w:rsidRDefault="002E2519" w:rsidP="00741633">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5884871C" w14:textId="77777777" w:rsidR="002E2519" w:rsidRPr="008C4291" w:rsidRDefault="002E2519">
            <w:pPr>
              <w:pBdr>
                <w:top w:val="nil"/>
                <w:left w:val="nil"/>
                <w:bottom w:val="nil"/>
                <w:right w:val="nil"/>
                <w:between w:val="nil"/>
              </w:pBdr>
              <w:ind w:left="-57" w:right="-57"/>
              <w:rPr>
                <w:b/>
                <w:color w:val="000000"/>
                <w:sz w:val="24"/>
                <w:szCs w:val="24"/>
              </w:rPr>
            </w:pPr>
            <w:r w:rsidRPr="008C4291">
              <w:rPr>
                <w:color w:val="000000"/>
                <w:sz w:val="24"/>
                <w:szCs w:val="24"/>
              </w:rPr>
              <w:t>Частка пільговиків, які отримали санаторно-курортне лікування (%)</w:t>
            </w:r>
          </w:p>
        </w:tc>
        <w:tc>
          <w:tcPr>
            <w:tcW w:w="1384" w:type="dxa"/>
            <w:vAlign w:val="center"/>
          </w:tcPr>
          <w:p w14:paraId="6F4023BF" w14:textId="77777777" w:rsidR="002E2519" w:rsidRPr="008C4291" w:rsidRDefault="002E2519">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0AA849C8" w14:textId="77777777" w:rsidR="002E2519" w:rsidRPr="008C4291" w:rsidRDefault="002E2519">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752326A4" w14:textId="77777777" w:rsidR="002E2519" w:rsidRPr="008C4291" w:rsidRDefault="002E2519">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ED1191" w:rsidRPr="008C4291" w14:paraId="20CF2F6C" w14:textId="77777777" w:rsidTr="00742150">
        <w:trPr>
          <w:cantSplit/>
          <w:trHeight w:val="227"/>
        </w:trPr>
        <w:tc>
          <w:tcPr>
            <w:tcW w:w="3861" w:type="dxa"/>
            <w:vMerge w:val="restart"/>
          </w:tcPr>
          <w:p w14:paraId="4D985207" w14:textId="77777777" w:rsidR="00ED1191" w:rsidRPr="008C4291" w:rsidRDefault="00151C92">
            <w:pPr>
              <w:pBdr>
                <w:top w:val="nil"/>
                <w:left w:val="nil"/>
                <w:bottom w:val="nil"/>
                <w:right w:val="nil"/>
                <w:between w:val="nil"/>
              </w:pBdr>
              <w:ind w:left="-57" w:right="-57"/>
              <w:rPr>
                <w:color w:val="000000"/>
                <w:sz w:val="24"/>
                <w:szCs w:val="24"/>
              </w:rPr>
            </w:pPr>
            <w:r>
              <w:rPr>
                <w:color w:val="000000"/>
                <w:sz w:val="24"/>
                <w:szCs w:val="24"/>
              </w:rPr>
              <w:t>3</w:t>
            </w:r>
            <w:r w:rsidR="00ED1191" w:rsidRPr="008C4291">
              <w:rPr>
                <w:color w:val="000000"/>
                <w:sz w:val="24"/>
                <w:szCs w:val="24"/>
              </w:rPr>
              <w:t>. Здійснювати призначення та виплату безоплатного проїзду за міжміський проїзд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w:t>
            </w:r>
          </w:p>
        </w:tc>
        <w:tc>
          <w:tcPr>
            <w:tcW w:w="6946" w:type="dxa"/>
            <w:gridSpan w:val="2"/>
          </w:tcPr>
          <w:p w14:paraId="678FA49E"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CAB2595" w14:textId="77777777" w:rsidR="00ED1191" w:rsidRPr="008C4291" w:rsidRDefault="00ED1191" w:rsidP="00355A78">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w:t>
            </w:r>
            <w:r w:rsidR="00355A78">
              <w:rPr>
                <w:color w:val="000000"/>
                <w:sz w:val="24"/>
                <w:szCs w:val="24"/>
                <w:lang w:val="ru-RU"/>
              </w:rPr>
              <w:t>на</w:t>
            </w:r>
            <w:r w:rsidRPr="008C4291">
              <w:rPr>
                <w:color w:val="000000"/>
                <w:sz w:val="24"/>
                <w:szCs w:val="24"/>
              </w:rPr>
              <w:t xml:space="preserve"> виплат</w:t>
            </w:r>
            <w:r w:rsidR="00355A78">
              <w:rPr>
                <w:color w:val="000000"/>
                <w:sz w:val="24"/>
                <w:szCs w:val="24"/>
                <w:lang w:val="ru-RU"/>
              </w:rPr>
              <w:t>у</w:t>
            </w:r>
            <w:r w:rsidRPr="008C4291">
              <w:rPr>
                <w:color w:val="000000"/>
                <w:sz w:val="24"/>
                <w:szCs w:val="24"/>
              </w:rPr>
              <w:t xml:space="preserve"> безоплатного проїзду за міжміський проїзд (тис. грн)</w:t>
            </w:r>
          </w:p>
        </w:tc>
        <w:tc>
          <w:tcPr>
            <w:tcW w:w="1384" w:type="dxa"/>
            <w:vAlign w:val="center"/>
          </w:tcPr>
          <w:p w14:paraId="1CCD72FD"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8,0</w:t>
            </w:r>
          </w:p>
        </w:tc>
        <w:tc>
          <w:tcPr>
            <w:tcW w:w="1417" w:type="dxa"/>
            <w:vAlign w:val="center"/>
          </w:tcPr>
          <w:p w14:paraId="10C10DAF"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8,6</w:t>
            </w:r>
          </w:p>
        </w:tc>
        <w:tc>
          <w:tcPr>
            <w:tcW w:w="1418" w:type="dxa"/>
            <w:vAlign w:val="center"/>
          </w:tcPr>
          <w:p w14:paraId="5936A7C6"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9,1</w:t>
            </w:r>
          </w:p>
        </w:tc>
      </w:tr>
      <w:tr w:rsidR="00ED1191" w:rsidRPr="008C4291" w14:paraId="2361D007" w14:textId="77777777" w:rsidTr="00742150">
        <w:trPr>
          <w:cantSplit/>
          <w:trHeight w:val="227"/>
        </w:trPr>
        <w:tc>
          <w:tcPr>
            <w:tcW w:w="3861" w:type="dxa"/>
            <w:vMerge/>
          </w:tcPr>
          <w:p w14:paraId="475B0991"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0A8AD685"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0B5473CD"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Кількість осіб, які мають право на пільговий проїзд (осіб)</w:t>
            </w:r>
          </w:p>
        </w:tc>
        <w:tc>
          <w:tcPr>
            <w:tcW w:w="1384" w:type="dxa"/>
            <w:vAlign w:val="center"/>
          </w:tcPr>
          <w:p w14:paraId="41EB3DE3"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25</w:t>
            </w:r>
          </w:p>
        </w:tc>
        <w:tc>
          <w:tcPr>
            <w:tcW w:w="1417" w:type="dxa"/>
            <w:vAlign w:val="center"/>
          </w:tcPr>
          <w:p w14:paraId="78B21311" w14:textId="77777777" w:rsidR="00ED1191" w:rsidRPr="008C4291" w:rsidRDefault="000C5C20">
            <w:pPr>
              <w:pBdr>
                <w:top w:val="nil"/>
                <w:left w:val="nil"/>
                <w:bottom w:val="nil"/>
                <w:right w:val="nil"/>
                <w:between w:val="nil"/>
              </w:pBdr>
              <w:ind w:left="-57" w:right="-57"/>
              <w:jc w:val="center"/>
              <w:rPr>
                <w:color w:val="000000"/>
                <w:sz w:val="24"/>
                <w:szCs w:val="24"/>
              </w:rPr>
            </w:pPr>
            <w:r w:rsidRPr="008C4291">
              <w:rPr>
                <w:color w:val="000000"/>
                <w:sz w:val="24"/>
                <w:szCs w:val="24"/>
              </w:rPr>
              <w:t>25</w:t>
            </w:r>
          </w:p>
        </w:tc>
        <w:tc>
          <w:tcPr>
            <w:tcW w:w="1418" w:type="dxa"/>
            <w:vAlign w:val="center"/>
          </w:tcPr>
          <w:p w14:paraId="629258B4" w14:textId="77777777" w:rsidR="00ED1191" w:rsidRPr="008C4291" w:rsidRDefault="000C5C20">
            <w:pPr>
              <w:pBdr>
                <w:top w:val="nil"/>
                <w:left w:val="nil"/>
                <w:bottom w:val="nil"/>
                <w:right w:val="nil"/>
                <w:between w:val="nil"/>
              </w:pBdr>
              <w:ind w:left="-57" w:right="-57"/>
              <w:jc w:val="center"/>
              <w:rPr>
                <w:color w:val="000000"/>
                <w:sz w:val="24"/>
                <w:szCs w:val="24"/>
              </w:rPr>
            </w:pPr>
            <w:r w:rsidRPr="008C4291">
              <w:rPr>
                <w:color w:val="000000"/>
                <w:sz w:val="24"/>
                <w:szCs w:val="24"/>
              </w:rPr>
              <w:t>25</w:t>
            </w:r>
          </w:p>
        </w:tc>
      </w:tr>
      <w:tr w:rsidR="00ED1191" w:rsidRPr="008C4291" w14:paraId="49B920B1" w14:textId="77777777" w:rsidTr="00742150">
        <w:trPr>
          <w:cantSplit/>
          <w:trHeight w:val="227"/>
        </w:trPr>
        <w:tc>
          <w:tcPr>
            <w:tcW w:w="3861" w:type="dxa"/>
            <w:vMerge/>
          </w:tcPr>
          <w:p w14:paraId="7A765FD3"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2A472634"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69158CF"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Середня вартість пільгового проїзду (грн)</w:t>
            </w:r>
          </w:p>
        </w:tc>
        <w:tc>
          <w:tcPr>
            <w:tcW w:w="1384" w:type="dxa"/>
            <w:vAlign w:val="center"/>
          </w:tcPr>
          <w:p w14:paraId="1108AE5B"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320,0</w:t>
            </w:r>
          </w:p>
        </w:tc>
        <w:tc>
          <w:tcPr>
            <w:tcW w:w="1417" w:type="dxa"/>
            <w:vAlign w:val="center"/>
          </w:tcPr>
          <w:p w14:paraId="15159288" w14:textId="77777777" w:rsidR="00ED1191" w:rsidRPr="008C4291" w:rsidRDefault="000C5C20">
            <w:pPr>
              <w:pBdr>
                <w:top w:val="nil"/>
                <w:left w:val="nil"/>
                <w:bottom w:val="nil"/>
                <w:right w:val="nil"/>
                <w:between w:val="nil"/>
              </w:pBdr>
              <w:ind w:left="-57" w:right="-57"/>
              <w:jc w:val="center"/>
              <w:rPr>
                <w:color w:val="000000"/>
                <w:sz w:val="24"/>
                <w:szCs w:val="24"/>
              </w:rPr>
            </w:pPr>
            <w:r w:rsidRPr="008C4291">
              <w:rPr>
                <w:color w:val="000000"/>
                <w:sz w:val="24"/>
                <w:szCs w:val="24"/>
              </w:rPr>
              <w:t>344</w:t>
            </w:r>
            <w:r w:rsidR="00ED1191" w:rsidRPr="008C4291">
              <w:rPr>
                <w:color w:val="000000"/>
                <w:sz w:val="24"/>
                <w:szCs w:val="24"/>
              </w:rPr>
              <w:t>,0</w:t>
            </w:r>
          </w:p>
        </w:tc>
        <w:tc>
          <w:tcPr>
            <w:tcW w:w="1418" w:type="dxa"/>
            <w:vAlign w:val="center"/>
          </w:tcPr>
          <w:p w14:paraId="77A32B18" w14:textId="77777777" w:rsidR="00ED1191" w:rsidRPr="008C4291" w:rsidRDefault="000C5C20">
            <w:pPr>
              <w:pBdr>
                <w:top w:val="nil"/>
                <w:left w:val="nil"/>
                <w:bottom w:val="nil"/>
                <w:right w:val="nil"/>
                <w:between w:val="nil"/>
              </w:pBdr>
              <w:ind w:left="-57" w:right="-57"/>
              <w:jc w:val="center"/>
              <w:rPr>
                <w:color w:val="000000"/>
                <w:sz w:val="24"/>
                <w:szCs w:val="24"/>
              </w:rPr>
            </w:pPr>
            <w:r w:rsidRPr="008C4291">
              <w:rPr>
                <w:color w:val="000000"/>
                <w:sz w:val="24"/>
                <w:szCs w:val="24"/>
              </w:rPr>
              <w:t>364</w:t>
            </w:r>
            <w:r w:rsidR="00ED1191" w:rsidRPr="008C4291">
              <w:rPr>
                <w:color w:val="000000"/>
                <w:sz w:val="24"/>
                <w:szCs w:val="24"/>
              </w:rPr>
              <w:t>,0</w:t>
            </w:r>
          </w:p>
        </w:tc>
      </w:tr>
      <w:tr w:rsidR="00ED1191" w:rsidRPr="008C4291" w14:paraId="62537771" w14:textId="77777777" w:rsidTr="00742150">
        <w:trPr>
          <w:cantSplit/>
          <w:trHeight w:val="227"/>
        </w:trPr>
        <w:tc>
          <w:tcPr>
            <w:tcW w:w="3861" w:type="dxa"/>
            <w:vMerge/>
          </w:tcPr>
          <w:p w14:paraId="5E281292"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425D56F0"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11DCFE3F" w14:textId="77777777" w:rsidR="00ED1191" w:rsidRDefault="00ED1191">
            <w:pPr>
              <w:pBdr>
                <w:top w:val="nil"/>
                <w:left w:val="nil"/>
                <w:bottom w:val="nil"/>
                <w:right w:val="nil"/>
                <w:between w:val="nil"/>
              </w:pBdr>
              <w:ind w:left="-57" w:right="-57"/>
              <w:rPr>
                <w:color w:val="000000"/>
                <w:sz w:val="24"/>
                <w:szCs w:val="24"/>
              </w:rPr>
            </w:pPr>
            <w:r w:rsidRPr="008C4291">
              <w:rPr>
                <w:color w:val="000000"/>
                <w:sz w:val="24"/>
                <w:szCs w:val="24"/>
              </w:rPr>
              <w:t>Частка пільговиків, які використали право на пільговий проїзд (%)</w:t>
            </w:r>
          </w:p>
          <w:p w14:paraId="66126E2F" w14:textId="77777777" w:rsidR="0052366D" w:rsidRPr="008C4291" w:rsidRDefault="0052366D">
            <w:pPr>
              <w:pBdr>
                <w:top w:val="nil"/>
                <w:left w:val="nil"/>
                <w:bottom w:val="nil"/>
                <w:right w:val="nil"/>
                <w:between w:val="nil"/>
              </w:pBdr>
              <w:ind w:left="-57" w:right="-57"/>
              <w:rPr>
                <w:color w:val="000000"/>
                <w:sz w:val="24"/>
                <w:szCs w:val="24"/>
              </w:rPr>
            </w:pPr>
          </w:p>
        </w:tc>
        <w:tc>
          <w:tcPr>
            <w:tcW w:w="1384" w:type="dxa"/>
            <w:vAlign w:val="center"/>
          </w:tcPr>
          <w:p w14:paraId="6C19DCDC"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373AD151"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667CF1C1"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ED1191" w:rsidRPr="008C4291" w14:paraId="6BC3F710" w14:textId="77777777" w:rsidTr="00742150">
        <w:trPr>
          <w:cantSplit/>
          <w:trHeight w:val="227"/>
        </w:trPr>
        <w:tc>
          <w:tcPr>
            <w:tcW w:w="3861" w:type="dxa"/>
            <w:vMerge w:val="restart"/>
          </w:tcPr>
          <w:p w14:paraId="371A0D55" w14:textId="77777777" w:rsidR="00ED1191" w:rsidRPr="008C4291" w:rsidRDefault="00151C92" w:rsidP="00151C92">
            <w:pPr>
              <w:pBdr>
                <w:top w:val="nil"/>
                <w:left w:val="nil"/>
                <w:bottom w:val="nil"/>
                <w:right w:val="nil"/>
                <w:between w:val="nil"/>
              </w:pBdr>
              <w:ind w:left="-57" w:right="-57"/>
              <w:rPr>
                <w:color w:val="000000"/>
                <w:sz w:val="24"/>
                <w:szCs w:val="24"/>
              </w:rPr>
            </w:pPr>
            <w:r>
              <w:rPr>
                <w:color w:val="000000"/>
                <w:sz w:val="24"/>
                <w:szCs w:val="24"/>
              </w:rPr>
              <w:t>4</w:t>
            </w:r>
            <w:r w:rsidR="00ED1191" w:rsidRPr="008C4291">
              <w:rPr>
                <w:color w:val="000000"/>
                <w:sz w:val="24"/>
                <w:szCs w:val="24"/>
              </w:rPr>
              <w:t xml:space="preserve">. Здійснювати компенсаційні виплати на пільговий проїзд автомобільним транспортом окремих категорій громадян </w:t>
            </w:r>
          </w:p>
        </w:tc>
        <w:tc>
          <w:tcPr>
            <w:tcW w:w="6946" w:type="dxa"/>
            <w:gridSpan w:val="2"/>
          </w:tcPr>
          <w:p w14:paraId="7D7E4334"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6FE50D1C" w14:textId="77777777" w:rsidR="00ED1191" w:rsidRPr="008C4291" w:rsidRDefault="00ED1191" w:rsidP="00355A78">
            <w:pPr>
              <w:pBdr>
                <w:top w:val="nil"/>
                <w:left w:val="nil"/>
                <w:bottom w:val="nil"/>
                <w:right w:val="nil"/>
                <w:between w:val="nil"/>
              </w:pBdr>
              <w:ind w:left="-57" w:right="-57"/>
              <w:rPr>
                <w:color w:val="000000"/>
                <w:sz w:val="24"/>
                <w:szCs w:val="24"/>
              </w:rPr>
            </w:pPr>
            <w:r w:rsidRPr="008C4291">
              <w:rPr>
                <w:color w:val="000000"/>
                <w:sz w:val="24"/>
                <w:szCs w:val="24"/>
              </w:rPr>
              <w:t xml:space="preserve">Обсяг </w:t>
            </w:r>
            <w:proofErr w:type="spellStart"/>
            <w:r w:rsidR="00355A78">
              <w:rPr>
                <w:color w:val="000000"/>
                <w:sz w:val="24"/>
                <w:szCs w:val="24"/>
                <w:lang w:val="ru-RU"/>
              </w:rPr>
              <w:t>видатків</w:t>
            </w:r>
            <w:proofErr w:type="spellEnd"/>
            <w:r w:rsidRPr="008C4291">
              <w:rPr>
                <w:color w:val="000000"/>
                <w:sz w:val="24"/>
                <w:szCs w:val="24"/>
              </w:rPr>
              <w:t xml:space="preserve"> на проведення компенсаційних виплат за пільговий проїзд автомобільним транспортом (тис. грн)</w:t>
            </w:r>
          </w:p>
        </w:tc>
        <w:tc>
          <w:tcPr>
            <w:tcW w:w="1384" w:type="dxa"/>
            <w:vAlign w:val="center"/>
          </w:tcPr>
          <w:p w14:paraId="4134E8AD" w14:textId="77777777" w:rsidR="00ED1191" w:rsidRPr="008C4291" w:rsidRDefault="00E54ED3">
            <w:pPr>
              <w:pBdr>
                <w:top w:val="nil"/>
                <w:left w:val="nil"/>
                <w:bottom w:val="nil"/>
                <w:right w:val="nil"/>
                <w:between w:val="nil"/>
              </w:pBdr>
              <w:ind w:left="-57" w:right="-57"/>
              <w:jc w:val="center"/>
              <w:rPr>
                <w:color w:val="000000"/>
                <w:sz w:val="24"/>
                <w:szCs w:val="24"/>
              </w:rPr>
            </w:pPr>
            <w:r w:rsidRPr="008C4291">
              <w:rPr>
                <w:color w:val="000000"/>
                <w:sz w:val="24"/>
                <w:szCs w:val="24"/>
              </w:rPr>
              <w:t>101 696,2</w:t>
            </w:r>
          </w:p>
        </w:tc>
        <w:tc>
          <w:tcPr>
            <w:tcW w:w="1417" w:type="dxa"/>
            <w:vAlign w:val="center"/>
          </w:tcPr>
          <w:p w14:paraId="25CF1848"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108 815,0</w:t>
            </w:r>
          </w:p>
        </w:tc>
        <w:tc>
          <w:tcPr>
            <w:tcW w:w="1418" w:type="dxa"/>
            <w:vAlign w:val="center"/>
          </w:tcPr>
          <w:p w14:paraId="14E3370F"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115 126,2</w:t>
            </w:r>
          </w:p>
        </w:tc>
      </w:tr>
      <w:tr w:rsidR="00ED1191" w:rsidRPr="008C4291" w14:paraId="58673D77" w14:textId="77777777" w:rsidTr="00742150">
        <w:trPr>
          <w:cantSplit/>
          <w:trHeight w:val="227"/>
        </w:trPr>
        <w:tc>
          <w:tcPr>
            <w:tcW w:w="3861" w:type="dxa"/>
            <w:vMerge/>
          </w:tcPr>
          <w:p w14:paraId="57EA1EFE"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4BB3CB9E"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B9741F7"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Кількість осіб, які мають право на пільговий проїзд автомобільним транспортом (осіб)</w:t>
            </w:r>
          </w:p>
        </w:tc>
        <w:tc>
          <w:tcPr>
            <w:tcW w:w="1384" w:type="dxa"/>
            <w:vAlign w:val="center"/>
          </w:tcPr>
          <w:p w14:paraId="04CA8B35" w14:textId="77777777" w:rsidR="00ED1191" w:rsidRPr="008C4291" w:rsidRDefault="00E54ED3">
            <w:pPr>
              <w:pBdr>
                <w:top w:val="nil"/>
                <w:left w:val="nil"/>
                <w:bottom w:val="nil"/>
                <w:right w:val="nil"/>
                <w:between w:val="nil"/>
              </w:pBdr>
              <w:ind w:left="-57" w:right="-57"/>
              <w:jc w:val="center"/>
              <w:rPr>
                <w:color w:val="000000"/>
                <w:sz w:val="24"/>
                <w:szCs w:val="24"/>
              </w:rPr>
            </w:pPr>
            <w:r w:rsidRPr="008C4291">
              <w:rPr>
                <w:color w:val="000000"/>
                <w:sz w:val="24"/>
                <w:szCs w:val="24"/>
              </w:rPr>
              <w:t>8 752</w:t>
            </w:r>
          </w:p>
        </w:tc>
        <w:tc>
          <w:tcPr>
            <w:tcW w:w="1417" w:type="dxa"/>
            <w:vAlign w:val="center"/>
          </w:tcPr>
          <w:p w14:paraId="694B2800"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8 752</w:t>
            </w:r>
          </w:p>
        </w:tc>
        <w:tc>
          <w:tcPr>
            <w:tcW w:w="1418" w:type="dxa"/>
            <w:vAlign w:val="center"/>
          </w:tcPr>
          <w:p w14:paraId="034A673D"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8 752</w:t>
            </w:r>
          </w:p>
        </w:tc>
      </w:tr>
      <w:tr w:rsidR="00ED1191" w:rsidRPr="008C4291" w14:paraId="6A27FC40" w14:textId="77777777" w:rsidTr="00742150">
        <w:trPr>
          <w:cantSplit/>
          <w:trHeight w:val="227"/>
        </w:trPr>
        <w:tc>
          <w:tcPr>
            <w:tcW w:w="3861" w:type="dxa"/>
            <w:vMerge/>
          </w:tcPr>
          <w:p w14:paraId="0BADE1D1"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28BCC267"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C7ABB16"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Середньомісячний розмір компенсації за пільговий проїзд автомобільним транспортом (грн)</w:t>
            </w:r>
          </w:p>
        </w:tc>
        <w:tc>
          <w:tcPr>
            <w:tcW w:w="1384" w:type="dxa"/>
            <w:vAlign w:val="center"/>
          </w:tcPr>
          <w:p w14:paraId="3B683ABF"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968</w:t>
            </w:r>
            <w:r w:rsidR="00ED1191" w:rsidRPr="008C4291">
              <w:rPr>
                <w:color w:val="000000"/>
                <w:sz w:val="24"/>
                <w:szCs w:val="24"/>
              </w:rPr>
              <w:t>,0</w:t>
            </w:r>
          </w:p>
        </w:tc>
        <w:tc>
          <w:tcPr>
            <w:tcW w:w="1417" w:type="dxa"/>
            <w:vAlign w:val="center"/>
          </w:tcPr>
          <w:p w14:paraId="28A27FB0"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1 036</w:t>
            </w:r>
            <w:r w:rsidR="00ED1191" w:rsidRPr="008C4291">
              <w:rPr>
                <w:color w:val="000000"/>
                <w:sz w:val="24"/>
                <w:szCs w:val="24"/>
              </w:rPr>
              <w:t>,0</w:t>
            </w:r>
          </w:p>
        </w:tc>
        <w:tc>
          <w:tcPr>
            <w:tcW w:w="1418" w:type="dxa"/>
            <w:vAlign w:val="center"/>
          </w:tcPr>
          <w:p w14:paraId="7D0955A8" w14:textId="77777777" w:rsidR="00ED1191" w:rsidRPr="008C4291" w:rsidRDefault="00BD0760">
            <w:pPr>
              <w:pBdr>
                <w:top w:val="nil"/>
                <w:left w:val="nil"/>
                <w:bottom w:val="nil"/>
                <w:right w:val="nil"/>
                <w:between w:val="nil"/>
              </w:pBdr>
              <w:ind w:left="-57" w:right="-57"/>
              <w:jc w:val="center"/>
              <w:rPr>
                <w:color w:val="000000"/>
                <w:sz w:val="24"/>
                <w:szCs w:val="24"/>
              </w:rPr>
            </w:pPr>
            <w:r w:rsidRPr="008C4291">
              <w:rPr>
                <w:color w:val="000000"/>
                <w:sz w:val="24"/>
                <w:szCs w:val="24"/>
              </w:rPr>
              <w:t>1 096</w:t>
            </w:r>
            <w:r w:rsidR="00ED1191" w:rsidRPr="008C4291">
              <w:rPr>
                <w:color w:val="000000"/>
                <w:sz w:val="24"/>
                <w:szCs w:val="24"/>
              </w:rPr>
              <w:t>,0</w:t>
            </w:r>
          </w:p>
        </w:tc>
      </w:tr>
      <w:tr w:rsidR="00ED1191" w:rsidRPr="008C4291" w14:paraId="2812959B" w14:textId="77777777" w:rsidTr="00742150">
        <w:trPr>
          <w:cantSplit/>
          <w:trHeight w:val="227"/>
        </w:trPr>
        <w:tc>
          <w:tcPr>
            <w:tcW w:w="3861" w:type="dxa"/>
            <w:vMerge/>
          </w:tcPr>
          <w:p w14:paraId="1B050496"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2A8DA019"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16439C00" w14:textId="77777777" w:rsidR="00ED1191" w:rsidRDefault="00ED1191">
            <w:pPr>
              <w:pBdr>
                <w:top w:val="nil"/>
                <w:left w:val="nil"/>
                <w:bottom w:val="nil"/>
                <w:right w:val="nil"/>
                <w:between w:val="nil"/>
              </w:pBdr>
              <w:ind w:left="-57" w:right="-57"/>
              <w:rPr>
                <w:color w:val="000000"/>
                <w:sz w:val="24"/>
                <w:szCs w:val="24"/>
              </w:rPr>
            </w:pPr>
            <w:r w:rsidRPr="008C4291">
              <w:rPr>
                <w:color w:val="000000"/>
                <w:sz w:val="24"/>
                <w:szCs w:val="24"/>
              </w:rPr>
              <w:t>Питома вага відшкодованих компенсацій до нарахованих (%)</w:t>
            </w:r>
          </w:p>
          <w:p w14:paraId="3AC47954" w14:textId="77777777" w:rsidR="0052366D" w:rsidRPr="008C4291" w:rsidRDefault="0052366D">
            <w:pPr>
              <w:pBdr>
                <w:top w:val="nil"/>
                <w:left w:val="nil"/>
                <w:bottom w:val="nil"/>
                <w:right w:val="nil"/>
                <w:between w:val="nil"/>
              </w:pBdr>
              <w:ind w:left="-57" w:right="-57"/>
              <w:rPr>
                <w:color w:val="000000"/>
                <w:sz w:val="24"/>
                <w:szCs w:val="24"/>
              </w:rPr>
            </w:pPr>
          </w:p>
        </w:tc>
        <w:tc>
          <w:tcPr>
            <w:tcW w:w="1384" w:type="dxa"/>
            <w:vAlign w:val="center"/>
          </w:tcPr>
          <w:p w14:paraId="1E6F5061"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2F6B49F1"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42007EF0"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ED1191" w:rsidRPr="008C4291" w14:paraId="6D801F7A" w14:textId="77777777" w:rsidTr="00742150">
        <w:trPr>
          <w:cantSplit/>
          <w:trHeight w:val="227"/>
        </w:trPr>
        <w:tc>
          <w:tcPr>
            <w:tcW w:w="3861" w:type="dxa"/>
            <w:vMerge w:val="restart"/>
          </w:tcPr>
          <w:p w14:paraId="6C021BAB" w14:textId="77777777" w:rsidR="00ED1191" w:rsidRPr="008C4291" w:rsidRDefault="00151C92">
            <w:pPr>
              <w:pBdr>
                <w:top w:val="nil"/>
                <w:left w:val="nil"/>
                <w:bottom w:val="nil"/>
                <w:right w:val="nil"/>
                <w:between w:val="nil"/>
              </w:pBdr>
              <w:ind w:left="-57" w:right="-57"/>
              <w:rPr>
                <w:color w:val="000000"/>
                <w:sz w:val="24"/>
                <w:szCs w:val="24"/>
              </w:rPr>
            </w:pPr>
            <w:r>
              <w:rPr>
                <w:color w:val="000000"/>
                <w:sz w:val="24"/>
                <w:szCs w:val="24"/>
              </w:rPr>
              <w:lastRenderedPageBreak/>
              <w:t>5</w:t>
            </w:r>
            <w:r w:rsidR="00ED1191" w:rsidRPr="008C4291">
              <w:rPr>
                <w:color w:val="000000"/>
                <w:sz w:val="24"/>
                <w:szCs w:val="24"/>
              </w:rPr>
              <w:t xml:space="preserve">. Здійснювати </w:t>
            </w:r>
            <w:r w:rsidR="00A86431">
              <w:rPr>
                <w:color w:val="000000"/>
                <w:sz w:val="24"/>
                <w:szCs w:val="24"/>
              </w:rPr>
              <w:t xml:space="preserve">призначення та </w:t>
            </w:r>
            <w:r w:rsidR="00ED1191" w:rsidRPr="008C4291">
              <w:rPr>
                <w:color w:val="000000"/>
                <w:sz w:val="24"/>
                <w:szCs w:val="24"/>
              </w:rPr>
              <w:t>виплату компенсації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відповідно до законодавства</w:t>
            </w:r>
          </w:p>
          <w:p w14:paraId="27EC7073" w14:textId="77777777" w:rsidR="00ED1191" w:rsidRPr="008C4291" w:rsidRDefault="00ED1191">
            <w:pPr>
              <w:pBdr>
                <w:top w:val="nil"/>
                <w:left w:val="nil"/>
                <w:bottom w:val="nil"/>
                <w:right w:val="nil"/>
                <w:between w:val="nil"/>
              </w:pBdr>
              <w:ind w:left="-57" w:right="-57"/>
              <w:rPr>
                <w:color w:val="000000"/>
                <w:sz w:val="24"/>
                <w:szCs w:val="24"/>
              </w:rPr>
            </w:pPr>
          </w:p>
        </w:tc>
        <w:tc>
          <w:tcPr>
            <w:tcW w:w="6946" w:type="dxa"/>
            <w:gridSpan w:val="2"/>
          </w:tcPr>
          <w:p w14:paraId="34A2B309"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60BB3024"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 xml:space="preserve">Обсяг </w:t>
            </w:r>
            <w:proofErr w:type="spellStart"/>
            <w:r w:rsidR="00355A78">
              <w:rPr>
                <w:color w:val="000000"/>
                <w:sz w:val="24"/>
                <w:szCs w:val="24"/>
                <w:lang w:val="ru-RU"/>
              </w:rPr>
              <w:t>видатків</w:t>
            </w:r>
            <w:proofErr w:type="spellEnd"/>
            <w:r w:rsidRPr="008C4291">
              <w:rPr>
                <w:color w:val="000000"/>
                <w:sz w:val="24"/>
                <w:szCs w:val="24"/>
              </w:rPr>
              <w:t xml:space="preserve"> на проведення компенсаційних виплат (тис. грн)</w:t>
            </w:r>
          </w:p>
        </w:tc>
        <w:tc>
          <w:tcPr>
            <w:tcW w:w="1384" w:type="dxa"/>
            <w:vAlign w:val="center"/>
          </w:tcPr>
          <w:p w14:paraId="0832C70C" w14:textId="77777777" w:rsidR="00ED1191"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20 986,5</w:t>
            </w:r>
          </w:p>
        </w:tc>
        <w:tc>
          <w:tcPr>
            <w:tcW w:w="1417" w:type="dxa"/>
            <w:vAlign w:val="center"/>
          </w:tcPr>
          <w:p w14:paraId="1F0AD567" w14:textId="77777777" w:rsidR="00ED1191"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22 873,5</w:t>
            </w:r>
          </w:p>
        </w:tc>
        <w:tc>
          <w:tcPr>
            <w:tcW w:w="1418" w:type="dxa"/>
            <w:vAlign w:val="center"/>
          </w:tcPr>
          <w:p w14:paraId="7DA9932D"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12 233,7</w:t>
            </w:r>
          </w:p>
        </w:tc>
      </w:tr>
      <w:tr w:rsidR="00BC4FC0" w:rsidRPr="008C4291" w14:paraId="296A3B4F" w14:textId="77777777" w:rsidTr="00742150">
        <w:trPr>
          <w:cantSplit/>
          <w:trHeight w:val="227"/>
        </w:trPr>
        <w:tc>
          <w:tcPr>
            <w:tcW w:w="3861" w:type="dxa"/>
            <w:vMerge/>
          </w:tcPr>
          <w:p w14:paraId="67448E85" w14:textId="77777777" w:rsidR="00BC4FC0" w:rsidRPr="008C4291" w:rsidRDefault="00BC4FC0">
            <w:pPr>
              <w:widowControl w:val="0"/>
              <w:pBdr>
                <w:top w:val="nil"/>
                <w:left w:val="nil"/>
                <w:bottom w:val="nil"/>
                <w:right w:val="nil"/>
                <w:between w:val="nil"/>
              </w:pBdr>
              <w:spacing w:line="276" w:lineRule="auto"/>
              <w:rPr>
                <w:color w:val="000000"/>
                <w:sz w:val="24"/>
                <w:szCs w:val="24"/>
              </w:rPr>
            </w:pPr>
          </w:p>
        </w:tc>
        <w:tc>
          <w:tcPr>
            <w:tcW w:w="6946" w:type="dxa"/>
            <w:gridSpan w:val="2"/>
          </w:tcPr>
          <w:p w14:paraId="4C1C6041" w14:textId="77777777" w:rsidR="00BC4FC0" w:rsidRPr="008C4291" w:rsidRDefault="00BC4FC0">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7A57294" w14:textId="77777777" w:rsidR="00BC4FC0" w:rsidRPr="008C4291" w:rsidRDefault="00BC4FC0">
            <w:pPr>
              <w:pBdr>
                <w:top w:val="nil"/>
                <w:left w:val="nil"/>
                <w:bottom w:val="nil"/>
                <w:right w:val="nil"/>
                <w:between w:val="nil"/>
              </w:pBdr>
              <w:ind w:left="-57" w:right="-57"/>
              <w:rPr>
                <w:color w:val="000000"/>
                <w:sz w:val="24"/>
                <w:szCs w:val="24"/>
              </w:rPr>
            </w:pPr>
            <w:r w:rsidRPr="008C4291">
              <w:rPr>
                <w:color w:val="000000"/>
                <w:sz w:val="24"/>
                <w:szCs w:val="24"/>
              </w:rPr>
              <w:t>Кількість осіб, які звернулись за призначенням компенсації (осіб)</w:t>
            </w:r>
          </w:p>
        </w:tc>
        <w:tc>
          <w:tcPr>
            <w:tcW w:w="1384" w:type="dxa"/>
            <w:vAlign w:val="center"/>
          </w:tcPr>
          <w:p w14:paraId="21299739" w14:textId="77777777" w:rsidR="00BC4FC0" w:rsidRPr="008C4291" w:rsidRDefault="00BC4FC0" w:rsidP="00BC4FC0">
            <w:pPr>
              <w:pBdr>
                <w:top w:val="nil"/>
                <w:left w:val="nil"/>
                <w:bottom w:val="nil"/>
                <w:right w:val="nil"/>
                <w:between w:val="nil"/>
              </w:pBdr>
              <w:ind w:left="-57" w:right="-57"/>
              <w:jc w:val="center"/>
              <w:rPr>
                <w:color w:val="000000"/>
                <w:sz w:val="24"/>
                <w:szCs w:val="24"/>
              </w:rPr>
            </w:pPr>
            <w:r w:rsidRPr="008C4291">
              <w:rPr>
                <w:color w:val="000000"/>
                <w:sz w:val="24"/>
                <w:szCs w:val="24"/>
              </w:rPr>
              <w:t>566</w:t>
            </w:r>
          </w:p>
        </w:tc>
        <w:tc>
          <w:tcPr>
            <w:tcW w:w="1417" w:type="dxa"/>
            <w:vAlign w:val="center"/>
          </w:tcPr>
          <w:p w14:paraId="539B1822" w14:textId="77777777" w:rsidR="00BC4FC0"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566</w:t>
            </w:r>
          </w:p>
        </w:tc>
        <w:tc>
          <w:tcPr>
            <w:tcW w:w="1418" w:type="dxa"/>
            <w:vAlign w:val="center"/>
          </w:tcPr>
          <w:p w14:paraId="7FF9B38E" w14:textId="77777777" w:rsidR="00BC4FC0"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566</w:t>
            </w:r>
          </w:p>
        </w:tc>
      </w:tr>
      <w:tr w:rsidR="00BC4FC0" w:rsidRPr="008C4291" w14:paraId="1963C8DD" w14:textId="77777777" w:rsidTr="00742150">
        <w:trPr>
          <w:cantSplit/>
          <w:trHeight w:val="227"/>
        </w:trPr>
        <w:tc>
          <w:tcPr>
            <w:tcW w:w="3861" w:type="dxa"/>
            <w:vMerge/>
          </w:tcPr>
          <w:p w14:paraId="6B720EC1" w14:textId="77777777" w:rsidR="00BC4FC0" w:rsidRPr="008C4291" w:rsidRDefault="00BC4FC0">
            <w:pPr>
              <w:widowControl w:val="0"/>
              <w:pBdr>
                <w:top w:val="nil"/>
                <w:left w:val="nil"/>
                <w:bottom w:val="nil"/>
                <w:right w:val="nil"/>
                <w:between w:val="nil"/>
              </w:pBdr>
              <w:spacing w:line="276" w:lineRule="auto"/>
              <w:rPr>
                <w:color w:val="000000"/>
                <w:sz w:val="24"/>
                <w:szCs w:val="24"/>
              </w:rPr>
            </w:pPr>
          </w:p>
        </w:tc>
        <w:tc>
          <w:tcPr>
            <w:tcW w:w="6946" w:type="dxa"/>
            <w:gridSpan w:val="2"/>
          </w:tcPr>
          <w:p w14:paraId="11ACDFC7" w14:textId="77777777" w:rsidR="00BC4FC0" w:rsidRPr="008C4291" w:rsidRDefault="00BC4FC0">
            <w:pPr>
              <w:pBdr>
                <w:top w:val="nil"/>
                <w:left w:val="nil"/>
                <w:bottom w:val="nil"/>
                <w:right w:val="nil"/>
                <w:between w:val="nil"/>
              </w:pBdr>
              <w:ind w:left="-57" w:right="-57"/>
              <w:rPr>
                <w:color w:val="000000"/>
                <w:sz w:val="24"/>
                <w:szCs w:val="24"/>
              </w:rPr>
            </w:pPr>
            <w:r w:rsidRPr="008C4291">
              <w:rPr>
                <w:color w:val="000000"/>
                <w:sz w:val="24"/>
                <w:szCs w:val="24"/>
              </w:rPr>
              <w:t>Кількість фізичних осіб, яким виплачується компенсація за надання соціальних послуг (осіб)</w:t>
            </w:r>
          </w:p>
        </w:tc>
        <w:tc>
          <w:tcPr>
            <w:tcW w:w="1384" w:type="dxa"/>
            <w:vAlign w:val="center"/>
          </w:tcPr>
          <w:p w14:paraId="2C093B9E" w14:textId="38EEFAFF" w:rsidR="00BC4FC0" w:rsidRPr="008C4291" w:rsidRDefault="00BC4FC0" w:rsidP="00D25CD2">
            <w:pPr>
              <w:pBdr>
                <w:top w:val="nil"/>
                <w:left w:val="nil"/>
                <w:bottom w:val="nil"/>
                <w:right w:val="nil"/>
                <w:between w:val="nil"/>
              </w:pBdr>
              <w:ind w:left="-57" w:right="-57"/>
              <w:jc w:val="center"/>
              <w:rPr>
                <w:color w:val="000000"/>
                <w:sz w:val="24"/>
                <w:szCs w:val="24"/>
              </w:rPr>
            </w:pPr>
            <w:r w:rsidRPr="008C4291">
              <w:rPr>
                <w:color w:val="000000"/>
                <w:sz w:val="24"/>
                <w:szCs w:val="24"/>
              </w:rPr>
              <w:t>566</w:t>
            </w:r>
          </w:p>
        </w:tc>
        <w:tc>
          <w:tcPr>
            <w:tcW w:w="1417" w:type="dxa"/>
            <w:vAlign w:val="center"/>
          </w:tcPr>
          <w:p w14:paraId="7940F57C" w14:textId="77777777" w:rsidR="00BC4FC0"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566</w:t>
            </w:r>
          </w:p>
        </w:tc>
        <w:tc>
          <w:tcPr>
            <w:tcW w:w="1418" w:type="dxa"/>
            <w:vAlign w:val="center"/>
          </w:tcPr>
          <w:p w14:paraId="4C169520" w14:textId="77777777" w:rsidR="00BC4FC0"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566</w:t>
            </w:r>
          </w:p>
        </w:tc>
      </w:tr>
      <w:tr w:rsidR="00ED1191" w:rsidRPr="008C4291" w14:paraId="65D3CBB4" w14:textId="77777777" w:rsidTr="00742150">
        <w:trPr>
          <w:cantSplit/>
          <w:trHeight w:val="227"/>
        </w:trPr>
        <w:tc>
          <w:tcPr>
            <w:tcW w:w="3861" w:type="dxa"/>
            <w:vMerge/>
          </w:tcPr>
          <w:p w14:paraId="241D90C4"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946" w:type="dxa"/>
            <w:gridSpan w:val="2"/>
          </w:tcPr>
          <w:p w14:paraId="1D4777D0"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59CC1A69"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Питома вага кількості призначених компенсацій до кількості звернень за призначенням компенсації (%)</w:t>
            </w:r>
          </w:p>
        </w:tc>
        <w:tc>
          <w:tcPr>
            <w:tcW w:w="1384" w:type="dxa"/>
            <w:vAlign w:val="center"/>
          </w:tcPr>
          <w:p w14:paraId="061E22A9" w14:textId="77777777" w:rsidR="00ED1191" w:rsidRPr="008C4291" w:rsidRDefault="00BC4FC0">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4D24722E"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0A3D1ED0" w14:textId="77777777" w:rsidR="00ED1191" w:rsidRPr="008C4291" w:rsidRDefault="00ED11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140092" w:rsidRPr="008C4291" w14:paraId="5AAA11B4" w14:textId="77777777" w:rsidTr="00741633">
        <w:trPr>
          <w:cantSplit/>
          <w:trHeight w:val="227"/>
        </w:trPr>
        <w:tc>
          <w:tcPr>
            <w:tcW w:w="15026" w:type="dxa"/>
            <w:gridSpan w:val="6"/>
          </w:tcPr>
          <w:p w14:paraId="093AB6CC" w14:textId="77777777" w:rsidR="00C55E4B" w:rsidRDefault="00C55E4B" w:rsidP="00140092">
            <w:pPr>
              <w:pBdr>
                <w:top w:val="nil"/>
                <w:left w:val="nil"/>
                <w:bottom w:val="nil"/>
                <w:right w:val="nil"/>
                <w:between w:val="nil"/>
              </w:pBdr>
              <w:ind w:left="-57" w:right="-57"/>
              <w:jc w:val="center"/>
              <w:rPr>
                <w:b/>
                <w:color w:val="000000"/>
                <w:sz w:val="24"/>
                <w:szCs w:val="24"/>
              </w:rPr>
            </w:pPr>
          </w:p>
          <w:p w14:paraId="2C8373FF" w14:textId="77777777" w:rsidR="00140092" w:rsidRDefault="00140092" w:rsidP="00140092">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2. Удосконалення системи надання матеріальної допомоги громадянам міста за порядком, затвердженим виконавчим комітетом Миколаївської міської ради</w:t>
            </w:r>
          </w:p>
          <w:p w14:paraId="4A05C6D7" w14:textId="77777777" w:rsidR="00C55E4B" w:rsidRPr="008C4291" w:rsidRDefault="00C55E4B" w:rsidP="00140092">
            <w:pPr>
              <w:pBdr>
                <w:top w:val="nil"/>
                <w:left w:val="nil"/>
                <w:bottom w:val="nil"/>
                <w:right w:val="nil"/>
                <w:between w:val="nil"/>
              </w:pBdr>
              <w:ind w:left="-57" w:right="-57"/>
              <w:jc w:val="center"/>
              <w:rPr>
                <w:b/>
                <w:color w:val="000000"/>
                <w:sz w:val="24"/>
                <w:szCs w:val="24"/>
              </w:rPr>
            </w:pPr>
          </w:p>
        </w:tc>
      </w:tr>
      <w:tr w:rsidR="00ED1191" w:rsidRPr="008C4291" w14:paraId="7860F108" w14:textId="77777777" w:rsidTr="00742150">
        <w:trPr>
          <w:cantSplit/>
          <w:trHeight w:val="227"/>
        </w:trPr>
        <w:tc>
          <w:tcPr>
            <w:tcW w:w="4111" w:type="dxa"/>
            <w:gridSpan w:val="2"/>
            <w:vMerge w:val="restart"/>
          </w:tcPr>
          <w:p w14:paraId="4975F9EF"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1. Надавати щомісячну матеріальну допомогу учасникам бойових дій у роки Другої світової війни</w:t>
            </w:r>
          </w:p>
        </w:tc>
        <w:tc>
          <w:tcPr>
            <w:tcW w:w="6696" w:type="dxa"/>
          </w:tcPr>
          <w:p w14:paraId="4E0233F8"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5908B62"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554003B8"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1 188</w:t>
            </w:r>
            <w:r w:rsidR="00ED1191" w:rsidRPr="008C4291">
              <w:rPr>
                <w:color w:val="000000"/>
                <w:sz w:val="24"/>
                <w:szCs w:val="24"/>
              </w:rPr>
              <w:t>,0</w:t>
            </w:r>
          </w:p>
        </w:tc>
        <w:tc>
          <w:tcPr>
            <w:tcW w:w="1417" w:type="dxa"/>
            <w:vAlign w:val="center"/>
          </w:tcPr>
          <w:p w14:paraId="13DB90E0"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990,0</w:t>
            </w:r>
          </w:p>
        </w:tc>
        <w:tc>
          <w:tcPr>
            <w:tcW w:w="1418" w:type="dxa"/>
            <w:vAlign w:val="center"/>
          </w:tcPr>
          <w:p w14:paraId="69518B7C"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792,0</w:t>
            </w:r>
          </w:p>
        </w:tc>
      </w:tr>
      <w:tr w:rsidR="00ED1191" w:rsidRPr="008C4291" w14:paraId="46FD7CF2" w14:textId="77777777" w:rsidTr="00742150">
        <w:trPr>
          <w:cantSplit/>
          <w:trHeight w:val="227"/>
        </w:trPr>
        <w:tc>
          <w:tcPr>
            <w:tcW w:w="4111" w:type="dxa"/>
            <w:gridSpan w:val="2"/>
            <w:vMerge/>
          </w:tcPr>
          <w:p w14:paraId="3A0BA9B5"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696" w:type="dxa"/>
          </w:tcPr>
          <w:p w14:paraId="6C7A4A82"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A89618D"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Кількість отримувачів виплат (осіб)</w:t>
            </w:r>
          </w:p>
        </w:tc>
        <w:tc>
          <w:tcPr>
            <w:tcW w:w="1384" w:type="dxa"/>
            <w:vAlign w:val="center"/>
          </w:tcPr>
          <w:p w14:paraId="73702FAB"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30</w:t>
            </w:r>
          </w:p>
        </w:tc>
        <w:tc>
          <w:tcPr>
            <w:tcW w:w="1417" w:type="dxa"/>
            <w:vAlign w:val="center"/>
          </w:tcPr>
          <w:p w14:paraId="31E19DF8"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25</w:t>
            </w:r>
          </w:p>
        </w:tc>
        <w:tc>
          <w:tcPr>
            <w:tcW w:w="1418" w:type="dxa"/>
            <w:vAlign w:val="center"/>
          </w:tcPr>
          <w:p w14:paraId="37760DD5"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20</w:t>
            </w:r>
          </w:p>
        </w:tc>
      </w:tr>
      <w:tr w:rsidR="00ED1191" w:rsidRPr="008C4291" w14:paraId="7EA4544E" w14:textId="77777777" w:rsidTr="00742150">
        <w:trPr>
          <w:cantSplit/>
          <w:trHeight w:val="227"/>
        </w:trPr>
        <w:tc>
          <w:tcPr>
            <w:tcW w:w="4111" w:type="dxa"/>
            <w:gridSpan w:val="2"/>
            <w:vMerge/>
          </w:tcPr>
          <w:p w14:paraId="05AF1E38" w14:textId="77777777" w:rsidR="00ED1191" w:rsidRPr="008C4291" w:rsidRDefault="00ED1191">
            <w:pPr>
              <w:widowControl w:val="0"/>
              <w:pBdr>
                <w:top w:val="nil"/>
                <w:left w:val="nil"/>
                <w:bottom w:val="nil"/>
                <w:right w:val="nil"/>
                <w:between w:val="nil"/>
              </w:pBdr>
              <w:spacing w:line="276" w:lineRule="auto"/>
              <w:rPr>
                <w:color w:val="000000"/>
                <w:sz w:val="24"/>
                <w:szCs w:val="24"/>
              </w:rPr>
            </w:pPr>
          </w:p>
        </w:tc>
        <w:tc>
          <w:tcPr>
            <w:tcW w:w="6696" w:type="dxa"/>
          </w:tcPr>
          <w:p w14:paraId="2A26F6B4"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3D31F3F" w14:textId="77777777" w:rsidR="0052366D" w:rsidRPr="008C4291" w:rsidRDefault="00ED1191" w:rsidP="0052366D">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w:t>
            </w:r>
            <w:r w:rsidR="00355A78">
              <w:rPr>
                <w:color w:val="000000"/>
                <w:sz w:val="24"/>
                <w:szCs w:val="24"/>
              </w:rPr>
              <w:t xml:space="preserve"> здійснення виплат (грн</w:t>
            </w:r>
            <w:r w:rsidR="00355A78">
              <w:rPr>
                <w:color w:val="000000"/>
                <w:sz w:val="24"/>
                <w:szCs w:val="24"/>
                <w:lang w:val="ru-RU"/>
              </w:rPr>
              <w:t xml:space="preserve"> </w:t>
            </w:r>
            <w:r w:rsidR="00355A78">
              <w:rPr>
                <w:color w:val="000000"/>
                <w:sz w:val="24"/>
                <w:szCs w:val="24"/>
              </w:rPr>
              <w:t>/місяць</w:t>
            </w:r>
            <w:r w:rsidRPr="008C4291">
              <w:rPr>
                <w:color w:val="000000"/>
                <w:sz w:val="24"/>
                <w:szCs w:val="24"/>
              </w:rPr>
              <w:t>)</w:t>
            </w:r>
          </w:p>
        </w:tc>
        <w:tc>
          <w:tcPr>
            <w:tcW w:w="1384" w:type="dxa"/>
            <w:vAlign w:val="center"/>
          </w:tcPr>
          <w:p w14:paraId="45629525"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3 300</w:t>
            </w:r>
            <w:r w:rsidR="00ED1191" w:rsidRPr="008C4291">
              <w:rPr>
                <w:color w:val="000000"/>
                <w:sz w:val="24"/>
                <w:szCs w:val="24"/>
              </w:rPr>
              <w:t>,0</w:t>
            </w:r>
          </w:p>
        </w:tc>
        <w:tc>
          <w:tcPr>
            <w:tcW w:w="1417" w:type="dxa"/>
            <w:vAlign w:val="center"/>
          </w:tcPr>
          <w:p w14:paraId="72007D70" w14:textId="77777777" w:rsidR="00ED1191" w:rsidRPr="008C4291" w:rsidRDefault="00140092">
            <w:pPr>
              <w:pBdr>
                <w:top w:val="nil"/>
                <w:left w:val="nil"/>
                <w:bottom w:val="nil"/>
                <w:right w:val="nil"/>
                <w:between w:val="nil"/>
              </w:pBdr>
              <w:ind w:left="-57" w:right="-57"/>
              <w:jc w:val="center"/>
              <w:rPr>
                <w:color w:val="000000"/>
                <w:sz w:val="24"/>
                <w:szCs w:val="24"/>
              </w:rPr>
            </w:pPr>
            <w:r w:rsidRPr="008C4291">
              <w:rPr>
                <w:color w:val="000000"/>
                <w:sz w:val="24"/>
                <w:szCs w:val="24"/>
              </w:rPr>
              <w:t>3 300</w:t>
            </w:r>
            <w:r w:rsidR="00ED1191" w:rsidRPr="008C4291">
              <w:rPr>
                <w:color w:val="000000"/>
                <w:sz w:val="24"/>
                <w:szCs w:val="24"/>
              </w:rPr>
              <w:t>,0</w:t>
            </w:r>
          </w:p>
        </w:tc>
        <w:tc>
          <w:tcPr>
            <w:tcW w:w="1418" w:type="dxa"/>
            <w:vAlign w:val="center"/>
          </w:tcPr>
          <w:p w14:paraId="17D91917" w14:textId="77777777" w:rsidR="00ED1191" w:rsidRPr="008C4291" w:rsidRDefault="00140092" w:rsidP="00355A78">
            <w:pPr>
              <w:pBdr>
                <w:top w:val="nil"/>
                <w:left w:val="nil"/>
                <w:bottom w:val="nil"/>
                <w:right w:val="nil"/>
                <w:between w:val="nil"/>
              </w:pBdr>
              <w:ind w:left="-57" w:right="-57"/>
              <w:jc w:val="center"/>
              <w:rPr>
                <w:color w:val="000000"/>
                <w:sz w:val="24"/>
                <w:szCs w:val="24"/>
              </w:rPr>
            </w:pPr>
            <w:r w:rsidRPr="008C4291">
              <w:rPr>
                <w:color w:val="000000"/>
                <w:sz w:val="24"/>
                <w:szCs w:val="24"/>
              </w:rPr>
              <w:t>3 3</w:t>
            </w:r>
            <w:r w:rsidR="00355A78" w:rsidRPr="00355A78">
              <w:rPr>
                <w:color w:val="000000"/>
                <w:sz w:val="24"/>
                <w:szCs w:val="24"/>
              </w:rPr>
              <w:t>0</w:t>
            </w:r>
            <w:r w:rsidR="00ED1191" w:rsidRPr="008C4291">
              <w:rPr>
                <w:color w:val="000000"/>
                <w:sz w:val="24"/>
                <w:szCs w:val="24"/>
              </w:rPr>
              <w:t>0,0</w:t>
            </w:r>
          </w:p>
        </w:tc>
      </w:tr>
      <w:tr w:rsidR="007833D6" w:rsidRPr="008C4291" w14:paraId="145D8175" w14:textId="77777777" w:rsidTr="00742150">
        <w:trPr>
          <w:cantSplit/>
          <w:trHeight w:val="227"/>
        </w:trPr>
        <w:tc>
          <w:tcPr>
            <w:tcW w:w="4111" w:type="dxa"/>
            <w:gridSpan w:val="2"/>
            <w:vMerge w:val="restart"/>
          </w:tcPr>
          <w:p w14:paraId="01432316" w14:textId="77777777" w:rsidR="007833D6" w:rsidRPr="0063433C" w:rsidRDefault="007833D6">
            <w:pPr>
              <w:pBdr>
                <w:top w:val="nil"/>
                <w:left w:val="nil"/>
                <w:bottom w:val="nil"/>
                <w:right w:val="nil"/>
                <w:between w:val="nil"/>
              </w:pBdr>
              <w:ind w:left="-57" w:right="-57"/>
              <w:rPr>
                <w:color w:val="000000"/>
                <w:sz w:val="24"/>
                <w:szCs w:val="24"/>
              </w:rPr>
            </w:pPr>
            <w:r w:rsidRPr="0063433C">
              <w:rPr>
                <w:color w:val="000000"/>
                <w:sz w:val="24"/>
                <w:szCs w:val="24"/>
              </w:rPr>
              <w:t xml:space="preserve">2. </w:t>
            </w:r>
            <w:r w:rsidR="00AE7192" w:rsidRPr="0063433C">
              <w:rPr>
                <w:color w:val="000000"/>
                <w:sz w:val="24"/>
                <w:szCs w:val="24"/>
              </w:rPr>
              <w:t>Надавати матеріальну допомогу особам з інвалідністю внаслідок війни в Афганістані, особам з інвалідністю з числа Захисників та Захисниць України</w:t>
            </w:r>
          </w:p>
        </w:tc>
        <w:tc>
          <w:tcPr>
            <w:tcW w:w="6696" w:type="dxa"/>
          </w:tcPr>
          <w:p w14:paraId="07A5A217" w14:textId="77777777" w:rsidR="007833D6" w:rsidRPr="008C4291" w:rsidRDefault="007833D6">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8480E71" w14:textId="77777777" w:rsidR="007833D6" w:rsidRPr="008C4291" w:rsidRDefault="007833D6">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7F5EF255" w14:textId="77777777" w:rsidR="007833D6" w:rsidRPr="008C4291" w:rsidRDefault="007833D6">
            <w:pPr>
              <w:pBdr>
                <w:top w:val="nil"/>
                <w:left w:val="nil"/>
                <w:bottom w:val="nil"/>
                <w:right w:val="nil"/>
                <w:between w:val="nil"/>
              </w:pBdr>
              <w:ind w:left="-57" w:right="-57"/>
              <w:jc w:val="center"/>
              <w:rPr>
                <w:color w:val="000000"/>
                <w:sz w:val="24"/>
                <w:szCs w:val="24"/>
              </w:rPr>
            </w:pPr>
            <w:r w:rsidRPr="008C4291">
              <w:rPr>
                <w:color w:val="000000"/>
                <w:sz w:val="24"/>
                <w:szCs w:val="24"/>
              </w:rPr>
              <w:t>1 287,0</w:t>
            </w:r>
          </w:p>
        </w:tc>
        <w:tc>
          <w:tcPr>
            <w:tcW w:w="1417" w:type="dxa"/>
            <w:vAlign w:val="center"/>
          </w:tcPr>
          <w:p w14:paraId="7883910D" w14:textId="77777777" w:rsidR="007833D6" w:rsidRPr="008C4291" w:rsidRDefault="007833D6">
            <w:pPr>
              <w:pBdr>
                <w:top w:val="nil"/>
                <w:left w:val="nil"/>
                <w:bottom w:val="nil"/>
                <w:right w:val="nil"/>
                <w:between w:val="nil"/>
              </w:pBdr>
              <w:ind w:left="-57" w:right="-57"/>
              <w:jc w:val="center"/>
              <w:rPr>
                <w:color w:val="000000"/>
                <w:sz w:val="24"/>
                <w:szCs w:val="24"/>
              </w:rPr>
            </w:pPr>
            <w:r w:rsidRPr="008C4291">
              <w:rPr>
                <w:color w:val="000000"/>
                <w:sz w:val="24"/>
                <w:szCs w:val="24"/>
              </w:rPr>
              <w:t>1 287,0</w:t>
            </w:r>
          </w:p>
        </w:tc>
        <w:tc>
          <w:tcPr>
            <w:tcW w:w="1418" w:type="dxa"/>
            <w:vAlign w:val="center"/>
          </w:tcPr>
          <w:p w14:paraId="6A608865" w14:textId="77777777" w:rsidR="007833D6" w:rsidRPr="008C4291" w:rsidRDefault="007833D6">
            <w:pPr>
              <w:pBdr>
                <w:top w:val="nil"/>
                <w:left w:val="nil"/>
                <w:bottom w:val="nil"/>
                <w:right w:val="nil"/>
                <w:between w:val="nil"/>
              </w:pBdr>
              <w:ind w:left="-57" w:right="-57"/>
              <w:jc w:val="center"/>
              <w:rPr>
                <w:color w:val="000000"/>
                <w:sz w:val="24"/>
                <w:szCs w:val="24"/>
              </w:rPr>
            </w:pPr>
            <w:r w:rsidRPr="008C4291">
              <w:rPr>
                <w:color w:val="000000"/>
                <w:sz w:val="24"/>
                <w:szCs w:val="24"/>
              </w:rPr>
              <w:t>1 287,0</w:t>
            </w:r>
          </w:p>
        </w:tc>
      </w:tr>
      <w:tr w:rsidR="00ED1191" w:rsidRPr="008C4291" w14:paraId="114220E2" w14:textId="77777777" w:rsidTr="00742150">
        <w:trPr>
          <w:cantSplit/>
          <w:trHeight w:val="227"/>
        </w:trPr>
        <w:tc>
          <w:tcPr>
            <w:tcW w:w="4111" w:type="dxa"/>
            <w:gridSpan w:val="2"/>
            <w:vMerge/>
          </w:tcPr>
          <w:p w14:paraId="623C1528" w14:textId="77777777" w:rsidR="00ED1191" w:rsidRPr="0063433C" w:rsidRDefault="00ED1191">
            <w:pPr>
              <w:widowControl w:val="0"/>
              <w:pBdr>
                <w:top w:val="nil"/>
                <w:left w:val="nil"/>
                <w:bottom w:val="nil"/>
                <w:right w:val="nil"/>
                <w:between w:val="nil"/>
              </w:pBdr>
              <w:spacing w:line="276" w:lineRule="auto"/>
              <w:rPr>
                <w:color w:val="000000"/>
                <w:sz w:val="24"/>
                <w:szCs w:val="24"/>
              </w:rPr>
            </w:pPr>
          </w:p>
        </w:tc>
        <w:tc>
          <w:tcPr>
            <w:tcW w:w="6696" w:type="dxa"/>
          </w:tcPr>
          <w:p w14:paraId="36048D74" w14:textId="77777777" w:rsidR="00ED1191" w:rsidRPr="008C4291" w:rsidRDefault="00ED11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67B36086" w14:textId="77777777" w:rsidR="00ED1191" w:rsidRPr="008C4291" w:rsidRDefault="00ED1191">
            <w:pPr>
              <w:pBdr>
                <w:top w:val="nil"/>
                <w:left w:val="nil"/>
                <w:bottom w:val="nil"/>
                <w:right w:val="nil"/>
                <w:between w:val="nil"/>
              </w:pBdr>
              <w:ind w:left="-57" w:right="-57"/>
              <w:rPr>
                <w:color w:val="000000"/>
                <w:sz w:val="24"/>
                <w:szCs w:val="24"/>
              </w:rPr>
            </w:pPr>
            <w:r w:rsidRPr="008C4291">
              <w:rPr>
                <w:color w:val="000000"/>
                <w:sz w:val="24"/>
                <w:szCs w:val="24"/>
              </w:rPr>
              <w:t>Кількість отримувачів виплат (осіб)</w:t>
            </w:r>
          </w:p>
        </w:tc>
        <w:tc>
          <w:tcPr>
            <w:tcW w:w="1384" w:type="dxa"/>
            <w:vAlign w:val="center"/>
          </w:tcPr>
          <w:p w14:paraId="678AD629" w14:textId="77777777" w:rsidR="00ED1191" w:rsidRPr="008C4291" w:rsidRDefault="007833D6">
            <w:pPr>
              <w:pBdr>
                <w:top w:val="nil"/>
                <w:left w:val="nil"/>
                <w:bottom w:val="nil"/>
                <w:right w:val="nil"/>
                <w:between w:val="nil"/>
              </w:pBdr>
              <w:ind w:left="-57" w:right="-57"/>
              <w:jc w:val="center"/>
              <w:rPr>
                <w:color w:val="000000"/>
                <w:sz w:val="24"/>
                <w:szCs w:val="24"/>
              </w:rPr>
            </w:pPr>
            <w:r w:rsidRPr="008C4291">
              <w:rPr>
                <w:color w:val="000000"/>
                <w:sz w:val="24"/>
                <w:szCs w:val="24"/>
              </w:rPr>
              <w:t>289</w:t>
            </w:r>
          </w:p>
        </w:tc>
        <w:tc>
          <w:tcPr>
            <w:tcW w:w="1417" w:type="dxa"/>
            <w:vAlign w:val="center"/>
          </w:tcPr>
          <w:p w14:paraId="5446C8CC" w14:textId="77777777" w:rsidR="00ED1191" w:rsidRPr="008C4291" w:rsidRDefault="00ED1191" w:rsidP="005A7CEB">
            <w:pPr>
              <w:pBdr>
                <w:top w:val="nil"/>
                <w:left w:val="nil"/>
                <w:bottom w:val="nil"/>
                <w:right w:val="nil"/>
                <w:between w:val="nil"/>
              </w:pBdr>
              <w:ind w:left="-57" w:right="-57"/>
              <w:jc w:val="center"/>
              <w:rPr>
                <w:color w:val="000000"/>
                <w:sz w:val="24"/>
                <w:szCs w:val="24"/>
              </w:rPr>
            </w:pPr>
            <w:r w:rsidRPr="008C4291">
              <w:rPr>
                <w:color w:val="000000"/>
                <w:sz w:val="24"/>
                <w:szCs w:val="24"/>
              </w:rPr>
              <w:t>2</w:t>
            </w:r>
            <w:r w:rsidR="005A7CEB" w:rsidRPr="008C4291">
              <w:rPr>
                <w:color w:val="000000"/>
                <w:sz w:val="24"/>
                <w:szCs w:val="24"/>
              </w:rPr>
              <w:t>89</w:t>
            </w:r>
          </w:p>
        </w:tc>
        <w:tc>
          <w:tcPr>
            <w:tcW w:w="1418" w:type="dxa"/>
            <w:vAlign w:val="center"/>
          </w:tcPr>
          <w:p w14:paraId="3A921526" w14:textId="77777777" w:rsidR="00ED1191" w:rsidRPr="008C4291" w:rsidRDefault="005A7CEB">
            <w:pPr>
              <w:pBdr>
                <w:top w:val="nil"/>
                <w:left w:val="nil"/>
                <w:bottom w:val="nil"/>
                <w:right w:val="nil"/>
                <w:between w:val="nil"/>
              </w:pBdr>
              <w:ind w:left="-57" w:right="-57"/>
              <w:jc w:val="center"/>
              <w:rPr>
                <w:color w:val="000000"/>
                <w:sz w:val="24"/>
                <w:szCs w:val="24"/>
              </w:rPr>
            </w:pPr>
            <w:r w:rsidRPr="008C4291">
              <w:rPr>
                <w:color w:val="000000"/>
                <w:sz w:val="24"/>
                <w:szCs w:val="24"/>
              </w:rPr>
              <w:t>289</w:t>
            </w:r>
          </w:p>
        </w:tc>
      </w:tr>
      <w:tr w:rsidR="005A7CEB" w:rsidRPr="008C4291" w14:paraId="6707B503" w14:textId="77777777" w:rsidTr="00742150">
        <w:trPr>
          <w:cantSplit/>
          <w:trHeight w:val="227"/>
        </w:trPr>
        <w:tc>
          <w:tcPr>
            <w:tcW w:w="4111" w:type="dxa"/>
            <w:gridSpan w:val="2"/>
            <w:vMerge/>
          </w:tcPr>
          <w:p w14:paraId="30F43BEB" w14:textId="77777777" w:rsidR="005A7CEB" w:rsidRPr="008C4291" w:rsidRDefault="005A7CEB">
            <w:pPr>
              <w:widowControl w:val="0"/>
              <w:pBdr>
                <w:top w:val="nil"/>
                <w:left w:val="nil"/>
                <w:bottom w:val="nil"/>
                <w:right w:val="nil"/>
                <w:between w:val="nil"/>
              </w:pBdr>
              <w:spacing w:line="276" w:lineRule="auto"/>
              <w:rPr>
                <w:color w:val="000000"/>
                <w:sz w:val="24"/>
                <w:szCs w:val="24"/>
              </w:rPr>
            </w:pPr>
          </w:p>
        </w:tc>
        <w:tc>
          <w:tcPr>
            <w:tcW w:w="6696" w:type="dxa"/>
          </w:tcPr>
          <w:p w14:paraId="24AB7A98" w14:textId="77777777" w:rsidR="005A7CEB" w:rsidRPr="008C4291" w:rsidRDefault="005A7CEB">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18AD2FD" w14:textId="77777777" w:rsidR="0052366D" w:rsidRPr="008C4291" w:rsidRDefault="005A7CEB" w:rsidP="0052366D">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w:t>
            </w:r>
            <w:r w:rsidR="00355A78">
              <w:rPr>
                <w:color w:val="000000"/>
                <w:sz w:val="24"/>
                <w:szCs w:val="24"/>
              </w:rPr>
              <w:t>грн</w:t>
            </w:r>
            <w:r w:rsidR="00355A78">
              <w:rPr>
                <w:color w:val="000000"/>
                <w:sz w:val="24"/>
                <w:szCs w:val="24"/>
                <w:lang w:val="ru-RU"/>
              </w:rPr>
              <w:t xml:space="preserve"> </w:t>
            </w:r>
            <w:r w:rsidRPr="008C4291">
              <w:rPr>
                <w:color w:val="000000"/>
                <w:sz w:val="24"/>
                <w:szCs w:val="24"/>
              </w:rPr>
              <w:t>/міс</w:t>
            </w:r>
            <w:r w:rsidR="00355A78">
              <w:rPr>
                <w:color w:val="000000"/>
                <w:sz w:val="24"/>
                <w:szCs w:val="24"/>
                <w:lang w:val="ru-RU"/>
              </w:rPr>
              <w:t>.</w:t>
            </w:r>
            <w:r w:rsidRPr="008C4291">
              <w:rPr>
                <w:color w:val="000000"/>
                <w:sz w:val="24"/>
                <w:szCs w:val="24"/>
              </w:rPr>
              <w:t>)</w:t>
            </w:r>
          </w:p>
        </w:tc>
        <w:tc>
          <w:tcPr>
            <w:tcW w:w="1384" w:type="dxa"/>
            <w:vAlign w:val="center"/>
          </w:tcPr>
          <w:p w14:paraId="25CD0F79" w14:textId="77777777" w:rsidR="005A7CEB" w:rsidRPr="008C4291" w:rsidRDefault="005A7CEB">
            <w:pPr>
              <w:pBdr>
                <w:top w:val="nil"/>
                <w:left w:val="nil"/>
                <w:bottom w:val="nil"/>
                <w:right w:val="nil"/>
                <w:between w:val="nil"/>
              </w:pBdr>
              <w:ind w:left="-57" w:right="-57"/>
              <w:jc w:val="center"/>
              <w:rPr>
                <w:color w:val="000000"/>
                <w:sz w:val="24"/>
                <w:szCs w:val="24"/>
              </w:rPr>
            </w:pPr>
            <w:r w:rsidRPr="008C4291">
              <w:rPr>
                <w:color w:val="000000"/>
                <w:sz w:val="24"/>
                <w:szCs w:val="24"/>
              </w:rPr>
              <w:t>371,0</w:t>
            </w:r>
          </w:p>
        </w:tc>
        <w:tc>
          <w:tcPr>
            <w:tcW w:w="1417" w:type="dxa"/>
            <w:vAlign w:val="center"/>
          </w:tcPr>
          <w:p w14:paraId="46D76D72" w14:textId="77777777" w:rsidR="005A7CEB" w:rsidRPr="008C4291" w:rsidRDefault="005A7CEB">
            <w:pPr>
              <w:pBdr>
                <w:top w:val="nil"/>
                <w:left w:val="nil"/>
                <w:bottom w:val="nil"/>
                <w:right w:val="nil"/>
                <w:between w:val="nil"/>
              </w:pBdr>
              <w:ind w:left="-57" w:right="-57"/>
              <w:jc w:val="center"/>
              <w:rPr>
                <w:color w:val="000000"/>
                <w:sz w:val="24"/>
                <w:szCs w:val="24"/>
              </w:rPr>
            </w:pPr>
            <w:r w:rsidRPr="008C4291">
              <w:rPr>
                <w:color w:val="000000"/>
                <w:sz w:val="24"/>
                <w:szCs w:val="24"/>
              </w:rPr>
              <w:t>371,0</w:t>
            </w:r>
          </w:p>
        </w:tc>
        <w:tc>
          <w:tcPr>
            <w:tcW w:w="1418" w:type="dxa"/>
            <w:vAlign w:val="center"/>
          </w:tcPr>
          <w:p w14:paraId="518E9C1C" w14:textId="77777777" w:rsidR="005A7CEB" w:rsidRPr="008C4291" w:rsidRDefault="005A7CEB">
            <w:pPr>
              <w:pBdr>
                <w:top w:val="nil"/>
                <w:left w:val="nil"/>
                <w:bottom w:val="nil"/>
                <w:right w:val="nil"/>
                <w:between w:val="nil"/>
              </w:pBdr>
              <w:ind w:left="-57" w:right="-57"/>
              <w:jc w:val="center"/>
              <w:rPr>
                <w:color w:val="000000"/>
                <w:sz w:val="24"/>
                <w:szCs w:val="24"/>
              </w:rPr>
            </w:pPr>
            <w:r w:rsidRPr="008C4291">
              <w:rPr>
                <w:color w:val="000000"/>
                <w:sz w:val="24"/>
                <w:szCs w:val="24"/>
              </w:rPr>
              <w:t>371,0</w:t>
            </w:r>
          </w:p>
        </w:tc>
      </w:tr>
      <w:tr w:rsidR="00AE7192" w:rsidRPr="008C4291" w14:paraId="71682DCD" w14:textId="77777777" w:rsidTr="00742150">
        <w:trPr>
          <w:cantSplit/>
          <w:trHeight w:val="227"/>
        </w:trPr>
        <w:tc>
          <w:tcPr>
            <w:tcW w:w="4111" w:type="dxa"/>
            <w:gridSpan w:val="2"/>
            <w:vMerge w:val="restart"/>
          </w:tcPr>
          <w:p w14:paraId="2DB821F0" w14:textId="77777777" w:rsidR="00AE7192" w:rsidRPr="008C4291" w:rsidRDefault="00AE7192" w:rsidP="00AE7192">
            <w:pPr>
              <w:pBdr>
                <w:top w:val="nil"/>
                <w:left w:val="nil"/>
                <w:bottom w:val="nil"/>
                <w:right w:val="nil"/>
                <w:between w:val="nil"/>
              </w:pBdr>
              <w:ind w:left="-57" w:right="-57"/>
              <w:rPr>
                <w:color w:val="000000"/>
                <w:sz w:val="24"/>
                <w:szCs w:val="24"/>
              </w:rPr>
            </w:pPr>
            <w:r>
              <w:rPr>
                <w:color w:val="000000"/>
                <w:sz w:val="22"/>
                <w:szCs w:val="22"/>
              </w:rPr>
              <w:t xml:space="preserve">3.Надавати </w:t>
            </w:r>
            <w:r w:rsidRPr="004F7EA3">
              <w:rPr>
                <w:color w:val="000000"/>
                <w:sz w:val="22"/>
                <w:szCs w:val="22"/>
              </w:rPr>
              <w:t>матеріальну</w:t>
            </w:r>
            <w:r>
              <w:rPr>
                <w:color w:val="000000"/>
                <w:sz w:val="22"/>
                <w:szCs w:val="22"/>
              </w:rPr>
              <w:t xml:space="preserve"> допомогу сім’ям загиблих (померлих) ветеранів війни, які брали участь у бойових діях в Афганістані, членам сімей загиблих (померлих) Захисників та Захисниць України, членам сімей загиблих Героїв Небесної Сотні</w:t>
            </w:r>
          </w:p>
        </w:tc>
        <w:tc>
          <w:tcPr>
            <w:tcW w:w="6696" w:type="dxa"/>
          </w:tcPr>
          <w:p w14:paraId="0BFAB29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2BA2A38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1969176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8604</w:t>
            </w:r>
            <w:r w:rsidRPr="008C4291">
              <w:rPr>
                <w:color w:val="000000"/>
                <w:sz w:val="24"/>
                <w:szCs w:val="24"/>
              </w:rPr>
              <w:t>,0</w:t>
            </w:r>
          </w:p>
        </w:tc>
        <w:tc>
          <w:tcPr>
            <w:tcW w:w="1417" w:type="dxa"/>
            <w:vAlign w:val="center"/>
          </w:tcPr>
          <w:p w14:paraId="6FB30F8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860</w:t>
            </w:r>
            <w:r w:rsidRPr="008C4291">
              <w:rPr>
                <w:color w:val="000000"/>
                <w:sz w:val="24"/>
                <w:szCs w:val="24"/>
              </w:rPr>
              <w:t>4,0</w:t>
            </w:r>
          </w:p>
        </w:tc>
        <w:tc>
          <w:tcPr>
            <w:tcW w:w="1418" w:type="dxa"/>
            <w:vAlign w:val="center"/>
          </w:tcPr>
          <w:p w14:paraId="43676A5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860</w:t>
            </w:r>
            <w:r w:rsidRPr="008C4291">
              <w:rPr>
                <w:color w:val="000000"/>
                <w:sz w:val="24"/>
                <w:szCs w:val="24"/>
              </w:rPr>
              <w:t>4,0</w:t>
            </w:r>
          </w:p>
        </w:tc>
      </w:tr>
      <w:tr w:rsidR="00AE7192" w:rsidRPr="008C4291" w14:paraId="1B0E8A8B" w14:textId="77777777" w:rsidTr="00742150">
        <w:trPr>
          <w:cantSplit/>
          <w:trHeight w:val="227"/>
        </w:trPr>
        <w:tc>
          <w:tcPr>
            <w:tcW w:w="4111" w:type="dxa"/>
            <w:gridSpan w:val="2"/>
            <w:vMerge/>
          </w:tcPr>
          <w:p w14:paraId="44B1FE4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7B746D0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C870506" w14:textId="77777777" w:rsidR="00AE7192" w:rsidRPr="008C4291" w:rsidRDefault="00AE7192" w:rsidP="0052366D">
            <w:pPr>
              <w:pBdr>
                <w:top w:val="nil"/>
                <w:left w:val="nil"/>
                <w:bottom w:val="nil"/>
                <w:right w:val="nil"/>
                <w:between w:val="nil"/>
              </w:pBdr>
              <w:ind w:left="-57" w:right="-57"/>
              <w:rPr>
                <w:color w:val="000000"/>
                <w:sz w:val="24"/>
                <w:szCs w:val="24"/>
              </w:rPr>
            </w:pPr>
            <w:r w:rsidRPr="008C4291">
              <w:rPr>
                <w:color w:val="000000"/>
                <w:sz w:val="24"/>
                <w:szCs w:val="24"/>
              </w:rPr>
              <w:t>Кількість отримувачів виплат (осіб)</w:t>
            </w:r>
          </w:p>
        </w:tc>
        <w:tc>
          <w:tcPr>
            <w:tcW w:w="1384" w:type="dxa"/>
            <w:vAlign w:val="center"/>
          </w:tcPr>
          <w:p w14:paraId="22D8979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39</w:t>
            </w:r>
            <w:r w:rsidRPr="008C4291">
              <w:rPr>
                <w:color w:val="000000"/>
                <w:sz w:val="24"/>
                <w:szCs w:val="24"/>
              </w:rPr>
              <w:t>2</w:t>
            </w:r>
          </w:p>
        </w:tc>
        <w:tc>
          <w:tcPr>
            <w:tcW w:w="1417" w:type="dxa"/>
            <w:vAlign w:val="center"/>
          </w:tcPr>
          <w:p w14:paraId="6A3D331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39</w:t>
            </w:r>
            <w:r w:rsidRPr="008C4291">
              <w:rPr>
                <w:color w:val="000000"/>
                <w:sz w:val="24"/>
                <w:szCs w:val="24"/>
              </w:rPr>
              <w:t>2</w:t>
            </w:r>
          </w:p>
        </w:tc>
        <w:tc>
          <w:tcPr>
            <w:tcW w:w="1418" w:type="dxa"/>
            <w:vAlign w:val="center"/>
          </w:tcPr>
          <w:p w14:paraId="48DE812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39</w:t>
            </w:r>
            <w:r w:rsidRPr="008C4291">
              <w:rPr>
                <w:color w:val="000000"/>
                <w:sz w:val="24"/>
                <w:szCs w:val="24"/>
              </w:rPr>
              <w:t>2</w:t>
            </w:r>
          </w:p>
        </w:tc>
      </w:tr>
      <w:tr w:rsidR="00AE7192" w:rsidRPr="008C4291" w14:paraId="60BD1D93" w14:textId="77777777" w:rsidTr="00742150">
        <w:trPr>
          <w:cantSplit/>
          <w:trHeight w:val="227"/>
        </w:trPr>
        <w:tc>
          <w:tcPr>
            <w:tcW w:w="4111" w:type="dxa"/>
            <w:gridSpan w:val="2"/>
            <w:vMerge/>
          </w:tcPr>
          <w:p w14:paraId="17E5BF4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3E6E26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B884F54" w14:textId="77777777" w:rsidR="0052366D" w:rsidRPr="008C4291" w:rsidRDefault="00AE7192" w:rsidP="0052366D">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w:t>
            </w:r>
            <w:r w:rsidR="00355A78">
              <w:rPr>
                <w:color w:val="000000"/>
                <w:sz w:val="24"/>
                <w:szCs w:val="24"/>
              </w:rPr>
              <w:t>грн</w:t>
            </w:r>
            <w:r w:rsidR="00355A78">
              <w:rPr>
                <w:color w:val="000000"/>
                <w:sz w:val="24"/>
                <w:szCs w:val="24"/>
                <w:lang w:val="ru-RU"/>
              </w:rPr>
              <w:t xml:space="preserve"> </w:t>
            </w:r>
            <w:r w:rsidRPr="008C4291">
              <w:rPr>
                <w:color w:val="000000"/>
                <w:sz w:val="24"/>
                <w:szCs w:val="24"/>
              </w:rPr>
              <w:t>/місяць)</w:t>
            </w:r>
          </w:p>
        </w:tc>
        <w:tc>
          <w:tcPr>
            <w:tcW w:w="1384" w:type="dxa"/>
            <w:vAlign w:val="center"/>
          </w:tcPr>
          <w:p w14:paraId="27580F0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1 829</w:t>
            </w:r>
            <w:r w:rsidRPr="008C4291">
              <w:rPr>
                <w:color w:val="000000"/>
                <w:sz w:val="24"/>
                <w:szCs w:val="24"/>
              </w:rPr>
              <w:t>,0</w:t>
            </w:r>
          </w:p>
        </w:tc>
        <w:tc>
          <w:tcPr>
            <w:tcW w:w="1417" w:type="dxa"/>
            <w:vAlign w:val="center"/>
          </w:tcPr>
          <w:p w14:paraId="78462EC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1 829</w:t>
            </w:r>
            <w:r w:rsidRPr="008C4291">
              <w:rPr>
                <w:color w:val="000000"/>
                <w:sz w:val="24"/>
                <w:szCs w:val="24"/>
              </w:rPr>
              <w:t>,0</w:t>
            </w:r>
          </w:p>
        </w:tc>
        <w:tc>
          <w:tcPr>
            <w:tcW w:w="1418" w:type="dxa"/>
            <w:vAlign w:val="center"/>
          </w:tcPr>
          <w:p w14:paraId="377D65F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Pr>
                <w:color w:val="000000"/>
                <w:sz w:val="24"/>
                <w:szCs w:val="24"/>
              </w:rPr>
              <w:t>1 829</w:t>
            </w:r>
            <w:r w:rsidRPr="008C4291">
              <w:rPr>
                <w:color w:val="000000"/>
                <w:sz w:val="24"/>
                <w:szCs w:val="24"/>
              </w:rPr>
              <w:t>,0</w:t>
            </w:r>
          </w:p>
        </w:tc>
      </w:tr>
      <w:tr w:rsidR="00AE7192" w:rsidRPr="008C4291" w14:paraId="4B254D58" w14:textId="77777777" w:rsidTr="00742150">
        <w:trPr>
          <w:cantSplit/>
          <w:trHeight w:val="227"/>
        </w:trPr>
        <w:tc>
          <w:tcPr>
            <w:tcW w:w="4111" w:type="dxa"/>
            <w:gridSpan w:val="2"/>
            <w:vMerge w:val="restart"/>
          </w:tcPr>
          <w:p w14:paraId="52248BBC" w14:textId="77777777" w:rsidR="00AE7192" w:rsidRPr="008C4291" w:rsidRDefault="00AE7192" w:rsidP="00C55E4B">
            <w:pPr>
              <w:pBdr>
                <w:top w:val="nil"/>
                <w:left w:val="nil"/>
                <w:bottom w:val="nil"/>
                <w:right w:val="nil"/>
                <w:between w:val="nil"/>
              </w:pBdr>
              <w:ind w:left="-57" w:right="-57"/>
              <w:rPr>
                <w:color w:val="000000"/>
                <w:sz w:val="24"/>
                <w:szCs w:val="24"/>
              </w:rPr>
            </w:pPr>
            <w:r w:rsidRPr="008C4291">
              <w:rPr>
                <w:color w:val="000000"/>
                <w:sz w:val="24"/>
                <w:szCs w:val="24"/>
              </w:rPr>
              <w:lastRenderedPageBreak/>
              <w:t xml:space="preserve">4. Надавати одноразову  допомогу на оздоровлення дітей загиблих (померлих) Захисників та Захисниць України </w:t>
            </w:r>
          </w:p>
        </w:tc>
        <w:tc>
          <w:tcPr>
            <w:tcW w:w="6696" w:type="dxa"/>
          </w:tcPr>
          <w:p w14:paraId="5F11846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E10A2A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1F3DC97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765,0</w:t>
            </w:r>
          </w:p>
        </w:tc>
        <w:tc>
          <w:tcPr>
            <w:tcW w:w="1417" w:type="dxa"/>
            <w:vAlign w:val="center"/>
          </w:tcPr>
          <w:p w14:paraId="20660B4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765,0</w:t>
            </w:r>
          </w:p>
        </w:tc>
        <w:tc>
          <w:tcPr>
            <w:tcW w:w="1418" w:type="dxa"/>
            <w:vAlign w:val="center"/>
          </w:tcPr>
          <w:p w14:paraId="05CAAB9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765,0</w:t>
            </w:r>
          </w:p>
        </w:tc>
      </w:tr>
      <w:tr w:rsidR="00AE7192" w:rsidRPr="008C4291" w14:paraId="3F52F4F9" w14:textId="77777777" w:rsidTr="00742150">
        <w:trPr>
          <w:cantSplit/>
          <w:trHeight w:val="227"/>
        </w:trPr>
        <w:tc>
          <w:tcPr>
            <w:tcW w:w="4111" w:type="dxa"/>
            <w:gridSpan w:val="2"/>
            <w:vMerge/>
          </w:tcPr>
          <w:p w14:paraId="7114F71E"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C59250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2EF0D9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отримувачів виплат (осіб)</w:t>
            </w:r>
          </w:p>
        </w:tc>
        <w:tc>
          <w:tcPr>
            <w:tcW w:w="1384" w:type="dxa"/>
            <w:vAlign w:val="center"/>
          </w:tcPr>
          <w:p w14:paraId="77E9E1C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tc>
        <w:tc>
          <w:tcPr>
            <w:tcW w:w="1417" w:type="dxa"/>
            <w:vAlign w:val="center"/>
          </w:tcPr>
          <w:p w14:paraId="628678E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tc>
        <w:tc>
          <w:tcPr>
            <w:tcW w:w="1418" w:type="dxa"/>
            <w:vAlign w:val="center"/>
          </w:tcPr>
          <w:p w14:paraId="5BD96DB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tc>
      </w:tr>
      <w:tr w:rsidR="00AE7192" w:rsidRPr="008C4291" w14:paraId="252D6CBE" w14:textId="77777777" w:rsidTr="00742150">
        <w:trPr>
          <w:cantSplit/>
          <w:trHeight w:val="227"/>
        </w:trPr>
        <w:tc>
          <w:tcPr>
            <w:tcW w:w="4111" w:type="dxa"/>
            <w:gridSpan w:val="2"/>
            <w:vMerge/>
          </w:tcPr>
          <w:p w14:paraId="6C8CD91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7270F8A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30032F3" w14:textId="77777777" w:rsidR="00AE7192" w:rsidRPr="008C4291" w:rsidRDefault="00AE7192" w:rsidP="00130C84">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(грн/місяць)</w:t>
            </w:r>
          </w:p>
        </w:tc>
        <w:tc>
          <w:tcPr>
            <w:tcW w:w="1384" w:type="dxa"/>
            <w:vAlign w:val="center"/>
          </w:tcPr>
          <w:p w14:paraId="69AF801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5 000,0</w:t>
            </w:r>
          </w:p>
        </w:tc>
        <w:tc>
          <w:tcPr>
            <w:tcW w:w="1417" w:type="dxa"/>
            <w:vAlign w:val="center"/>
          </w:tcPr>
          <w:p w14:paraId="0CD2279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5 000,0</w:t>
            </w:r>
          </w:p>
        </w:tc>
        <w:tc>
          <w:tcPr>
            <w:tcW w:w="1418" w:type="dxa"/>
            <w:vAlign w:val="center"/>
          </w:tcPr>
          <w:p w14:paraId="75464E0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5 000,0</w:t>
            </w:r>
          </w:p>
        </w:tc>
      </w:tr>
      <w:tr w:rsidR="00AE7192" w:rsidRPr="008C4291" w14:paraId="6E01ED3E" w14:textId="77777777" w:rsidTr="00742150">
        <w:trPr>
          <w:cantSplit/>
          <w:trHeight w:val="227"/>
        </w:trPr>
        <w:tc>
          <w:tcPr>
            <w:tcW w:w="4111" w:type="dxa"/>
            <w:gridSpan w:val="2"/>
            <w:vMerge w:val="restart"/>
          </w:tcPr>
          <w:p w14:paraId="5AB18006" w14:textId="77777777" w:rsidR="00AE7192" w:rsidRPr="008C4291" w:rsidRDefault="00AE7192" w:rsidP="00C55E4B">
            <w:pPr>
              <w:widowControl w:val="0"/>
              <w:pBdr>
                <w:top w:val="nil"/>
                <w:left w:val="nil"/>
                <w:bottom w:val="nil"/>
                <w:right w:val="nil"/>
                <w:between w:val="nil"/>
              </w:pBdr>
              <w:rPr>
                <w:color w:val="000000"/>
                <w:sz w:val="24"/>
                <w:szCs w:val="24"/>
              </w:rPr>
            </w:pPr>
            <w:r w:rsidRPr="008C4291">
              <w:rPr>
                <w:color w:val="000000"/>
                <w:sz w:val="24"/>
                <w:szCs w:val="24"/>
              </w:rPr>
              <w:t xml:space="preserve">5. Надавати щомісячну  допомогу дітям загиблих (померлих) Захисників та Захисниць України </w:t>
            </w:r>
          </w:p>
        </w:tc>
        <w:tc>
          <w:tcPr>
            <w:tcW w:w="6696" w:type="dxa"/>
          </w:tcPr>
          <w:p w14:paraId="66895F90"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F23FB0B"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6262A5C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1 836,0</w:t>
            </w:r>
          </w:p>
        </w:tc>
        <w:tc>
          <w:tcPr>
            <w:tcW w:w="1417" w:type="dxa"/>
            <w:vAlign w:val="center"/>
          </w:tcPr>
          <w:p w14:paraId="7D7E490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1 836,0</w:t>
            </w:r>
          </w:p>
        </w:tc>
        <w:tc>
          <w:tcPr>
            <w:tcW w:w="1418" w:type="dxa"/>
            <w:vAlign w:val="center"/>
          </w:tcPr>
          <w:p w14:paraId="70C5C42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1 836,0</w:t>
            </w:r>
          </w:p>
        </w:tc>
      </w:tr>
      <w:tr w:rsidR="00AE7192" w:rsidRPr="008C4291" w14:paraId="4C9E5BC0" w14:textId="77777777" w:rsidTr="00742150">
        <w:trPr>
          <w:cantSplit/>
          <w:trHeight w:val="227"/>
        </w:trPr>
        <w:tc>
          <w:tcPr>
            <w:tcW w:w="4111" w:type="dxa"/>
            <w:gridSpan w:val="2"/>
            <w:vMerge/>
          </w:tcPr>
          <w:p w14:paraId="5AF759D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E3E396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42C7238"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Кількість отримувачів виплат (осіб)</w:t>
            </w:r>
          </w:p>
        </w:tc>
        <w:tc>
          <w:tcPr>
            <w:tcW w:w="1384" w:type="dxa"/>
            <w:vAlign w:val="center"/>
          </w:tcPr>
          <w:p w14:paraId="08268D5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p w14:paraId="4A09D30B" w14:textId="77777777" w:rsidR="00AE7192" w:rsidRPr="008C4291" w:rsidRDefault="00AE7192" w:rsidP="00AE7192">
            <w:pPr>
              <w:pBdr>
                <w:top w:val="nil"/>
                <w:left w:val="nil"/>
                <w:bottom w:val="nil"/>
                <w:right w:val="nil"/>
                <w:between w:val="nil"/>
              </w:pBdr>
              <w:ind w:left="-57" w:right="-57"/>
              <w:jc w:val="center"/>
              <w:rPr>
                <w:color w:val="000000"/>
                <w:sz w:val="24"/>
                <w:szCs w:val="24"/>
              </w:rPr>
            </w:pPr>
          </w:p>
        </w:tc>
        <w:tc>
          <w:tcPr>
            <w:tcW w:w="1417" w:type="dxa"/>
            <w:vAlign w:val="center"/>
          </w:tcPr>
          <w:p w14:paraId="75F237E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tc>
        <w:tc>
          <w:tcPr>
            <w:tcW w:w="1418" w:type="dxa"/>
            <w:vAlign w:val="center"/>
          </w:tcPr>
          <w:p w14:paraId="685813E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153</w:t>
            </w:r>
          </w:p>
          <w:p w14:paraId="1601581F" w14:textId="77777777" w:rsidR="00AE7192" w:rsidRPr="008C4291" w:rsidRDefault="00AE7192" w:rsidP="00AE7192">
            <w:pPr>
              <w:pBdr>
                <w:top w:val="nil"/>
                <w:left w:val="nil"/>
                <w:bottom w:val="nil"/>
                <w:right w:val="nil"/>
                <w:between w:val="nil"/>
              </w:pBdr>
              <w:ind w:left="-57" w:right="-57"/>
              <w:jc w:val="center"/>
              <w:rPr>
                <w:color w:val="000000"/>
                <w:sz w:val="24"/>
                <w:szCs w:val="24"/>
              </w:rPr>
            </w:pPr>
          </w:p>
        </w:tc>
      </w:tr>
      <w:tr w:rsidR="00AE7192" w:rsidRPr="008C4291" w14:paraId="3B576B9B" w14:textId="77777777" w:rsidTr="00742150">
        <w:trPr>
          <w:cantSplit/>
          <w:trHeight w:val="227"/>
        </w:trPr>
        <w:tc>
          <w:tcPr>
            <w:tcW w:w="4111" w:type="dxa"/>
            <w:gridSpan w:val="2"/>
            <w:vMerge/>
          </w:tcPr>
          <w:p w14:paraId="7232C15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202F483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50F18519" w14:textId="77777777" w:rsidR="00AE7192" w:rsidRPr="008C4291" w:rsidRDefault="00AE7192" w:rsidP="00130C84">
            <w:pPr>
              <w:pBdr>
                <w:top w:val="nil"/>
                <w:left w:val="nil"/>
                <w:bottom w:val="nil"/>
                <w:right w:val="nil"/>
                <w:between w:val="nil"/>
              </w:pBdr>
              <w:ind w:left="-57" w:right="-57"/>
              <w:rPr>
                <w:b/>
                <w:color w:val="000000"/>
                <w:sz w:val="24"/>
                <w:szCs w:val="24"/>
              </w:rPr>
            </w:pPr>
            <w:r w:rsidRPr="008C4291">
              <w:rPr>
                <w:color w:val="000000"/>
                <w:sz w:val="24"/>
                <w:szCs w:val="24"/>
              </w:rPr>
              <w:t>Середній розмір витрат на здійснення виплат (грн/місяць)</w:t>
            </w:r>
          </w:p>
        </w:tc>
        <w:tc>
          <w:tcPr>
            <w:tcW w:w="1384" w:type="dxa"/>
            <w:vAlign w:val="center"/>
          </w:tcPr>
          <w:p w14:paraId="5C8BEF3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c>
          <w:tcPr>
            <w:tcW w:w="1417" w:type="dxa"/>
            <w:vAlign w:val="center"/>
          </w:tcPr>
          <w:p w14:paraId="7F65EB3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c>
          <w:tcPr>
            <w:tcW w:w="1418" w:type="dxa"/>
            <w:vAlign w:val="center"/>
          </w:tcPr>
          <w:p w14:paraId="03FDD16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r>
      <w:tr w:rsidR="00AE7192" w:rsidRPr="008C4291" w14:paraId="186EF012" w14:textId="77777777" w:rsidTr="00742150">
        <w:trPr>
          <w:cantSplit/>
          <w:trHeight w:val="227"/>
        </w:trPr>
        <w:tc>
          <w:tcPr>
            <w:tcW w:w="4111" w:type="dxa"/>
            <w:gridSpan w:val="2"/>
            <w:vMerge w:val="restart"/>
          </w:tcPr>
          <w:p w14:paraId="23C7F792" w14:textId="22930E91"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6. Надавати одноразову матеріальну допомогу громадянам, які постраждали внаслідок Чорнобильської катастрофи (І, IІ та ІІІ категорії</w:t>
            </w:r>
            <w:r w:rsidR="009C2DA2">
              <w:rPr>
                <w:color w:val="000000"/>
                <w:sz w:val="24"/>
                <w:szCs w:val="24"/>
              </w:rPr>
              <w:t>),</w:t>
            </w:r>
            <w:r w:rsidRPr="008C4291">
              <w:rPr>
                <w:color w:val="000000"/>
                <w:sz w:val="24"/>
                <w:szCs w:val="24"/>
              </w:rPr>
              <w:t xml:space="preserve"> та дружинам (чоловікам) померлих учасників ліквідації наслідків аварії на Чорнобильській АЕС</w:t>
            </w:r>
          </w:p>
        </w:tc>
        <w:tc>
          <w:tcPr>
            <w:tcW w:w="6696" w:type="dxa"/>
          </w:tcPr>
          <w:p w14:paraId="497162D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DE9EB43" w14:textId="77777777" w:rsidR="00AE7192" w:rsidRPr="00130C84" w:rsidRDefault="00AE7192" w:rsidP="00130C84">
            <w:pPr>
              <w:pBdr>
                <w:top w:val="nil"/>
                <w:left w:val="nil"/>
                <w:bottom w:val="nil"/>
                <w:right w:val="nil"/>
                <w:between w:val="nil"/>
              </w:pBdr>
              <w:ind w:left="-57" w:right="-57"/>
              <w:rPr>
                <w:color w:val="000000"/>
                <w:sz w:val="24"/>
                <w:szCs w:val="24"/>
                <w:lang w:val="ru-RU"/>
              </w:rPr>
            </w:pPr>
            <w:r w:rsidRPr="008C4291">
              <w:rPr>
                <w:color w:val="000000"/>
                <w:sz w:val="24"/>
                <w:szCs w:val="24"/>
              </w:rPr>
              <w:t xml:space="preserve">Обсяг видатків </w:t>
            </w:r>
            <w:r w:rsidR="00130C84" w:rsidRPr="00130C84">
              <w:rPr>
                <w:color w:val="000000"/>
                <w:sz w:val="24"/>
                <w:szCs w:val="24"/>
              </w:rPr>
              <w:t>для</w:t>
            </w:r>
            <w:r w:rsidRPr="008C4291">
              <w:rPr>
                <w:color w:val="000000"/>
                <w:sz w:val="24"/>
                <w:szCs w:val="24"/>
              </w:rPr>
              <w:t xml:space="preserve"> надання одноразової матеріальної допомоги </w:t>
            </w:r>
            <w:r w:rsidR="00130C84">
              <w:rPr>
                <w:color w:val="000000"/>
                <w:sz w:val="24"/>
                <w:szCs w:val="24"/>
                <w:lang w:val="ru-RU"/>
              </w:rPr>
              <w:t>(</w:t>
            </w:r>
            <w:proofErr w:type="spellStart"/>
            <w:r w:rsidR="00130C84">
              <w:rPr>
                <w:color w:val="000000"/>
                <w:sz w:val="24"/>
                <w:szCs w:val="24"/>
                <w:lang w:val="ru-RU"/>
              </w:rPr>
              <w:t>тис.грн</w:t>
            </w:r>
            <w:proofErr w:type="spellEnd"/>
            <w:r w:rsidR="00130C84">
              <w:rPr>
                <w:color w:val="000000"/>
                <w:sz w:val="24"/>
                <w:szCs w:val="24"/>
                <w:lang w:val="ru-RU"/>
              </w:rPr>
              <w:t>)</w:t>
            </w:r>
          </w:p>
        </w:tc>
        <w:tc>
          <w:tcPr>
            <w:tcW w:w="1384" w:type="dxa"/>
            <w:vAlign w:val="center"/>
          </w:tcPr>
          <w:p w14:paraId="31F3274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1 100,4</w:t>
            </w:r>
          </w:p>
        </w:tc>
        <w:tc>
          <w:tcPr>
            <w:tcW w:w="1417" w:type="dxa"/>
            <w:vAlign w:val="center"/>
          </w:tcPr>
          <w:p w14:paraId="5837BD7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1 100,4</w:t>
            </w:r>
          </w:p>
        </w:tc>
        <w:tc>
          <w:tcPr>
            <w:tcW w:w="1418" w:type="dxa"/>
            <w:vAlign w:val="center"/>
          </w:tcPr>
          <w:p w14:paraId="6D6D62A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1 100,4</w:t>
            </w:r>
          </w:p>
        </w:tc>
      </w:tr>
      <w:tr w:rsidR="00AE7192" w:rsidRPr="008C4291" w14:paraId="1E22DB29" w14:textId="77777777" w:rsidTr="00742150">
        <w:trPr>
          <w:cantSplit/>
          <w:trHeight w:val="227"/>
        </w:trPr>
        <w:tc>
          <w:tcPr>
            <w:tcW w:w="4111" w:type="dxa"/>
            <w:gridSpan w:val="2"/>
            <w:vMerge/>
          </w:tcPr>
          <w:p w14:paraId="72FCB3FC"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391B56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67E8BE6D" w14:textId="77777777" w:rsidR="00AE7192" w:rsidRPr="008C4291" w:rsidRDefault="00AE7192" w:rsidP="00130C84">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130C84">
              <w:rPr>
                <w:color w:val="000000"/>
                <w:sz w:val="24"/>
                <w:szCs w:val="24"/>
                <w:lang w:val="ru-RU"/>
              </w:rPr>
              <w:t>отримувачів</w:t>
            </w:r>
            <w:proofErr w:type="spellEnd"/>
            <w:r w:rsidR="00130C84">
              <w:rPr>
                <w:color w:val="000000"/>
                <w:sz w:val="24"/>
                <w:szCs w:val="24"/>
                <w:lang w:val="ru-RU"/>
              </w:rPr>
              <w:t xml:space="preserve"> </w:t>
            </w:r>
            <w:proofErr w:type="spellStart"/>
            <w:r w:rsidR="00130C84">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66DE5A8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1 646</w:t>
            </w:r>
          </w:p>
        </w:tc>
        <w:tc>
          <w:tcPr>
            <w:tcW w:w="1417" w:type="dxa"/>
            <w:vAlign w:val="center"/>
          </w:tcPr>
          <w:p w14:paraId="7B43BB5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1 646</w:t>
            </w:r>
          </w:p>
        </w:tc>
        <w:tc>
          <w:tcPr>
            <w:tcW w:w="1418" w:type="dxa"/>
            <w:vAlign w:val="center"/>
          </w:tcPr>
          <w:p w14:paraId="7076F1B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1 646</w:t>
            </w:r>
          </w:p>
        </w:tc>
      </w:tr>
      <w:tr w:rsidR="00AE7192" w:rsidRPr="008C4291" w14:paraId="0C5E5FF9" w14:textId="77777777" w:rsidTr="00742150">
        <w:trPr>
          <w:cantSplit/>
          <w:trHeight w:val="227"/>
        </w:trPr>
        <w:tc>
          <w:tcPr>
            <w:tcW w:w="4111" w:type="dxa"/>
            <w:gridSpan w:val="2"/>
            <w:vMerge/>
          </w:tcPr>
          <w:p w14:paraId="3A3E6EDD"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82FEC41"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1873688" w14:textId="77777777" w:rsidR="00AE7192" w:rsidRPr="008C4291" w:rsidRDefault="00AE7192" w:rsidP="00130C84">
            <w:pPr>
              <w:pBdr>
                <w:top w:val="nil"/>
                <w:left w:val="nil"/>
                <w:bottom w:val="nil"/>
                <w:right w:val="nil"/>
                <w:between w:val="nil"/>
              </w:pBdr>
              <w:ind w:left="-57" w:right="-57"/>
              <w:rPr>
                <w:color w:val="000000"/>
                <w:sz w:val="24"/>
                <w:szCs w:val="24"/>
              </w:rPr>
            </w:pPr>
            <w:r w:rsidRPr="008C4291">
              <w:rPr>
                <w:color w:val="000000"/>
                <w:sz w:val="24"/>
                <w:szCs w:val="24"/>
              </w:rPr>
              <w:t xml:space="preserve">Середній розмір </w:t>
            </w:r>
            <w:proofErr w:type="spellStart"/>
            <w:r w:rsidR="00130C84">
              <w:rPr>
                <w:color w:val="000000"/>
                <w:sz w:val="24"/>
                <w:szCs w:val="24"/>
                <w:lang w:val="ru-RU"/>
              </w:rPr>
              <w:t>витрат</w:t>
            </w:r>
            <w:proofErr w:type="spellEnd"/>
            <w:r w:rsidR="00130C84">
              <w:rPr>
                <w:color w:val="000000"/>
                <w:sz w:val="24"/>
                <w:szCs w:val="24"/>
                <w:lang w:val="ru-RU"/>
              </w:rPr>
              <w:t xml:space="preserve"> на </w:t>
            </w:r>
            <w:proofErr w:type="spellStart"/>
            <w:r w:rsidR="00130C84">
              <w:rPr>
                <w:color w:val="000000"/>
                <w:sz w:val="24"/>
                <w:szCs w:val="24"/>
                <w:lang w:val="ru-RU"/>
              </w:rPr>
              <w:t>здійснення</w:t>
            </w:r>
            <w:proofErr w:type="spellEnd"/>
            <w:r w:rsidR="00130C84">
              <w:rPr>
                <w:color w:val="000000"/>
                <w:sz w:val="24"/>
                <w:szCs w:val="24"/>
                <w:lang w:val="ru-RU"/>
              </w:rPr>
              <w:t xml:space="preserve"> </w:t>
            </w:r>
            <w:proofErr w:type="spellStart"/>
            <w:r w:rsidR="00130C84">
              <w:rPr>
                <w:color w:val="000000"/>
                <w:sz w:val="24"/>
                <w:szCs w:val="24"/>
                <w:lang w:val="ru-RU"/>
              </w:rPr>
              <w:t>виплат</w:t>
            </w:r>
            <w:proofErr w:type="spellEnd"/>
            <w:r w:rsidRPr="008C4291">
              <w:rPr>
                <w:color w:val="000000"/>
                <w:sz w:val="24"/>
                <w:szCs w:val="24"/>
              </w:rPr>
              <w:t xml:space="preserve"> (грн)</w:t>
            </w:r>
          </w:p>
        </w:tc>
        <w:tc>
          <w:tcPr>
            <w:tcW w:w="1384" w:type="dxa"/>
            <w:vAlign w:val="center"/>
          </w:tcPr>
          <w:p w14:paraId="2B43CCB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669,0</w:t>
            </w:r>
          </w:p>
        </w:tc>
        <w:tc>
          <w:tcPr>
            <w:tcW w:w="1417" w:type="dxa"/>
            <w:vAlign w:val="center"/>
          </w:tcPr>
          <w:p w14:paraId="63120D2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669,0</w:t>
            </w:r>
          </w:p>
        </w:tc>
        <w:tc>
          <w:tcPr>
            <w:tcW w:w="1418" w:type="dxa"/>
            <w:vAlign w:val="center"/>
          </w:tcPr>
          <w:p w14:paraId="468F8E9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669,0</w:t>
            </w:r>
          </w:p>
        </w:tc>
      </w:tr>
      <w:tr w:rsidR="00AE7192" w:rsidRPr="008C4291" w14:paraId="1F192AA0" w14:textId="77777777" w:rsidTr="00742150">
        <w:trPr>
          <w:cantSplit/>
          <w:trHeight w:val="227"/>
        </w:trPr>
        <w:tc>
          <w:tcPr>
            <w:tcW w:w="4111" w:type="dxa"/>
            <w:gridSpan w:val="2"/>
            <w:vMerge w:val="restart"/>
          </w:tcPr>
          <w:p w14:paraId="1B94858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7. Надавати одноразову матеріальну допомогу особам з числа жертв нацистських переслідувань</w:t>
            </w:r>
          </w:p>
          <w:p w14:paraId="2BD2B2F4" w14:textId="77777777" w:rsidR="00AE7192" w:rsidRPr="008C4291" w:rsidRDefault="00AE7192" w:rsidP="00AE7192">
            <w:pPr>
              <w:pBdr>
                <w:top w:val="nil"/>
                <w:left w:val="nil"/>
                <w:bottom w:val="nil"/>
                <w:right w:val="nil"/>
                <w:between w:val="nil"/>
              </w:pBdr>
              <w:ind w:left="-57" w:right="-57"/>
              <w:rPr>
                <w:color w:val="000000"/>
                <w:sz w:val="24"/>
                <w:szCs w:val="24"/>
              </w:rPr>
            </w:pPr>
          </w:p>
        </w:tc>
        <w:tc>
          <w:tcPr>
            <w:tcW w:w="6696" w:type="dxa"/>
          </w:tcPr>
          <w:p w14:paraId="4D28159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5D1A26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2650A4C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38,8</w:t>
            </w:r>
          </w:p>
        </w:tc>
        <w:tc>
          <w:tcPr>
            <w:tcW w:w="1417" w:type="dxa"/>
            <w:vAlign w:val="center"/>
          </w:tcPr>
          <w:p w14:paraId="7ECF6D0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38,8</w:t>
            </w:r>
          </w:p>
        </w:tc>
        <w:tc>
          <w:tcPr>
            <w:tcW w:w="1418" w:type="dxa"/>
            <w:vAlign w:val="center"/>
          </w:tcPr>
          <w:p w14:paraId="769722A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38,8</w:t>
            </w:r>
          </w:p>
        </w:tc>
      </w:tr>
      <w:tr w:rsidR="00AE7192" w:rsidRPr="008C4291" w14:paraId="152C8466" w14:textId="77777777" w:rsidTr="00742150">
        <w:trPr>
          <w:cantSplit/>
          <w:trHeight w:val="227"/>
        </w:trPr>
        <w:tc>
          <w:tcPr>
            <w:tcW w:w="4111" w:type="dxa"/>
            <w:gridSpan w:val="2"/>
            <w:vMerge/>
          </w:tcPr>
          <w:p w14:paraId="2384FA64"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3F86A5F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B9AEF0C" w14:textId="77777777" w:rsidR="00AE7192" w:rsidRPr="008C4291" w:rsidRDefault="00AE7192" w:rsidP="007E18A8">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7E18A8">
              <w:rPr>
                <w:color w:val="000000"/>
                <w:sz w:val="24"/>
                <w:szCs w:val="24"/>
                <w:lang w:val="ru-RU"/>
              </w:rPr>
              <w:t>отримувачів</w:t>
            </w:r>
            <w:proofErr w:type="spellEnd"/>
            <w:r w:rsidR="007E18A8">
              <w:rPr>
                <w:color w:val="000000"/>
                <w:sz w:val="24"/>
                <w:szCs w:val="24"/>
                <w:lang w:val="ru-RU"/>
              </w:rPr>
              <w:t xml:space="preserve"> </w:t>
            </w:r>
            <w:proofErr w:type="spellStart"/>
            <w:r w:rsidR="007E18A8">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71D156C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97</w:t>
            </w:r>
          </w:p>
        </w:tc>
        <w:tc>
          <w:tcPr>
            <w:tcW w:w="1417" w:type="dxa"/>
            <w:vAlign w:val="center"/>
          </w:tcPr>
          <w:p w14:paraId="06FC069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97</w:t>
            </w:r>
          </w:p>
        </w:tc>
        <w:tc>
          <w:tcPr>
            <w:tcW w:w="1418" w:type="dxa"/>
            <w:vAlign w:val="center"/>
          </w:tcPr>
          <w:p w14:paraId="0D94812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97</w:t>
            </w:r>
          </w:p>
        </w:tc>
      </w:tr>
      <w:tr w:rsidR="00AE7192" w:rsidRPr="008C4291" w14:paraId="78BA8D83" w14:textId="77777777" w:rsidTr="00742150">
        <w:trPr>
          <w:cantSplit/>
          <w:trHeight w:val="227"/>
        </w:trPr>
        <w:tc>
          <w:tcPr>
            <w:tcW w:w="4111" w:type="dxa"/>
            <w:gridSpan w:val="2"/>
            <w:vMerge/>
          </w:tcPr>
          <w:p w14:paraId="67E009DB"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8E6F75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FAC9EB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4C5112C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7" w:type="dxa"/>
            <w:vAlign w:val="center"/>
          </w:tcPr>
          <w:p w14:paraId="5D4AC09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8" w:type="dxa"/>
            <w:vAlign w:val="center"/>
          </w:tcPr>
          <w:p w14:paraId="17CB990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r>
      <w:tr w:rsidR="00AE7192" w:rsidRPr="008C4291" w14:paraId="252101D6" w14:textId="77777777" w:rsidTr="00742150">
        <w:trPr>
          <w:cantSplit/>
          <w:trHeight w:val="227"/>
        </w:trPr>
        <w:tc>
          <w:tcPr>
            <w:tcW w:w="4111" w:type="dxa"/>
            <w:gridSpan w:val="2"/>
            <w:vMerge w:val="restart"/>
          </w:tcPr>
          <w:p w14:paraId="27D3D0FA" w14:textId="701C162F" w:rsidR="00AE7192" w:rsidRPr="008C4291" w:rsidRDefault="00AE7192" w:rsidP="00C55E4B">
            <w:pPr>
              <w:widowControl w:val="0"/>
              <w:pBdr>
                <w:top w:val="nil"/>
                <w:left w:val="nil"/>
                <w:bottom w:val="nil"/>
                <w:right w:val="nil"/>
                <w:between w:val="nil"/>
              </w:pBdr>
              <w:rPr>
                <w:color w:val="000000"/>
                <w:sz w:val="24"/>
                <w:szCs w:val="24"/>
              </w:rPr>
            </w:pPr>
            <w:r>
              <w:rPr>
                <w:color w:val="000000"/>
                <w:sz w:val="24"/>
                <w:szCs w:val="24"/>
              </w:rPr>
              <w:t xml:space="preserve">8. Відшкодовувати </w:t>
            </w:r>
            <w:r w:rsidRPr="008C4291">
              <w:rPr>
                <w:color w:val="000000"/>
                <w:sz w:val="24"/>
                <w:szCs w:val="24"/>
              </w:rPr>
              <w:t>витрат</w:t>
            </w:r>
            <w:r>
              <w:rPr>
                <w:color w:val="000000"/>
                <w:sz w:val="24"/>
                <w:szCs w:val="24"/>
              </w:rPr>
              <w:t>и</w:t>
            </w:r>
            <w:r w:rsidRPr="008C4291">
              <w:rPr>
                <w:color w:val="000000"/>
                <w:sz w:val="24"/>
                <w:szCs w:val="24"/>
              </w:rPr>
              <w:t xml:space="preserve"> за копку могили загиблого (померлого) військовослужбовця ЗСУ та інших військових формувань України, які </w:t>
            </w:r>
            <w:r w:rsidRPr="008C4291">
              <w:rPr>
                <w:color w:val="000000"/>
                <w:sz w:val="24"/>
                <w:szCs w:val="24"/>
              </w:rPr>
              <w:lastRenderedPageBreak/>
              <w:t>брали участь у заходах, необхідних для забезпечення оборони України, захисту безпеки населення та інтересів держави у</w:t>
            </w:r>
            <w:r w:rsidR="00BB4550">
              <w:rPr>
                <w:color w:val="000000"/>
                <w:sz w:val="24"/>
                <w:szCs w:val="24"/>
              </w:rPr>
              <w:t xml:space="preserve"> зв’язку з військовою агресією </w:t>
            </w:r>
            <w:r w:rsidR="009C2DA2">
              <w:rPr>
                <w:color w:val="000000"/>
                <w:sz w:val="24"/>
                <w:szCs w:val="24"/>
              </w:rPr>
              <w:t>Р</w:t>
            </w:r>
            <w:r w:rsidR="00BB4550">
              <w:rPr>
                <w:color w:val="000000"/>
                <w:sz w:val="24"/>
                <w:szCs w:val="24"/>
              </w:rPr>
              <w:t xml:space="preserve">осійської </w:t>
            </w:r>
            <w:r w:rsidR="009C2DA2">
              <w:rPr>
                <w:color w:val="000000"/>
                <w:sz w:val="24"/>
                <w:szCs w:val="24"/>
              </w:rPr>
              <w:t>Ф</w:t>
            </w:r>
            <w:r w:rsidRPr="008C4291">
              <w:rPr>
                <w:color w:val="000000"/>
                <w:sz w:val="24"/>
                <w:szCs w:val="24"/>
              </w:rPr>
              <w:t xml:space="preserve">едерації проти України </w:t>
            </w:r>
          </w:p>
        </w:tc>
        <w:tc>
          <w:tcPr>
            <w:tcW w:w="6696" w:type="dxa"/>
          </w:tcPr>
          <w:p w14:paraId="0404E05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lastRenderedPageBreak/>
              <w:t>Показники затрат:</w:t>
            </w:r>
          </w:p>
          <w:p w14:paraId="4A200595" w14:textId="77777777" w:rsidR="00AE7192" w:rsidRPr="008C4291" w:rsidRDefault="00AE7192" w:rsidP="007E18A8">
            <w:pPr>
              <w:pBdr>
                <w:top w:val="nil"/>
                <w:left w:val="nil"/>
                <w:bottom w:val="nil"/>
                <w:right w:val="nil"/>
                <w:between w:val="nil"/>
              </w:pBdr>
              <w:ind w:left="-57" w:right="-57"/>
              <w:rPr>
                <w:b/>
                <w:color w:val="000000"/>
                <w:sz w:val="24"/>
                <w:szCs w:val="24"/>
              </w:rPr>
            </w:pPr>
            <w:r w:rsidRPr="008C4291">
              <w:rPr>
                <w:color w:val="000000"/>
                <w:sz w:val="24"/>
                <w:szCs w:val="24"/>
              </w:rPr>
              <w:t xml:space="preserve">Обсяг видатків </w:t>
            </w:r>
            <w:r w:rsidR="007E18A8">
              <w:rPr>
                <w:color w:val="000000"/>
                <w:sz w:val="24"/>
                <w:szCs w:val="24"/>
                <w:lang w:val="ru-RU"/>
              </w:rPr>
              <w:t xml:space="preserve">на </w:t>
            </w:r>
            <w:proofErr w:type="spellStart"/>
            <w:r w:rsidR="007E18A8">
              <w:rPr>
                <w:color w:val="000000"/>
                <w:sz w:val="24"/>
                <w:szCs w:val="24"/>
                <w:lang w:val="ru-RU"/>
              </w:rPr>
              <w:t>відшкодування</w:t>
            </w:r>
            <w:proofErr w:type="spellEnd"/>
            <w:r w:rsidR="007E18A8">
              <w:rPr>
                <w:color w:val="000000"/>
                <w:sz w:val="24"/>
                <w:szCs w:val="24"/>
                <w:lang w:val="ru-RU"/>
              </w:rPr>
              <w:t xml:space="preserve"> </w:t>
            </w:r>
            <w:proofErr w:type="spellStart"/>
            <w:r w:rsidR="007E18A8">
              <w:rPr>
                <w:color w:val="000000"/>
                <w:sz w:val="24"/>
                <w:szCs w:val="24"/>
                <w:lang w:val="ru-RU"/>
              </w:rPr>
              <w:t>витрат</w:t>
            </w:r>
            <w:proofErr w:type="spellEnd"/>
            <w:r w:rsidRPr="008C4291">
              <w:rPr>
                <w:color w:val="000000"/>
                <w:sz w:val="24"/>
                <w:szCs w:val="24"/>
              </w:rPr>
              <w:t xml:space="preserve"> (тис. грн)</w:t>
            </w:r>
          </w:p>
        </w:tc>
        <w:tc>
          <w:tcPr>
            <w:tcW w:w="1384" w:type="dxa"/>
            <w:vAlign w:val="center"/>
          </w:tcPr>
          <w:p w14:paraId="49830F0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7" w:type="dxa"/>
            <w:vAlign w:val="center"/>
          </w:tcPr>
          <w:p w14:paraId="43E3661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c>
          <w:tcPr>
            <w:tcW w:w="1418" w:type="dxa"/>
            <w:vAlign w:val="center"/>
          </w:tcPr>
          <w:p w14:paraId="05D05A3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400,0</w:t>
            </w:r>
          </w:p>
        </w:tc>
      </w:tr>
      <w:tr w:rsidR="00AE7192" w:rsidRPr="008C4291" w14:paraId="4B8FADDF" w14:textId="77777777" w:rsidTr="00742150">
        <w:trPr>
          <w:cantSplit/>
          <w:trHeight w:val="227"/>
        </w:trPr>
        <w:tc>
          <w:tcPr>
            <w:tcW w:w="4111" w:type="dxa"/>
            <w:gridSpan w:val="2"/>
            <w:vMerge/>
          </w:tcPr>
          <w:p w14:paraId="7E50482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8EC0E9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2F80F85" w14:textId="77777777" w:rsidR="00AE7192" w:rsidRPr="008C4291" w:rsidRDefault="00AE7192" w:rsidP="007E18A8">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sidR="007E18A8">
              <w:rPr>
                <w:color w:val="000000"/>
                <w:sz w:val="24"/>
                <w:szCs w:val="24"/>
                <w:lang w:val="ru-RU"/>
              </w:rPr>
              <w:t>отримувачів</w:t>
            </w:r>
            <w:proofErr w:type="spellEnd"/>
            <w:r w:rsidR="007E18A8">
              <w:rPr>
                <w:color w:val="000000"/>
                <w:sz w:val="24"/>
                <w:szCs w:val="24"/>
                <w:lang w:val="ru-RU"/>
              </w:rPr>
              <w:t xml:space="preserve"> </w:t>
            </w:r>
            <w:proofErr w:type="spellStart"/>
            <w:r w:rsidR="007E18A8">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41782D4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c>
          <w:tcPr>
            <w:tcW w:w="1417" w:type="dxa"/>
            <w:vAlign w:val="center"/>
          </w:tcPr>
          <w:p w14:paraId="3A6E772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c>
          <w:tcPr>
            <w:tcW w:w="1418" w:type="dxa"/>
            <w:vAlign w:val="center"/>
          </w:tcPr>
          <w:p w14:paraId="3ADD018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r>
      <w:tr w:rsidR="00AE7192" w:rsidRPr="008C4291" w14:paraId="3ABF341B" w14:textId="77777777" w:rsidTr="00742150">
        <w:trPr>
          <w:cantSplit/>
          <w:trHeight w:val="227"/>
        </w:trPr>
        <w:tc>
          <w:tcPr>
            <w:tcW w:w="4111" w:type="dxa"/>
            <w:gridSpan w:val="2"/>
            <w:vMerge/>
          </w:tcPr>
          <w:p w14:paraId="620E0F1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065BF5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A6A7293" w14:textId="77777777" w:rsidR="00AE7192" w:rsidRPr="008C4291" w:rsidRDefault="00AE7192" w:rsidP="007E18A8">
            <w:pPr>
              <w:pBdr>
                <w:top w:val="nil"/>
                <w:left w:val="nil"/>
                <w:bottom w:val="nil"/>
                <w:right w:val="nil"/>
                <w:between w:val="nil"/>
              </w:pBdr>
              <w:ind w:left="-57" w:right="-57"/>
              <w:rPr>
                <w:b/>
                <w:color w:val="000000"/>
                <w:sz w:val="24"/>
                <w:szCs w:val="24"/>
              </w:rPr>
            </w:pPr>
            <w:proofErr w:type="spellStart"/>
            <w:r w:rsidRPr="008C4291">
              <w:rPr>
                <w:color w:val="000000"/>
                <w:sz w:val="24"/>
                <w:szCs w:val="24"/>
              </w:rPr>
              <w:t>Середн</w:t>
            </w:r>
            <w:r w:rsidR="007E18A8">
              <w:rPr>
                <w:color w:val="000000"/>
                <w:sz w:val="24"/>
                <w:szCs w:val="24"/>
                <w:lang w:val="ru-RU"/>
              </w:rPr>
              <w:t>ій</w:t>
            </w:r>
            <w:proofErr w:type="spellEnd"/>
            <w:r w:rsidRPr="008C4291">
              <w:rPr>
                <w:color w:val="000000"/>
                <w:sz w:val="24"/>
                <w:szCs w:val="24"/>
              </w:rPr>
              <w:t xml:space="preserve"> розмір витрат (грн)</w:t>
            </w:r>
          </w:p>
        </w:tc>
        <w:tc>
          <w:tcPr>
            <w:tcW w:w="1384" w:type="dxa"/>
            <w:vAlign w:val="center"/>
          </w:tcPr>
          <w:p w14:paraId="10BA68E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4 000,0</w:t>
            </w:r>
          </w:p>
        </w:tc>
        <w:tc>
          <w:tcPr>
            <w:tcW w:w="1417" w:type="dxa"/>
            <w:vAlign w:val="center"/>
          </w:tcPr>
          <w:p w14:paraId="5A57A7F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4 000,0</w:t>
            </w:r>
          </w:p>
        </w:tc>
        <w:tc>
          <w:tcPr>
            <w:tcW w:w="1418" w:type="dxa"/>
            <w:vAlign w:val="center"/>
          </w:tcPr>
          <w:p w14:paraId="6FD4334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4 000,0</w:t>
            </w:r>
          </w:p>
        </w:tc>
      </w:tr>
      <w:tr w:rsidR="00AE7192" w:rsidRPr="008C4291" w14:paraId="30B5AFD9" w14:textId="77777777" w:rsidTr="00742150">
        <w:trPr>
          <w:cantSplit/>
          <w:trHeight w:val="227"/>
        </w:trPr>
        <w:tc>
          <w:tcPr>
            <w:tcW w:w="4111" w:type="dxa"/>
            <w:gridSpan w:val="2"/>
            <w:vMerge w:val="restart"/>
          </w:tcPr>
          <w:p w14:paraId="543ED470" w14:textId="77777777" w:rsidR="00AE7192" w:rsidRPr="008C4291" w:rsidRDefault="00AE7192" w:rsidP="00C55E4B">
            <w:pPr>
              <w:widowControl w:val="0"/>
              <w:pBdr>
                <w:top w:val="nil"/>
                <w:left w:val="nil"/>
                <w:bottom w:val="nil"/>
                <w:right w:val="nil"/>
                <w:between w:val="nil"/>
              </w:pBdr>
              <w:rPr>
                <w:color w:val="000000"/>
                <w:sz w:val="24"/>
                <w:szCs w:val="24"/>
              </w:rPr>
            </w:pPr>
            <w:r w:rsidRPr="008C4291">
              <w:rPr>
                <w:color w:val="000000"/>
                <w:sz w:val="24"/>
                <w:szCs w:val="24"/>
              </w:rPr>
              <w:t>9. Надавати допомогу на поховання деяких категорій осіб виконавцю волевиявлення померлого або особі, яка зобов’язалася поховати померлого</w:t>
            </w:r>
          </w:p>
        </w:tc>
        <w:tc>
          <w:tcPr>
            <w:tcW w:w="6696" w:type="dxa"/>
          </w:tcPr>
          <w:p w14:paraId="0968A45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E75FE78" w14:textId="77777777" w:rsidR="00AE7192" w:rsidRPr="008C4291" w:rsidRDefault="00AE7192" w:rsidP="007E18A8">
            <w:pPr>
              <w:pBdr>
                <w:top w:val="nil"/>
                <w:left w:val="nil"/>
                <w:bottom w:val="nil"/>
                <w:right w:val="nil"/>
                <w:between w:val="nil"/>
              </w:pBdr>
              <w:ind w:left="-57" w:right="-57"/>
              <w:rPr>
                <w:b/>
                <w:color w:val="000000"/>
                <w:sz w:val="24"/>
                <w:szCs w:val="24"/>
              </w:rPr>
            </w:pPr>
            <w:r w:rsidRPr="008C4291">
              <w:rPr>
                <w:color w:val="000000"/>
                <w:sz w:val="24"/>
                <w:szCs w:val="24"/>
              </w:rPr>
              <w:t xml:space="preserve">Обсяг видатків </w:t>
            </w:r>
            <w:r w:rsidR="007E18A8">
              <w:rPr>
                <w:color w:val="000000"/>
                <w:sz w:val="24"/>
                <w:szCs w:val="24"/>
                <w:lang w:val="ru-RU"/>
              </w:rPr>
              <w:t xml:space="preserve">для </w:t>
            </w:r>
            <w:r w:rsidRPr="008C4291">
              <w:rPr>
                <w:color w:val="000000"/>
                <w:sz w:val="24"/>
                <w:szCs w:val="24"/>
              </w:rPr>
              <w:t xml:space="preserve">надання </w:t>
            </w:r>
            <w:proofErr w:type="spellStart"/>
            <w:r w:rsidR="007E18A8">
              <w:rPr>
                <w:color w:val="000000"/>
                <w:sz w:val="24"/>
                <w:szCs w:val="24"/>
                <w:lang w:val="ru-RU"/>
              </w:rPr>
              <w:t>допомоги</w:t>
            </w:r>
            <w:proofErr w:type="spellEnd"/>
            <w:r w:rsidRPr="008C4291">
              <w:rPr>
                <w:color w:val="000000"/>
                <w:sz w:val="24"/>
                <w:szCs w:val="24"/>
              </w:rPr>
              <w:t xml:space="preserve"> (тис. грн)</w:t>
            </w:r>
          </w:p>
        </w:tc>
        <w:tc>
          <w:tcPr>
            <w:tcW w:w="1384" w:type="dxa"/>
            <w:vAlign w:val="center"/>
          </w:tcPr>
          <w:p w14:paraId="5FAFF90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618,3</w:t>
            </w:r>
          </w:p>
        </w:tc>
        <w:tc>
          <w:tcPr>
            <w:tcW w:w="1417" w:type="dxa"/>
            <w:vAlign w:val="center"/>
          </w:tcPr>
          <w:p w14:paraId="7CF1DE5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659,5</w:t>
            </w:r>
          </w:p>
        </w:tc>
        <w:tc>
          <w:tcPr>
            <w:tcW w:w="1418" w:type="dxa"/>
            <w:vAlign w:val="center"/>
          </w:tcPr>
          <w:p w14:paraId="65EC2E3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697,8</w:t>
            </w:r>
          </w:p>
        </w:tc>
      </w:tr>
      <w:tr w:rsidR="00AE7192" w:rsidRPr="008C4291" w14:paraId="35DFC365" w14:textId="77777777" w:rsidTr="00742150">
        <w:trPr>
          <w:cantSplit/>
          <w:trHeight w:val="227"/>
        </w:trPr>
        <w:tc>
          <w:tcPr>
            <w:tcW w:w="4111" w:type="dxa"/>
            <w:gridSpan w:val="2"/>
            <w:vMerge/>
          </w:tcPr>
          <w:p w14:paraId="4527F6B1" w14:textId="77777777" w:rsidR="00AE7192" w:rsidRPr="008C4291" w:rsidRDefault="00AE7192" w:rsidP="00C55E4B">
            <w:pPr>
              <w:widowControl w:val="0"/>
              <w:pBdr>
                <w:top w:val="nil"/>
                <w:left w:val="nil"/>
                <w:bottom w:val="nil"/>
                <w:right w:val="nil"/>
                <w:between w:val="nil"/>
              </w:pBdr>
              <w:rPr>
                <w:color w:val="000000"/>
                <w:sz w:val="24"/>
                <w:szCs w:val="24"/>
              </w:rPr>
            </w:pPr>
          </w:p>
        </w:tc>
        <w:tc>
          <w:tcPr>
            <w:tcW w:w="6696" w:type="dxa"/>
          </w:tcPr>
          <w:p w14:paraId="292FBC7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75EFF99" w14:textId="77777777" w:rsidR="00AE7192" w:rsidRPr="008C4291" w:rsidRDefault="00AE7192" w:rsidP="007C763A">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sidR="007C763A">
              <w:rPr>
                <w:color w:val="000000"/>
                <w:sz w:val="24"/>
                <w:szCs w:val="24"/>
                <w:lang w:val="ru-RU"/>
              </w:rPr>
              <w:t>отримувачів</w:t>
            </w:r>
            <w:proofErr w:type="spellEnd"/>
            <w:r w:rsidR="007C763A">
              <w:rPr>
                <w:color w:val="000000"/>
                <w:sz w:val="24"/>
                <w:szCs w:val="24"/>
                <w:lang w:val="ru-RU"/>
              </w:rPr>
              <w:t xml:space="preserve"> </w:t>
            </w:r>
            <w:proofErr w:type="spellStart"/>
            <w:r w:rsidR="007C763A">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0280518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229</w:t>
            </w:r>
          </w:p>
        </w:tc>
        <w:tc>
          <w:tcPr>
            <w:tcW w:w="1417" w:type="dxa"/>
            <w:vAlign w:val="center"/>
          </w:tcPr>
          <w:p w14:paraId="0FC52DD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229</w:t>
            </w:r>
          </w:p>
        </w:tc>
        <w:tc>
          <w:tcPr>
            <w:tcW w:w="1418" w:type="dxa"/>
            <w:vAlign w:val="center"/>
          </w:tcPr>
          <w:p w14:paraId="1A7C83F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229</w:t>
            </w:r>
          </w:p>
        </w:tc>
      </w:tr>
      <w:tr w:rsidR="00AE7192" w:rsidRPr="008C4291" w14:paraId="47EED061" w14:textId="77777777" w:rsidTr="00742150">
        <w:trPr>
          <w:cantSplit/>
          <w:trHeight w:val="227"/>
        </w:trPr>
        <w:tc>
          <w:tcPr>
            <w:tcW w:w="4111" w:type="dxa"/>
            <w:gridSpan w:val="2"/>
            <w:vMerge/>
          </w:tcPr>
          <w:p w14:paraId="6457CEA8" w14:textId="77777777" w:rsidR="00AE7192" w:rsidRPr="008C4291" w:rsidRDefault="00AE7192" w:rsidP="00C55E4B">
            <w:pPr>
              <w:widowControl w:val="0"/>
              <w:pBdr>
                <w:top w:val="nil"/>
                <w:left w:val="nil"/>
                <w:bottom w:val="nil"/>
                <w:right w:val="nil"/>
                <w:between w:val="nil"/>
              </w:pBdr>
              <w:rPr>
                <w:color w:val="000000"/>
                <w:sz w:val="24"/>
                <w:szCs w:val="24"/>
              </w:rPr>
            </w:pPr>
          </w:p>
        </w:tc>
        <w:tc>
          <w:tcPr>
            <w:tcW w:w="6696" w:type="dxa"/>
          </w:tcPr>
          <w:p w14:paraId="17A0027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08C27C2"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4BDE401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2 700,0</w:t>
            </w:r>
          </w:p>
        </w:tc>
        <w:tc>
          <w:tcPr>
            <w:tcW w:w="1417" w:type="dxa"/>
            <w:vAlign w:val="center"/>
          </w:tcPr>
          <w:p w14:paraId="284D09D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2 880,0</w:t>
            </w:r>
          </w:p>
        </w:tc>
        <w:tc>
          <w:tcPr>
            <w:tcW w:w="1418" w:type="dxa"/>
            <w:vAlign w:val="center"/>
          </w:tcPr>
          <w:p w14:paraId="2E7E8CD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3 047,0</w:t>
            </w:r>
          </w:p>
        </w:tc>
      </w:tr>
      <w:tr w:rsidR="00AE7192" w:rsidRPr="008C4291" w14:paraId="01864E4A" w14:textId="77777777" w:rsidTr="00742150">
        <w:trPr>
          <w:cantSplit/>
          <w:trHeight w:val="227"/>
        </w:trPr>
        <w:tc>
          <w:tcPr>
            <w:tcW w:w="4111" w:type="dxa"/>
            <w:gridSpan w:val="2"/>
            <w:vMerge w:val="restart"/>
          </w:tcPr>
          <w:p w14:paraId="2FBCE7C4" w14:textId="77777777" w:rsidR="00AE7192" w:rsidRPr="008C4291" w:rsidRDefault="00AE7192" w:rsidP="00C55E4B">
            <w:pPr>
              <w:widowControl w:val="0"/>
              <w:pBdr>
                <w:top w:val="nil"/>
                <w:left w:val="nil"/>
                <w:bottom w:val="nil"/>
                <w:right w:val="nil"/>
                <w:between w:val="nil"/>
              </w:pBdr>
              <w:rPr>
                <w:color w:val="000000"/>
                <w:sz w:val="24"/>
                <w:szCs w:val="24"/>
              </w:rPr>
            </w:pPr>
            <w:r w:rsidRPr="008C4291">
              <w:rPr>
                <w:color w:val="000000"/>
                <w:sz w:val="24"/>
                <w:szCs w:val="24"/>
              </w:rPr>
              <w:t xml:space="preserve">10. Проводити заходи, які мають соціальну спрямованість </w:t>
            </w:r>
          </w:p>
        </w:tc>
        <w:tc>
          <w:tcPr>
            <w:tcW w:w="6696" w:type="dxa"/>
          </w:tcPr>
          <w:p w14:paraId="7D140B7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508B617" w14:textId="77777777" w:rsidR="00AE7192" w:rsidRPr="008C4291" w:rsidRDefault="007C763A" w:rsidP="007C763A">
            <w:pPr>
              <w:pBdr>
                <w:top w:val="nil"/>
                <w:left w:val="nil"/>
                <w:bottom w:val="nil"/>
                <w:right w:val="nil"/>
                <w:between w:val="nil"/>
              </w:pBdr>
              <w:ind w:left="-57" w:right="-57"/>
              <w:rPr>
                <w:b/>
                <w:color w:val="000000"/>
                <w:sz w:val="24"/>
                <w:szCs w:val="24"/>
              </w:rPr>
            </w:pPr>
            <w:r>
              <w:rPr>
                <w:color w:val="000000"/>
                <w:sz w:val="24"/>
                <w:szCs w:val="24"/>
              </w:rPr>
              <w:t xml:space="preserve">Обсяг  видатків на </w:t>
            </w:r>
            <w:r w:rsidR="00AE7192" w:rsidRPr="008C4291">
              <w:rPr>
                <w:color w:val="000000"/>
                <w:sz w:val="24"/>
                <w:szCs w:val="24"/>
              </w:rPr>
              <w:t>проведення заходів, які мають соціальну спрямованість (тис. грн)</w:t>
            </w:r>
          </w:p>
        </w:tc>
        <w:tc>
          <w:tcPr>
            <w:tcW w:w="1384" w:type="dxa"/>
            <w:vAlign w:val="center"/>
          </w:tcPr>
          <w:p w14:paraId="3A3E4C86" w14:textId="77777777" w:rsidR="00AE7192" w:rsidRPr="00E11C9D" w:rsidRDefault="00E11C9D"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787,5</w:t>
            </w:r>
          </w:p>
        </w:tc>
        <w:tc>
          <w:tcPr>
            <w:tcW w:w="1417" w:type="dxa"/>
            <w:vAlign w:val="center"/>
          </w:tcPr>
          <w:p w14:paraId="030A850E" w14:textId="77777777" w:rsidR="00AE7192" w:rsidRPr="00E11C9D" w:rsidRDefault="00E11C9D"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842,6</w:t>
            </w:r>
          </w:p>
        </w:tc>
        <w:tc>
          <w:tcPr>
            <w:tcW w:w="1418" w:type="dxa"/>
            <w:vAlign w:val="center"/>
          </w:tcPr>
          <w:p w14:paraId="459F0B6E" w14:textId="77777777" w:rsidR="00AE7192" w:rsidRPr="00E11C9D" w:rsidRDefault="00E11C9D"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891,5</w:t>
            </w:r>
          </w:p>
        </w:tc>
      </w:tr>
      <w:tr w:rsidR="00AE7192" w:rsidRPr="008C4291" w14:paraId="6009D24E" w14:textId="77777777" w:rsidTr="00742150">
        <w:trPr>
          <w:cantSplit/>
          <w:trHeight w:val="227"/>
        </w:trPr>
        <w:tc>
          <w:tcPr>
            <w:tcW w:w="4111" w:type="dxa"/>
            <w:gridSpan w:val="2"/>
            <w:vMerge/>
          </w:tcPr>
          <w:p w14:paraId="1876106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45FF6A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085D1E5"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Кількість заходів (од.)</w:t>
            </w:r>
          </w:p>
        </w:tc>
        <w:tc>
          <w:tcPr>
            <w:tcW w:w="1384" w:type="dxa"/>
            <w:vAlign w:val="center"/>
          </w:tcPr>
          <w:p w14:paraId="58D23E5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w:t>
            </w:r>
          </w:p>
        </w:tc>
        <w:tc>
          <w:tcPr>
            <w:tcW w:w="1417" w:type="dxa"/>
            <w:vAlign w:val="center"/>
          </w:tcPr>
          <w:p w14:paraId="14AF0A8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w:t>
            </w:r>
          </w:p>
        </w:tc>
        <w:tc>
          <w:tcPr>
            <w:tcW w:w="1418" w:type="dxa"/>
            <w:vAlign w:val="center"/>
          </w:tcPr>
          <w:p w14:paraId="1A34360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15</w:t>
            </w:r>
          </w:p>
        </w:tc>
      </w:tr>
      <w:tr w:rsidR="00AE7192" w:rsidRPr="008C4291" w14:paraId="072DEF0C" w14:textId="77777777" w:rsidTr="00742150">
        <w:trPr>
          <w:cantSplit/>
          <w:trHeight w:val="656"/>
        </w:trPr>
        <w:tc>
          <w:tcPr>
            <w:tcW w:w="4111" w:type="dxa"/>
            <w:gridSpan w:val="2"/>
            <w:vMerge/>
          </w:tcPr>
          <w:p w14:paraId="73D5EEC6"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Borders>
              <w:bottom w:val="single" w:sz="4" w:space="0" w:color="auto"/>
            </w:tcBorders>
          </w:tcPr>
          <w:p w14:paraId="7136061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40953477" w14:textId="77777777" w:rsidR="00AE7192" w:rsidRPr="008C4291" w:rsidRDefault="00AE7192" w:rsidP="007C763A">
            <w:pPr>
              <w:pBdr>
                <w:top w:val="nil"/>
                <w:left w:val="nil"/>
                <w:bottom w:val="nil"/>
                <w:right w:val="nil"/>
                <w:between w:val="nil"/>
              </w:pBdr>
              <w:ind w:left="-57" w:right="-57"/>
              <w:rPr>
                <w:b/>
                <w:color w:val="000000"/>
                <w:sz w:val="24"/>
                <w:szCs w:val="24"/>
              </w:rPr>
            </w:pPr>
            <w:r w:rsidRPr="008C4291">
              <w:rPr>
                <w:color w:val="000000"/>
                <w:sz w:val="24"/>
                <w:szCs w:val="24"/>
              </w:rPr>
              <w:t xml:space="preserve">Середній розмір </w:t>
            </w:r>
            <w:proofErr w:type="spellStart"/>
            <w:r w:rsidR="007C763A">
              <w:rPr>
                <w:color w:val="000000"/>
                <w:sz w:val="24"/>
                <w:szCs w:val="24"/>
                <w:lang w:val="ru-RU"/>
              </w:rPr>
              <w:t>витрат</w:t>
            </w:r>
            <w:proofErr w:type="spellEnd"/>
            <w:r w:rsidRPr="008C4291">
              <w:rPr>
                <w:color w:val="000000"/>
                <w:sz w:val="24"/>
                <w:szCs w:val="24"/>
              </w:rPr>
              <w:t xml:space="preserve"> на проведення одного заходу ( грн)</w:t>
            </w:r>
          </w:p>
        </w:tc>
        <w:tc>
          <w:tcPr>
            <w:tcW w:w="1384" w:type="dxa"/>
            <w:tcBorders>
              <w:bottom w:val="single" w:sz="4" w:space="0" w:color="auto"/>
            </w:tcBorders>
            <w:vAlign w:val="center"/>
          </w:tcPr>
          <w:p w14:paraId="370AA068" w14:textId="77777777" w:rsidR="00AE7192" w:rsidRPr="008C4291" w:rsidRDefault="00E11C9D" w:rsidP="00AE7192">
            <w:pPr>
              <w:pBdr>
                <w:top w:val="nil"/>
                <w:left w:val="nil"/>
                <w:bottom w:val="nil"/>
                <w:right w:val="nil"/>
                <w:between w:val="nil"/>
              </w:pBdr>
              <w:ind w:left="-57" w:right="-57"/>
              <w:jc w:val="center"/>
              <w:rPr>
                <w:color w:val="000000"/>
                <w:sz w:val="24"/>
                <w:szCs w:val="24"/>
              </w:rPr>
            </w:pPr>
            <w:r>
              <w:rPr>
                <w:color w:val="000000"/>
                <w:sz w:val="24"/>
                <w:szCs w:val="24"/>
                <w:lang w:val="ru-RU"/>
              </w:rPr>
              <w:t>52 500</w:t>
            </w:r>
            <w:r w:rsidR="00AE7192" w:rsidRPr="008C4291">
              <w:rPr>
                <w:color w:val="000000"/>
                <w:sz w:val="24"/>
                <w:szCs w:val="24"/>
              </w:rPr>
              <w:t>,0</w:t>
            </w:r>
          </w:p>
        </w:tc>
        <w:tc>
          <w:tcPr>
            <w:tcW w:w="1417" w:type="dxa"/>
            <w:tcBorders>
              <w:bottom w:val="single" w:sz="4" w:space="0" w:color="auto"/>
            </w:tcBorders>
            <w:vAlign w:val="center"/>
          </w:tcPr>
          <w:p w14:paraId="2DB89431" w14:textId="77777777" w:rsidR="00AE7192" w:rsidRPr="008C4291" w:rsidRDefault="00E11C9D" w:rsidP="00AE7192">
            <w:pPr>
              <w:pBdr>
                <w:top w:val="nil"/>
                <w:left w:val="nil"/>
                <w:bottom w:val="nil"/>
                <w:right w:val="nil"/>
                <w:between w:val="nil"/>
              </w:pBdr>
              <w:ind w:left="-57" w:right="-57"/>
              <w:jc w:val="center"/>
              <w:rPr>
                <w:color w:val="000000"/>
                <w:sz w:val="24"/>
                <w:szCs w:val="24"/>
              </w:rPr>
            </w:pPr>
            <w:r>
              <w:rPr>
                <w:color w:val="000000"/>
                <w:sz w:val="24"/>
                <w:szCs w:val="24"/>
                <w:lang w:val="ru-RU"/>
              </w:rPr>
              <w:t>56 173</w:t>
            </w:r>
            <w:r w:rsidR="00AE7192" w:rsidRPr="008C4291">
              <w:rPr>
                <w:color w:val="000000"/>
                <w:sz w:val="24"/>
                <w:szCs w:val="24"/>
              </w:rPr>
              <w:t>,0</w:t>
            </w:r>
          </w:p>
        </w:tc>
        <w:tc>
          <w:tcPr>
            <w:tcW w:w="1418" w:type="dxa"/>
            <w:tcBorders>
              <w:bottom w:val="single" w:sz="4" w:space="0" w:color="auto"/>
            </w:tcBorders>
            <w:vAlign w:val="center"/>
          </w:tcPr>
          <w:p w14:paraId="1D19F08C" w14:textId="77777777" w:rsidR="00AE7192" w:rsidRPr="008C4291" w:rsidRDefault="00E11C9D" w:rsidP="00AE7192">
            <w:pPr>
              <w:pBdr>
                <w:top w:val="nil"/>
                <w:left w:val="nil"/>
                <w:bottom w:val="nil"/>
                <w:right w:val="nil"/>
                <w:between w:val="nil"/>
              </w:pBdr>
              <w:ind w:left="-57" w:right="-57"/>
              <w:jc w:val="center"/>
              <w:rPr>
                <w:color w:val="000000"/>
                <w:sz w:val="24"/>
                <w:szCs w:val="24"/>
              </w:rPr>
            </w:pPr>
            <w:r>
              <w:rPr>
                <w:color w:val="000000"/>
                <w:sz w:val="24"/>
                <w:szCs w:val="24"/>
                <w:lang w:val="ru-RU"/>
              </w:rPr>
              <w:t>59 433</w:t>
            </w:r>
            <w:r w:rsidR="00AE7192" w:rsidRPr="008C4291">
              <w:rPr>
                <w:color w:val="000000"/>
                <w:sz w:val="24"/>
                <w:szCs w:val="24"/>
              </w:rPr>
              <w:t>,0</w:t>
            </w:r>
          </w:p>
        </w:tc>
      </w:tr>
      <w:tr w:rsidR="00AE7192" w:rsidRPr="008C4291" w14:paraId="5D8A5068" w14:textId="77777777" w:rsidTr="00742150">
        <w:trPr>
          <w:cantSplit/>
          <w:trHeight w:val="227"/>
        </w:trPr>
        <w:tc>
          <w:tcPr>
            <w:tcW w:w="4111" w:type="dxa"/>
            <w:gridSpan w:val="2"/>
            <w:vMerge w:val="restart"/>
          </w:tcPr>
          <w:p w14:paraId="08385E1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11. Надавати одноразову матеріальну допомогу громадянам міста відповідно до рішень виконавчого комітету Миколаївської міської ради</w:t>
            </w:r>
          </w:p>
        </w:tc>
        <w:tc>
          <w:tcPr>
            <w:tcW w:w="6696" w:type="dxa"/>
            <w:tcBorders>
              <w:top w:val="single" w:sz="4" w:space="0" w:color="auto"/>
            </w:tcBorders>
          </w:tcPr>
          <w:p w14:paraId="757DDA0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821A07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tcBorders>
              <w:top w:val="single" w:sz="4" w:space="0" w:color="auto"/>
            </w:tcBorders>
            <w:vAlign w:val="center"/>
          </w:tcPr>
          <w:p w14:paraId="3D17084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4 969,3</w:t>
            </w:r>
          </w:p>
        </w:tc>
        <w:tc>
          <w:tcPr>
            <w:tcW w:w="1417" w:type="dxa"/>
            <w:tcBorders>
              <w:top w:val="single" w:sz="4" w:space="0" w:color="auto"/>
            </w:tcBorders>
            <w:vAlign w:val="center"/>
          </w:tcPr>
          <w:p w14:paraId="37A51AB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4 969,3</w:t>
            </w:r>
          </w:p>
        </w:tc>
        <w:tc>
          <w:tcPr>
            <w:tcW w:w="1418" w:type="dxa"/>
            <w:tcBorders>
              <w:top w:val="single" w:sz="4" w:space="0" w:color="auto"/>
            </w:tcBorders>
            <w:vAlign w:val="center"/>
          </w:tcPr>
          <w:p w14:paraId="53FE4AD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4 969,3</w:t>
            </w:r>
          </w:p>
        </w:tc>
      </w:tr>
      <w:tr w:rsidR="00AE7192" w:rsidRPr="008C4291" w14:paraId="2BB109C7" w14:textId="77777777" w:rsidTr="00742150">
        <w:trPr>
          <w:cantSplit/>
          <w:trHeight w:val="227"/>
        </w:trPr>
        <w:tc>
          <w:tcPr>
            <w:tcW w:w="4111" w:type="dxa"/>
            <w:gridSpan w:val="2"/>
            <w:vMerge/>
          </w:tcPr>
          <w:p w14:paraId="1E3B7D00"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B372CF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EC4A98A"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7C763A">
              <w:rPr>
                <w:color w:val="000000"/>
                <w:sz w:val="24"/>
                <w:szCs w:val="24"/>
                <w:lang w:val="ru-RU"/>
              </w:rPr>
              <w:t>отримувачів</w:t>
            </w:r>
            <w:proofErr w:type="spellEnd"/>
            <w:r w:rsidR="007C763A">
              <w:rPr>
                <w:color w:val="000000"/>
                <w:sz w:val="24"/>
                <w:szCs w:val="24"/>
                <w:lang w:val="ru-RU"/>
              </w:rPr>
              <w:t xml:space="preserve"> </w:t>
            </w:r>
            <w:proofErr w:type="spellStart"/>
            <w:r w:rsidR="007C763A">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19A8FAC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2 794</w:t>
            </w:r>
          </w:p>
        </w:tc>
        <w:tc>
          <w:tcPr>
            <w:tcW w:w="1417" w:type="dxa"/>
            <w:vAlign w:val="center"/>
          </w:tcPr>
          <w:p w14:paraId="02A8C65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2 794</w:t>
            </w:r>
          </w:p>
        </w:tc>
        <w:tc>
          <w:tcPr>
            <w:tcW w:w="1418" w:type="dxa"/>
            <w:vAlign w:val="center"/>
          </w:tcPr>
          <w:p w14:paraId="1FCD8D4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2 794</w:t>
            </w:r>
          </w:p>
        </w:tc>
      </w:tr>
      <w:tr w:rsidR="00AE7192" w:rsidRPr="008C4291" w14:paraId="357F4084" w14:textId="77777777" w:rsidTr="00742150">
        <w:trPr>
          <w:cantSplit/>
          <w:trHeight w:val="227"/>
        </w:trPr>
        <w:tc>
          <w:tcPr>
            <w:tcW w:w="4111" w:type="dxa"/>
            <w:gridSpan w:val="2"/>
            <w:vMerge/>
          </w:tcPr>
          <w:p w14:paraId="41D0D7E2"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3F6C29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C94956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5B34ECE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1 779,0</w:t>
            </w:r>
          </w:p>
        </w:tc>
        <w:tc>
          <w:tcPr>
            <w:tcW w:w="1417" w:type="dxa"/>
            <w:vAlign w:val="center"/>
          </w:tcPr>
          <w:p w14:paraId="1872561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1 779,0</w:t>
            </w:r>
          </w:p>
        </w:tc>
        <w:tc>
          <w:tcPr>
            <w:tcW w:w="1418" w:type="dxa"/>
            <w:vAlign w:val="center"/>
          </w:tcPr>
          <w:p w14:paraId="755E160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1 779,0</w:t>
            </w:r>
          </w:p>
        </w:tc>
      </w:tr>
      <w:tr w:rsidR="00AE7192" w:rsidRPr="008C4291" w14:paraId="57D24973" w14:textId="77777777" w:rsidTr="00742150">
        <w:trPr>
          <w:cantSplit/>
          <w:trHeight w:val="227"/>
        </w:trPr>
        <w:tc>
          <w:tcPr>
            <w:tcW w:w="4111" w:type="dxa"/>
            <w:gridSpan w:val="2"/>
            <w:vMerge w:val="restart"/>
          </w:tcPr>
          <w:p w14:paraId="6DDAD01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12. Надавати одноразову матеріальну допомогу особам з інвалідністю І та ІІ групи по зору – членам УТОС на придбання технічних засобів реабілітації відповідно до рішень виконавчого комітету Миколаївської міської ради</w:t>
            </w:r>
          </w:p>
        </w:tc>
        <w:tc>
          <w:tcPr>
            <w:tcW w:w="6696" w:type="dxa"/>
          </w:tcPr>
          <w:p w14:paraId="7E6E98E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3EE1636"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0FD70C8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48087B1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110,0</w:t>
            </w:r>
          </w:p>
        </w:tc>
        <w:tc>
          <w:tcPr>
            <w:tcW w:w="1418" w:type="dxa"/>
            <w:vAlign w:val="center"/>
          </w:tcPr>
          <w:p w14:paraId="08664E3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120,0</w:t>
            </w:r>
          </w:p>
        </w:tc>
      </w:tr>
      <w:tr w:rsidR="00AE7192" w:rsidRPr="008C4291" w14:paraId="3F3E43AF" w14:textId="77777777" w:rsidTr="00742150">
        <w:trPr>
          <w:cantSplit/>
          <w:trHeight w:val="227"/>
        </w:trPr>
        <w:tc>
          <w:tcPr>
            <w:tcW w:w="4111" w:type="dxa"/>
            <w:gridSpan w:val="2"/>
            <w:vMerge/>
          </w:tcPr>
          <w:p w14:paraId="39589B9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755CF6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201F982"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7C763A">
              <w:rPr>
                <w:color w:val="000000"/>
                <w:sz w:val="24"/>
                <w:szCs w:val="24"/>
                <w:lang w:val="ru-RU"/>
              </w:rPr>
              <w:t>отримувачів</w:t>
            </w:r>
            <w:proofErr w:type="spellEnd"/>
            <w:r w:rsidR="007C763A">
              <w:rPr>
                <w:color w:val="000000"/>
                <w:sz w:val="24"/>
                <w:szCs w:val="24"/>
                <w:lang w:val="ru-RU"/>
              </w:rPr>
              <w:t xml:space="preserve"> </w:t>
            </w:r>
            <w:proofErr w:type="spellStart"/>
            <w:r w:rsidR="007C763A">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30CDC35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c>
          <w:tcPr>
            <w:tcW w:w="1417" w:type="dxa"/>
            <w:vAlign w:val="center"/>
          </w:tcPr>
          <w:p w14:paraId="60CB0B7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c>
          <w:tcPr>
            <w:tcW w:w="1418" w:type="dxa"/>
            <w:vAlign w:val="center"/>
          </w:tcPr>
          <w:p w14:paraId="6884870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w:t>
            </w:r>
          </w:p>
        </w:tc>
      </w:tr>
      <w:tr w:rsidR="00AE7192" w:rsidRPr="008C4291" w14:paraId="10E40443" w14:textId="77777777" w:rsidTr="00742150">
        <w:trPr>
          <w:cantSplit/>
          <w:trHeight w:val="227"/>
        </w:trPr>
        <w:tc>
          <w:tcPr>
            <w:tcW w:w="4111" w:type="dxa"/>
            <w:gridSpan w:val="2"/>
            <w:vMerge/>
          </w:tcPr>
          <w:p w14:paraId="52B7665E"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0DEFD2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5A30601"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3A2A34B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c>
          <w:tcPr>
            <w:tcW w:w="1417" w:type="dxa"/>
            <w:vAlign w:val="center"/>
          </w:tcPr>
          <w:p w14:paraId="0035675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1 100,0</w:t>
            </w:r>
          </w:p>
        </w:tc>
        <w:tc>
          <w:tcPr>
            <w:tcW w:w="1418" w:type="dxa"/>
            <w:vAlign w:val="center"/>
          </w:tcPr>
          <w:p w14:paraId="1BC9343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1 200,0</w:t>
            </w:r>
          </w:p>
        </w:tc>
      </w:tr>
      <w:tr w:rsidR="00AE7192" w:rsidRPr="008C4291" w14:paraId="7EAEF75A" w14:textId="77777777" w:rsidTr="00742150">
        <w:trPr>
          <w:cantSplit/>
          <w:trHeight w:val="227"/>
        </w:trPr>
        <w:tc>
          <w:tcPr>
            <w:tcW w:w="4111" w:type="dxa"/>
            <w:gridSpan w:val="2"/>
            <w:vMerge w:val="restart"/>
          </w:tcPr>
          <w:p w14:paraId="168432A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lastRenderedPageBreak/>
              <w:t>13. Надавати одноразову матеріальну допомогу особам з інвалідністю І та ІІ групи по зору – членам УТОС на придбання окулярів відповідно до рішень виконавчого комітету Миколаївської міської ради</w:t>
            </w:r>
          </w:p>
        </w:tc>
        <w:tc>
          <w:tcPr>
            <w:tcW w:w="6696" w:type="dxa"/>
          </w:tcPr>
          <w:p w14:paraId="68978F2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95C83C5"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0D37EEE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75,0</w:t>
            </w:r>
          </w:p>
        </w:tc>
        <w:tc>
          <w:tcPr>
            <w:tcW w:w="1417" w:type="dxa"/>
            <w:vAlign w:val="center"/>
          </w:tcPr>
          <w:p w14:paraId="35D5526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75,0</w:t>
            </w:r>
          </w:p>
        </w:tc>
        <w:tc>
          <w:tcPr>
            <w:tcW w:w="1418" w:type="dxa"/>
            <w:vAlign w:val="center"/>
          </w:tcPr>
          <w:p w14:paraId="53C66F7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75,0</w:t>
            </w:r>
          </w:p>
        </w:tc>
      </w:tr>
      <w:tr w:rsidR="00AE7192" w:rsidRPr="008C4291" w14:paraId="059391CA" w14:textId="77777777" w:rsidTr="00742150">
        <w:trPr>
          <w:cantSplit/>
          <w:trHeight w:val="227"/>
        </w:trPr>
        <w:tc>
          <w:tcPr>
            <w:tcW w:w="4111" w:type="dxa"/>
            <w:gridSpan w:val="2"/>
            <w:vMerge/>
          </w:tcPr>
          <w:p w14:paraId="195430B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DDD50B7"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E6E68D4"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7C763A">
              <w:rPr>
                <w:color w:val="000000"/>
                <w:sz w:val="24"/>
                <w:szCs w:val="24"/>
                <w:lang w:val="ru-RU"/>
              </w:rPr>
              <w:t>отримувачів</w:t>
            </w:r>
            <w:proofErr w:type="spellEnd"/>
            <w:r w:rsidR="007C763A">
              <w:rPr>
                <w:color w:val="000000"/>
                <w:sz w:val="24"/>
                <w:szCs w:val="24"/>
                <w:lang w:val="ru-RU"/>
              </w:rPr>
              <w:t xml:space="preserve"> </w:t>
            </w:r>
            <w:proofErr w:type="spellStart"/>
            <w:r w:rsidR="007C763A">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2CB8598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c>
          <w:tcPr>
            <w:tcW w:w="1417" w:type="dxa"/>
            <w:vAlign w:val="center"/>
          </w:tcPr>
          <w:p w14:paraId="374F084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c>
          <w:tcPr>
            <w:tcW w:w="1418" w:type="dxa"/>
            <w:vAlign w:val="center"/>
          </w:tcPr>
          <w:p w14:paraId="6DFC5D4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r>
      <w:tr w:rsidR="00AE7192" w:rsidRPr="008C4291" w14:paraId="1164F8E1" w14:textId="77777777" w:rsidTr="00742150">
        <w:trPr>
          <w:cantSplit/>
          <w:trHeight w:val="227"/>
        </w:trPr>
        <w:tc>
          <w:tcPr>
            <w:tcW w:w="4111" w:type="dxa"/>
            <w:gridSpan w:val="2"/>
            <w:vMerge/>
          </w:tcPr>
          <w:p w14:paraId="094CA4F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C613C2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194D3BE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4300967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1 500,0</w:t>
            </w:r>
          </w:p>
        </w:tc>
        <w:tc>
          <w:tcPr>
            <w:tcW w:w="1417" w:type="dxa"/>
            <w:vAlign w:val="center"/>
          </w:tcPr>
          <w:p w14:paraId="089922E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1 500,0</w:t>
            </w:r>
          </w:p>
        </w:tc>
        <w:tc>
          <w:tcPr>
            <w:tcW w:w="1418" w:type="dxa"/>
            <w:vAlign w:val="center"/>
          </w:tcPr>
          <w:p w14:paraId="75DBEEC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1 500,0</w:t>
            </w:r>
          </w:p>
        </w:tc>
      </w:tr>
      <w:tr w:rsidR="00AE7192" w:rsidRPr="008C4291" w14:paraId="5DCEF9BE" w14:textId="77777777" w:rsidTr="00742150">
        <w:trPr>
          <w:cantSplit/>
          <w:trHeight w:val="227"/>
        </w:trPr>
        <w:tc>
          <w:tcPr>
            <w:tcW w:w="4111" w:type="dxa"/>
            <w:gridSpan w:val="2"/>
            <w:vMerge w:val="restart"/>
          </w:tcPr>
          <w:p w14:paraId="69AC917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14. Надавати одноразову матеріальну допомогу особам з інвалідністю І та ІІ групи по зору – членам УТОС,  батькам дітей від 12 років та молоді до 35 років, що внаслідок інвалідності обмежені в пересуванні, на придбання комп’ютерної техніки відповідно до рішень виконавчого комітету Миколаївської міської ради</w:t>
            </w:r>
          </w:p>
        </w:tc>
        <w:tc>
          <w:tcPr>
            <w:tcW w:w="6696" w:type="dxa"/>
          </w:tcPr>
          <w:p w14:paraId="1C54CE1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C72C548"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5A074A3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200,0</w:t>
            </w:r>
          </w:p>
        </w:tc>
        <w:tc>
          <w:tcPr>
            <w:tcW w:w="1417" w:type="dxa"/>
            <w:vAlign w:val="center"/>
          </w:tcPr>
          <w:p w14:paraId="64B667D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200,0</w:t>
            </w:r>
          </w:p>
        </w:tc>
        <w:tc>
          <w:tcPr>
            <w:tcW w:w="1418" w:type="dxa"/>
            <w:vAlign w:val="center"/>
          </w:tcPr>
          <w:p w14:paraId="44BB3AE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200,0</w:t>
            </w:r>
          </w:p>
        </w:tc>
      </w:tr>
      <w:tr w:rsidR="00AE7192" w:rsidRPr="008C4291" w14:paraId="7EC91230" w14:textId="77777777" w:rsidTr="00742150">
        <w:trPr>
          <w:cantSplit/>
          <w:trHeight w:val="227"/>
        </w:trPr>
        <w:tc>
          <w:tcPr>
            <w:tcW w:w="4111" w:type="dxa"/>
            <w:gridSpan w:val="2"/>
            <w:vMerge/>
          </w:tcPr>
          <w:p w14:paraId="684FE1B6"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B92EE57"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ECE56AC" w14:textId="77777777" w:rsidR="00AE7192" w:rsidRPr="008C4291" w:rsidRDefault="00AE7192" w:rsidP="007C763A">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7C763A">
              <w:rPr>
                <w:color w:val="000000"/>
                <w:sz w:val="24"/>
                <w:szCs w:val="24"/>
                <w:lang w:val="ru-RU"/>
              </w:rPr>
              <w:t>отримувачів</w:t>
            </w:r>
            <w:proofErr w:type="spellEnd"/>
            <w:r w:rsidR="007C763A">
              <w:rPr>
                <w:color w:val="000000"/>
                <w:sz w:val="24"/>
                <w:szCs w:val="24"/>
                <w:lang w:val="ru-RU"/>
              </w:rPr>
              <w:t xml:space="preserve"> </w:t>
            </w:r>
            <w:proofErr w:type="spellStart"/>
            <w:r w:rsidR="007C763A">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3CDFE0D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w:t>
            </w:r>
          </w:p>
        </w:tc>
        <w:tc>
          <w:tcPr>
            <w:tcW w:w="1417" w:type="dxa"/>
            <w:vAlign w:val="center"/>
          </w:tcPr>
          <w:p w14:paraId="73C2A36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w:t>
            </w:r>
          </w:p>
        </w:tc>
        <w:tc>
          <w:tcPr>
            <w:tcW w:w="1418" w:type="dxa"/>
            <w:vAlign w:val="center"/>
          </w:tcPr>
          <w:p w14:paraId="0D04735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w:t>
            </w:r>
          </w:p>
        </w:tc>
      </w:tr>
      <w:tr w:rsidR="00AE7192" w:rsidRPr="008C4291" w14:paraId="2FF87713" w14:textId="77777777" w:rsidTr="00742150">
        <w:trPr>
          <w:cantSplit/>
          <w:trHeight w:val="227"/>
        </w:trPr>
        <w:tc>
          <w:tcPr>
            <w:tcW w:w="4111" w:type="dxa"/>
            <w:gridSpan w:val="2"/>
            <w:vMerge/>
          </w:tcPr>
          <w:p w14:paraId="02CBAFE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B2708B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385C38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3DABC0C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20 000,0</w:t>
            </w:r>
          </w:p>
        </w:tc>
        <w:tc>
          <w:tcPr>
            <w:tcW w:w="1417" w:type="dxa"/>
            <w:vAlign w:val="center"/>
          </w:tcPr>
          <w:p w14:paraId="010E7F5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20 000,0</w:t>
            </w:r>
          </w:p>
        </w:tc>
        <w:tc>
          <w:tcPr>
            <w:tcW w:w="1418" w:type="dxa"/>
            <w:vAlign w:val="center"/>
          </w:tcPr>
          <w:p w14:paraId="2438BEB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20 000,0</w:t>
            </w:r>
          </w:p>
        </w:tc>
      </w:tr>
      <w:tr w:rsidR="00AE7192" w:rsidRPr="008C4291" w14:paraId="5AEDF65F" w14:textId="77777777" w:rsidTr="00742150">
        <w:trPr>
          <w:cantSplit/>
          <w:trHeight w:val="227"/>
        </w:trPr>
        <w:tc>
          <w:tcPr>
            <w:tcW w:w="4111" w:type="dxa"/>
            <w:gridSpan w:val="2"/>
            <w:vMerge w:val="restart"/>
          </w:tcPr>
          <w:p w14:paraId="69FCF30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15. Надавати адресну стипендію особам похилого віку, яким виповнилось 100 і більше років відповідно до рішень виконавчого комітету Миколаївської міської ради</w:t>
            </w:r>
          </w:p>
        </w:tc>
        <w:tc>
          <w:tcPr>
            <w:tcW w:w="6696" w:type="dxa"/>
          </w:tcPr>
          <w:p w14:paraId="28040A9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E16A662"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05F9D68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96,0</w:t>
            </w:r>
          </w:p>
        </w:tc>
        <w:tc>
          <w:tcPr>
            <w:tcW w:w="1417" w:type="dxa"/>
            <w:vAlign w:val="center"/>
          </w:tcPr>
          <w:p w14:paraId="5CA85D4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96,0</w:t>
            </w:r>
          </w:p>
        </w:tc>
        <w:tc>
          <w:tcPr>
            <w:tcW w:w="1418" w:type="dxa"/>
            <w:vAlign w:val="center"/>
          </w:tcPr>
          <w:p w14:paraId="420F2AE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96,0</w:t>
            </w:r>
          </w:p>
        </w:tc>
      </w:tr>
      <w:tr w:rsidR="00AE7192" w:rsidRPr="008C4291" w14:paraId="3D1B41A1" w14:textId="77777777" w:rsidTr="00742150">
        <w:trPr>
          <w:cantSplit/>
          <w:trHeight w:val="227"/>
        </w:trPr>
        <w:tc>
          <w:tcPr>
            <w:tcW w:w="4111" w:type="dxa"/>
            <w:gridSpan w:val="2"/>
            <w:vMerge/>
          </w:tcPr>
          <w:p w14:paraId="7611908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AE241B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500E09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8552B4">
              <w:rPr>
                <w:color w:val="000000"/>
                <w:sz w:val="24"/>
                <w:szCs w:val="24"/>
                <w:lang w:val="ru-RU"/>
              </w:rPr>
              <w:t>отримувачів</w:t>
            </w:r>
            <w:proofErr w:type="spellEnd"/>
            <w:r w:rsidR="008552B4">
              <w:rPr>
                <w:color w:val="000000"/>
                <w:sz w:val="24"/>
                <w:szCs w:val="24"/>
                <w:lang w:val="ru-RU"/>
              </w:rPr>
              <w:t xml:space="preserve"> </w:t>
            </w:r>
            <w:proofErr w:type="spellStart"/>
            <w:r w:rsidR="008552B4">
              <w:rPr>
                <w:color w:val="000000"/>
                <w:sz w:val="24"/>
                <w:szCs w:val="24"/>
                <w:lang w:val="ru-RU"/>
              </w:rPr>
              <w:t>виплат</w:t>
            </w:r>
            <w:proofErr w:type="spellEnd"/>
            <w:r w:rsidR="008552B4" w:rsidRPr="008C4291">
              <w:rPr>
                <w:color w:val="000000"/>
                <w:sz w:val="24"/>
                <w:szCs w:val="24"/>
              </w:rPr>
              <w:t xml:space="preserve"> </w:t>
            </w:r>
            <w:r w:rsidRPr="008C4291">
              <w:rPr>
                <w:color w:val="000000"/>
                <w:sz w:val="24"/>
                <w:szCs w:val="24"/>
              </w:rPr>
              <w:t>(осіб)</w:t>
            </w:r>
          </w:p>
        </w:tc>
        <w:tc>
          <w:tcPr>
            <w:tcW w:w="1384" w:type="dxa"/>
            <w:vAlign w:val="center"/>
          </w:tcPr>
          <w:p w14:paraId="3DB45D5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16</w:t>
            </w:r>
          </w:p>
        </w:tc>
        <w:tc>
          <w:tcPr>
            <w:tcW w:w="1417" w:type="dxa"/>
            <w:vAlign w:val="center"/>
          </w:tcPr>
          <w:p w14:paraId="4B6DA8D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16</w:t>
            </w:r>
          </w:p>
        </w:tc>
        <w:tc>
          <w:tcPr>
            <w:tcW w:w="1418" w:type="dxa"/>
            <w:vAlign w:val="center"/>
          </w:tcPr>
          <w:p w14:paraId="48F3694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16</w:t>
            </w:r>
          </w:p>
        </w:tc>
      </w:tr>
      <w:tr w:rsidR="00AE7192" w:rsidRPr="008C4291" w14:paraId="083EECFD" w14:textId="77777777" w:rsidTr="00742150">
        <w:trPr>
          <w:cantSplit/>
          <w:trHeight w:val="227"/>
        </w:trPr>
        <w:tc>
          <w:tcPr>
            <w:tcW w:w="4111" w:type="dxa"/>
            <w:gridSpan w:val="2"/>
            <w:vMerge/>
          </w:tcPr>
          <w:p w14:paraId="59B1A01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E57940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50D7C70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Середньомісячний розмір витрат на здійснення виплат (грн)</w:t>
            </w:r>
          </w:p>
        </w:tc>
        <w:tc>
          <w:tcPr>
            <w:tcW w:w="1384" w:type="dxa"/>
            <w:vAlign w:val="center"/>
          </w:tcPr>
          <w:p w14:paraId="00FB77F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500,0</w:t>
            </w:r>
          </w:p>
        </w:tc>
        <w:tc>
          <w:tcPr>
            <w:tcW w:w="1417" w:type="dxa"/>
            <w:vAlign w:val="center"/>
          </w:tcPr>
          <w:p w14:paraId="4A36147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500,0</w:t>
            </w:r>
          </w:p>
        </w:tc>
        <w:tc>
          <w:tcPr>
            <w:tcW w:w="1418" w:type="dxa"/>
            <w:vAlign w:val="center"/>
          </w:tcPr>
          <w:p w14:paraId="17BB51D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500,0</w:t>
            </w:r>
          </w:p>
        </w:tc>
      </w:tr>
      <w:tr w:rsidR="00AE7192" w:rsidRPr="008C4291" w14:paraId="0C09D975" w14:textId="77777777" w:rsidTr="00742150">
        <w:trPr>
          <w:cantSplit/>
          <w:trHeight w:val="227"/>
        </w:trPr>
        <w:tc>
          <w:tcPr>
            <w:tcW w:w="4111" w:type="dxa"/>
            <w:gridSpan w:val="2"/>
            <w:vMerge w:val="restart"/>
          </w:tcPr>
          <w:p w14:paraId="7116578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16. Надавати щомісячну адресну стипендію міської ради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6696" w:type="dxa"/>
          </w:tcPr>
          <w:p w14:paraId="01281FE0"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B5B7B6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7F9A5D5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14,2</w:t>
            </w:r>
          </w:p>
        </w:tc>
        <w:tc>
          <w:tcPr>
            <w:tcW w:w="1417" w:type="dxa"/>
            <w:vAlign w:val="center"/>
          </w:tcPr>
          <w:p w14:paraId="5FFB8AB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16,7</w:t>
            </w:r>
          </w:p>
        </w:tc>
        <w:tc>
          <w:tcPr>
            <w:tcW w:w="1418" w:type="dxa"/>
            <w:vAlign w:val="center"/>
          </w:tcPr>
          <w:p w14:paraId="5005DD5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17,9</w:t>
            </w:r>
          </w:p>
        </w:tc>
      </w:tr>
      <w:tr w:rsidR="00AE7192" w:rsidRPr="008C4291" w14:paraId="149932BA" w14:textId="77777777" w:rsidTr="00742150">
        <w:trPr>
          <w:cantSplit/>
          <w:trHeight w:val="227"/>
        </w:trPr>
        <w:tc>
          <w:tcPr>
            <w:tcW w:w="4111" w:type="dxa"/>
            <w:gridSpan w:val="2"/>
            <w:vMerge/>
          </w:tcPr>
          <w:p w14:paraId="70E8187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2FFB1E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6598E2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8552B4">
              <w:rPr>
                <w:color w:val="000000"/>
                <w:sz w:val="24"/>
                <w:szCs w:val="24"/>
                <w:lang w:val="ru-RU"/>
              </w:rPr>
              <w:t>отримувачів</w:t>
            </w:r>
            <w:proofErr w:type="spellEnd"/>
            <w:r w:rsidR="008552B4">
              <w:rPr>
                <w:color w:val="000000"/>
                <w:sz w:val="24"/>
                <w:szCs w:val="24"/>
                <w:lang w:val="ru-RU"/>
              </w:rPr>
              <w:t xml:space="preserve"> </w:t>
            </w:r>
            <w:proofErr w:type="spellStart"/>
            <w:r w:rsidR="008552B4">
              <w:rPr>
                <w:color w:val="000000"/>
                <w:sz w:val="24"/>
                <w:szCs w:val="24"/>
                <w:lang w:val="ru-RU"/>
              </w:rPr>
              <w:t>виплат</w:t>
            </w:r>
            <w:proofErr w:type="spellEnd"/>
            <w:r w:rsidR="008552B4" w:rsidRPr="008C4291">
              <w:rPr>
                <w:color w:val="000000"/>
                <w:sz w:val="24"/>
                <w:szCs w:val="24"/>
              </w:rPr>
              <w:t xml:space="preserve"> </w:t>
            </w:r>
            <w:r w:rsidRPr="008C4291">
              <w:rPr>
                <w:color w:val="000000"/>
                <w:sz w:val="24"/>
                <w:szCs w:val="24"/>
              </w:rPr>
              <w:t>(осіб)</w:t>
            </w:r>
          </w:p>
        </w:tc>
        <w:tc>
          <w:tcPr>
            <w:tcW w:w="1384" w:type="dxa"/>
            <w:vAlign w:val="center"/>
          </w:tcPr>
          <w:p w14:paraId="64AFBC8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7" w:type="dxa"/>
            <w:vAlign w:val="center"/>
          </w:tcPr>
          <w:p w14:paraId="44E01D7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8" w:type="dxa"/>
            <w:vAlign w:val="center"/>
          </w:tcPr>
          <w:p w14:paraId="64D6842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r>
      <w:tr w:rsidR="00AE7192" w:rsidRPr="008C4291" w14:paraId="1DAEF73C" w14:textId="77777777" w:rsidTr="00742150">
        <w:trPr>
          <w:cantSplit/>
          <w:trHeight w:val="227"/>
        </w:trPr>
        <w:tc>
          <w:tcPr>
            <w:tcW w:w="4111" w:type="dxa"/>
            <w:gridSpan w:val="2"/>
            <w:vMerge/>
          </w:tcPr>
          <w:p w14:paraId="543BB986"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2492D1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1C546670"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Середньомісячний розмір витрат на здійснення виплат  (грн./місяць)</w:t>
            </w:r>
          </w:p>
        </w:tc>
        <w:tc>
          <w:tcPr>
            <w:tcW w:w="1384" w:type="dxa"/>
            <w:vAlign w:val="center"/>
          </w:tcPr>
          <w:p w14:paraId="6CEA934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1 183,0,0</w:t>
            </w:r>
          </w:p>
        </w:tc>
        <w:tc>
          <w:tcPr>
            <w:tcW w:w="1417" w:type="dxa"/>
            <w:vAlign w:val="center"/>
          </w:tcPr>
          <w:p w14:paraId="7E21EF2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1 392,0</w:t>
            </w:r>
          </w:p>
        </w:tc>
        <w:tc>
          <w:tcPr>
            <w:tcW w:w="1418" w:type="dxa"/>
            <w:vAlign w:val="center"/>
          </w:tcPr>
          <w:p w14:paraId="76E0808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1 492,0</w:t>
            </w:r>
          </w:p>
        </w:tc>
      </w:tr>
      <w:tr w:rsidR="00AE7192" w:rsidRPr="008C4291" w14:paraId="30D4FC18" w14:textId="77777777" w:rsidTr="00742150">
        <w:trPr>
          <w:cantSplit/>
          <w:trHeight w:val="227"/>
        </w:trPr>
        <w:tc>
          <w:tcPr>
            <w:tcW w:w="4111" w:type="dxa"/>
            <w:gridSpan w:val="2"/>
            <w:vMerge w:val="restart"/>
          </w:tcPr>
          <w:p w14:paraId="5C4F83F3" w14:textId="77777777" w:rsidR="00AE7192" w:rsidRPr="008C4291" w:rsidRDefault="00AE7192" w:rsidP="006215FB">
            <w:pPr>
              <w:pBdr>
                <w:top w:val="nil"/>
                <w:left w:val="nil"/>
                <w:bottom w:val="nil"/>
                <w:right w:val="nil"/>
                <w:between w:val="nil"/>
              </w:pBdr>
              <w:ind w:left="-57" w:right="-57"/>
              <w:rPr>
                <w:color w:val="000000"/>
                <w:sz w:val="24"/>
                <w:szCs w:val="24"/>
              </w:rPr>
            </w:pPr>
            <w:r w:rsidRPr="008C4291">
              <w:rPr>
                <w:color w:val="000000"/>
                <w:sz w:val="24"/>
                <w:szCs w:val="24"/>
              </w:rPr>
              <w:t>17. Надавати Почесним громадянам міста Миколаєва</w:t>
            </w:r>
            <w:r w:rsidR="006215FB">
              <w:rPr>
                <w:color w:val="000000"/>
                <w:sz w:val="24"/>
                <w:szCs w:val="24"/>
              </w:rPr>
              <w:t xml:space="preserve"> щомісячну матеріальну допомогу</w:t>
            </w:r>
            <w:r w:rsidRPr="008C4291">
              <w:rPr>
                <w:color w:val="000000"/>
                <w:sz w:val="24"/>
                <w:szCs w:val="24"/>
              </w:rPr>
              <w:t xml:space="preserve"> </w:t>
            </w:r>
          </w:p>
        </w:tc>
        <w:tc>
          <w:tcPr>
            <w:tcW w:w="6696" w:type="dxa"/>
          </w:tcPr>
          <w:p w14:paraId="7185E23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844F349"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 xml:space="preserve">Обсяг </w:t>
            </w:r>
            <w:proofErr w:type="spellStart"/>
            <w:r w:rsidR="008552B4">
              <w:rPr>
                <w:color w:val="000000"/>
                <w:sz w:val="24"/>
                <w:szCs w:val="24"/>
                <w:lang w:val="ru-RU"/>
              </w:rPr>
              <w:t>видатків</w:t>
            </w:r>
            <w:proofErr w:type="spellEnd"/>
            <w:r w:rsidR="008552B4">
              <w:rPr>
                <w:color w:val="000000"/>
                <w:sz w:val="24"/>
                <w:szCs w:val="24"/>
                <w:lang w:val="ru-RU"/>
              </w:rPr>
              <w:t xml:space="preserve"> для</w:t>
            </w:r>
            <w:r w:rsidRPr="008C4291">
              <w:rPr>
                <w:color w:val="000000"/>
                <w:sz w:val="24"/>
                <w:szCs w:val="24"/>
              </w:rPr>
              <w:t xml:space="preserve"> надання </w:t>
            </w:r>
            <w:r w:rsidR="004474F4">
              <w:rPr>
                <w:color w:val="000000"/>
                <w:sz w:val="24"/>
                <w:szCs w:val="24"/>
              </w:rPr>
              <w:t>щомісячної матеріальної допомоги</w:t>
            </w:r>
            <w:r w:rsidR="004474F4" w:rsidRPr="008C4291">
              <w:rPr>
                <w:color w:val="000000"/>
                <w:sz w:val="24"/>
                <w:szCs w:val="24"/>
              </w:rPr>
              <w:t xml:space="preserve"> </w:t>
            </w:r>
            <w:r w:rsidRPr="008C4291">
              <w:rPr>
                <w:color w:val="000000"/>
                <w:sz w:val="24"/>
                <w:szCs w:val="24"/>
              </w:rPr>
              <w:t>(тис. грн)</w:t>
            </w:r>
          </w:p>
        </w:tc>
        <w:tc>
          <w:tcPr>
            <w:tcW w:w="1384" w:type="dxa"/>
            <w:vAlign w:val="center"/>
          </w:tcPr>
          <w:p w14:paraId="4836091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269,3</w:t>
            </w:r>
          </w:p>
        </w:tc>
        <w:tc>
          <w:tcPr>
            <w:tcW w:w="1417" w:type="dxa"/>
            <w:vAlign w:val="center"/>
          </w:tcPr>
          <w:p w14:paraId="5C08965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317,4</w:t>
            </w:r>
          </w:p>
        </w:tc>
        <w:tc>
          <w:tcPr>
            <w:tcW w:w="1418" w:type="dxa"/>
            <w:vAlign w:val="center"/>
          </w:tcPr>
          <w:p w14:paraId="507B9A2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339,5</w:t>
            </w:r>
          </w:p>
        </w:tc>
      </w:tr>
      <w:tr w:rsidR="00AE7192" w:rsidRPr="008C4291" w14:paraId="0B26CF1A" w14:textId="77777777" w:rsidTr="00742150">
        <w:trPr>
          <w:cantSplit/>
          <w:trHeight w:val="227"/>
        </w:trPr>
        <w:tc>
          <w:tcPr>
            <w:tcW w:w="4111" w:type="dxa"/>
            <w:gridSpan w:val="2"/>
            <w:vMerge/>
          </w:tcPr>
          <w:p w14:paraId="75D7F43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78C0D777"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916E93E" w14:textId="77777777" w:rsidR="00AE7192" w:rsidRPr="008C4291" w:rsidRDefault="00AE7192" w:rsidP="004474F4">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8552B4">
              <w:rPr>
                <w:color w:val="000000"/>
                <w:sz w:val="24"/>
                <w:szCs w:val="24"/>
                <w:lang w:val="ru-RU"/>
              </w:rPr>
              <w:t>отримувачів</w:t>
            </w:r>
            <w:proofErr w:type="spellEnd"/>
            <w:r w:rsidR="008552B4">
              <w:rPr>
                <w:color w:val="000000"/>
                <w:sz w:val="24"/>
                <w:szCs w:val="24"/>
                <w:lang w:val="ru-RU"/>
              </w:rPr>
              <w:t xml:space="preserve"> </w:t>
            </w:r>
            <w:proofErr w:type="spellStart"/>
            <w:r w:rsidR="008552B4">
              <w:rPr>
                <w:color w:val="000000"/>
                <w:sz w:val="24"/>
                <w:szCs w:val="24"/>
                <w:lang w:val="ru-RU"/>
              </w:rPr>
              <w:t>виплат</w:t>
            </w:r>
            <w:proofErr w:type="spellEnd"/>
            <w:r w:rsidR="008552B4" w:rsidRPr="008C4291">
              <w:rPr>
                <w:color w:val="000000"/>
                <w:sz w:val="24"/>
                <w:szCs w:val="24"/>
              </w:rPr>
              <w:t xml:space="preserve"> </w:t>
            </w:r>
            <w:r w:rsidRPr="008C4291">
              <w:rPr>
                <w:color w:val="000000"/>
                <w:sz w:val="24"/>
                <w:szCs w:val="24"/>
              </w:rPr>
              <w:t>(осіб)</w:t>
            </w:r>
          </w:p>
        </w:tc>
        <w:tc>
          <w:tcPr>
            <w:tcW w:w="1384" w:type="dxa"/>
            <w:vAlign w:val="center"/>
          </w:tcPr>
          <w:p w14:paraId="1EFEB07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19</w:t>
            </w:r>
          </w:p>
        </w:tc>
        <w:tc>
          <w:tcPr>
            <w:tcW w:w="1417" w:type="dxa"/>
            <w:vAlign w:val="center"/>
          </w:tcPr>
          <w:p w14:paraId="2BC5716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19</w:t>
            </w:r>
          </w:p>
        </w:tc>
        <w:tc>
          <w:tcPr>
            <w:tcW w:w="1418" w:type="dxa"/>
            <w:vAlign w:val="center"/>
          </w:tcPr>
          <w:p w14:paraId="509BFC3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19</w:t>
            </w:r>
          </w:p>
        </w:tc>
      </w:tr>
      <w:tr w:rsidR="00AE7192" w:rsidRPr="008C4291" w14:paraId="2D2969AE" w14:textId="77777777" w:rsidTr="00742150">
        <w:trPr>
          <w:cantSplit/>
          <w:trHeight w:val="227"/>
        </w:trPr>
        <w:tc>
          <w:tcPr>
            <w:tcW w:w="4111" w:type="dxa"/>
            <w:gridSpan w:val="2"/>
            <w:vMerge/>
          </w:tcPr>
          <w:p w14:paraId="6AE3D01D"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0B3E72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50B80F32"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 xml:space="preserve">Середньомісячний розмір витрат на здійснення виплат (грн./місяць) </w:t>
            </w:r>
          </w:p>
        </w:tc>
        <w:tc>
          <w:tcPr>
            <w:tcW w:w="1384" w:type="dxa"/>
            <w:vAlign w:val="center"/>
          </w:tcPr>
          <w:p w14:paraId="402BE24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1 181,0</w:t>
            </w:r>
          </w:p>
        </w:tc>
        <w:tc>
          <w:tcPr>
            <w:tcW w:w="1417" w:type="dxa"/>
            <w:vAlign w:val="center"/>
          </w:tcPr>
          <w:p w14:paraId="6E95AED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1 392,0</w:t>
            </w:r>
          </w:p>
        </w:tc>
        <w:tc>
          <w:tcPr>
            <w:tcW w:w="1418" w:type="dxa"/>
            <w:vAlign w:val="center"/>
          </w:tcPr>
          <w:p w14:paraId="7F6051A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1 489,0</w:t>
            </w:r>
          </w:p>
        </w:tc>
      </w:tr>
      <w:tr w:rsidR="00AE7192" w:rsidRPr="008C4291" w14:paraId="1A5C422F" w14:textId="77777777" w:rsidTr="00742150">
        <w:trPr>
          <w:cantSplit/>
          <w:trHeight w:val="227"/>
        </w:trPr>
        <w:tc>
          <w:tcPr>
            <w:tcW w:w="4111" w:type="dxa"/>
            <w:gridSpan w:val="2"/>
            <w:vMerge w:val="restart"/>
          </w:tcPr>
          <w:p w14:paraId="28C8155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18. Надавати одноразову допомогу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6696" w:type="dxa"/>
          </w:tcPr>
          <w:p w14:paraId="1EE7C8B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D0B854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для надання матеріальної допомоги (тис. грн)</w:t>
            </w:r>
          </w:p>
        </w:tc>
        <w:tc>
          <w:tcPr>
            <w:tcW w:w="1384" w:type="dxa"/>
            <w:vAlign w:val="center"/>
          </w:tcPr>
          <w:p w14:paraId="7E0486C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35,5</w:t>
            </w:r>
          </w:p>
        </w:tc>
        <w:tc>
          <w:tcPr>
            <w:tcW w:w="1417" w:type="dxa"/>
            <w:vAlign w:val="center"/>
          </w:tcPr>
          <w:p w14:paraId="0EB34A8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41,9</w:t>
            </w:r>
          </w:p>
        </w:tc>
        <w:tc>
          <w:tcPr>
            <w:tcW w:w="1418" w:type="dxa"/>
            <w:vAlign w:val="center"/>
          </w:tcPr>
          <w:p w14:paraId="0F3FB70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44,8</w:t>
            </w:r>
          </w:p>
        </w:tc>
      </w:tr>
      <w:tr w:rsidR="00AE7192" w:rsidRPr="008C4291" w14:paraId="5D3E9A64" w14:textId="77777777" w:rsidTr="00742150">
        <w:trPr>
          <w:cantSplit/>
          <w:trHeight w:val="227"/>
        </w:trPr>
        <w:tc>
          <w:tcPr>
            <w:tcW w:w="4111" w:type="dxa"/>
            <w:gridSpan w:val="2"/>
            <w:vMerge/>
          </w:tcPr>
          <w:p w14:paraId="6063CDFA"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FE1E5E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83DD94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8552B4">
              <w:rPr>
                <w:color w:val="000000"/>
                <w:sz w:val="24"/>
                <w:szCs w:val="24"/>
                <w:lang w:val="ru-RU"/>
              </w:rPr>
              <w:t>отримувачів</w:t>
            </w:r>
            <w:proofErr w:type="spellEnd"/>
            <w:r w:rsidR="008552B4">
              <w:rPr>
                <w:color w:val="000000"/>
                <w:sz w:val="24"/>
                <w:szCs w:val="24"/>
                <w:lang w:val="ru-RU"/>
              </w:rPr>
              <w:t xml:space="preserve"> </w:t>
            </w:r>
            <w:proofErr w:type="spellStart"/>
            <w:r w:rsidR="008552B4">
              <w:rPr>
                <w:color w:val="000000"/>
                <w:sz w:val="24"/>
                <w:szCs w:val="24"/>
                <w:lang w:val="ru-RU"/>
              </w:rPr>
              <w:t>виплат</w:t>
            </w:r>
            <w:proofErr w:type="spellEnd"/>
            <w:r w:rsidR="008552B4" w:rsidRPr="008C4291">
              <w:rPr>
                <w:color w:val="000000"/>
                <w:sz w:val="24"/>
                <w:szCs w:val="24"/>
              </w:rPr>
              <w:t xml:space="preserve"> </w:t>
            </w:r>
            <w:r w:rsidRPr="008C4291">
              <w:rPr>
                <w:color w:val="000000"/>
                <w:sz w:val="24"/>
                <w:szCs w:val="24"/>
              </w:rPr>
              <w:t>(осіб)</w:t>
            </w:r>
          </w:p>
        </w:tc>
        <w:tc>
          <w:tcPr>
            <w:tcW w:w="1384" w:type="dxa"/>
            <w:vAlign w:val="center"/>
          </w:tcPr>
          <w:p w14:paraId="07C6986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7" w:type="dxa"/>
            <w:vAlign w:val="center"/>
          </w:tcPr>
          <w:p w14:paraId="68D2303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8" w:type="dxa"/>
            <w:vAlign w:val="center"/>
          </w:tcPr>
          <w:p w14:paraId="629084A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r>
      <w:tr w:rsidR="00AE7192" w:rsidRPr="008C4291" w14:paraId="079A1332" w14:textId="77777777" w:rsidTr="00742150">
        <w:trPr>
          <w:cantSplit/>
          <w:trHeight w:val="227"/>
        </w:trPr>
        <w:tc>
          <w:tcPr>
            <w:tcW w:w="4111" w:type="dxa"/>
            <w:gridSpan w:val="2"/>
            <w:vMerge/>
          </w:tcPr>
          <w:p w14:paraId="45B5DB59"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CACCA2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3BD559A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vAlign w:val="center"/>
          </w:tcPr>
          <w:p w14:paraId="02DCF06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35 500,0</w:t>
            </w:r>
          </w:p>
        </w:tc>
        <w:tc>
          <w:tcPr>
            <w:tcW w:w="1417" w:type="dxa"/>
            <w:vAlign w:val="center"/>
          </w:tcPr>
          <w:p w14:paraId="7100452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41 900,0</w:t>
            </w:r>
          </w:p>
        </w:tc>
        <w:tc>
          <w:tcPr>
            <w:tcW w:w="1418" w:type="dxa"/>
            <w:vAlign w:val="center"/>
          </w:tcPr>
          <w:p w14:paraId="32692AC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44 800,0</w:t>
            </w:r>
          </w:p>
        </w:tc>
      </w:tr>
      <w:tr w:rsidR="00AE7192" w:rsidRPr="008C4291" w14:paraId="3F3901C8" w14:textId="77777777" w:rsidTr="00556B1C">
        <w:trPr>
          <w:cantSplit/>
          <w:trHeight w:val="227"/>
        </w:trPr>
        <w:tc>
          <w:tcPr>
            <w:tcW w:w="15026" w:type="dxa"/>
            <w:gridSpan w:val="6"/>
          </w:tcPr>
          <w:p w14:paraId="3CDF19EA" w14:textId="77777777" w:rsidR="00C55E4B" w:rsidRDefault="00C55E4B" w:rsidP="00AE7192">
            <w:pPr>
              <w:pBdr>
                <w:top w:val="nil"/>
                <w:left w:val="nil"/>
                <w:bottom w:val="nil"/>
                <w:right w:val="nil"/>
                <w:between w:val="nil"/>
              </w:pBdr>
              <w:ind w:left="-57" w:right="-57"/>
              <w:jc w:val="center"/>
              <w:rPr>
                <w:b/>
                <w:color w:val="000000"/>
                <w:sz w:val="24"/>
                <w:szCs w:val="24"/>
              </w:rPr>
            </w:pPr>
          </w:p>
          <w:p w14:paraId="55F1FB0D" w14:textId="77777777" w:rsidR="00AE7192" w:rsidRPr="008C4291" w:rsidRDefault="00AE7192" w:rsidP="00AE7192">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3. Організація соціального обслуговування осіб похилого віку, осіб, які перебувають у складних життєвих обставинах та осіб з інвалідністю</w:t>
            </w:r>
          </w:p>
        </w:tc>
      </w:tr>
      <w:tr w:rsidR="00AE7192" w:rsidRPr="008C4291" w14:paraId="4D5350D6" w14:textId="77777777" w:rsidTr="00742150">
        <w:trPr>
          <w:cantSplit/>
          <w:trHeight w:val="227"/>
        </w:trPr>
        <w:tc>
          <w:tcPr>
            <w:tcW w:w="4111" w:type="dxa"/>
            <w:gridSpan w:val="2"/>
            <w:vMerge w:val="restart"/>
          </w:tcPr>
          <w:p w14:paraId="09062A41"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 Здійснювати діяльність міського територіального центру соціального обслуговування (надання соціальних послуг) згідно з діючим законодавством, у тому числі на покращання матеріально-технічної бази</w:t>
            </w:r>
          </w:p>
        </w:tc>
        <w:tc>
          <w:tcPr>
            <w:tcW w:w="6696" w:type="dxa"/>
          </w:tcPr>
          <w:p w14:paraId="4C8FB5D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040A63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здійснення діяльності міського територіального центру соціального обслуговування (надання соціальних послуг) (тис. грн)</w:t>
            </w:r>
          </w:p>
        </w:tc>
        <w:tc>
          <w:tcPr>
            <w:tcW w:w="1384" w:type="dxa"/>
            <w:vAlign w:val="center"/>
          </w:tcPr>
          <w:p w14:paraId="0B3672E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48 721,8</w:t>
            </w:r>
          </w:p>
        </w:tc>
        <w:tc>
          <w:tcPr>
            <w:tcW w:w="1417" w:type="dxa"/>
            <w:vAlign w:val="center"/>
          </w:tcPr>
          <w:p w14:paraId="42E24A8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52 125,5</w:t>
            </w:r>
          </w:p>
        </w:tc>
        <w:tc>
          <w:tcPr>
            <w:tcW w:w="1418" w:type="dxa"/>
            <w:vAlign w:val="center"/>
          </w:tcPr>
          <w:p w14:paraId="7E52E62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56 570,9</w:t>
            </w:r>
          </w:p>
        </w:tc>
      </w:tr>
      <w:tr w:rsidR="00AE7192" w:rsidRPr="008C4291" w14:paraId="3B1D7AB5" w14:textId="77777777" w:rsidTr="00742150">
        <w:trPr>
          <w:cantSplit/>
          <w:trHeight w:val="227"/>
        </w:trPr>
        <w:tc>
          <w:tcPr>
            <w:tcW w:w="4111" w:type="dxa"/>
            <w:gridSpan w:val="2"/>
            <w:vMerge/>
          </w:tcPr>
          <w:p w14:paraId="1050FB49"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DC4D55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3386E4C" w14:textId="77777777" w:rsidR="00AE7192" w:rsidRPr="008552B4" w:rsidRDefault="00AE7192" w:rsidP="00AE7192">
            <w:pPr>
              <w:pBdr>
                <w:top w:val="nil"/>
                <w:left w:val="nil"/>
                <w:bottom w:val="nil"/>
                <w:right w:val="nil"/>
                <w:between w:val="nil"/>
              </w:pBdr>
              <w:ind w:left="-57" w:right="-57"/>
              <w:rPr>
                <w:color w:val="000000"/>
                <w:sz w:val="24"/>
                <w:szCs w:val="24"/>
                <w:lang w:val="ru-RU"/>
              </w:rPr>
            </w:pPr>
            <w:r w:rsidRPr="008C4291">
              <w:rPr>
                <w:color w:val="000000"/>
                <w:sz w:val="24"/>
                <w:szCs w:val="24"/>
              </w:rPr>
              <w:t>1. Кількість осіб, які потребують соціального обслуговування (на</w:t>
            </w:r>
            <w:r w:rsidR="008552B4">
              <w:rPr>
                <w:color w:val="000000"/>
                <w:sz w:val="24"/>
                <w:szCs w:val="24"/>
              </w:rPr>
              <w:t>дання соціальних послуг) (осіб)</w:t>
            </w:r>
          </w:p>
          <w:p w14:paraId="36EC4CB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2. Кількість осіб, забезпечених соціальним обслуговуванням (наданням соціальних послуг) (осіб)</w:t>
            </w:r>
          </w:p>
        </w:tc>
        <w:tc>
          <w:tcPr>
            <w:tcW w:w="1384" w:type="dxa"/>
            <w:vAlign w:val="center"/>
          </w:tcPr>
          <w:p w14:paraId="23C33E5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p w14:paraId="143AA92E" w14:textId="77777777" w:rsidR="00AE7192" w:rsidRPr="008C4291" w:rsidRDefault="00AE7192" w:rsidP="00AE7192">
            <w:pPr>
              <w:pBdr>
                <w:top w:val="nil"/>
                <w:left w:val="nil"/>
                <w:bottom w:val="nil"/>
                <w:right w:val="nil"/>
                <w:between w:val="nil"/>
              </w:pBdr>
              <w:ind w:left="-57" w:right="-57"/>
              <w:jc w:val="center"/>
              <w:rPr>
                <w:color w:val="000000"/>
                <w:sz w:val="24"/>
                <w:szCs w:val="24"/>
              </w:rPr>
            </w:pPr>
          </w:p>
          <w:p w14:paraId="297917F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tc>
        <w:tc>
          <w:tcPr>
            <w:tcW w:w="1417" w:type="dxa"/>
            <w:vAlign w:val="center"/>
          </w:tcPr>
          <w:p w14:paraId="57C1728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p w14:paraId="335385ED" w14:textId="77777777" w:rsidR="00AE7192" w:rsidRPr="008C4291" w:rsidRDefault="00AE7192" w:rsidP="00AE7192">
            <w:pPr>
              <w:pBdr>
                <w:top w:val="nil"/>
                <w:left w:val="nil"/>
                <w:bottom w:val="nil"/>
                <w:right w:val="nil"/>
                <w:between w:val="nil"/>
              </w:pBdr>
              <w:ind w:left="-57" w:right="-57"/>
              <w:jc w:val="center"/>
              <w:rPr>
                <w:color w:val="000000"/>
                <w:sz w:val="24"/>
                <w:szCs w:val="24"/>
              </w:rPr>
            </w:pPr>
          </w:p>
          <w:p w14:paraId="2645A99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tc>
        <w:tc>
          <w:tcPr>
            <w:tcW w:w="1418" w:type="dxa"/>
            <w:vAlign w:val="center"/>
          </w:tcPr>
          <w:p w14:paraId="743AB91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p w14:paraId="0BDAE7E5" w14:textId="77777777" w:rsidR="00AE7192" w:rsidRPr="008C4291" w:rsidRDefault="00AE7192" w:rsidP="00AE7192">
            <w:pPr>
              <w:pBdr>
                <w:top w:val="nil"/>
                <w:left w:val="nil"/>
                <w:bottom w:val="nil"/>
                <w:right w:val="nil"/>
                <w:between w:val="nil"/>
              </w:pBdr>
              <w:ind w:left="-57" w:right="-57"/>
              <w:jc w:val="center"/>
              <w:rPr>
                <w:color w:val="000000"/>
                <w:sz w:val="24"/>
                <w:szCs w:val="24"/>
              </w:rPr>
            </w:pPr>
          </w:p>
          <w:p w14:paraId="67FEF58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51 347</w:t>
            </w:r>
          </w:p>
        </w:tc>
      </w:tr>
      <w:tr w:rsidR="00AE7192" w:rsidRPr="008C4291" w14:paraId="4D274DB7" w14:textId="77777777" w:rsidTr="00742150">
        <w:trPr>
          <w:cantSplit/>
          <w:trHeight w:val="227"/>
        </w:trPr>
        <w:tc>
          <w:tcPr>
            <w:tcW w:w="4111" w:type="dxa"/>
            <w:gridSpan w:val="2"/>
            <w:vMerge/>
          </w:tcPr>
          <w:p w14:paraId="74F93C9B"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896F1C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1C5653B"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Середні витрати на соціальне обслуговування (надання соціальних послуг) однієї особи територіальним центром (грн/рік)</w:t>
            </w:r>
          </w:p>
        </w:tc>
        <w:tc>
          <w:tcPr>
            <w:tcW w:w="1384" w:type="dxa"/>
            <w:vAlign w:val="center"/>
          </w:tcPr>
          <w:p w14:paraId="3CC98CC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949,0</w:t>
            </w:r>
          </w:p>
        </w:tc>
        <w:tc>
          <w:tcPr>
            <w:tcW w:w="1417" w:type="dxa"/>
            <w:vAlign w:val="center"/>
          </w:tcPr>
          <w:p w14:paraId="1B29BFE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1 015,0</w:t>
            </w:r>
          </w:p>
        </w:tc>
        <w:tc>
          <w:tcPr>
            <w:tcW w:w="1418" w:type="dxa"/>
            <w:vAlign w:val="center"/>
          </w:tcPr>
          <w:p w14:paraId="2BB4AB9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1 102,0</w:t>
            </w:r>
          </w:p>
        </w:tc>
      </w:tr>
      <w:tr w:rsidR="00AE7192" w:rsidRPr="008C4291" w14:paraId="603CE79F" w14:textId="77777777" w:rsidTr="00742150">
        <w:trPr>
          <w:cantSplit/>
          <w:trHeight w:val="227"/>
        </w:trPr>
        <w:tc>
          <w:tcPr>
            <w:tcW w:w="4111" w:type="dxa"/>
            <w:gridSpan w:val="2"/>
            <w:vMerge/>
          </w:tcPr>
          <w:p w14:paraId="77DD567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14B3681"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3D769E8C" w14:textId="77777777" w:rsidR="00AE7192" w:rsidRPr="008C4291" w:rsidRDefault="00AE7192" w:rsidP="001C7806">
            <w:pPr>
              <w:pBdr>
                <w:top w:val="nil"/>
                <w:left w:val="nil"/>
                <w:bottom w:val="nil"/>
                <w:right w:val="nil"/>
                <w:between w:val="nil"/>
              </w:pBdr>
              <w:ind w:left="-57" w:right="-57"/>
              <w:rPr>
                <w:color w:val="000000"/>
                <w:sz w:val="24"/>
                <w:szCs w:val="24"/>
              </w:rPr>
            </w:pPr>
            <w:r w:rsidRPr="008C4291">
              <w:rPr>
                <w:color w:val="000000"/>
                <w:sz w:val="24"/>
                <w:szCs w:val="24"/>
              </w:rPr>
              <w:t>Питома вага охоплених соціальним обслуговуванням до загальної чисельності осіб, які потребують соціальних послуг (%)</w:t>
            </w:r>
          </w:p>
        </w:tc>
        <w:tc>
          <w:tcPr>
            <w:tcW w:w="1384" w:type="dxa"/>
            <w:vAlign w:val="center"/>
          </w:tcPr>
          <w:p w14:paraId="0AAD36B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3219690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13DEAA6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AE7192" w:rsidRPr="008C4291" w14:paraId="65911615" w14:textId="77777777" w:rsidTr="00742150">
        <w:trPr>
          <w:cantSplit/>
          <w:trHeight w:val="227"/>
        </w:trPr>
        <w:tc>
          <w:tcPr>
            <w:tcW w:w="4111" w:type="dxa"/>
            <w:gridSpan w:val="2"/>
            <w:vMerge w:val="restart"/>
          </w:tcPr>
          <w:p w14:paraId="1B8E984E" w14:textId="5E96936F" w:rsidR="00A86431" w:rsidRPr="004439F7" w:rsidRDefault="00AE7192" w:rsidP="00A86431">
            <w:pPr>
              <w:pBdr>
                <w:top w:val="nil"/>
                <w:left w:val="nil"/>
                <w:bottom w:val="nil"/>
                <w:right w:val="nil"/>
                <w:between w:val="nil"/>
              </w:pBdr>
              <w:ind w:left="-57" w:right="-57"/>
              <w:rPr>
                <w:color w:val="000000"/>
                <w:sz w:val="24"/>
                <w:szCs w:val="24"/>
              </w:rPr>
            </w:pPr>
            <w:r w:rsidRPr="004439F7">
              <w:rPr>
                <w:color w:val="000000"/>
                <w:sz w:val="24"/>
                <w:szCs w:val="24"/>
              </w:rPr>
              <w:lastRenderedPageBreak/>
              <w:t>2.Здійснювати надання платних послуг особам, згідно</w:t>
            </w:r>
            <w:r w:rsidR="00296D44" w:rsidRPr="004439F7">
              <w:rPr>
                <w:color w:val="000000"/>
                <w:sz w:val="24"/>
                <w:szCs w:val="24"/>
              </w:rPr>
              <w:t xml:space="preserve"> з</w:t>
            </w:r>
            <w:r w:rsidRPr="004439F7">
              <w:rPr>
                <w:color w:val="000000"/>
                <w:sz w:val="24"/>
                <w:szCs w:val="24"/>
              </w:rPr>
              <w:t xml:space="preserve"> рішен</w:t>
            </w:r>
            <w:r w:rsidR="00296D44" w:rsidRPr="004439F7">
              <w:rPr>
                <w:color w:val="000000"/>
                <w:sz w:val="24"/>
                <w:szCs w:val="24"/>
              </w:rPr>
              <w:t>нями</w:t>
            </w:r>
            <w:r w:rsidRPr="004439F7">
              <w:rPr>
                <w:color w:val="000000"/>
                <w:sz w:val="24"/>
                <w:szCs w:val="24"/>
              </w:rPr>
              <w:t xml:space="preserve"> департаменту </w:t>
            </w:r>
            <w:r w:rsidR="00A86431" w:rsidRPr="004439F7">
              <w:rPr>
                <w:color w:val="000000"/>
                <w:sz w:val="24"/>
                <w:szCs w:val="24"/>
              </w:rPr>
              <w:t xml:space="preserve">про надання  </w:t>
            </w:r>
            <w:r w:rsidRPr="004439F7">
              <w:rPr>
                <w:color w:val="000000"/>
                <w:sz w:val="24"/>
                <w:szCs w:val="24"/>
              </w:rPr>
              <w:t>соціальних послуг в структурних підрозділах міського територіального центру</w:t>
            </w:r>
            <w:r w:rsidR="00A86431" w:rsidRPr="004439F7">
              <w:rPr>
                <w:color w:val="000000"/>
                <w:sz w:val="24"/>
                <w:szCs w:val="24"/>
              </w:rPr>
              <w:t xml:space="preserve"> соціального обслуговування (надання соціальних послуг) </w:t>
            </w:r>
          </w:p>
          <w:p w14:paraId="48759E22"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6340683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8EB45C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здійснення платних послуг наданням соціальних послуг особам похилого віку та особам з інвалідністю в структурних підрозділах міського територіального центру соціального обслуговування (надання соціальних послуг) </w:t>
            </w:r>
          </w:p>
          <w:p w14:paraId="34E17CF3"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(тис. грн)</w:t>
            </w:r>
          </w:p>
        </w:tc>
        <w:tc>
          <w:tcPr>
            <w:tcW w:w="1384" w:type="dxa"/>
            <w:vAlign w:val="center"/>
          </w:tcPr>
          <w:p w14:paraId="498347F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122,0</w:t>
            </w:r>
          </w:p>
        </w:tc>
        <w:tc>
          <w:tcPr>
            <w:tcW w:w="1417" w:type="dxa"/>
            <w:vAlign w:val="center"/>
          </w:tcPr>
          <w:p w14:paraId="4C6C0EA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125,0</w:t>
            </w:r>
          </w:p>
        </w:tc>
        <w:tc>
          <w:tcPr>
            <w:tcW w:w="1418" w:type="dxa"/>
            <w:vAlign w:val="center"/>
          </w:tcPr>
          <w:p w14:paraId="687B845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130,0</w:t>
            </w:r>
          </w:p>
        </w:tc>
      </w:tr>
      <w:tr w:rsidR="00AE7192" w:rsidRPr="008C4291" w14:paraId="0DCB510D" w14:textId="77777777" w:rsidTr="00742150">
        <w:trPr>
          <w:cantSplit/>
          <w:trHeight w:val="227"/>
        </w:trPr>
        <w:tc>
          <w:tcPr>
            <w:tcW w:w="4111" w:type="dxa"/>
            <w:gridSpan w:val="2"/>
            <w:vMerge/>
          </w:tcPr>
          <w:p w14:paraId="0A0915F9"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99CABF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A7E6A57"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1. Кількість осіб, яким надано соціальні послуги (осіб).</w:t>
            </w:r>
          </w:p>
          <w:p w14:paraId="4EC2613F"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2. Кількість осіб, які потребують надання соціальних послуг (осіб)</w:t>
            </w:r>
          </w:p>
        </w:tc>
        <w:tc>
          <w:tcPr>
            <w:tcW w:w="1384" w:type="dxa"/>
            <w:vAlign w:val="center"/>
          </w:tcPr>
          <w:p w14:paraId="7C02338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p w14:paraId="7B7EBB7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tc>
        <w:tc>
          <w:tcPr>
            <w:tcW w:w="1417" w:type="dxa"/>
            <w:vAlign w:val="center"/>
          </w:tcPr>
          <w:p w14:paraId="18F0F4D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p w14:paraId="6EEE679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tc>
        <w:tc>
          <w:tcPr>
            <w:tcW w:w="1418" w:type="dxa"/>
            <w:vAlign w:val="center"/>
          </w:tcPr>
          <w:p w14:paraId="3D80CCB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p w14:paraId="113A89F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367</w:t>
            </w:r>
          </w:p>
        </w:tc>
      </w:tr>
      <w:tr w:rsidR="00AE7192" w:rsidRPr="008C4291" w14:paraId="7B3664C9" w14:textId="77777777" w:rsidTr="00742150">
        <w:trPr>
          <w:cantSplit/>
          <w:trHeight w:val="227"/>
        </w:trPr>
        <w:tc>
          <w:tcPr>
            <w:tcW w:w="4111" w:type="dxa"/>
            <w:gridSpan w:val="2"/>
            <w:vMerge/>
          </w:tcPr>
          <w:p w14:paraId="4BF1196B"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7B68F27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42A9BD9" w14:textId="77777777" w:rsidR="00AE7192" w:rsidRPr="008C4291" w:rsidRDefault="00AE7192" w:rsidP="008552B4">
            <w:pPr>
              <w:pBdr>
                <w:top w:val="nil"/>
                <w:left w:val="nil"/>
                <w:bottom w:val="nil"/>
                <w:right w:val="nil"/>
                <w:between w:val="nil"/>
              </w:pBdr>
              <w:ind w:left="-57" w:right="-57"/>
              <w:rPr>
                <w:b/>
                <w:color w:val="000000"/>
                <w:sz w:val="24"/>
                <w:szCs w:val="24"/>
              </w:rPr>
            </w:pPr>
            <w:r w:rsidRPr="008C4291">
              <w:rPr>
                <w:color w:val="000000"/>
                <w:sz w:val="24"/>
                <w:szCs w:val="24"/>
              </w:rPr>
              <w:t>Середні витрати на одного о</w:t>
            </w:r>
            <w:proofErr w:type="spellStart"/>
            <w:r w:rsidR="008552B4">
              <w:rPr>
                <w:color w:val="000000"/>
                <w:sz w:val="24"/>
                <w:szCs w:val="24"/>
                <w:lang w:val="ru-RU"/>
              </w:rPr>
              <w:t>тримувача</w:t>
            </w:r>
            <w:proofErr w:type="spellEnd"/>
            <w:r w:rsidRPr="008C4291">
              <w:rPr>
                <w:color w:val="000000"/>
                <w:sz w:val="24"/>
                <w:szCs w:val="24"/>
              </w:rPr>
              <w:t xml:space="preserve"> соціальних послуг (грн/рік)</w:t>
            </w:r>
          </w:p>
        </w:tc>
        <w:tc>
          <w:tcPr>
            <w:tcW w:w="1384" w:type="dxa"/>
            <w:vAlign w:val="center"/>
          </w:tcPr>
          <w:p w14:paraId="71A9746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332,0</w:t>
            </w:r>
          </w:p>
        </w:tc>
        <w:tc>
          <w:tcPr>
            <w:tcW w:w="1417" w:type="dxa"/>
            <w:vAlign w:val="center"/>
          </w:tcPr>
          <w:p w14:paraId="0CE453F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341,0</w:t>
            </w:r>
          </w:p>
        </w:tc>
        <w:tc>
          <w:tcPr>
            <w:tcW w:w="1418" w:type="dxa"/>
            <w:vAlign w:val="center"/>
          </w:tcPr>
          <w:p w14:paraId="2E75E09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354,0</w:t>
            </w:r>
          </w:p>
        </w:tc>
      </w:tr>
      <w:tr w:rsidR="00AE7192" w:rsidRPr="008C4291" w14:paraId="1FB90FB7" w14:textId="77777777" w:rsidTr="00742150">
        <w:trPr>
          <w:cantSplit/>
          <w:trHeight w:val="227"/>
        </w:trPr>
        <w:tc>
          <w:tcPr>
            <w:tcW w:w="4111" w:type="dxa"/>
            <w:gridSpan w:val="2"/>
            <w:vMerge/>
          </w:tcPr>
          <w:p w14:paraId="70C561FC"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F4D013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2833D6B9"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Питома вага охоплених соціальним обслуговуванням до загальної чисельності осіб, які потребують соціальних послуг (%)</w:t>
            </w:r>
          </w:p>
        </w:tc>
        <w:tc>
          <w:tcPr>
            <w:tcW w:w="1384" w:type="dxa"/>
            <w:vAlign w:val="center"/>
          </w:tcPr>
          <w:p w14:paraId="67C13ED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7B948A7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0C9087D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AE7192" w:rsidRPr="008C4291" w14:paraId="7E5DCA1C" w14:textId="77777777" w:rsidTr="00742150">
        <w:trPr>
          <w:cantSplit/>
          <w:trHeight w:val="227"/>
        </w:trPr>
        <w:tc>
          <w:tcPr>
            <w:tcW w:w="4111" w:type="dxa"/>
            <w:gridSpan w:val="2"/>
            <w:vMerge w:val="restart"/>
          </w:tcPr>
          <w:p w14:paraId="199C9E93" w14:textId="77777777" w:rsidR="00AE7192" w:rsidRPr="001D3D8F" w:rsidRDefault="009812E9" w:rsidP="009812E9">
            <w:pPr>
              <w:widowControl w:val="0"/>
              <w:pBdr>
                <w:top w:val="nil"/>
                <w:left w:val="nil"/>
                <w:bottom w:val="nil"/>
                <w:right w:val="nil"/>
                <w:between w:val="nil"/>
              </w:pBdr>
              <w:spacing w:line="276" w:lineRule="auto"/>
              <w:rPr>
                <w:color w:val="000000"/>
                <w:sz w:val="24"/>
                <w:szCs w:val="24"/>
              </w:rPr>
            </w:pPr>
            <w:r w:rsidRPr="001D3D8F">
              <w:rPr>
                <w:color w:val="000000"/>
                <w:sz w:val="24"/>
                <w:szCs w:val="24"/>
              </w:rPr>
              <w:t>3</w:t>
            </w:r>
            <w:r w:rsidR="00AE7192" w:rsidRPr="001D3D8F">
              <w:rPr>
                <w:color w:val="000000"/>
                <w:sz w:val="24"/>
                <w:szCs w:val="24"/>
              </w:rPr>
              <w:t>. </w:t>
            </w:r>
            <w:r w:rsidR="00E504FA" w:rsidRPr="001D3D8F">
              <w:rPr>
                <w:color w:val="000000"/>
                <w:sz w:val="24"/>
                <w:szCs w:val="24"/>
              </w:rPr>
              <w:t>Передбачити кошти міському територіальному центру соціального обслуговування (надання соціальних послуг) для придбання автотранспорту</w:t>
            </w:r>
          </w:p>
        </w:tc>
        <w:tc>
          <w:tcPr>
            <w:tcW w:w="6696" w:type="dxa"/>
          </w:tcPr>
          <w:p w14:paraId="287C1EA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CAFED4A" w14:textId="4DD0280E"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придбання автотранспорту територіальному центру соціального обслуговування</w:t>
            </w:r>
            <w:r w:rsidR="00C15338">
              <w:rPr>
                <w:color w:val="000000"/>
                <w:sz w:val="24"/>
                <w:szCs w:val="24"/>
              </w:rPr>
              <w:t xml:space="preserve"> </w:t>
            </w:r>
            <w:r w:rsidRPr="008C4291">
              <w:rPr>
                <w:color w:val="000000"/>
                <w:sz w:val="24"/>
                <w:szCs w:val="24"/>
              </w:rPr>
              <w:t>(надання соціальних послуг) (тис. грн)</w:t>
            </w:r>
          </w:p>
        </w:tc>
        <w:tc>
          <w:tcPr>
            <w:tcW w:w="1384" w:type="dxa"/>
            <w:vAlign w:val="center"/>
          </w:tcPr>
          <w:p w14:paraId="442F11D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w:t>
            </w:r>
          </w:p>
        </w:tc>
        <w:tc>
          <w:tcPr>
            <w:tcW w:w="1417" w:type="dxa"/>
            <w:vAlign w:val="center"/>
          </w:tcPr>
          <w:p w14:paraId="5CCB41E9" w14:textId="77777777" w:rsidR="00AE7192" w:rsidRPr="008C4291" w:rsidRDefault="00A04688" w:rsidP="00AE7192">
            <w:pPr>
              <w:pBdr>
                <w:top w:val="nil"/>
                <w:left w:val="nil"/>
                <w:bottom w:val="nil"/>
                <w:right w:val="nil"/>
                <w:between w:val="nil"/>
              </w:pBdr>
              <w:ind w:left="-57" w:right="-57"/>
              <w:jc w:val="center"/>
              <w:rPr>
                <w:color w:val="000000"/>
                <w:sz w:val="24"/>
                <w:szCs w:val="24"/>
              </w:rPr>
            </w:pPr>
            <w:r>
              <w:rPr>
                <w:color w:val="000000"/>
                <w:sz w:val="24"/>
                <w:szCs w:val="24"/>
              </w:rPr>
              <w:t>950</w:t>
            </w:r>
            <w:r w:rsidR="00AE7192" w:rsidRPr="008C4291">
              <w:rPr>
                <w:color w:val="000000"/>
                <w:sz w:val="24"/>
                <w:szCs w:val="24"/>
              </w:rPr>
              <w:t>,0</w:t>
            </w:r>
          </w:p>
        </w:tc>
        <w:tc>
          <w:tcPr>
            <w:tcW w:w="1418" w:type="dxa"/>
            <w:vAlign w:val="center"/>
          </w:tcPr>
          <w:p w14:paraId="7CAC7051" w14:textId="77777777" w:rsidR="00AE7192" w:rsidRPr="008C4291" w:rsidRDefault="00A04688" w:rsidP="00AE7192">
            <w:pPr>
              <w:pBdr>
                <w:top w:val="nil"/>
                <w:left w:val="nil"/>
                <w:bottom w:val="nil"/>
                <w:right w:val="nil"/>
                <w:between w:val="nil"/>
              </w:pBdr>
              <w:ind w:left="-57" w:right="-57"/>
              <w:jc w:val="center"/>
              <w:rPr>
                <w:color w:val="000000"/>
                <w:sz w:val="24"/>
                <w:szCs w:val="24"/>
              </w:rPr>
            </w:pPr>
            <w:r>
              <w:rPr>
                <w:color w:val="000000"/>
                <w:sz w:val="24"/>
                <w:szCs w:val="24"/>
              </w:rPr>
              <w:t>1 500</w:t>
            </w:r>
            <w:r w:rsidR="00AE7192" w:rsidRPr="008C4291">
              <w:rPr>
                <w:color w:val="000000"/>
                <w:sz w:val="24"/>
                <w:szCs w:val="24"/>
              </w:rPr>
              <w:t>,0</w:t>
            </w:r>
          </w:p>
        </w:tc>
      </w:tr>
      <w:tr w:rsidR="00AE7192" w:rsidRPr="008C4291" w14:paraId="343E5D70" w14:textId="77777777" w:rsidTr="00742150">
        <w:trPr>
          <w:cantSplit/>
          <w:trHeight w:val="227"/>
        </w:trPr>
        <w:tc>
          <w:tcPr>
            <w:tcW w:w="4111" w:type="dxa"/>
            <w:gridSpan w:val="2"/>
            <w:vMerge/>
          </w:tcPr>
          <w:p w14:paraId="6F1F8995" w14:textId="77777777" w:rsidR="00AE7192" w:rsidRPr="001D3D8F"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27EE0B3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2323BF0"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Кількість придбаних автотранспортних засобів (од.)</w:t>
            </w:r>
          </w:p>
        </w:tc>
        <w:tc>
          <w:tcPr>
            <w:tcW w:w="1384" w:type="dxa"/>
            <w:vAlign w:val="center"/>
          </w:tcPr>
          <w:p w14:paraId="0C324E0B" w14:textId="77777777" w:rsidR="00AE7192" w:rsidRPr="008C4291" w:rsidRDefault="00855341" w:rsidP="00AE7192">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vAlign w:val="center"/>
          </w:tcPr>
          <w:p w14:paraId="00E8A62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8" w:type="dxa"/>
            <w:vAlign w:val="center"/>
          </w:tcPr>
          <w:p w14:paraId="783C16A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r>
      <w:tr w:rsidR="00AE7192" w:rsidRPr="008C4291" w14:paraId="04F827C1" w14:textId="77777777" w:rsidTr="00742150">
        <w:trPr>
          <w:cantSplit/>
          <w:trHeight w:val="227"/>
        </w:trPr>
        <w:tc>
          <w:tcPr>
            <w:tcW w:w="4111" w:type="dxa"/>
            <w:gridSpan w:val="2"/>
            <w:vMerge/>
          </w:tcPr>
          <w:p w14:paraId="5793636F" w14:textId="77777777" w:rsidR="00AE7192" w:rsidRPr="001D3D8F"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C5A79A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45FAF8AE"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Середні видатки на придбання одного автотранспортного засобу (</w:t>
            </w:r>
            <w:r w:rsidR="008552B4">
              <w:rPr>
                <w:color w:val="000000"/>
                <w:sz w:val="24"/>
                <w:szCs w:val="24"/>
                <w:lang w:val="ru-RU"/>
              </w:rPr>
              <w:t>тис.</w:t>
            </w:r>
            <w:r w:rsidRPr="008C4291">
              <w:rPr>
                <w:color w:val="000000"/>
                <w:sz w:val="24"/>
                <w:szCs w:val="24"/>
              </w:rPr>
              <w:t>грн)</w:t>
            </w:r>
          </w:p>
        </w:tc>
        <w:tc>
          <w:tcPr>
            <w:tcW w:w="1384" w:type="dxa"/>
            <w:vAlign w:val="center"/>
          </w:tcPr>
          <w:p w14:paraId="4822F757" w14:textId="77777777" w:rsidR="00AE7192" w:rsidRPr="008C4291" w:rsidRDefault="00855341" w:rsidP="00AE7192">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vAlign w:val="center"/>
          </w:tcPr>
          <w:p w14:paraId="00778D11" w14:textId="77777777" w:rsidR="00AE7192" w:rsidRPr="008C4291" w:rsidRDefault="00674AD9" w:rsidP="00AE7192">
            <w:pPr>
              <w:pBdr>
                <w:top w:val="nil"/>
                <w:left w:val="nil"/>
                <w:bottom w:val="nil"/>
                <w:right w:val="nil"/>
                <w:between w:val="nil"/>
              </w:pBdr>
              <w:ind w:left="-57" w:right="-57"/>
              <w:jc w:val="center"/>
              <w:rPr>
                <w:color w:val="000000"/>
                <w:sz w:val="24"/>
                <w:szCs w:val="24"/>
              </w:rPr>
            </w:pPr>
            <w:r>
              <w:rPr>
                <w:color w:val="000000"/>
                <w:sz w:val="24"/>
                <w:szCs w:val="24"/>
              </w:rPr>
              <w:t>950</w:t>
            </w:r>
            <w:r w:rsidR="00AE7192" w:rsidRPr="008C4291">
              <w:rPr>
                <w:color w:val="000000"/>
                <w:sz w:val="24"/>
                <w:szCs w:val="24"/>
              </w:rPr>
              <w:t>,0</w:t>
            </w:r>
          </w:p>
        </w:tc>
        <w:tc>
          <w:tcPr>
            <w:tcW w:w="1418" w:type="dxa"/>
            <w:vAlign w:val="center"/>
          </w:tcPr>
          <w:p w14:paraId="056B6B18" w14:textId="77777777" w:rsidR="00AE7192" w:rsidRPr="008C4291" w:rsidRDefault="00674AD9" w:rsidP="00AE7192">
            <w:pPr>
              <w:pBdr>
                <w:top w:val="nil"/>
                <w:left w:val="nil"/>
                <w:bottom w:val="nil"/>
                <w:right w:val="nil"/>
                <w:between w:val="nil"/>
              </w:pBdr>
              <w:ind w:left="-57" w:right="-57"/>
              <w:jc w:val="center"/>
              <w:rPr>
                <w:color w:val="000000"/>
                <w:sz w:val="24"/>
                <w:szCs w:val="24"/>
              </w:rPr>
            </w:pPr>
            <w:r>
              <w:rPr>
                <w:color w:val="000000"/>
                <w:sz w:val="24"/>
                <w:szCs w:val="24"/>
              </w:rPr>
              <w:t>1 50</w:t>
            </w:r>
            <w:r w:rsidR="00AE7192" w:rsidRPr="008C4291">
              <w:rPr>
                <w:color w:val="000000"/>
                <w:sz w:val="24"/>
                <w:szCs w:val="24"/>
              </w:rPr>
              <w:t>0,0</w:t>
            </w:r>
          </w:p>
        </w:tc>
      </w:tr>
      <w:tr w:rsidR="00AE7192" w:rsidRPr="008C4291" w14:paraId="4B790D34" w14:textId="77777777" w:rsidTr="00742150">
        <w:trPr>
          <w:cantSplit/>
          <w:trHeight w:val="227"/>
        </w:trPr>
        <w:tc>
          <w:tcPr>
            <w:tcW w:w="4111" w:type="dxa"/>
            <w:gridSpan w:val="2"/>
            <w:vMerge/>
          </w:tcPr>
          <w:p w14:paraId="3F19C048" w14:textId="77777777" w:rsidR="00AE7192" w:rsidRPr="001D3D8F"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9F26851"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4398D1DA" w14:textId="77777777" w:rsidR="00AE7192" w:rsidRPr="00A779AD" w:rsidRDefault="00A779AD" w:rsidP="00AE7192">
            <w:pPr>
              <w:pBdr>
                <w:top w:val="nil"/>
                <w:left w:val="nil"/>
                <w:bottom w:val="nil"/>
                <w:right w:val="nil"/>
                <w:between w:val="nil"/>
              </w:pBdr>
              <w:ind w:left="-57" w:right="-57"/>
              <w:rPr>
                <w:bCs/>
                <w:color w:val="000000"/>
                <w:sz w:val="24"/>
                <w:szCs w:val="24"/>
              </w:rPr>
            </w:pPr>
            <w:r w:rsidRPr="00A779AD">
              <w:rPr>
                <w:bCs/>
                <w:color w:val="000000"/>
                <w:sz w:val="24"/>
                <w:szCs w:val="24"/>
              </w:rPr>
              <w:t>Питома вага придбаного автотранспорту у загальній кількості від запланованих Програмою (%)</w:t>
            </w:r>
          </w:p>
        </w:tc>
        <w:tc>
          <w:tcPr>
            <w:tcW w:w="1384" w:type="dxa"/>
            <w:vAlign w:val="center"/>
          </w:tcPr>
          <w:p w14:paraId="58B77DA6"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vAlign w:val="center"/>
          </w:tcPr>
          <w:p w14:paraId="125C20E6" w14:textId="77777777" w:rsidR="00AE7192" w:rsidRPr="008552B4" w:rsidRDefault="008552B4"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100</w:t>
            </w:r>
          </w:p>
        </w:tc>
        <w:tc>
          <w:tcPr>
            <w:tcW w:w="1418" w:type="dxa"/>
            <w:vAlign w:val="center"/>
          </w:tcPr>
          <w:p w14:paraId="7366D7FD"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10</w:t>
            </w:r>
            <w:r w:rsidR="00AE7192" w:rsidRPr="008C4291">
              <w:rPr>
                <w:color w:val="000000"/>
                <w:sz w:val="24"/>
                <w:szCs w:val="24"/>
              </w:rPr>
              <w:t>0</w:t>
            </w:r>
          </w:p>
        </w:tc>
      </w:tr>
      <w:tr w:rsidR="00AE7192" w:rsidRPr="008C4291" w14:paraId="49E4EE5F" w14:textId="77777777" w:rsidTr="00742150">
        <w:trPr>
          <w:cantSplit/>
          <w:trHeight w:val="227"/>
        </w:trPr>
        <w:tc>
          <w:tcPr>
            <w:tcW w:w="4111" w:type="dxa"/>
            <w:gridSpan w:val="2"/>
            <w:vMerge w:val="restart"/>
          </w:tcPr>
          <w:p w14:paraId="7DFC6D50" w14:textId="77777777" w:rsidR="00AE7192" w:rsidRPr="001D3D8F" w:rsidRDefault="009812E9" w:rsidP="00AE7192">
            <w:pPr>
              <w:pBdr>
                <w:top w:val="nil"/>
                <w:left w:val="nil"/>
                <w:bottom w:val="nil"/>
                <w:right w:val="nil"/>
                <w:between w:val="nil"/>
              </w:pBdr>
              <w:ind w:left="-57" w:right="-57"/>
              <w:rPr>
                <w:color w:val="000000"/>
                <w:sz w:val="24"/>
                <w:szCs w:val="24"/>
              </w:rPr>
            </w:pPr>
            <w:r w:rsidRPr="001D3D8F">
              <w:rPr>
                <w:color w:val="000000"/>
                <w:sz w:val="24"/>
                <w:szCs w:val="24"/>
              </w:rPr>
              <w:lastRenderedPageBreak/>
              <w:t>4</w:t>
            </w:r>
            <w:r w:rsidR="00AE7192" w:rsidRPr="001D3D8F">
              <w:rPr>
                <w:color w:val="000000"/>
                <w:sz w:val="24"/>
                <w:szCs w:val="24"/>
              </w:rPr>
              <w:t>. Здійснювати діяльність комунальної установи «Міський геріатричний будинок милосердя імені Святого Миколая» на 50 осіб, у тому числі на покращання матеріально-технічної бази</w:t>
            </w:r>
          </w:p>
        </w:tc>
        <w:tc>
          <w:tcPr>
            <w:tcW w:w="6696" w:type="dxa"/>
          </w:tcPr>
          <w:p w14:paraId="57FA85B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0E83D1B"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здійснення діяльності КУ </w:t>
            </w:r>
            <w:r w:rsidR="008552B4">
              <w:rPr>
                <w:color w:val="000000"/>
                <w:sz w:val="24"/>
                <w:szCs w:val="24"/>
                <w:lang w:val="ru-RU"/>
              </w:rPr>
              <w:t>«</w:t>
            </w:r>
            <w:r w:rsidRPr="008C4291">
              <w:rPr>
                <w:color w:val="000000"/>
                <w:sz w:val="24"/>
                <w:szCs w:val="24"/>
              </w:rPr>
              <w:t>Міський геріатричний будинок милосердя імені Святого Миколая</w:t>
            </w:r>
            <w:r w:rsidR="008552B4">
              <w:rPr>
                <w:color w:val="000000"/>
                <w:sz w:val="24"/>
                <w:szCs w:val="24"/>
                <w:lang w:val="ru-RU"/>
              </w:rPr>
              <w:t xml:space="preserve">» </w:t>
            </w:r>
            <w:r w:rsidRPr="008C4291">
              <w:rPr>
                <w:color w:val="000000"/>
                <w:sz w:val="24"/>
                <w:szCs w:val="24"/>
              </w:rPr>
              <w:t>(тис. грн)</w:t>
            </w:r>
          </w:p>
        </w:tc>
        <w:tc>
          <w:tcPr>
            <w:tcW w:w="1384" w:type="dxa"/>
            <w:vAlign w:val="center"/>
          </w:tcPr>
          <w:p w14:paraId="287D122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8 491,5</w:t>
            </w:r>
          </w:p>
        </w:tc>
        <w:tc>
          <w:tcPr>
            <w:tcW w:w="1417" w:type="dxa"/>
            <w:vAlign w:val="center"/>
          </w:tcPr>
          <w:p w14:paraId="612EE1E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9 343,3</w:t>
            </w:r>
          </w:p>
        </w:tc>
        <w:tc>
          <w:tcPr>
            <w:tcW w:w="1418" w:type="dxa"/>
            <w:vAlign w:val="center"/>
          </w:tcPr>
          <w:p w14:paraId="5E9D0C1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9 989,5</w:t>
            </w:r>
          </w:p>
        </w:tc>
      </w:tr>
      <w:tr w:rsidR="00AE7192" w:rsidRPr="008C4291" w14:paraId="4276ED74" w14:textId="77777777" w:rsidTr="00742150">
        <w:trPr>
          <w:cantSplit/>
          <w:trHeight w:val="227"/>
        </w:trPr>
        <w:tc>
          <w:tcPr>
            <w:tcW w:w="4111" w:type="dxa"/>
            <w:gridSpan w:val="2"/>
            <w:vMerge/>
          </w:tcPr>
          <w:p w14:paraId="6E999890"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57EB54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8FD9DC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осіб, яким надано послуги (осіб)</w:t>
            </w:r>
          </w:p>
        </w:tc>
        <w:tc>
          <w:tcPr>
            <w:tcW w:w="1384" w:type="dxa"/>
            <w:vAlign w:val="center"/>
          </w:tcPr>
          <w:p w14:paraId="749B3A4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c>
          <w:tcPr>
            <w:tcW w:w="1417" w:type="dxa"/>
            <w:vAlign w:val="center"/>
          </w:tcPr>
          <w:p w14:paraId="0217A53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c>
          <w:tcPr>
            <w:tcW w:w="1418" w:type="dxa"/>
            <w:vAlign w:val="center"/>
          </w:tcPr>
          <w:p w14:paraId="6029E65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50</w:t>
            </w:r>
          </w:p>
        </w:tc>
      </w:tr>
      <w:tr w:rsidR="00AE7192" w:rsidRPr="008C4291" w14:paraId="31E304FD" w14:textId="77777777" w:rsidTr="00742150">
        <w:trPr>
          <w:cantSplit/>
          <w:trHeight w:val="227"/>
        </w:trPr>
        <w:tc>
          <w:tcPr>
            <w:tcW w:w="4111" w:type="dxa"/>
            <w:gridSpan w:val="2"/>
            <w:vMerge/>
          </w:tcPr>
          <w:p w14:paraId="6780550D"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14BD2B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14DFFED7" w14:textId="77777777" w:rsidR="00AE7192" w:rsidRPr="008C4291" w:rsidRDefault="00AE7192" w:rsidP="008552B4">
            <w:pPr>
              <w:pBdr>
                <w:top w:val="nil"/>
                <w:left w:val="nil"/>
                <w:bottom w:val="nil"/>
                <w:right w:val="nil"/>
                <w:between w:val="nil"/>
              </w:pBdr>
              <w:ind w:left="-57" w:right="-57"/>
              <w:rPr>
                <w:color w:val="000000"/>
                <w:sz w:val="24"/>
                <w:szCs w:val="24"/>
              </w:rPr>
            </w:pPr>
            <w:r w:rsidRPr="008C4291">
              <w:rPr>
                <w:color w:val="000000"/>
                <w:sz w:val="24"/>
                <w:szCs w:val="24"/>
              </w:rPr>
              <w:t>Середні витрати на одного одержувача соціальних послуг (</w:t>
            </w:r>
            <w:r w:rsidR="008552B4">
              <w:rPr>
                <w:color w:val="000000"/>
                <w:sz w:val="24"/>
                <w:szCs w:val="24"/>
              </w:rPr>
              <w:t>грн</w:t>
            </w:r>
            <w:r w:rsidR="008552B4">
              <w:rPr>
                <w:color w:val="000000"/>
                <w:sz w:val="24"/>
                <w:szCs w:val="24"/>
                <w:lang w:val="ru-RU"/>
              </w:rPr>
              <w:t xml:space="preserve">/ </w:t>
            </w:r>
            <w:proofErr w:type="spellStart"/>
            <w:r w:rsidR="008552B4">
              <w:rPr>
                <w:color w:val="000000"/>
                <w:sz w:val="24"/>
                <w:szCs w:val="24"/>
                <w:lang w:val="ru-RU"/>
              </w:rPr>
              <w:t>рік</w:t>
            </w:r>
            <w:proofErr w:type="spellEnd"/>
            <w:r w:rsidRPr="008C4291">
              <w:rPr>
                <w:color w:val="000000"/>
                <w:sz w:val="24"/>
                <w:szCs w:val="24"/>
              </w:rPr>
              <w:t>)</w:t>
            </w:r>
          </w:p>
        </w:tc>
        <w:tc>
          <w:tcPr>
            <w:tcW w:w="1384" w:type="dxa"/>
            <w:vAlign w:val="center"/>
          </w:tcPr>
          <w:p w14:paraId="70404CB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169 830,0</w:t>
            </w:r>
          </w:p>
        </w:tc>
        <w:tc>
          <w:tcPr>
            <w:tcW w:w="1417" w:type="dxa"/>
            <w:vAlign w:val="center"/>
          </w:tcPr>
          <w:p w14:paraId="6DCB83F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186 866,0</w:t>
            </w:r>
          </w:p>
        </w:tc>
        <w:tc>
          <w:tcPr>
            <w:tcW w:w="1418" w:type="dxa"/>
            <w:vAlign w:val="center"/>
          </w:tcPr>
          <w:p w14:paraId="3393384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199 790,0</w:t>
            </w:r>
          </w:p>
        </w:tc>
      </w:tr>
      <w:tr w:rsidR="00AE7192" w:rsidRPr="008C4291" w14:paraId="09CC7078" w14:textId="77777777" w:rsidTr="00742150">
        <w:trPr>
          <w:cantSplit/>
          <w:trHeight w:val="227"/>
        </w:trPr>
        <w:tc>
          <w:tcPr>
            <w:tcW w:w="4111" w:type="dxa"/>
            <w:gridSpan w:val="2"/>
            <w:vMerge/>
          </w:tcPr>
          <w:p w14:paraId="6D4327C9"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45A4DF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576DF7F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соціальних послуг, які надані в установі (од.)</w:t>
            </w:r>
          </w:p>
        </w:tc>
        <w:tc>
          <w:tcPr>
            <w:tcW w:w="1384" w:type="dxa"/>
            <w:vAlign w:val="center"/>
          </w:tcPr>
          <w:p w14:paraId="30CF770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18 520</w:t>
            </w:r>
          </w:p>
        </w:tc>
        <w:tc>
          <w:tcPr>
            <w:tcW w:w="1417" w:type="dxa"/>
            <w:vAlign w:val="center"/>
          </w:tcPr>
          <w:p w14:paraId="22164AB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18 520</w:t>
            </w:r>
          </w:p>
        </w:tc>
        <w:tc>
          <w:tcPr>
            <w:tcW w:w="1418" w:type="dxa"/>
            <w:vAlign w:val="center"/>
          </w:tcPr>
          <w:p w14:paraId="4C3E36E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18 520</w:t>
            </w:r>
          </w:p>
        </w:tc>
      </w:tr>
      <w:tr w:rsidR="00AE7192" w:rsidRPr="008C4291" w14:paraId="07E9E635" w14:textId="77777777" w:rsidTr="00742150">
        <w:trPr>
          <w:cantSplit/>
          <w:trHeight w:val="227"/>
        </w:trPr>
        <w:tc>
          <w:tcPr>
            <w:tcW w:w="4111" w:type="dxa"/>
            <w:gridSpan w:val="2"/>
            <w:vMerge w:val="restart"/>
          </w:tcPr>
          <w:p w14:paraId="03036272" w14:textId="77777777" w:rsidR="00AE7192" w:rsidRPr="008C4291" w:rsidRDefault="009812E9" w:rsidP="00AE7192">
            <w:pPr>
              <w:pBdr>
                <w:top w:val="nil"/>
                <w:left w:val="nil"/>
                <w:bottom w:val="nil"/>
                <w:right w:val="nil"/>
                <w:between w:val="nil"/>
              </w:pBdr>
              <w:ind w:left="-57" w:right="-57"/>
              <w:rPr>
                <w:color w:val="000000"/>
                <w:sz w:val="24"/>
                <w:szCs w:val="24"/>
              </w:rPr>
            </w:pPr>
            <w:r>
              <w:rPr>
                <w:color w:val="000000"/>
                <w:sz w:val="24"/>
                <w:szCs w:val="24"/>
              </w:rPr>
              <w:t>5</w:t>
            </w:r>
            <w:r w:rsidR="00AE7192" w:rsidRPr="008C4291">
              <w:rPr>
                <w:color w:val="000000"/>
                <w:sz w:val="24"/>
                <w:szCs w:val="24"/>
              </w:rPr>
              <w:t>. Передбачити кошти комунальній установі «Міський геріатричний будинок милосердя імені Святого Миколая» для придбання автотранспорту</w:t>
            </w:r>
          </w:p>
        </w:tc>
        <w:tc>
          <w:tcPr>
            <w:tcW w:w="6696" w:type="dxa"/>
          </w:tcPr>
          <w:p w14:paraId="33E4616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5B79191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придбання автотранспорту комунальній установі «Міський геріатричний будинок милосердя імені Святого Миколая» (тис. грн)</w:t>
            </w:r>
          </w:p>
        </w:tc>
        <w:tc>
          <w:tcPr>
            <w:tcW w:w="1384" w:type="dxa"/>
            <w:vAlign w:val="center"/>
          </w:tcPr>
          <w:p w14:paraId="4FC4571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c>
          <w:tcPr>
            <w:tcW w:w="1417" w:type="dxa"/>
            <w:vAlign w:val="center"/>
          </w:tcPr>
          <w:p w14:paraId="3A4D7E4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vAlign w:val="center"/>
          </w:tcPr>
          <w:p w14:paraId="49F2EFE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AE7192" w:rsidRPr="008C4291" w14:paraId="08AFCB92" w14:textId="77777777" w:rsidTr="00742150">
        <w:trPr>
          <w:cantSplit/>
          <w:trHeight w:val="227"/>
        </w:trPr>
        <w:tc>
          <w:tcPr>
            <w:tcW w:w="4111" w:type="dxa"/>
            <w:gridSpan w:val="2"/>
            <w:vMerge/>
          </w:tcPr>
          <w:p w14:paraId="333133B4"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01995FEE"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7401D14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придбаних автотранспортних засобів (од.)</w:t>
            </w:r>
          </w:p>
        </w:tc>
        <w:tc>
          <w:tcPr>
            <w:tcW w:w="1384" w:type="dxa"/>
            <w:vAlign w:val="center"/>
          </w:tcPr>
          <w:p w14:paraId="04C663E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7" w:type="dxa"/>
            <w:vAlign w:val="center"/>
          </w:tcPr>
          <w:p w14:paraId="49F2F1C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vAlign w:val="center"/>
          </w:tcPr>
          <w:p w14:paraId="083231D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AE7192" w:rsidRPr="008C4291" w14:paraId="3574507E" w14:textId="77777777" w:rsidTr="00742150">
        <w:trPr>
          <w:cantSplit/>
          <w:trHeight w:val="227"/>
        </w:trPr>
        <w:tc>
          <w:tcPr>
            <w:tcW w:w="4111" w:type="dxa"/>
            <w:gridSpan w:val="2"/>
            <w:vMerge/>
          </w:tcPr>
          <w:p w14:paraId="5B21632C"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2AE6859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8A006A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 видатки на придбання одного автотранспортного засобу (тис. грн)</w:t>
            </w:r>
          </w:p>
        </w:tc>
        <w:tc>
          <w:tcPr>
            <w:tcW w:w="1384" w:type="dxa"/>
            <w:vAlign w:val="center"/>
          </w:tcPr>
          <w:p w14:paraId="5E2C778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c>
          <w:tcPr>
            <w:tcW w:w="1417" w:type="dxa"/>
            <w:vAlign w:val="center"/>
          </w:tcPr>
          <w:p w14:paraId="6AF36D9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vAlign w:val="center"/>
          </w:tcPr>
          <w:p w14:paraId="17BFD5A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AE7192" w:rsidRPr="008C4291" w14:paraId="53EFC3B1" w14:textId="77777777" w:rsidTr="00742150">
        <w:trPr>
          <w:cantSplit/>
          <w:trHeight w:val="227"/>
        </w:trPr>
        <w:tc>
          <w:tcPr>
            <w:tcW w:w="4111" w:type="dxa"/>
            <w:gridSpan w:val="2"/>
            <w:vMerge/>
          </w:tcPr>
          <w:p w14:paraId="4A40D00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3379B014" w14:textId="77777777" w:rsidR="008552B4" w:rsidRPr="008C4291" w:rsidRDefault="008552B4" w:rsidP="008552B4">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5E64BBB1" w14:textId="77777777" w:rsidR="00AE7192" w:rsidRPr="008C4291" w:rsidRDefault="008552B4" w:rsidP="008552B4">
            <w:pPr>
              <w:pBdr>
                <w:top w:val="nil"/>
                <w:left w:val="nil"/>
                <w:bottom w:val="nil"/>
                <w:right w:val="nil"/>
                <w:between w:val="nil"/>
              </w:pBdr>
              <w:ind w:left="-57" w:right="-57"/>
              <w:rPr>
                <w:color w:val="000000"/>
                <w:sz w:val="24"/>
                <w:szCs w:val="24"/>
              </w:rPr>
            </w:pPr>
            <w:r w:rsidRPr="00A779AD">
              <w:rPr>
                <w:bCs/>
                <w:color w:val="000000"/>
                <w:sz w:val="24"/>
                <w:szCs w:val="24"/>
              </w:rPr>
              <w:t>Питома вага придбаного автотранспорту у загальній кількості від запланованих Програмою (%)</w:t>
            </w:r>
          </w:p>
        </w:tc>
        <w:tc>
          <w:tcPr>
            <w:tcW w:w="1384" w:type="dxa"/>
            <w:vAlign w:val="center"/>
          </w:tcPr>
          <w:p w14:paraId="598159A1"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100</w:t>
            </w:r>
          </w:p>
        </w:tc>
        <w:tc>
          <w:tcPr>
            <w:tcW w:w="1417" w:type="dxa"/>
            <w:vAlign w:val="center"/>
          </w:tcPr>
          <w:p w14:paraId="525857A5"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w:t>
            </w:r>
          </w:p>
        </w:tc>
        <w:tc>
          <w:tcPr>
            <w:tcW w:w="1418" w:type="dxa"/>
            <w:vAlign w:val="center"/>
          </w:tcPr>
          <w:p w14:paraId="22272CD6"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w:t>
            </w:r>
          </w:p>
        </w:tc>
      </w:tr>
      <w:tr w:rsidR="00AE7192" w:rsidRPr="008C4291" w14:paraId="7B8A5897" w14:textId="77777777" w:rsidTr="00556B1C">
        <w:trPr>
          <w:cantSplit/>
          <w:trHeight w:val="227"/>
        </w:trPr>
        <w:tc>
          <w:tcPr>
            <w:tcW w:w="15026" w:type="dxa"/>
            <w:gridSpan w:val="6"/>
          </w:tcPr>
          <w:p w14:paraId="30332EC0" w14:textId="77777777" w:rsidR="00C55E4B" w:rsidRDefault="00C55E4B" w:rsidP="00AE7192">
            <w:pPr>
              <w:pBdr>
                <w:top w:val="nil"/>
                <w:left w:val="nil"/>
                <w:bottom w:val="nil"/>
                <w:right w:val="nil"/>
                <w:between w:val="nil"/>
              </w:pBdr>
              <w:ind w:left="-57" w:right="-57"/>
              <w:jc w:val="center"/>
              <w:rPr>
                <w:b/>
                <w:color w:val="000000"/>
                <w:sz w:val="24"/>
                <w:szCs w:val="24"/>
              </w:rPr>
            </w:pPr>
          </w:p>
          <w:p w14:paraId="3695403C" w14:textId="77777777" w:rsidR="00AE7192" w:rsidRPr="008C4291" w:rsidRDefault="00AE7192" w:rsidP="00AE7192">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4. Організація соціального захисту дітей та осіб з інвалідністю</w:t>
            </w:r>
          </w:p>
          <w:p w14:paraId="16CE1863" w14:textId="77777777" w:rsidR="00AE7192" w:rsidRPr="008C4291" w:rsidRDefault="00AE7192" w:rsidP="00AE7192">
            <w:pPr>
              <w:pBdr>
                <w:top w:val="nil"/>
                <w:left w:val="nil"/>
                <w:bottom w:val="nil"/>
                <w:right w:val="nil"/>
                <w:between w:val="nil"/>
              </w:pBdr>
              <w:ind w:left="-57" w:right="-57"/>
              <w:jc w:val="center"/>
              <w:rPr>
                <w:b/>
                <w:color w:val="000000"/>
                <w:sz w:val="24"/>
                <w:szCs w:val="24"/>
              </w:rPr>
            </w:pPr>
          </w:p>
        </w:tc>
      </w:tr>
      <w:tr w:rsidR="00AE7192" w:rsidRPr="008C4291" w14:paraId="4891D0B6" w14:textId="77777777" w:rsidTr="00742150">
        <w:trPr>
          <w:cantSplit/>
          <w:trHeight w:val="227"/>
        </w:trPr>
        <w:tc>
          <w:tcPr>
            <w:tcW w:w="4111" w:type="dxa"/>
            <w:gridSpan w:val="2"/>
            <w:vMerge w:val="restart"/>
          </w:tcPr>
          <w:p w14:paraId="057595C4" w14:textId="524BE97C" w:rsidR="00AE7192" w:rsidRPr="008C4291" w:rsidRDefault="00AE7192" w:rsidP="00E504FA">
            <w:pPr>
              <w:pBdr>
                <w:top w:val="nil"/>
                <w:left w:val="nil"/>
                <w:bottom w:val="nil"/>
                <w:right w:val="nil"/>
                <w:between w:val="nil"/>
              </w:pBdr>
              <w:ind w:left="-57" w:right="-57"/>
              <w:rPr>
                <w:color w:val="000000"/>
                <w:sz w:val="24"/>
                <w:szCs w:val="24"/>
              </w:rPr>
            </w:pPr>
            <w:r w:rsidRPr="008C4291">
              <w:rPr>
                <w:color w:val="000000"/>
                <w:sz w:val="24"/>
                <w:szCs w:val="24"/>
              </w:rPr>
              <w:t xml:space="preserve">1. Здійснювати діяльність </w:t>
            </w:r>
            <w:r w:rsidR="00E504FA">
              <w:rPr>
                <w:color w:val="000000"/>
                <w:sz w:val="24"/>
                <w:szCs w:val="24"/>
              </w:rPr>
              <w:t>комунальної установи «М</w:t>
            </w:r>
            <w:r w:rsidRPr="008C4291">
              <w:rPr>
                <w:color w:val="000000"/>
                <w:sz w:val="24"/>
                <w:szCs w:val="24"/>
              </w:rPr>
              <w:t>іськ</w:t>
            </w:r>
            <w:r w:rsidR="00E504FA">
              <w:rPr>
                <w:color w:val="000000"/>
                <w:sz w:val="24"/>
                <w:szCs w:val="24"/>
              </w:rPr>
              <w:t>ий</w:t>
            </w:r>
            <w:r w:rsidRPr="008C4291">
              <w:rPr>
                <w:color w:val="000000"/>
                <w:sz w:val="24"/>
                <w:szCs w:val="24"/>
              </w:rPr>
              <w:t xml:space="preserve"> центр комплексної реабілітації </w:t>
            </w:r>
            <w:r w:rsidR="00E504FA">
              <w:rPr>
                <w:color w:val="000000"/>
                <w:sz w:val="24"/>
                <w:szCs w:val="24"/>
              </w:rPr>
              <w:t xml:space="preserve">для </w:t>
            </w:r>
            <w:r w:rsidRPr="008C4291">
              <w:rPr>
                <w:color w:val="000000"/>
                <w:sz w:val="24"/>
                <w:szCs w:val="24"/>
              </w:rPr>
              <w:t xml:space="preserve">дітей </w:t>
            </w:r>
            <w:r w:rsidR="00E504FA">
              <w:rPr>
                <w:color w:val="000000"/>
                <w:sz w:val="24"/>
                <w:szCs w:val="24"/>
              </w:rPr>
              <w:t xml:space="preserve">та осіб </w:t>
            </w:r>
            <w:r w:rsidRPr="008C4291">
              <w:rPr>
                <w:color w:val="000000"/>
                <w:sz w:val="24"/>
                <w:szCs w:val="24"/>
              </w:rPr>
              <w:t>з інвалідністю</w:t>
            </w:r>
            <w:r w:rsidR="00E504FA">
              <w:rPr>
                <w:color w:val="000000"/>
                <w:sz w:val="24"/>
                <w:szCs w:val="24"/>
              </w:rPr>
              <w:t>»</w:t>
            </w:r>
            <w:r w:rsidRPr="008C4291">
              <w:rPr>
                <w:color w:val="000000"/>
                <w:sz w:val="24"/>
                <w:szCs w:val="24"/>
              </w:rPr>
              <w:t xml:space="preserve">, </w:t>
            </w:r>
            <w:r w:rsidR="00E83BBE">
              <w:rPr>
                <w:color w:val="000000"/>
                <w:sz w:val="24"/>
                <w:szCs w:val="24"/>
              </w:rPr>
              <w:t>у</w:t>
            </w:r>
            <w:r w:rsidRPr="008C4291">
              <w:rPr>
                <w:color w:val="000000"/>
                <w:sz w:val="24"/>
                <w:szCs w:val="24"/>
              </w:rPr>
              <w:t xml:space="preserve"> тому числі на покращання матеріально-технічної бази</w:t>
            </w:r>
          </w:p>
        </w:tc>
        <w:tc>
          <w:tcPr>
            <w:tcW w:w="6696" w:type="dxa"/>
          </w:tcPr>
          <w:p w14:paraId="0AFF2BE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A437954" w14:textId="77777777" w:rsidR="00AE7192" w:rsidRPr="008C4291" w:rsidRDefault="00AE7192" w:rsidP="00E504FA">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здійснення  діяльності </w:t>
            </w:r>
            <w:r w:rsidR="00E504FA">
              <w:rPr>
                <w:color w:val="000000"/>
                <w:sz w:val="24"/>
                <w:szCs w:val="24"/>
              </w:rPr>
              <w:t>комунальної установи «М</w:t>
            </w:r>
            <w:r w:rsidRPr="008C4291">
              <w:rPr>
                <w:color w:val="000000"/>
                <w:sz w:val="24"/>
                <w:szCs w:val="24"/>
              </w:rPr>
              <w:t>іськ</w:t>
            </w:r>
            <w:r w:rsidR="00E504FA">
              <w:rPr>
                <w:color w:val="000000"/>
                <w:sz w:val="24"/>
                <w:szCs w:val="24"/>
              </w:rPr>
              <w:t>ий</w:t>
            </w:r>
            <w:r w:rsidRPr="008C4291">
              <w:rPr>
                <w:color w:val="000000"/>
                <w:sz w:val="24"/>
                <w:szCs w:val="24"/>
              </w:rPr>
              <w:t xml:space="preserve"> центр комплексної  реабілітації </w:t>
            </w:r>
            <w:r w:rsidR="00E504FA">
              <w:rPr>
                <w:color w:val="000000"/>
                <w:sz w:val="24"/>
                <w:szCs w:val="24"/>
              </w:rPr>
              <w:t xml:space="preserve">для </w:t>
            </w:r>
            <w:r w:rsidRPr="008C4291">
              <w:rPr>
                <w:color w:val="000000"/>
                <w:sz w:val="24"/>
                <w:szCs w:val="24"/>
              </w:rPr>
              <w:t xml:space="preserve">дітей </w:t>
            </w:r>
            <w:r w:rsidR="00E504FA">
              <w:rPr>
                <w:color w:val="000000"/>
                <w:sz w:val="24"/>
                <w:szCs w:val="24"/>
              </w:rPr>
              <w:t xml:space="preserve">та осіб </w:t>
            </w:r>
            <w:r w:rsidRPr="008C4291">
              <w:rPr>
                <w:color w:val="000000"/>
                <w:sz w:val="24"/>
                <w:szCs w:val="24"/>
              </w:rPr>
              <w:t>з інвалідністю</w:t>
            </w:r>
            <w:r w:rsidR="00E504FA">
              <w:rPr>
                <w:color w:val="000000"/>
                <w:sz w:val="24"/>
                <w:szCs w:val="24"/>
              </w:rPr>
              <w:t>»</w:t>
            </w:r>
            <w:r w:rsidRPr="008C4291">
              <w:rPr>
                <w:color w:val="000000"/>
                <w:sz w:val="24"/>
                <w:szCs w:val="24"/>
              </w:rPr>
              <w:t xml:space="preserve"> (тис. грн)</w:t>
            </w:r>
          </w:p>
        </w:tc>
        <w:tc>
          <w:tcPr>
            <w:tcW w:w="1384" w:type="dxa"/>
            <w:vAlign w:val="center"/>
          </w:tcPr>
          <w:p w14:paraId="099291D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10 800,4</w:t>
            </w:r>
          </w:p>
        </w:tc>
        <w:tc>
          <w:tcPr>
            <w:tcW w:w="1417" w:type="dxa"/>
            <w:vAlign w:val="center"/>
          </w:tcPr>
          <w:p w14:paraId="56F298F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11 943,9</w:t>
            </w:r>
          </w:p>
        </w:tc>
        <w:tc>
          <w:tcPr>
            <w:tcW w:w="1418" w:type="dxa"/>
            <w:vAlign w:val="center"/>
          </w:tcPr>
          <w:p w14:paraId="33E3E34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12 985,2</w:t>
            </w:r>
          </w:p>
        </w:tc>
      </w:tr>
      <w:tr w:rsidR="00AE7192" w:rsidRPr="008C4291" w14:paraId="13EC904A" w14:textId="77777777" w:rsidTr="00742150">
        <w:trPr>
          <w:cantSplit/>
          <w:trHeight w:val="227"/>
        </w:trPr>
        <w:tc>
          <w:tcPr>
            <w:tcW w:w="4111" w:type="dxa"/>
            <w:gridSpan w:val="2"/>
            <w:vMerge/>
          </w:tcPr>
          <w:p w14:paraId="1D00B46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3F14B40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84BFCC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осіб з інвалідністю та дітей з інвалідністю, які отримали реабілітаційні послуги (осіб)</w:t>
            </w:r>
          </w:p>
        </w:tc>
        <w:tc>
          <w:tcPr>
            <w:tcW w:w="1384" w:type="dxa"/>
            <w:vAlign w:val="center"/>
          </w:tcPr>
          <w:p w14:paraId="362D8F5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w:t>
            </w:r>
          </w:p>
        </w:tc>
        <w:tc>
          <w:tcPr>
            <w:tcW w:w="1417" w:type="dxa"/>
            <w:vAlign w:val="center"/>
          </w:tcPr>
          <w:p w14:paraId="0CE12B7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w:t>
            </w:r>
          </w:p>
        </w:tc>
        <w:tc>
          <w:tcPr>
            <w:tcW w:w="1418" w:type="dxa"/>
            <w:vAlign w:val="center"/>
          </w:tcPr>
          <w:p w14:paraId="354E324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200</w:t>
            </w:r>
          </w:p>
        </w:tc>
      </w:tr>
      <w:tr w:rsidR="00AE7192" w:rsidRPr="008C4291" w14:paraId="6E61F8AB" w14:textId="77777777" w:rsidTr="00742150">
        <w:trPr>
          <w:cantSplit/>
          <w:trHeight w:val="227"/>
        </w:trPr>
        <w:tc>
          <w:tcPr>
            <w:tcW w:w="4111" w:type="dxa"/>
            <w:gridSpan w:val="2"/>
            <w:vMerge/>
          </w:tcPr>
          <w:p w14:paraId="756811F7"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34861B9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17DCD78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color w:val="000000"/>
                <w:sz w:val="24"/>
                <w:szCs w:val="24"/>
              </w:rPr>
              <w:t>Середні витрати на реабілітацію однієї особи  з інвалідністю та дитини з інвалідністю на рік (грн)</w:t>
            </w:r>
          </w:p>
        </w:tc>
        <w:tc>
          <w:tcPr>
            <w:tcW w:w="1384" w:type="dxa"/>
            <w:vAlign w:val="center"/>
          </w:tcPr>
          <w:p w14:paraId="0E44486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54 002,0</w:t>
            </w:r>
          </w:p>
        </w:tc>
        <w:tc>
          <w:tcPr>
            <w:tcW w:w="1417" w:type="dxa"/>
            <w:vAlign w:val="center"/>
          </w:tcPr>
          <w:p w14:paraId="6C9B724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59 720,0</w:t>
            </w:r>
          </w:p>
        </w:tc>
        <w:tc>
          <w:tcPr>
            <w:tcW w:w="1418" w:type="dxa"/>
            <w:vAlign w:val="center"/>
          </w:tcPr>
          <w:p w14:paraId="227B471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64 926,0</w:t>
            </w:r>
          </w:p>
        </w:tc>
      </w:tr>
      <w:tr w:rsidR="00AE7192" w:rsidRPr="008C4291" w14:paraId="6DDEFE5F" w14:textId="77777777" w:rsidTr="00742150">
        <w:trPr>
          <w:cantSplit/>
          <w:trHeight w:val="227"/>
        </w:trPr>
        <w:tc>
          <w:tcPr>
            <w:tcW w:w="4111" w:type="dxa"/>
            <w:gridSpan w:val="2"/>
            <w:vMerge/>
          </w:tcPr>
          <w:p w14:paraId="3F8D9961"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3641EF63"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1A8977F1" w14:textId="77777777" w:rsidR="00AE7192" w:rsidRPr="008C4291" w:rsidRDefault="00AE7192" w:rsidP="0097402C">
            <w:pPr>
              <w:pBdr>
                <w:top w:val="nil"/>
                <w:left w:val="nil"/>
                <w:bottom w:val="nil"/>
                <w:right w:val="nil"/>
                <w:between w:val="nil"/>
              </w:pBdr>
              <w:ind w:left="-57" w:right="-57"/>
              <w:rPr>
                <w:color w:val="000000"/>
                <w:sz w:val="24"/>
                <w:szCs w:val="24"/>
              </w:rPr>
            </w:pPr>
            <w:r w:rsidRPr="008C4291">
              <w:rPr>
                <w:color w:val="000000"/>
                <w:sz w:val="24"/>
                <w:szCs w:val="24"/>
              </w:rPr>
              <w:t>Відсоток охоплених соціальним обслуговуванням</w:t>
            </w:r>
            <w:r w:rsidR="0097402C">
              <w:rPr>
                <w:color w:val="000000"/>
                <w:sz w:val="24"/>
                <w:szCs w:val="24"/>
                <w:lang w:val="ru-RU"/>
              </w:rPr>
              <w:t xml:space="preserve"> </w:t>
            </w:r>
            <w:r w:rsidRPr="008C4291">
              <w:rPr>
                <w:color w:val="000000"/>
                <w:sz w:val="24"/>
                <w:szCs w:val="24"/>
              </w:rPr>
              <w:t xml:space="preserve"> до загальної кількості осіб, які потребують соціальних послуг (%)</w:t>
            </w:r>
          </w:p>
        </w:tc>
        <w:tc>
          <w:tcPr>
            <w:tcW w:w="1384" w:type="dxa"/>
            <w:vAlign w:val="center"/>
          </w:tcPr>
          <w:p w14:paraId="26CB1D4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592E5C7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629E4C3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97402C" w:rsidRPr="008C4291" w14:paraId="0CFAF47E" w14:textId="77777777" w:rsidTr="00742150">
        <w:trPr>
          <w:cantSplit/>
          <w:trHeight w:val="227"/>
        </w:trPr>
        <w:tc>
          <w:tcPr>
            <w:tcW w:w="4111" w:type="dxa"/>
            <w:gridSpan w:val="2"/>
            <w:vMerge w:val="restart"/>
          </w:tcPr>
          <w:p w14:paraId="1ED17049"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color w:val="000000"/>
                <w:sz w:val="24"/>
                <w:szCs w:val="24"/>
              </w:rPr>
              <w:t xml:space="preserve">2. Передбачити кошти </w:t>
            </w:r>
            <w:r>
              <w:rPr>
                <w:color w:val="000000"/>
                <w:sz w:val="24"/>
                <w:szCs w:val="24"/>
              </w:rPr>
              <w:t>комунальної установи «М</w:t>
            </w:r>
            <w:r w:rsidRPr="008C4291">
              <w:rPr>
                <w:color w:val="000000"/>
                <w:sz w:val="24"/>
                <w:szCs w:val="24"/>
              </w:rPr>
              <w:t>іськ</w:t>
            </w:r>
            <w:r>
              <w:rPr>
                <w:color w:val="000000"/>
                <w:sz w:val="24"/>
                <w:szCs w:val="24"/>
              </w:rPr>
              <w:t>ий</w:t>
            </w:r>
            <w:r w:rsidRPr="008C4291">
              <w:rPr>
                <w:color w:val="000000"/>
                <w:sz w:val="24"/>
                <w:szCs w:val="24"/>
              </w:rPr>
              <w:t xml:space="preserve"> центр комплексної реабілітації </w:t>
            </w:r>
            <w:r>
              <w:rPr>
                <w:color w:val="000000"/>
                <w:sz w:val="24"/>
                <w:szCs w:val="24"/>
              </w:rPr>
              <w:t xml:space="preserve">для </w:t>
            </w:r>
            <w:r w:rsidRPr="008C4291">
              <w:rPr>
                <w:color w:val="000000"/>
                <w:sz w:val="24"/>
                <w:szCs w:val="24"/>
              </w:rPr>
              <w:t xml:space="preserve">дітей </w:t>
            </w:r>
            <w:r>
              <w:rPr>
                <w:color w:val="000000"/>
                <w:sz w:val="24"/>
                <w:szCs w:val="24"/>
              </w:rPr>
              <w:t xml:space="preserve">та осіб </w:t>
            </w:r>
            <w:r w:rsidRPr="008C4291">
              <w:rPr>
                <w:color w:val="000000"/>
                <w:sz w:val="24"/>
                <w:szCs w:val="24"/>
              </w:rPr>
              <w:t>з інвалідністю</w:t>
            </w:r>
            <w:r>
              <w:rPr>
                <w:color w:val="000000"/>
                <w:sz w:val="24"/>
                <w:szCs w:val="24"/>
              </w:rPr>
              <w:t>»</w:t>
            </w:r>
            <w:r w:rsidRPr="008C4291">
              <w:rPr>
                <w:color w:val="000000"/>
                <w:sz w:val="24"/>
                <w:szCs w:val="24"/>
              </w:rPr>
              <w:t xml:space="preserve"> для придбання автотранспорту </w:t>
            </w:r>
          </w:p>
          <w:p w14:paraId="63CD580A" w14:textId="77777777" w:rsidR="0097402C" w:rsidRPr="008C4291" w:rsidRDefault="0097402C" w:rsidP="00AE7192">
            <w:pPr>
              <w:pBdr>
                <w:top w:val="nil"/>
                <w:left w:val="nil"/>
                <w:bottom w:val="nil"/>
                <w:right w:val="nil"/>
                <w:between w:val="nil"/>
              </w:pBdr>
              <w:ind w:left="-57" w:right="-57"/>
              <w:rPr>
                <w:color w:val="000000"/>
                <w:sz w:val="24"/>
                <w:szCs w:val="24"/>
              </w:rPr>
            </w:pPr>
          </w:p>
        </w:tc>
        <w:tc>
          <w:tcPr>
            <w:tcW w:w="6696" w:type="dxa"/>
          </w:tcPr>
          <w:p w14:paraId="57B76853"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22A1930"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придбання автотранспорту </w:t>
            </w:r>
            <w:r>
              <w:rPr>
                <w:color w:val="000000"/>
                <w:sz w:val="24"/>
                <w:szCs w:val="24"/>
              </w:rPr>
              <w:t>комунальної установи «М</w:t>
            </w:r>
            <w:r w:rsidRPr="008C4291">
              <w:rPr>
                <w:color w:val="000000"/>
                <w:sz w:val="24"/>
                <w:szCs w:val="24"/>
              </w:rPr>
              <w:t>іськ</w:t>
            </w:r>
            <w:r>
              <w:rPr>
                <w:color w:val="000000"/>
                <w:sz w:val="24"/>
                <w:szCs w:val="24"/>
              </w:rPr>
              <w:t>ий</w:t>
            </w:r>
            <w:r w:rsidRPr="008C4291">
              <w:rPr>
                <w:color w:val="000000"/>
                <w:sz w:val="24"/>
                <w:szCs w:val="24"/>
              </w:rPr>
              <w:t xml:space="preserve"> центр комплексної реабілітації </w:t>
            </w:r>
            <w:r>
              <w:rPr>
                <w:color w:val="000000"/>
                <w:sz w:val="24"/>
                <w:szCs w:val="24"/>
              </w:rPr>
              <w:t xml:space="preserve">для </w:t>
            </w:r>
            <w:r w:rsidRPr="008C4291">
              <w:rPr>
                <w:color w:val="000000"/>
                <w:sz w:val="24"/>
                <w:szCs w:val="24"/>
              </w:rPr>
              <w:t xml:space="preserve">дітей </w:t>
            </w:r>
            <w:r>
              <w:rPr>
                <w:color w:val="000000"/>
                <w:sz w:val="24"/>
                <w:szCs w:val="24"/>
              </w:rPr>
              <w:t xml:space="preserve">та осіб </w:t>
            </w:r>
            <w:r w:rsidRPr="008C4291">
              <w:rPr>
                <w:color w:val="000000"/>
                <w:sz w:val="24"/>
                <w:szCs w:val="24"/>
              </w:rPr>
              <w:t>з інвалідністю</w:t>
            </w:r>
            <w:r>
              <w:rPr>
                <w:color w:val="000000"/>
                <w:sz w:val="24"/>
                <w:szCs w:val="24"/>
              </w:rPr>
              <w:t>»</w:t>
            </w:r>
            <w:r w:rsidRPr="008C4291">
              <w:rPr>
                <w:color w:val="000000"/>
                <w:sz w:val="24"/>
                <w:szCs w:val="24"/>
              </w:rPr>
              <w:t xml:space="preserve"> (тис. грн)</w:t>
            </w:r>
          </w:p>
        </w:tc>
        <w:tc>
          <w:tcPr>
            <w:tcW w:w="1384" w:type="dxa"/>
            <w:vAlign w:val="center"/>
          </w:tcPr>
          <w:p w14:paraId="14150288"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050EE8D0"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2 200,0</w:t>
            </w:r>
          </w:p>
        </w:tc>
        <w:tc>
          <w:tcPr>
            <w:tcW w:w="1418" w:type="dxa"/>
            <w:vAlign w:val="center"/>
          </w:tcPr>
          <w:p w14:paraId="28061907"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97402C" w:rsidRPr="008C4291" w14:paraId="4777E598" w14:textId="77777777" w:rsidTr="00742150">
        <w:trPr>
          <w:cantSplit/>
          <w:trHeight w:val="227"/>
        </w:trPr>
        <w:tc>
          <w:tcPr>
            <w:tcW w:w="4111" w:type="dxa"/>
            <w:gridSpan w:val="2"/>
            <w:vMerge/>
          </w:tcPr>
          <w:p w14:paraId="12823C2D" w14:textId="77777777" w:rsidR="0097402C" w:rsidRPr="008C4291" w:rsidRDefault="0097402C" w:rsidP="00AE7192">
            <w:pPr>
              <w:widowControl w:val="0"/>
              <w:pBdr>
                <w:top w:val="nil"/>
                <w:left w:val="nil"/>
                <w:bottom w:val="nil"/>
                <w:right w:val="nil"/>
                <w:between w:val="nil"/>
              </w:pBdr>
              <w:spacing w:line="276" w:lineRule="auto"/>
              <w:rPr>
                <w:color w:val="000000"/>
                <w:sz w:val="24"/>
                <w:szCs w:val="24"/>
              </w:rPr>
            </w:pPr>
          </w:p>
        </w:tc>
        <w:tc>
          <w:tcPr>
            <w:tcW w:w="6696" w:type="dxa"/>
          </w:tcPr>
          <w:p w14:paraId="294B38E1"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5D1E1DC"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color w:val="000000"/>
                <w:sz w:val="24"/>
                <w:szCs w:val="24"/>
              </w:rPr>
              <w:t>Кількість придбаних автотранспортних засобів (од.)</w:t>
            </w:r>
          </w:p>
        </w:tc>
        <w:tc>
          <w:tcPr>
            <w:tcW w:w="1384" w:type="dxa"/>
            <w:vAlign w:val="center"/>
          </w:tcPr>
          <w:p w14:paraId="1FD291C3"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6C2E9B56"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8" w:type="dxa"/>
            <w:vAlign w:val="center"/>
          </w:tcPr>
          <w:p w14:paraId="530A269B"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97402C" w:rsidRPr="008C4291" w14:paraId="5B60870F" w14:textId="77777777" w:rsidTr="00742150">
        <w:trPr>
          <w:cantSplit/>
          <w:trHeight w:val="227"/>
        </w:trPr>
        <w:tc>
          <w:tcPr>
            <w:tcW w:w="4111" w:type="dxa"/>
            <w:gridSpan w:val="2"/>
            <w:vMerge/>
          </w:tcPr>
          <w:p w14:paraId="5DAFD787" w14:textId="77777777" w:rsidR="0097402C" w:rsidRPr="008C4291" w:rsidRDefault="0097402C" w:rsidP="00AE7192">
            <w:pPr>
              <w:widowControl w:val="0"/>
              <w:pBdr>
                <w:top w:val="nil"/>
                <w:left w:val="nil"/>
                <w:bottom w:val="nil"/>
                <w:right w:val="nil"/>
                <w:between w:val="nil"/>
              </w:pBdr>
              <w:spacing w:line="276" w:lineRule="auto"/>
              <w:rPr>
                <w:color w:val="000000"/>
                <w:sz w:val="24"/>
                <w:szCs w:val="24"/>
              </w:rPr>
            </w:pPr>
          </w:p>
        </w:tc>
        <w:tc>
          <w:tcPr>
            <w:tcW w:w="6696" w:type="dxa"/>
          </w:tcPr>
          <w:p w14:paraId="3DEC31AE"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93ABFAC" w14:textId="77777777" w:rsidR="0097402C" w:rsidRPr="008C4291" w:rsidRDefault="0097402C" w:rsidP="00AE7192">
            <w:pPr>
              <w:pBdr>
                <w:top w:val="nil"/>
                <w:left w:val="nil"/>
                <w:bottom w:val="nil"/>
                <w:right w:val="nil"/>
                <w:between w:val="nil"/>
              </w:pBdr>
              <w:ind w:left="-57" w:right="-57"/>
              <w:rPr>
                <w:color w:val="000000"/>
                <w:sz w:val="24"/>
                <w:szCs w:val="24"/>
              </w:rPr>
            </w:pPr>
            <w:r w:rsidRPr="008C4291">
              <w:rPr>
                <w:color w:val="000000"/>
                <w:sz w:val="24"/>
                <w:szCs w:val="24"/>
              </w:rPr>
              <w:t>Середні видатки на придбання одного автотранспортного засобу (</w:t>
            </w:r>
            <w:r>
              <w:rPr>
                <w:color w:val="000000"/>
                <w:sz w:val="24"/>
                <w:szCs w:val="24"/>
                <w:lang w:val="ru-RU"/>
              </w:rPr>
              <w:t>тис.</w:t>
            </w:r>
            <w:r w:rsidRPr="008C4291">
              <w:rPr>
                <w:color w:val="000000"/>
                <w:sz w:val="24"/>
                <w:szCs w:val="24"/>
              </w:rPr>
              <w:t>грн)</w:t>
            </w:r>
          </w:p>
        </w:tc>
        <w:tc>
          <w:tcPr>
            <w:tcW w:w="1384" w:type="dxa"/>
            <w:vAlign w:val="center"/>
          </w:tcPr>
          <w:p w14:paraId="4DD7ECB2"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6FA03FE1" w14:textId="77777777" w:rsidR="0097402C" w:rsidRPr="008C4291" w:rsidRDefault="0097402C" w:rsidP="0097402C">
            <w:pPr>
              <w:pBdr>
                <w:top w:val="nil"/>
                <w:left w:val="nil"/>
                <w:bottom w:val="nil"/>
                <w:right w:val="nil"/>
                <w:between w:val="nil"/>
              </w:pBdr>
              <w:ind w:left="-57" w:right="-57"/>
              <w:jc w:val="center"/>
              <w:rPr>
                <w:color w:val="000000"/>
                <w:sz w:val="24"/>
                <w:szCs w:val="24"/>
              </w:rPr>
            </w:pPr>
            <w:r>
              <w:rPr>
                <w:color w:val="000000"/>
                <w:sz w:val="24"/>
                <w:szCs w:val="24"/>
              </w:rPr>
              <w:t>2 200</w:t>
            </w:r>
            <w:r w:rsidRPr="008C4291">
              <w:rPr>
                <w:color w:val="000000"/>
                <w:sz w:val="24"/>
                <w:szCs w:val="24"/>
              </w:rPr>
              <w:t>,0</w:t>
            </w:r>
          </w:p>
        </w:tc>
        <w:tc>
          <w:tcPr>
            <w:tcW w:w="1418" w:type="dxa"/>
            <w:vAlign w:val="center"/>
          </w:tcPr>
          <w:p w14:paraId="71BF850F" w14:textId="77777777" w:rsidR="0097402C" w:rsidRPr="008C4291" w:rsidRDefault="0097402C"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97402C" w:rsidRPr="008C4291" w14:paraId="2E8A2E62" w14:textId="77777777" w:rsidTr="00742150">
        <w:trPr>
          <w:cantSplit/>
          <w:trHeight w:val="227"/>
        </w:trPr>
        <w:tc>
          <w:tcPr>
            <w:tcW w:w="4111" w:type="dxa"/>
            <w:gridSpan w:val="2"/>
            <w:vMerge/>
          </w:tcPr>
          <w:p w14:paraId="212A38F8" w14:textId="77777777" w:rsidR="0097402C" w:rsidRPr="008C4291" w:rsidRDefault="0097402C" w:rsidP="00AE7192">
            <w:pPr>
              <w:widowControl w:val="0"/>
              <w:pBdr>
                <w:top w:val="nil"/>
                <w:left w:val="nil"/>
                <w:bottom w:val="nil"/>
                <w:right w:val="nil"/>
                <w:between w:val="nil"/>
              </w:pBdr>
              <w:spacing w:line="276" w:lineRule="auto"/>
              <w:rPr>
                <w:color w:val="000000"/>
                <w:sz w:val="24"/>
                <w:szCs w:val="24"/>
              </w:rPr>
            </w:pPr>
          </w:p>
        </w:tc>
        <w:tc>
          <w:tcPr>
            <w:tcW w:w="6696" w:type="dxa"/>
          </w:tcPr>
          <w:p w14:paraId="6BD858DC" w14:textId="77777777" w:rsidR="0097402C" w:rsidRPr="008C4291" w:rsidRDefault="0097402C" w:rsidP="0097402C">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65D5D6CC" w14:textId="77777777" w:rsidR="0097402C" w:rsidRPr="008C4291" w:rsidRDefault="0097402C" w:rsidP="0097402C">
            <w:pPr>
              <w:pBdr>
                <w:top w:val="nil"/>
                <w:left w:val="nil"/>
                <w:bottom w:val="nil"/>
                <w:right w:val="nil"/>
                <w:between w:val="nil"/>
              </w:pBdr>
              <w:ind w:left="-57" w:right="-57"/>
              <w:rPr>
                <w:b/>
                <w:color w:val="000000"/>
                <w:sz w:val="24"/>
                <w:szCs w:val="24"/>
              </w:rPr>
            </w:pPr>
            <w:r w:rsidRPr="00A779AD">
              <w:rPr>
                <w:bCs/>
                <w:color w:val="000000"/>
                <w:sz w:val="24"/>
                <w:szCs w:val="24"/>
              </w:rPr>
              <w:t>Питома вага придбаного автотранспорту у загальній кількості від запланованих Програмою (%)</w:t>
            </w:r>
          </w:p>
        </w:tc>
        <w:tc>
          <w:tcPr>
            <w:tcW w:w="1384" w:type="dxa"/>
            <w:vAlign w:val="center"/>
          </w:tcPr>
          <w:p w14:paraId="579E3915" w14:textId="77777777" w:rsidR="0097402C" w:rsidRPr="0097402C" w:rsidRDefault="0097402C"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0</w:t>
            </w:r>
          </w:p>
        </w:tc>
        <w:tc>
          <w:tcPr>
            <w:tcW w:w="1417" w:type="dxa"/>
            <w:vAlign w:val="center"/>
          </w:tcPr>
          <w:p w14:paraId="6C00C6D3" w14:textId="77777777" w:rsidR="0097402C" w:rsidRPr="0097402C" w:rsidRDefault="0097402C" w:rsidP="0097402C">
            <w:pPr>
              <w:pBdr>
                <w:top w:val="nil"/>
                <w:left w:val="nil"/>
                <w:bottom w:val="nil"/>
                <w:right w:val="nil"/>
                <w:between w:val="nil"/>
              </w:pBdr>
              <w:ind w:left="-57" w:right="-57"/>
              <w:jc w:val="center"/>
              <w:rPr>
                <w:color w:val="000000"/>
                <w:sz w:val="24"/>
                <w:szCs w:val="24"/>
                <w:lang w:val="ru-RU"/>
              </w:rPr>
            </w:pPr>
            <w:r>
              <w:rPr>
                <w:color w:val="000000"/>
                <w:sz w:val="24"/>
                <w:szCs w:val="24"/>
                <w:lang w:val="ru-RU"/>
              </w:rPr>
              <w:t>100,0</w:t>
            </w:r>
          </w:p>
        </w:tc>
        <w:tc>
          <w:tcPr>
            <w:tcW w:w="1418" w:type="dxa"/>
            <w:vAlign w:val="center"/>
          </w:tcPr>
          <w:p w14:paraId="74D87194" w14:textId="77777777" w:rsidR="0097402C" w:rsidRPr="0097402C" w:rsidRDefault="0097402C"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0</w:t>
            </w:r>
          </w:p>
        </w:tc>
      </w:tr>
      <w:tr w:rsidR="00AE7192" w:rsidRPr="008C4291" w14:paraId="4044DC53" w14:textId="77777777" w:rsidTr="00742150">
        <w:trPr>
          <w:cantSplit/>
          <w:trHeight w:val="227"/>
        </w:trPr>
        <w:tc>
          <w:tcPr>
            <w:tcW w:w="4111" w:type="dxa"/>
            <w:gridSpan w:val="2"/>
            <w:vMerge w:val="restart"/>
          </w:tcPr>
          <w:p w14:paraId="06222392" w14:textId="77777777" w:rsidR="00AE7192" w:rsidRPr="008C4291" w:rsidRDefault="00AE7192" w:rsidP="001C7806">
            <w:pPr>
              <w:widowControl w:val="0"/>
              <w:pBdr>
                <w:top w:val="nil"/>
                <w:left w:val="nil"/>
                <w:bottom w:val="nil"/>
                <w:right w:val="nil"/>
                <w:between w:val="nil"/>
              </w:pBdr>
              <w:rPr>
                <w:color w:val="000000"/>
                <w:sz w:val="24"/>
                <w:szCs w:val="24"/>
              </w:rPr>
            </w:pPr>
            <w:r w:rsidRPr="008C4291">
              <w:rPr>
                <w:color w:val="000000"/>
                <w:sz w:val="24"/>
                <w:szCs w:val="24"/>
              </w:rPr>
              <w:t>3. Здійснювати капітальний ремонт та обладнання спеціальними засобами і пристосуваннями для адаптації житлових та санітарно – гігієнічних приміщень власних будинків та квартир особам з інвалідністю, які пересуваються на інвалідних візках та особам, що виховують дітей з інвалідністю, які пересуваються на інвалідних візках та потребують постійної сторонньої допомоги за місцем їх реєстрації у відповідності до вимог санітарних та будівельних норм</w:t>
            </w:r>
          </w:p>
        </w:tc>
        <w:tc>
          <w:tcPr>
            <w:tcW w:w="6696" w:type="dxa"/>
          </w:tcPr>
          <w:p w14:paraId="66BB53D4"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B8BEA45"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капітальний ремонт та обладнання спеціальними засобами і пристосуваннями (тис. грн)</w:t>
            </w:r>
          </w:p>
        </w:tc>
        <w:tc>
          <w:tcPr>
            <w:tcW w:w="1384" w:type="dxa"/>
            <w:vAlign w:val="center"/>
          </w:tcPr>
          <w:p w14:paraId="01A7356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06B79BB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1 200,0</w:t>
            </w:r>
          </w:p>
        </w:tc>
        <w:tc>
          <w:tcPr>
            <w:tcW w:w="1418" w:type="dxa"/>
            <w:vAlign w:val="center"/>
          </w:tcPr>
          <w:p w14:paraId="4CDC736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1 200,0</w:t>
            </w:r>
          </w:p>
        </w:tc>
      </w:tr>
      <w:tr w:rsidR="00AE7192" w:rsidRPr="008C4291" w14:paraId="5E586CF8" w14:textId="77777777" w:rsidTr="00742150">
        <w:trPr>
          <w:cantSplit/>
          <w:trHeight w:val="227"/>
        </w:trPr>
        <w:tc>
          <w:tcPr>
            <w:tcW w:w="4111" w:type="dxa"/>
            <w:gridSpan w:val="2"/>
            <w:vMerge/>
          </w:tcPr>
          <w:p w14:paraId="2CC5357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24A103DA"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01D9211"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Кількість будівель, що планується відремонтувати (од.)</w:t>
            </w:r>
          </w:p>
        </w:tc>
        <w:tc>
          <w:tcPr>
            <w:tcW w:w="1384" w:type="dxa"/>
            <w:vAlign w:val="center"/>
          </w:tcPr>
          <w:p w14:paraId="1979882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6668B17B"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w:t>
            </w:r>
          </w:p>
        </w:tc>
        <w:tc>
          <w:tcPr>
            <w:tcW w:w="1418" w:type="dxa"/>
            <w:vAlign w:val="center"/>
          </w:tcPr>
          <w:p w14:paraId="596DA4C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w:t>
            </w:r>
          </w:p>
        </w:tc>
      </w:tr>
      <w:tr w:rsidR="00AE7192" w:rsidRPr="008C4291" w14:paraId="3A5DAB4C" w14:textId="77777777" w:rsidTr="00742150">
        <w:trPr>
          <w:cantSplit/>
          <w:trHeight w:val="227"/>
        </w:trPr>
        <w:tc>
          <w:tcPr>
            <w:tcW w:w="4111" w:type="dxa"/>
            <w:gridSpan w:val="2"/>
            <w:vMerge/>
          </w:tcPr>
          <w:p w14:paraId="015942C9"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5863C095"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5DFEA60"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Середня вартість ремонту одного об’єкта (тис. грн)</w:t>
            </w:r>
          </w:p>
        </w:tc>
        <w:tc>
          <w:tcPr>
            <w:tcW w:w="1384" w:type="dxa"/>
            <w:vAlign w:val="center"/>
          </w:tcPr>
          <w:p w14:paraId="7A2F266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vAlign w:val="center"/>
          </w:tcPr>
          <w:p w14:paraId="7DE26E0D"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120,0</w:t>
            </w:r>
          </w:p>
        </w:tc>
        <w:tc>
          <w:tcPr>
            <w:tcW w:w="1418" w:type="dxa"/>
            <w:vAlign w:val="center"/>
          </w:tcPr>
          <w:p w14:paraId="72A4E12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120,0</w:t>
            </w:r>
          </w:p>
        </w:tc>
      </w:tr>
      <w:tr w:rsidR="00AE7192" w:rsidRPr="008C4291" w14:paraId="3A154B94" w14:textId="77777777" w:rsidTr="00707E05">
        <w:trPr>
          <w:cantSplit/>
          <w:trHeight w:val="227"/>
        </w:trPr>
        <w:tc>
          <w:tcPr>
            <w:tcW w:w="4111" w:type="dxa"/>
            <w:gridSpan w:val="2"/>
            <w:vMerge/>
          </w:tcPr>
          <w:p w14:paraId="36814346"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17FEA4E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1F090EE8"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 xml:space="preserve">Питома вага відремонтованих об’єктів у загальній кількості об’єктів, що потребують ремонту </w:t>
            </w:r>
            <w:r w:rsidR="00A779AD">
              <w:rPr>
                <w:color w:val="000000"/>
                <w:sz w:val="24"/>
                <w:szCs w:val="24"/>
              </w:rPr>
              <w:t xml:space="preserve">за Програмою, </w:t>
            </w:r>
            <w:r w:rsidRPr="008C4291">
              <w:rPr>
                <w:color w:val="000000"/>
                <w:sz w:val="24"/>
                <w:szCs w:val="24"/>
              </w:rPr>
              <w:t>(%)</w:t>
            </w:r>
          </w:p>
        </w:tc>
        <w:tc>
          <w:tcPr>
            <w:tcW w:w="1384" w:type="dxa"/>
          </w:tcPr>
          <w:p w14:paraId="398D9DB8"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tcPr>
          <w:p w14:paraId="08E8619B" w14:textId="77777777" w:rsidR="00AE7192" w:rsidRPr="0097402C" w:rsidRDefault="0097402C" w:rsidP="00AE7192">
            <w:pPr>
              <w:pBdr>
                <w:top w:val="nil"/>
                <w:left w:val="nil"/>
                <w:bottom w:val="nil"/>
                <w:right w:val="nil"/>
                <w:between w:val="nil"/>
              </w:pBdr>
              <w:ind w:left="-57" w:right="-57"/>
              <w:jc w:val="center"/>
              <w:rPr>
                <w:color w:val="000000"/>
                <w:sz w:val="24"/>
                <w:szCs w:val="24"/>
                <w:lang w:val="ru-RU"/>
              </w:rPr>
            </w:pPr>
            <w:r>
              <w:rPr>
                <w:color w:val="000000"/>
                <w:sz w:val="24"/>
                <w:szCs w:val="24"/>
                <w:lang w:val="ru-RU"/>
              </w:rPr>
              <w:t>100</w:t>
            </w:r>
          </w:p>
        </w:tc>
        <w:tc>
          <w:tcPr>
            <w:tcW w:w="1418" w:type="dxa"/>
          </w:tcPr>
          <w:p w14:paraId="55F52EE8" w14:textId="77777777" w:rsidR="00AE7192" w:rsidRPr="008C4291" w:rsidRDefault="00A779AD" w:rsidP="00AE7192">
            <w:pPr>
              <w:pBdr>
                <w:top w:val="nil"/>
                <w:left w:val="nil"/>
                <w:bottom w:val="nil"/>
                <w:right w:val="nil"/>
                <w:between w:val="nil"/>
              </w:pBdr>
              <w:ind w:left="-57" w:right="-57"/>
              <w:jc w:val="center"/>
              <w:rPr>
                <w:color w:val="000000"/>
                <w:sz w:val="24"/>
                <w:szCs w:val="24"/>
              </w:rPr>
            </w:pPr>
            <w:r>
              <w:rPr>
                <w:color w:val="000000"/>
                <w:sz w:val="24"/>
                <w:szCs w:val="24"/>
              </w:rPr>
              <w:t>100</w:t>
            </w:r>
          </w:p>
        </w:tc>
      </w:tr>
      <w:tr w:rsidR="00AE7192" w:rsidRPr="008C4291" w14:paraId="4109AE03" w14:textId="77777777" w:rsidTr="00742150">
        <w:trPr>
          <w:cantSplit/>
          <w:trHeight w:val="227"/>
        </w:trPr>
        <w:tc>
          <w:tcPr>
            <w:tcW w:w="4111" w:type="dxa"/>
            <w:gridSpan w:val="2"/>
            <w:vMerge w:val="restart"/>
          </w:tcPr>
          <w:p w14:paraId="5E0149AD" w14:textId="77777777" w:rsidR="00AE7192" w:rsidRPr="008C4291" w:rsidRDefault="00AE7192" w:rsidP="001C7806">
            <w:pPr>
              <w:widowControl w:val="0"/>
              <w:pBdr>
                <w:top w:val="nil"/>
                <w:left w:val="nil"/>
                <w:bottom w:val="nil"/>
                <w:right w:val="nil"/>
                <w:between w:val="nil"/>
              </w:pBdr>
              <w:rPr>
                <w:color w:val="000000"/>
                <w:sz w:val="24"/>
                <w:szCs w:val="24"/>
              </w:rPr>
            </w:pPr>
            <w:r w:rsidRPr="008C4291">
              <w:rPr>
                <w:color w:val="000000"/>
                <w:sz w:val="24"/>
                <w:szCs w:val="24"/>
              </w:rPr>
              <w:lastRenderedPageBreak/>
              <w:t>4. Здійснювати реабілітацію дітей з інвалідністю, які потребують супровід,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6696" w:type="dxa"/>
          </w:tcPr>
          <w:p w14:paraId="727454AD"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3E16116"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здійснення реабілітації дітей з інвалідністю, які потребують супровід (тис. грн)</w:t>
            </w:r>
          </w:p>
        </w:tc>
        <w:tc>
          <w:tcPr>
            <w:tcW w:w="1384" w:type="dxa"/>
            <w:vAlign w:val="center"/>
          </w:tcPr>
          <w:p w14:paraId="28568D1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3 000,0</w:t>
            </w:r>
          </w:p>
        </w:tc>
        <w:tc>
          <w:tcPr>
            <w:tcW w:w="1417" w:type="dxa"/>
            <w:vAlign w:val="center"/>
          </w:tcPr>
          <w:p w14:paraId="1B6F8E3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3 210,0</w:t>
            </w:r>
          </w:p>
        </w:tc>
        <w:tc>
          <w:tcPr>
            <w:tcW w:w="1418" w:type="dxa"/>
            <w:vAlign w:val="center"/>
          </w:tcPr>
          <w:p w14:paraId="21AE915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3 396,2</w:t>
            </w:r>
          </w:p>
        </w:tc>
      </w:tr>
      <w:tr w:rsidR="00AE7192" w:rsidRPr="008C4291" w14:paraId="60EE878B" w14:textId="77777777" w:rsidTr="00742150">
        <w:trPr>
          <w:cantSplit/>
          <w:trHeight w:val="227"/>
        </w:trPr>
        <w:tc>
          <w:tcPr>
            <w:tcW w:w="4111" w:type="dxa"/>
            <w:gridSpan w:val="2"/>
            <w:vMerge/>
          </w:tcPr>
          <w:p w14:paraId="2B657DE9"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6F9C1ECC"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3565911" w14:textId="77777777" w:rsidR="00AE7192" w:rsidRPr="008C4291" w:rsidRDefault="00AE7192" w:rsidP="0097402C">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sidR="0097402C">
              <w:rPr>
                <w:color w:val="000000"/>
                <w:sz w:val="24"/>
                <w:szCs w:val="24"/>
                <w:lang w:val="ru-RU"/>
              </w:rPr>
              <w:t>отримувачів</w:t>
            </w:r>
            <w:proofErr w:type="spellEnd"/>
            <w:r w:rsidR="0097402C">
              <w:rPr>
                <w:color w:val="000000"/>
                <w:sz w:val="24"/>
                <w:szCs w:val="24"/>
                <w:lang w:val="ru-RU"/>
              </w:rPr>
              <w:t xml:space="preserve"> </w:t>
            </w:r>
            <w:proofErr w:type="spellStart"/>
            <w:r w:rsidR="0097402C">
              <w:rPr>
                <w:color w:val="000000"/>
                <w:sz w:val="24"/>
                <w:szCs w:val="24"/>
                <w:lang w:val="ru-RU"/>
              </w:rPr>
              <w:t>виплат</w:t>
            </w:r>
            <w:proofErr w:type="spellEnd"/>
            <w:r w:rsidRPr="008C4291">
              <w:rPr>
                <w:color w:val="000000"/>
                <w:sz w:val="24"/>
                <w:szCs w:val="24"/>
              </w:rPr>
              <w:t xml:space="preserve"> (осіб)</w:t>
            </w:r>
          </w:p>
        </w:tc>
        <w:tc>
          <w:tcPr>
            <w:tcW w:w="1384" w:type="dxa"/>
            <w:vAlign w:val="center"/>
          </w:tcPr>
          <w:p w14:paraId="32A3BCD0"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138</w:t>
            </w:r>
          </w:p>
        </w:tc>
        <w:tc>
          <w:tcPr>
            <w:tcW w:w="1417" w:type="dxa"/>
            <w:vAlign w:val="center"/>
          </w:tcPr>
          <w:p w14:paraId="4E8F570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138</w:t>
            </w:r>
          </w:p>
        </w:tc>
        <w:tc>
          <w:tcPr>
            <w:tcW w:w="1418" w:type="dxa"/>
            <w:vAlign w:val="center"/>
          </w:tcPr>
          <w:p w14:paraId="6C0A446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138</w:t>
            </w:r>
          </w:p>
        </w:tc>
      </w:tr>
      <w:tr w:rsidR="00AE7192" w:rsidRPr="008C4291" w14:paraId="1F8023A0" w14:textId="77777777" w:rsidTr="00742150">
        <w:trPr>
          <w:cantSplit/>
          <w:trHeight w:val="227"/>
        </w:trPr>
        <w:tc>
          <w:tcPr>
            <w:tcW w:w="4111" w:type="dxa"/>
            <w:gridSpan w:val="2"/>
            <w:vMerge/>
          </w:tcPr>
          <w:p w14:paraId="39D2C9D2"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66954D76"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8C98F59" w14:textId="77777777" w:rsidR="00AE7192" w:rsidRPr="008C4291" w:rsidRDefault="00AE7192" w:rsidP="0097402C">
            <w:pPr>
              <w:pBdr>
                <w:top w:val="nil"/>
                <w:left w:val="nil"/>
                <w:bottom w:val="nil"/>
                <w:right w:val="nil"/>
                <w:between w:val="nil"/>
              </w:pBdr>
              <w:ind w:left="-57" w:right="-57"/>
              <w:rPr>
                <w:b/>
                <w:color w:val="000000"/>
                <w:sz w:val="24"/>
                <w:szCs w:val="24"/>
              </w:rPr>
            </w:pPr>
            <w:r w:rsidRPr="008C4291">
              <w:rPr>
                <w:color w:val="000000"/>
                <w:sz w:val="24"/>
                <w:szCs w:val="24"/>
              </w:rPr>
              <w:t xml:space="preserve">Середній розмір </w:t>
            </w:r>
            <w:proofErr w:type="spellStart"/>
            <w:r w:rsidR="0097402C">
              <w:rPr>
                <w:color w:val="000000"/>
                <w:sz w:val="24"/>
                <w:szCs w:val="24"/>
                <w:lang w:val="ru-RU"/>
              </w:rPr>
              <w:t>витрат</w:t>
            </w:r>
            <w:proofErr w:type="spellEnd"/>
            <w:r w:rsidR="0097402C">
              <w:rPr>
                <w:color w:val="000000"/>
                <w:sz w:val="24"/>
                <w:szCs w:val="24"/>
                <w:lang w:val="ru-RU"/>
              </w:rPr>
              <w:t xml:space="preserve"> на </w:t>
            </w:r>
            <w:proofErr w:type="spellStart"/>
            <w:r w:rsidR="0097402C">
              <w:rPr>
                <w:color w:val="000000"/>
                <w:sz w:val="24"/>
                <w:szCs w:val="24"/>
                <w:lang w:val="ru-RU"/>
              </w:rPr>
              <w:t>здійснення</w:t>
            </w:r>
            <w:proofErr w:type="spellEnd"/>
            <w:r w:rsidR="0097402C">
              <w:rPr>
                <w:color w:val="000000"/>
                <w:sz w:val="24"/>
                <w:szCs w:val="24"/>
                <w:lang w:val="ru-RU"/>
              </w:rPr>
              <w:t xml:space="preserve"> </w:t>
            </w:r>
            <w:proofErr w:type="spellStart"/>
            <w:r w:rsidR="0097402C">
              <w:rPr>
                <w:color w:val="000000"/>
                <w:sz w:val="24"/>
                <w:szCs w:val="24"/>
                <w:lang w:val="ru-RU"/>
              </w:rPr>
              <w:t>виплат</w:t>
            </w:r>
            <w:proofErr w:type="spellEnd"/>
            <w:r w:rsidRPr="008C4291">
              <w:rPr>
                <w:color w:val="000000"/>
                <w:sz w:val="24"/>
                <w:szCs w:val="24"/>
              </w:rPr>
              <w:t xml:space="preserve"> (грн)</w:t>
            </w:r>
          </w:p>
        </w:tc>
        <w:tc>
          <w:tcPr>
            <w:tcW w:w="1384" w:type="dxa"/>
            <w:vAlign w:val="center"/>
          </w:tcPr>
          <w:p w14:paraId="378CF6E4"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21 739,0</w:t>
            </w:r>
          </w:p>
        </w:tc>
        <w:tc>
          <w:tcPr>
            <w:tcW w:w="1417" w:type="dxa"/>
            <w:vAlign w:val="center"/>
          </w:tcPr>
          <w:p w14:paraId="35E84D1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23 261,0</w:t>
            </w:r>
          </w:p>
        </w:tc>
        <w:tc>
          <w:tcPr>
            <w:tcW w:w="1418" w:type="dxa"/>
            <w:vAlign w:val="center"/>
          </w:tcPr>
          <w:p w14:paraId="2BE2310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24 610,0</w:t>
            </w:r>
          </w:p>
        </w:tc>
      </w:tr>
      <w:tr w:rsidR="00AE7192" w:rsidRPr="008C4291" w14:paraId="62C56B24" w14:textId="77777777" w:rsidTr="00742150">
        <w:trPr>
          <w:cantSplit/>
          <w:trHeight w:val="227"/>
        </w:trPr>
        <w:tc>
          <w:tcPr>
            <w:tcW w:w="4111" w:type="dxa"/>
            <w:gridSpan w:val="2"/>
            <w:vMerge w:val="restart"/>
          </w:tcPr>
          <w:p w14:paraId="11E3868C" w14:textId="77777777" w:rsidR="00AE7192" w:rsidRPr="008C4291" w:rsidRDefault="00AE7192" w:rsidP="001C7806">
            <w:pPr>
              <w:widowControl w:val="0"/>
              <w:pBdr>
                <w:top w:val="nil"/>
                <w:left w:val="nil"/>
                <w:bottom w:val="nil"/>
                <w:right w:val="nil"/>
                <w:between w:val="nil"/>
              </w:pBdr>
              <w:rPr>
                <w:color w:val="000000"/>
                <w:sz w:val="24"/>
                <w:szCs w:val="24"/>
              </w:rPr>
            </w:pPr>
            <w:r w:rsidRPr="008C4291">
              <w:rPr>
                <w:color w:val="000000"/>
                <w:sz w:val="24"/>
                <w:szCs w:val="24"/>
              </w:rPr>
              <w:t>5. Здійснювати санаторно-курортне оздоровлення осіб з інвалідністю І групи з супроводом,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6696" w:type="dxa"/>
          </w:tcPr>
          <w:p w14:paraId="60AD5F08"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6239C41"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санаторно-курортним лікуванням (тис. грн)</w:t>
            </w:r>
          </w:p>
        </w:tc>
        <w:tc>
          <w:tcPr>
            <w:tcW w:w="1384" w:type="dxa"/>
            <w:vAlign w:val="center"/>
          </w:tcPr>
          <w:p w14:paraId="4F2E6E7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227,8</w:t>
            </w:r>
          </w:p>
        </w:tc>
        <w:tc>
          <w:tcPr>
            <w:tcW w:w="1417" w:type="dxa"/>
            <w:vAlign w:val="center"/>
          </w:tcPr>
          <w:p w14:paraId="435080A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243,7</w:t>
            </w:r>
          </w:p>
        </w:tc>
        <w:tc>
          <w:tcPr>
            <w:tcW w:w="1418" w:type="dxa"/>
            <w:vAlign w:val="center"/>
          </w:tcPr>
          <w:p w14:paraId="0264741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257,8</w:t>
            </w:r>
          </w:p>
        </w:tc>
      </w:tr>
      <w:tr w:rsidR="00AE7192" w:rsidRPr="008C4291" w14:paraId="15268B91" w14:textId="77777777" w:rsidTr="00742150">
        <w:trPr>
          <w:cantSplit/>
          <w:trHeight w:val="227"/>
        </w:trPr>
        <w:tc>
          <w:tcPr>
            <w:tcW w:w="4111" w:type="dxa"/>
            <w:gridSpan w:val="2"/>
            <w:vMerge/>
          </w:tcPr>
          <w:p w14:paraId="4AAC4269"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4D7C8A10"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3DC97270" w14:textId="77777777" w:rsidR="00AE7192" w:rsidRPr="008C4291" w:rsidRDefault="00AE7192" w:rsidP="0097402C">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sidR="0097402C">
              <w:rPr>
                <w:color w:val="000000"/>
                <w:sz w:val="24"/>
                <w:szCs w:val="24"/>
                <w:lang w:val="ru-RU"/>
              </w:rPr>
              <w:t>отриму</w:t>
            </w:r>
            <w:r w:rsidRPr="008C4291">
              <w:rPr>
                <w:color w:val="000000"/>
                <w:sz w:val="24"/>
                <w:szCs w:val="24"/>
              </w:rPr>
              <w:t>вачів</w:t>
            </w:r>
            <w:proofErr w:type="spellEnd"/>
            <w:r w:rsidRPr="008C4291">
              <w:rPr>
                <w:color w:val="000000"/>
                <w:sz w:val="24"/>
                <w:szCs w:val="24"/>
              </w:rPr>
              <w:t xml:space="preserve"> путівок на санаторно-курортне лікування (осіб)</w:t>
            </w:r>
          </w:p>
        </w:tc>
        <w:tc>
          <w:tcPr>
            <w:tcW w:w="1384" w:type="dxa"/>
            <w:vAlign w:val="center"/>
          </w:tcPr>
          <w:p w14:paraId="7437F85E"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w:t>
            </w:r>
          </w:p>
        </w:tc>
        <w:tc>
          <w:tcPr>
            <w:tcW w:w="1417" w:type="dxa"/>
            <w:vAlign w:val="center"/>
          </w:tcPr>
          <w:p w14:paraId="22402B81"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w:t>
            </w:r>
          </w:p>
        </w:tc>
        <w:tc>
          <w:tcPr>
            <w:tcW w:w="1418" w:type="dxa"/>
            <w:vAlign w:val="center"/>
          </w:tcPr>
          <w:p w14:paraId="12D1C95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12</w:t>
            </w:r>
          </w:p>
        </w:tc>
      </w:tr>
      <w:tr w:rsidR="00AE7192" w:rsidRPr="008C4291" w14:paraId="089EE059" w14:textId="77777777" w:rsidTr="00742150">
        <w:trPr>
          <w:cantSplit/>
          <w:trHeight w:val="227"/>
        </w:trPr>
        <w:tc>
          <w:tcPr>
            <w:tcW w:w="4111" w:type="dxa"/>
            <w:gridSpan w:val="2"/>
            <w:vMerge/>
          </w:tcPr>
          <w:p w14:paraId="02C4F58C"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590CB45B"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576FDF40" w14:textId="77777777" w:rsidR="00AE7192" w:rsidRPr="008C4291" w:rsidRDefault="00AE7192" w:rsidP="0097402C">
            <w:pPr>
              <w:pBdr>
                <w:top w:val="nil"/>
                <w:left w:val="nil"/>
                <w:bottom w:val="nil"/>
                <w:right w:val="nil"/>
                <w:between w:val="nil"/>
              </w:pBdr>
              <w:ind w:left="-57" w:right="-57"/>
              <w:rPr>
                <w:b/>
                <w:color w:val="000000"/>
                <w:sz w:val="24"/>
                <w:szCs w:val="24"/>
              </w:rPr>
            </w:pPr>
            <w:proofErr w:type="spellStart"/>
            <w:r w:rsidRPr="008C4291">
              <w:rPr>
                <w:color w:val="000000"/>
                <w:sz w:val="24"/>
                <w:szCs w:val="24"/>
              </w:rPr>
              <w:t>Середн</w:t>
            </w:r>
            <w:proofErr w:type="spellEnd"/>
            <w:r w:rsidR="0097402C">
              <w:rPr>
                <w:color w:val="000000"/>
                <w:sz w:val="24"/>
                <w:szCs w:val="24"/>
                <w:lang w:val="ru-RU"/>
              </w:rPr>
              <w:t xml:space="preserve">я </w:t>
            </w:r>
            <w:proofErr w:type="spellStart"/>
            <w:r w:rsidR="0097402C">
              <w:rPr>
                <w:color w:val="000000"/>
                <w:sz w:val="24"/>
                <w:szCs w:val="24"/>
                <w:lang w:val="ru-RU"/>
              </w:rPr>
              <w:t>вартість</w:t>
            </w:r>
            <w:proofErr w:type="spellEnd"/>
            <w:r w:rsidR="0097402C">
              <w:rPr>
                <w:color w:val="000000"/>
                <w:sz w:val="24"/>
                <w:szCs w:val="24"/>
                <w:lang w:val="ru-RU"/>
              </w:rPr>
              <w:t xml:space="preserve"> </w:t>
            </w:r>
            <w:proofErr w:type="spellStart"/>
            <w:r w:rsidR="0097402C">
              <w:rPr>
                <w:color w:val="000000"/>
                <w:sz w:val="24"/>
                <w:szCs w:val="24"/>
                <w:lang w:val="ru-RU"/>
              </w:rPr>
              <w:t>санаторно</w:t>
            </w:r>
            <w:proofErr w:type="spellEnd"/>
            <w:r w:rsidR="0097402C">
              <w:rPr>
                <w:color w:val="000000"/>
                <w:sz w:val="24"/>
                <w:szCs w:val="24"/>
                <w:lang w:val="ru-RU"/>
              </w:rPr>
              <w:t xml:space="preserve"> – курортного </w:t>
            </w:r>
            <w:proofErr w:type="spellStart"/>
            <w:r w:rsidR="0097402C">
              <w:rPr>
                <w:color w:val="000000"/>
                <w:sz w:val="24"/>
                <w:szCs w:val="24"/>
                <w:lang w:val="ru-RU"/>
              </w:rPr>
              <w:t>лікування</w:t>
            </w:r>
            <w:proofErr w:type="spellEnd"/>
            <w:r w:rsidRPr="008C4291">
              <w:rPr>
                <w:color w:val="000000"/>
                <w:sz w:val="24"/>
                <w:szCs w:val="24"/>
              </w:rPr>
              <w:t xml:space="preserve"> (грн)</w:t>
            </w:r>
          </w:p>
        </w:tc>
        <w:tc>
          <w:tcPr>
            <w:tcW w:w="1384" w:type="dxa"/>
            <w:vAlign w:val="center"/>
          </w:tcPr>
          <w:p w14:paraId="79D48312"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18 983,0</w:t>
            </w:r>
          </w:p>
        </w:tc>
        <w:tc>
          <w:tcPr>
            <w:tcW w:w="1417" w:type="dxa"/>
            <w:vAlign w:val="center"/>
          </w:tcPr>
          <w:p w14:paraId="68B54E29"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20 308,0</w:t>
            </w:r>
          </w:p>
        </w:tc>
        <w:tc>
          <w:tcPr>
            <w:tcW w:w="1418" w:type="dxa"/>
            <w:vAlign w:val="center"/>
          </w:tcPr>
          <w:p w14:paraId="0E846838"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21 483,0</w:t>
            </w:r>
          </w:p>
        </w:tc>
      </w:tr>
      <w:tr w:rsidR="00AE7192" w:rsidRPr="008C4291" w14:paraId="4DB2003F" w14:textId="77777777" w:rsidTr="00742150">
        <w:trPr>
          <w:cantSplit/>
          <w:trHeight w:val="227"/>
        </w:trPr>
        <w:tc>
          <w:tcPr>
            <w:tcW w:w="4111" w:type="dxa"/>
            <w:gridSpan w:val="2"/>
            <w:vMerge/>
          </w:tcPr>
          <w:p w14:paraId="52116C0E"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016B37F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094FDC20"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Питома вага кількості осіб, яким надано санаторно-курортне лікування до кількості осіб, які перебувають на обліку (%)</w:t>
            </w:r>
          </w:p>
        </w:tc>
        <w:tc>
          <w:tcPr>
            <w:tcW w:w="1384" w:type="dxa"/>
            <w:vAlign w:val="center"/>
          </w:tcPr>
          <w:p w14:paraId="57BC6ABA"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7257424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18960106"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AE7192" w:rsidRPr="008C4291" w14:paraId="687DB76B" w14:textId="77777777" w:rsidTr="00742150">
        <w:trPr>
          <w:cantSplit/>
          <w:trHeight w:val="227"/>
        </w:trPr>
        <w:tc>
          <w:tcPr>
            <w:tcW w:w="4111" w:type="dxa"/>
            <w:gridSpan w:val="2"/>
            <w:vMerge w:val="restart"/>
          </w:tcPr>
          <w:p w14:paraId="40C04C26" w14:textId="77777777" w:rsidR="00AE7192" w:rsidRPr="008C4291" w:rsidRDefault="00AE7192" w:rsidP="001C7806">
            <w:pPr>
              <w:widowControl w:val="0"/>
              <w:pBdr>
                <w:top w:val="nil"/>
                <w:left w:val="nil"/>
                <w:bottom w:val="nil"/>
                <w:right w:val="nil"/>
                <w:between w:val="nil"/>
              </w:pBdr>
              <w:rPr>
                <w:color w:val="000000"/>
                <w:sz w:val="24"/>
                <w:szCs w:val="24"/>
              </w:rPr>
            </w:pPr>
            <w:r w:rsidRPr="008C4291">
              <w:rPr>
                <w:color w:val="000000"/>
                <w:sz w:val="24"/>
                <w:szCs w:val="24"/>
              </w:rPr>
              <w:t>6. Здійснювати санаторно-курортне оздоровлення осіб з інвалідністю, які перебувають на обліку в районних управліннях соціальних виплат і компенсацій департаменту та не забезпечуються путівками з державного бюджету</w:t>
            </w:r>
          </w:p>
        </w:tc>
        <w:tc>
          <w:tcPr>
            <w:tcW w:w="6696" w:type="dxa"/>
          </w:tcPr>
          <w:p w14:paraId="2C3630C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5FA66D6"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санаторно-курортним лікуванням (тис. грн)</w:t>
            </w:r>
          </w:p>
        </w:tc>
        <w:tc>
          <w:tcPr>
            <w:tcW w:w="1384" w:type="dxa"/>
            <w:vAlign w:val="center"/>
          </w:tcPr>
          <w:p w14:paraId="6247F515"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1 603,2</w:t>
            </w:r>
          </w:p>
        </w:tc>
        <w:tc>
          <w:tcPr>
            <w:tcW w:w="1417" w:type="dxa"/>
            <w:vAlign w:val="center"/>
          </w:tcPr>
          <w:p w14:paraId="7D92228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1 715,2</w:t>
            </w:r>
          </w:p>
        </w:tc>
        <w:tc>
          <w:tcPr>
            <w:tcW w:w="1418" w:type="dxa"/>
            <w:vAlign w:val="center"/>
          </w:tcPr>
          <w:p w14:paraId="6A44B26C"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1 814,4</w:t>
            </w:r>
          </w:p>
        </w:tc>
      </w:tr>
      <w:tr w:rsidR="00FE34A2" w:rsidRPr="008C4291" w14:paraId="4C8FE881" w14:textId="77777777" w:rsidTr="00742150">
        <w:trPr>
          <w:cantSplit/>
          <w:trHeight w:val="227"/>
        </w:trPr>
        <w:tc>
          <w:tcPr>
            <w:tcW w:w="4111" w:type="dxa"/>
            <w:gridSpan w:val="2"/>
            <w:vMerge/>
          </w:tcPr>
          <w:p w14:paraId="39F26A13" w14:textId="77777777" w:rsidR="00FE34A2" w:rsidRPr="008C4291" w:rsidRDefault="00FE34A2" w:rsidP="001C7806">
            <w:pPr>
              <w:widowControl w:val="0"/>
              <w:pBdr>
                <w:top w:val="nil"/>
                <w:left w:val="nil"/>
                <w:bottom w:val="nil"/>
                <w:right w:val="nil"/>
                <w:between w:val="nil"/>
              </w:pBdr>
              <w:rPr>
                <w:color w:val="000000"/>
                <w:sz w:val="24"/>
                <w:szCs w:val="24"/>
              </w:rPr>
            </w:pPr>
          </w:p>
        </w:tc>
        <w:tc>
          <w:tcPr>
            <w:tcW w:w="6696" w:type="dxa"/>
          </w:tcPr>
          <w:p w14:paraId="23DC2B74" w14:textId="77777777" w:rsidR="00FE34A2" w:rsidRPr="008C4291" w:rsidRDefault="00FE34A2" w:rsidP="00FE34A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507BBEBB" w14:textId="77777777" w:rsidR="00FE34A2" w:rsidRPr="008C4291" w:rsidRDefault="00FE34A2" w:rsidP="00FE34A2">
            <w:pPr>
              <w:pBdr>
                <w:top w:val="nil"/>
                <w:left w:val="nil"/>
                <w:bottom w:val="nil"/>
                <w:right w:val="nil"/>
                <w:between w:val="nil"/>
              </w:pBdr>
              <w:ind w:left="-57" w:right="-57"/>
              <w:rPr>
                <w:b/>
                <w:color w:val="000000"/>
                <w:sz w:val="24"/>
                <w:szCs w:val="24"/>
              </w:rPr>
            </w:pPr>
            <w:r w:rsidRPr="008C4291">
              <w:rPr>
                <w:color w:val="000000"/>
                <w:sz w:val="24"/>
                <w:szCs w:val="24"/>
              </w:rPr>
              <w:t xml:space="preserve">Кількість </w:t>
            </w:r>
            <w:proofErr w:type="spellStart"/>
            <w:r>
              <w:rPr>
                <w:color w:val="000000"/>
                <w:sz w:val="24"/>
                <w:szCs w:val="24"/>
                <w:lang w:val="ru-RU"/>
              </w:rPr>
              <w:t>отриму</w:t>
            </w:r>
            <w:r w:rsidRPr="008C4291">
              <w:rPr>
                <w:color w:val="000000"/>
                <w:sz w:val="24"/>
                <w:szCs w:val="24"/>
              </w:rPr>
              <w:t>вачів</w:t>
            </w:r>
            <w:proofErr w:type="spellEnd"/>
            <w:r w:rsidRPr="008C4291">
              <w:rPr>
                <w:color w:val="000000"/>
                <w:sz w:val="24"/>
                <w:szCs w:val="24"/>
              </w:rPr>
              <w:t xml:space="preserve"> путівок на санаторно-курортне лікування (осіб)</w:t>
            </w:r>
          </w:p>
        </w:tc>
        <w:tc>
          <w:tcPr>
            <w:tcW w:w="1384" w:type="dxa"/>
            <w:vAlign w:val="center"/>
          </w:tcPr>
          <w:p w14:paraId="3650F19D"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160</w:t>
            </w:r>
          </w:p>
        </w:tc>
        <w:tc>
          <w:tcPr>
            <w:tcW w:w="1417" w:type="dxa"/>
            <w:vAlign w:val="center"/>
          </w:tcPr>
          <w:p w14:paraId="5A51DA2B"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160</w:t>
            </w:r>
          </w:p>
        </w:tc>
        <w:tc>
          <w:tcPr>
            <w:tcW w:w="1418" w:type="dxa"/>
            <w:vAlign w:val="center"/>
          </w:tcPr>
          <w:p w14:paraId="112B7E10"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160</w:t>
            </w:r>
          </w:p>
        </w:tc>
      </w:tr>
      <w:tr w:rsidR="00FE34A2" w:rsidRPr="008C4291" w14:paraId="172D6A05" w14:textId="77777777" w:rsidTr="00742150">
        <w:trPr>
          <w:cantSplit/>
          <w:trHeight w:val="227"/>
        </w:trPr>
        <w:tc>
          <w:tcPr>
            <w:tcW w:w="4111" w:type="dxa"/>
            <w:gridSpan w:val="2"/>
            <w:vMerge/>
          </w:tcPr>
          <w:p w14:paraId="47D77BA6" w14:textId="77777777" w:rsidR="00FE34A2" w:rsidRPr="008C4291" w:rsidRDefault="00FE34A2" w:rsidP="001C7806">
            <w:pPr>
              <w:widowControl w:val="0"/>
              <w:pBdr>
                <w:top w:val="nil"/>
                <w:left w:val="nil"/>
                <w:bottom w:val="nil"/>
                <w:right w:val="nil"/>
                <w:between w:val="nil"/>
              </w:pBdr>
              <w:rPr>
                <w:color w:val="000000"/>
                <w:sz w:val="24"/>
                <w:szCs w:val="24"/>
              </w:rPr>
            </w:pPr>
          </w:p>
        </w:tc>
        <w:tc>
          <w:tcPr>
            <w:tcW w:w="6696" w:type="dxa"/>
          </w:tcPr>
          <w:p w14:paraId="30AF6087" w14:textId="77777777" w:rsidR="00FE34A2" w:rsidRPr="008C4291" w:rsidRDefault="00FE34A2" w:rsidP="00FE34A2">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5316F0FC" w14:textId="77777777" w:rsidR="00FE34A2" w:rsidRPr="008C4291" w:rsidRDefault="00FE34A2" w:rsidP="00FE34A2">
            <w:pPr>
              <w:pBdr>
                <w:top w:val="nil"/>
                <w:left w:val="nil"/>
                <w:bottom w:val="nil"/>
                <w:right w:val="nil"/>
                <w:between w:val="nil"/>
              </w:pBdr>
              <w:ind w:left="-57" w:right="-57"/>
              <w:rPr>
                <w:b/>
                <w:color w:val="000000"/>
                <w:sz w:val="24"/>
                <w:szCs w:val="24"/>
              </w:rPr>
            </w:pPr>
            <w:proofErr w:type="spellStart"/>
            <w:r w:rsidRPr="008C4291">
              <w:rPr>
                <w:color w:val="000000"/>
                <w:sz w:val="24"/>
                <w:szCs w:val="24"/>
              </w:rPr>
              <w:t>Середн</w:t>
            </w:r>
            <w:proofErr w:type="spellEnd"/>
            <w:r>
              <w:rPr>
                <w:color w:val="000000"/>
                <w:sz w:val="24"/>
                <w:szCs w:val="24"/>
                <w:lang w:val="ru-RU"/>
              </w:rPr>
              <w:t xml:space="preserve">я </w:t>
            </w:r>
            <w:proofErr w:type="spellStart"/>
            <w:r>
              <w:rPr>
                <w:color w:val="000000"/>
                <w:sz w:val="24"/>
                <w:szCs w:val="24"/>
                <w:lang w:val="ru-RU"/>
              </w:rPr>
              <w:t>вартість</w:t>
            </w:r>
            <w:proofErr w:type="spellEnd"/>
            <w:r>
              <w:rPr>
                <w:color w:val="000000"/>
                <w:sz w:val="24"/>
                <w:szCs w:val="24"/>
                <w:lang w:val="ru-RU"/>
              </w:rPr>
              <w:t xml:space="preserve"> </w:t>
            </w:r>
            <w:proofErr w:type="spellStart"/>
            <w:r>
              <w:rPr>
                <w:color w:val="000000"/>
                <w:sz w:val="24"/>
                <w:szCs w:val="24"/>
                <w:lang w:val="ru-RU"/>
              </w:rPr>
              <w:t>санаторно</w:t>
            </w:r>
            <w:proofErr w:type="spellEnd"/>
            <w:r>
              <w:rPr>
                <w:color w:val="000000"/>
                <w:sz w:val="24"/>
                <w:szCs w:val="24"/>
                <w:lang w:val="ru-RU"/>
              </w:rPr>
              <w:t xml:space="preserve"> – курортного </w:t>
            </w:r>
            <w:proofErr w:type="spellStart"/>
            <w:r>
              <w:rPr>
                <w:color w:val="000000"/>
                <w:sz w:val="24"/>
                <w:szCs w:val="24"/>
                <w:lang w:val="ru-RU"/>
              </w:rPr>
              <w:t>лікування</w:t>
            </w:r>
            <w:proofErr w:type="spellEnd"/>
            <w:r w:rsidRPr="008C4291">
              <w:rPr>
                <w:color w:val="000000"/>
                <w:sz w:val="24"/>
                <w:szCs w:val="24"/>
              </w:rPr>
              <w:t xml:space="preserve"> (грн)</w:t>
            </w:r>
          </w:p>
        </w:tc>
        <w:tc>
          <w:tcPr>
            <w:tcW w:w="1384" w:type="dxa"/>
            <w:vAlign w:val="center"/>
          </w:tcPr>
          <w:p w14:paraId="3227DA80"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10 020,0</w:t>
            </w:r>
          </w:p>
        </w:tc>
        <w:tc>
          <w:tcPr>
            <w:tcW w:w="1417" w:type="dxa"/>
            <w:vAlign w:val="center"/>
          </w:tcPr>
          <w:p w14:paraId="3DF62A01"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10 720,0</w:t>
            </w:r>
          </w:p>
        </w:tc>
        <w:tc>
          <w:tcPr>
            <w:tcW w:w="1418" w:type="dxa"/>
            <w:vAlign w:val="center"/>
          </w:tcPr>
          <w:p w14:paraId="27B64979" w14:textId="77777777" w:rsidR="00FE34A2" w:rsidRPr="008C4291" w:rsidRDefault="00FE34A2" w:rsidP="00AE7192">
            <w:pPr>
              <w:pBdr>
                <w:top w:val="nil"/>
                <w:left w:val="nil"/>
                <w:bottom w:val="nil"/>
                <w:right w:val="nil"/>
                <w:between w:val="nil"/>
              </w:pBdr>
              <w:ind w:left="-57" w:right="-57"/>
              <w:jc w:val="center"/>
              <w:rPr>
                <w:color w:val="000000"/>
                <w:sz w:val="24"/>
                <w:szCs w:val="24"/>
              </w:rPr>
            </w:pPr>
            <w:r w:rsidRPr="008C4291">
              <w:rPr>
                <w:color w:val="000000"/>
                <w:sz w:val="24"/>
                <w:szCs w:val="24"/>
              </w:rPr>
              <w:t>11 340,0</w:t>
            </w:r>
          </w:p>
        </w:tc>
      </w:tr>
      <w:tr w:rsidR="00AE7192" w:rsidRPr="008C4291" w14:paraId="3ACD5984" w14:textId="77777777" w:rsidTr="00742150">
        <w:trPr>
          <w:cantSplit/>
          <w:trHeight w:val="227"/>
        </w:trPr>
        <w:tc>
          <w:tcPr>
            <w:tcW w:w="4111" w:type="dxa"/>
            <w:gridSpan w:val="2"/>
            <w:vMerge/>
          </w:tcPr>
          <w:p w14:paraId="44490B19" w14:textId="77777777" w:rsidR="00AE7192" w:rsidRPr="008C4291" w:rsidRDefault="00AE7192" w:rsidP="001C7806">
            <w:pPr>
              <w:widowControl w:val="0"/>
              <w:pBdr>
                <w:top w:val="nil"/>
                <w:left w:val="nil"/>
                <w:bottom w:val="nil"/>
                <w:right w:val="nil"/>
                <w:between w:val="nil"/>
              </w:pBdr>
              <w:rPr>
                <w:color w:val="000000"/>
                <w:sz w:val="24"/>
                <w:szCs w:val="24"/>
              </w:rPr>
            </w:pPr>
          </w:p>
        </w:tc>
        <w:tc>
          <w:tcPr>
            <w:tcW w:w="6696" w:type="dxa"/>
          </w:tcPr>
          <w:p w14:paraId="413B8A49"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2434E1F2"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Питома вага кількості осіб, яким надано санаторно-курортне лікування до кількості осіб, які перебувають на обліку (%)</w:t>
            </w:r>
          </w:p>
        </w:tc>
        <w:tc>
          <w:tcPr>
            <w:tcW w:w="1384" w:type="dxa"/>
            <w:vAlign w:val="center"/>
          </w:tcPr>
          <w:p w14:paraId="1BCCC913"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vAlign w:val="center"/>
          </w:tcPr>
          <w:p w14:paraId="1A4A8E4F"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vAlign w:val="center"/>
          </w:tcPr>
          <w:p w14:paraId="39422D37" w14:textId="77777777" w:rsidR="00AE7192" w:rsidRPr="008C4291" w:rsidRDefault="00AE7192" w:rsidP="00AE7192">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AE7192" w:rsidRPr="008C4291" w14:paraId="7E23E83A" w14:textId="77777777" w:rsidTr="00742150">
        <w:trPr>
          <w:cantSplit/>
          <w:trHeight w:val="227"/>
        </w:trPr>
        <w:tc>
          <w:tcPr>
            <w:tcW w:w="4111" w:type="dxa"/>
            <w:gridSpan w:val="2"/>
            <w:vMerge w:val="restart"/>
          </w:tcPr>
          <w:p w14:paraId="72F0022E" w14:textId="77777777" w:rsidR="00AE7192" w:rsidRPr="008C4291" w:rsidRDefault="00AE7192" w:rsidP="001C7806">
            <w:pPr>
              <w:widowControl w:val="0"/>
              <w:pBdr>
                <w:top w:val="nil"/>
                <w:left w:val="nil"/>
                <w:bottom w:val="nil"/>
                <w:right w:val="nil"/>
                <w:between w:val="nil"/>
              </w:pBdr>
              <w:rPr>
                <w:color w:val="000000"/>
                <w:sz w:val="24"/>
                <w:szCs w:val="24"/>
              </w:rPr>
            </w:pPr>
            <w:r w:rsidRPr="008C4291">
              <w:rPr>
                <w:color w:val="000000"/>
                <w:sz w:val="24"/>
                <w:szCs w:val="24"/>
              </w:rPr>
              <w:t xml:space="preserve">7. Забезпечувати проведення новорічних заходів для дітей пільгової категорії населення, </w:t>
            </w:r>
            <w:r w:rsidRPr="008C4291">
              <w:rPr>
                <w:color w:val="000000"/>
                <w:sz w:val="24"/>
                <w:szCs w:val="24"/>
              </w:rPr>
              <w:lastRenderedPageBreak/>
              <w:t>здійснювати оплату новорічних подарунків</w:t>
            </w:r>
          </w:p>
        </w:tc>
        <w:tc>
          <w:tcPr>
            <w:tcW w:w="6696" w:type="dxa"/>
          </w:tcPr>
          <w:p w14:paraId="7C9087C2"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lastRenderedPageBreak/>
              <w:t>Показники затрат:</w:t>
            </w:r>
          </w:p>
          <w:p w14:paraId="4FB510CA" w14:textId="77777777" w:rsidR="00AE7192" w:rsidRPr="008C4291" w:rsidRDefault="00AE7192" w:rsidP="00AE7192">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проведення новорічних заходів для дітей пільгової категорії  (тис. грн)</w:t>
            </w:r>
          </w:p>
        </w:tc>
        <w:tc>
          <w:tcPr>
            <w:tcW w:w="1384" w:type="dxa"/>
            <w:vAlign w:val="center"/>
          </w:tcPr>
          <w:p w14:paraId="70520433"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598,5</w:t>
            </w:r>
          </w:p>
        </w:tc>
        <w:tc>
          <w:tcPr>
            <w:tcW w:w="1417" w:type="dxa"/>
            <w:vAlign w:val="center"/>
          </w:tcPr>
          <w:p w14:paraId="15780B2C"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640,5</w:t>
            </w:r>
          </w:p>
        </w:tc>
        <w:tc>
          <w:tcPr>
            <w:tcW w:w="1418" w:type="dxa"/>
            <w:vAlign w:val="center"/>
          </w:tcPr>
          <w:p w14:paraId="3951472A"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677,5</w:t>
            </w:r>
          </w:p>
        </w:tc>
      </w:tr>
      <w:tr w:rsidR="00AE7192" w:rsidRPr="008C4291" w14:paraId="5672EC70" w14:textId="77777777" w:rsidTr="00742150">
        <w:trPr>
          <w:cantSplit/>
          <w:trHeight w:val="227"/>
        </w:trPr>
        <w:tc>
          <w:tcPr>
            <w:tcW w:w="4111" w:type="dxa"/>
            <w:gridSpan w:val="2"/>
            <w:vMerge/>
          </w:tcPr>
          <w:p w14:paraId="4290EE55"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4D14170F" w14:textId="77777777" w:rsidR="00AE7192" w:rsidRPr="008C4291" w:rsidRDefault="00AE7192" w:rsidP="00AE7192">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6C56EAC" w14:textId="77777777" w:rsidR="00AE7192" w:rsidRPr="008C4291" w:rsidRDefault="00AE7192" w:rsidP="00FE34A2">
            <w:pPr>
              <w:pBdr>
                <w:top w:val="nil"/>
                <w:left w:val="nil"/>
                <w:bottom w:val="nil"/>
                <w:right w:val="nil"/>
                <w:between w:val="nil"/>
              </w:pBdr>
              <w:ind w:left="-57" w:right="-57"/>
              <w:rPr>
                <w:b/>
                <w:color w:val="000000"/>
                <w:sz w:val="24"/>
                <w:szCs w:val="24"/>
              </w:rPr>
            </w:pPr>
            <w:r w:rsidRPr="008C4291">
              <w:rPr>
                <w:color w:val="000000"/>
                <w:sz w:val="24"/>
                <w:szCs w:val="24"/>
              </w:rPr>
              <w:t>Кількість о</w:t>
            </w:r>
            <w:r w:rsidR="00FE34A2">
              <w:rPr>
                <w:color w:val="000000"/>
                <w:sz w:val="24"/>
                <w:szCs w:val="24"/>
                <w:lang w:val="ru-RU"/>
              </w:rPr>
              <w:t>трим</w:t>
            </w:r>
            <w:proofErr w:type="spellStart"/>
            <w:r w:rsidRPr="008C4291">
              <w:rPr>
                <w:color w:val="000000"/>
                <w:sz w:val="24"/>
                <w:szCs w:val="24"/>
              </w:rPr>
              <w:t>увачів</w:t>
            </w:r>
            <w:proofErr w:type="spellEnd"/>
            <w:r w:rsidR="001C7806">
              <w:rPr>
                <w:color w:val="000000"/>
                <w:sz w:val="24"/>
                <w:szCs w:val="24"/>
              </w:rPr>
              <w:t xml:space="preserve"> фінансової допомоги</w:t>
            </w:r>
            <w:r w:rsidRPr="008C4291">
              <w:rPr>
                <w:color w:val="000000"/>
                <w:sz w:val="24"/>
                <w:szCs w:val="24"/>
              </w:rPr>
              <w:t xml:space="preserve"> (осіб)</w:t>
            </w:r>
          </w:p>
        </w:tc>
        <w:tc>
          <w:tcPr>
            <w:tcW w:w="1384" w:type="dxa"/>
            <w:vAlign w:val="center"/>
          </w:tcPr>
          <w:p w14:paraId="2F337641"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5</w:t>
            </w:r>
            <w:r w:rsidR="00AE7192" w:rsidRPr="00AC6532">
              <w:rPr>
                <w:color w:val="000000"/>
                <w:sz w:val="24"/>
                <w:szCs w:val="24"/>
              </w:rPr>
              <w:t> 000</w:t>
            </w:r>
          </w:p>
        </w:tc>
        <w:tc>
          <w:tcPr>
            <w:tcW w:w="1417" w:type="dxa"/>
            <w:vAlign w:val="center"/>
          </w:tcPr>
          <w:p w14:paraId="644C772C"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5</w:t>
            </w:r>
            <w:r w:rsidR="00AE7192" w:rsidRPr="00AC6532">
              <w:rPr>
                <w:color w:val="000000"/>
                <w:sz w:val="24"/>
                <w:szCs w:val="24"/>
              </w:rPr>
              <w:t> 000</w:t>
            </w:r>
          </w:p>
        </w:tc>
        <w:tc>
          <w:tcPr>
            <w:tcW w:w="1418" w:type="dxa"/>
            <w:vAlign w:val="center"/>
          </w:tcPr>
          <w:p w14:paraId="6484D1D6" w14:textId="77777777" w:rsidR="00AE7192" w:rsidRPr="00AC6532" w:rsidRDefault="009D2606" w:rsidP="00AE7192">
            <w:pPr>
              <w:pBdr>
                <w:top w:val="nil"/>
                <w:left w:val="nil"/>
                <w:bottom w:val="nil"/>
                <w:right w:val="nil"/>
                <w:between w:val="nil"/>
              </w:pBdr>
              <w:ind w:left="-57" w:right="-57"/>
              <w:jc w:val="center"/>
              <w:rPr>
                <w:color w:val="000000"/>
                <w:sz w:val="24"/>
                <w:szCs w:val="24"/>
              </w:rPr>
            </w:pPr>
            <w:r w:rsidRPr="00AC6532">
              <w:rPr>
                <w:color w:val="000000"/>
                <w:sz w:val="24"/>
                <w:szCs w:val="24"/>
              </w:rPr>
              <w:t>5</w:t>
            </w:r>
            <w:r w:rsidR="00AE7192" w:rsidRPr="00AC6532">
              <w:rPr>
                <w:color w:val="000000"/>
                <w:sz w:val="24"/>
                <w:szCs w:val="24"/>
              </w:rPr>
              <w:t> 000</w:t>
            </w:r>
          </w:p>
        </w:tc>
      </w:tr>
      <w:tr w:rsidR="00AE7192" w:rsidRPr="008C4291" w14:paraId="3CEBED40" w14:textId="77777777" w:rsidTr="00742150">
        <w:trPr>
          <w:cantSplit/>
          <w:trHeight w:val="227"/>
        </w:trPr>
        <w:tc>
          <w:tcPr>
            <w:tcW w:w="4111" w:type="dxa"/>
            <w:gridSpan w:val="2"/>
            <w:vMerge/>
          </w:tcPr>
          <w:p w14:paraId="11E55B88" w14:textId="77777777" w:rsidR="00AE7192" w:rsidRPr="008C4291" w:rsidRDefault="00AE7192" w:rsidP="00AE7192">
            <w:pPr>
              <w:widowControl w:val="0"/>
              <w:pBdr>
                <w:top w:val="nil"/>
                <w:left w:val="nil"/>
                <w:bottom w:val="nil"/>
                <w:right w:val="nil"/>
                <w:between w:val="nil"/>
              </w:pBdr>
              <w:spacing w:line="276" w:lineRule="auto"/>
              <w:rPr>
                <w:color w:val="000000"/>
                <w:sz w:val="24"/>
                <w:szCs w:val="24"/>
              </w:rPr>
            </w:pPr>
          </w:p>
        </w:tc>
        <w:tc>
          <w:tcPr>
            <w:tcW w:w="6696" w:type="dxa"/>
          </w:tcPr>
          <w:p w14:paraId="26F537E4" w14:textId="77777777" w:rsidR="00AE7192" w:rsidRPr="001C75A4" w:rsidRDefault="00AE7192" w:rsidP="00AE7192">
            <w:pPr>
              <w:pBdr>
                <w:top w:val="nil"/>
                <w:left w:val="nil"/>
                <w:bottom w:val="nil"/>
                <w:right w:val="nil"/>
                <w:between w:val="nil"/>
              </w:pBdr>
              <w:ind w:left="-57" w:right="-57"/>
              <w:rPr>
                <w:color w:val="000000"/>
                <w:sz w:val="24"/>
                <w:szCs w:val="24"/>
              </w:rPr>
            </w:pPr>
            <w:r w:rsidRPr="001C75A4">
              <w:rPr>
                <w:b/>
                <w:color w:val="000000"/>
                <w:sz w:val="24"/>
                <w:szCs w:val="24"/>
              </w:rPr>
              <w:t>Показники ефективності:</w:t>
            </w:r>
          </w:p>
          <w:p w14:paraId="286DE43F" w14:textId="77777777" w:rsidR="00AE7192" w:rsidRPr="008C4291" w:rsidRDefault="00AE7192" w:rsidP="001C7806">
            <w:pPr>
              <w:pBdr>
                <w:top w:val="nil"/>
                <w:left w:val="nil"/>
                <w:bottom w:val="nil"/>
                <w:right w:val="nil"/>
                <w:between w:val="nil"/>
              </w:pBdr>
              <w:ind w:left="-57" w:right="-57"/>
              <w:rPr>
                <w:b/>
                <w:color w:val="000000"/>
                <w:sz w:val="24"/>
                <w:szCs w:val="24"/>
              </w:rPr>
            </w:pPr>
            <w:r w:rsidRPr="001C75A4">
              <w:rPr>
                <w:color w:val="000000"/>
                <w:sz w:val="24"/>
                <w:szCs w:val="24"/>
              </w:rPr>
              <w:t xml:space="preserve">Середній розмір </w:t>
            </w:r>
            <w:proofErr w:type="spellStart"/>
            <w:r w:rsidR="001C75A4">
              <w:rPr>
                <w:color w:val="000000"/>
                <w:sz w:val="24"/>
                <w:szCs w:val="24"/>
                <w:lang w:val="ru-RU"/>
              </w:rPr>
              <w:t>витрат</w:t>
            </w:r>
            <w:proofErr w:type="spellEnd"/>
            <w:r w:rsidR="001C75A4">
              <w:rPr>
                <w:color w:val="000000"/>
                <w:sz w:val="24"/>
                <w:szCs w:val="24"/>
                <w:lang w:val="ru-RU"/>
              </w:rPr>
              <w:t xml:space="preserve"> на одного </w:t>
            </w:r>
            <w:proofErr w:type="spellStart"/>
            <w:r w:rsidR="001C75A4">
              <w:rPr>
                <w:color w:val="000000"/>
                <w:sz w:val="24"/>
                <w:szCs w:val="24"/>
                <w:lang w:val="ru-RU"/>
              </w:rPr>
              <w:t>отримувача</w:t>
            </w:r>
            <w:proofErr w:type="spellEnd"/>
            <w:r w:rsidRPr="001C75A4">
              <w:rPr>
                <w:color w:val="000000"/>
                <w:sz w:val="24"/>
                <w:szCs w:val="24"/>
              </w:rPr>
              <w:t xml:space="preserve"> (грн)</w:t>
            </w:r>
          </w:p>
        </w:tc>
        <w:tc>
          <w:tcPr>
            <w:tcW w:w="1384" w:type="dxa"/>
            <w:vAlign w:val="center"/>
          </w:tcPr>
          <w:p w14:paraId="1ADA0421" w14:textId="77777777" w:rsidR="00AE7192" w:rsidRPr="00AC6532" w:rsidRDefault="00AE7192" w:rsidP="00AE7192">
            <w:pPr>
              <w:pBdr>
                <w:top w:val="nil"/>
                <w:left w:val="nil"/>
                <w:bottom w:val="nil"/>
                <w:right w:val="nil"/>
                <w:between w:val="nil"/>
              </w:pBdr>
              <w:ind w:left="-57" w:right="-57"/>
              <w:jc w:val="center"/>
              <w:rPr>
                <w:color w:val="000000"/>
                <w:sz w:val="24"/>
                <w:szCs w:val="24"/>
              </w:rPr>
            </w:pPr>
            <w:r w:rsidRPr="00AC6532">
              <w:rPr>
                <w:color w:val="000000"/>
                <w:sz w:val="24"/>
                <w:szCs w:val="24"/>
              </w:rPr>
              <w:t>119,7</w:t>
            </w:r>
          </w:p>
        </w:tc>
        <w:tc>
          <w:tcPr>
            <w:tcW w:w="1417" w:type="dxa"/>
            <w:vAlign w:val="center"/>
          </w:tcPr>
          <w:p w14:paraId="38DD2527" w14:textId="77777777" w:rsidR="00AE7192" w:rsidRPr="00AC6532" w:rsidRDefault="00AE7192" w:rsidP="00AE7192">
            <w:pPr>
              <w:pBdr>
                <w:top w:val="nil"/>
                <w:left w:val="nil"/>
                <w:bottom w:val="nil"/>
                <w:right w:val="nil"/>
                <w:between w:val="nil"/>
              </w:pBdr>
              <w:ind w:left="-57" w:right="-57"/>
              <w:jc w:val="center"/>
              <w:rPr>
                <w:color w:val="000000"/>
                <w:sz w:val="24"/>
                <w:szCs w:val="24"/>
              </w:rPr>
            </w:pPr>
            <w:r w:rsidRPr="00AC6532">
              <w:rPr>
                <w:color w:val="000000"/>
                <w:sz w:val="24"/>
                <w:szCs w:val="24"/>
              </w:rPr>
              <w:t>128,1</w:t>
            </w:r>
          </w:p>
        </w:tc>
        <w:tc>
          <w:tcPr>
            <w:tcW w:w="1418" w:type="dxa"/>
            <w:vAlign w:val="center"/>
          </w:tcPr>
          <w:p w14:paraId="16E727BB" w14:textId="77777777" w:rsidR="00AE7192" w:rsidRPr="00AC6532" w:rsidRDefault="00AE7192" w:rsidP="00AE7192">
            <w:pPr>
              <w:pBdr>
                <w:top w:val="nil"/>
                <w:left w:val="nil"/>
                <w:bottom w:val="nil"/>
                <w:right w:val="nil"/>
                <w:between w:val="nil"/>
              </w:pBdr>
              <w:ind w:left="-57" w:right="-57"/>
              <w:jc w:val="center"/>
              <w:rPr>
                <w:color w:val="000000"/>
                <w:sz w:val="24"/>
                <w:szCs w:val="24"/>
              </w:rPr>
            </w:pPr>
            <w:r w:rsidRPr="00AC6532">
              <w:rPr>
                <w:color w:val="000000"/>
                <w:sz w:val="24"/>
                <w:szCs w:val="24"/>
              </w:rPr>
              <w:t>135,5</w:t>
            </w:r>
          </w:p>
        </w:tc>
      </w:tr>
      <w:tr w:rsidR="00AE7192" w:rsidRPr="008C4291" w14:paraId="6D934CF6" w14:textId="77777777" w:rsidTr="00556B1C">
        <w:trPr>
          <w:cantSplit/>
          <w:trHeight w:val="227"/>
        </w:trPr>
        <w:tc>
          <w:tcPr>
            <w:tcW w:w="15026" w:type="dxa"/>
            <w:gridSpan w:val="6"/>
          </w:tcPr>
          <w:p w14:paraId="41F9928E" w14:textId="77777777" w:rsidR="00C55E4B" w:rsidRDefault="00C55E4B" w:rsidP="00AE7192">
            <w:pPr>
              <w:pBdr>
                <w:top w:val="nil"/>
                <w:left w:val="nil"/>
                <w:bottom w:val="nil"/>
                <w:right w:val="nil"/>
                <w:between w:val="nil"/>
              </w:pBdr>
              <w:ind w:left="-57" w:right="-57"/>
              <w:jc w:val="center"/>
              <w:rPr>
                <w:b/>
                <w:color w:val="000000"/>
                <w:sz w:val="24"/>
                <w:szCs w:val="24"/>
              </w:rPr>
            </w:pPr>
          </w:p>
          <w:p w14:paraId="21150F2C" w14:textId="77777777" w:rsidR="00742150" w:rsidRDefault="00AE7192" w:rsidP="00AE7192">
            <w:pPr>
              <w:pBdr>
                <w:top w:val="nil"/>
                <w:left w:val="nil"/>
                <w:bottom w:val="nil"/>
                <w:right w:val="nil"/>
                <w:between w:val="nil"/>
              </w:pBdr>
              <w:ind w:left="-57" w:right="-57"/>
              <w:jc w:val="center"/>
              <w:rPr>
                <w:b/>
                <w:color w:val="000000"/>
                <w:sz w:val="24"/>
                <w:szCs w:val="24"/>
              </w:rPr>
            </w:pPr>
            <w:r w:rsidRPr="008C4291">
              <w:rPr>
                <w:b/>
                <w:color w:val="000000"/>
                <w:sz w:val="24"/>
                <w:szCs w:val="24"/>
              </w:rPr>
              <w:t xml:space="preserve">Розділ 5. Організація роботи з питань сімейної, гендерної політики, запобігання та протидія домашньому насильству, </w:t>
            </w:r>
          </w:p>
          <w:p w14:paraId="1E78376A" w14:textId="5E669954" w:rsidR="00AE7192" w:rsidRPr="008C4291" w:rsidRDefault="00AE7192" w:rsidP="00AE7192">
            <w:pPr>
              <w:pBdr>
                <w:top w:val="nil"/>
                <w:left w:val="nil"/>
                <w:bottom w:val="nil"/>
                <w:right w:val="nil"/>
                <w:between w:val="nil"/>
              </w:pBdr>
              <w:ind w:left="-57" w:right="-57"/>
              <w:jc w:val="center"/>
              <w:rPr>
                <w:b/>
                <w:color w:val="000000"/>
                <w:sz w:val="24"/>
                <w:szCs w:val="24"/>
              </w:rPr>
            </w:pPr>
            <w:r w:rsidRPr="008C4291">
              <w:rPr>
                <w:b/>
                <w:color w:val="000000"/>
                <w:sz w:val="24"/>
                <w:szCs w:val="24"/>
              </w:rPr>
              <w:t>протидія торгівлі людьми, забезпечення рівних прав і можливостей жінок і чоловіків</w:t>
            </w:r>
          </w:p>
          <w:p w14:paraId="04F2B195" w14:textId="77777777" w:rsidR="00AE7192" w:rsidRPr="008C4291" w:rsidRDefault="00AE7192" w:rsidP="00AE7192">
            <w:pPr>
              <w:pBdr>
                <w:top w:val="nil"/>
                <w:left w:val="nil"/>
                <w:bottom w:val="nil"/>
                <w:right w:val="nil"/>
                <w:between w:val="nil"/>
              </w:pBdr>
              <w:ind w:left="-57" w:right="-57"/>
              <w:jc w:val="center"/>
              <w:rPr>
                <w:b/>
                <w:color w:val="000000"/>
                <w:sz w:val="24"/>
                <w:szCs w:val="24"/>
              </w:rPr>
            </w:pPr>
          </w:p>
        </w:tc>
      </w:tr>
      <w:tr w:rsidR="00376588" w:rsidRPr="008C4291" w14:paraId="1564C51C" w14:textId="77777777" w:rsidTr="00EB31FD">
        <w:trPr>
          <w:cantSplit/>
          <w:trHeight w:val="227"/>
        </w:trPr>
        <w:tc>
          <w:tcPr>
            <w:tcW w:w="4111" w:type="dxa"/>
            <w:gridSpan w:val="2"/>
            <w:vMerge w:val="restart"/>
          </w:tcPr>
          <w:p w14:paraId="46FC5D2C" w14:textId="77777777" w:rsidR="00376588" w:rsidRDefault="00EB31FD" w:rsidP="00983FF4">
            <w:pPr>
              <w:widowControl w:val="0"/>
              <w:pBdr>
                <w:top w:val="nil"/>
                <w:left w:val="nil"/>
                <w:bottom w:val="nil"/>
                <w:right w:val="nil"/>
                <w:between w:val="nil"/>
              </w:pBdr>
              <w:rPr>
                <w:color w:val="000000"/>
                <w:sz w:val="24"/>
                <w:szCs w:val="24"/>
              </w:rPr>
            </w:pPr>
            <w:r>
              <w:rPr>
                <w:color w:val="000000"/>
                <w:sz w:val="24"/>
                <w:szCs w:val="24"/>
                <w:lang w:val="ru-RU"/>
              </w:rPr>
              <w:t>1</w:t>
            </w:r>
            <w:r w:rsidR="00376588" w:rsidRPr="008C4291">
              <w:rPr>
                <w:color w:val="000000"/>
                <w:sz w:val="24"/>
                <w:szCs w:val="24"/>
              </w:rPr>
              <w:t>. Сприяти проведенню заходів державної політики з питань сім’ї</w:t>
            </w:r>
          </w:p>
        </w:tc>
        <w:tc>
          <w:tcPr>
            <w:tcW w:w="6696" w:type="dxa"/>
          </w:tcPr>
          <w:p w14:paraId="5A8F38B9" w14:textId="77777777" w:rsidR="00376588" w:rsidRPr="008C4291" w:rsidRDefault="00376588"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38005F2" w14:textId="77777777" w:rsidR="00376588" w:rsidRPr="008C4291" w:rsidRDefault="00376588" w:rsidP="005A3391">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проведення заходів (тис. грн)</w:t>
            </w:r>
          </w:p>
        </w:tc>
        <w:tc>
          <w:tcPr>
            <w:tcW w:w="1384" w:type="dxa"/>
            <w:vAlign w:val="center"/>
          </w:tcPr>
          <w:p w14:paraId="2170EE9B" w14:textId="77777777" w:rsidR="00376588" w:rsidRPr="00AC6532" w:rsidRDefault="0025575E" w:rsidP="00EB31FD">
            <w:pPr>
              <w:pBdr>
                <w:top w:val="nil"/>
                <w:left w:val="nil"/>
                <w:bottom w:val="nil"/>
                <w:right w:val="nil"/>
                <w:between w:val="nil"/>
              </w:pBdr>
              <w:ind w:left="-57" w:right="-57"/>
              <w:jc w:val="center"/>
              <w:rPr>
                <w:color w:val="000000"/>
                <w:sz w:val="24"/>
                <w:szCs w:val="24"/>
              </w:rPr>
            </w:pPr>
            <w:r w:rsidRPr="00AC6532">
              <w:rPr>
                <w:color w:val="000000"/>
                <w:sz w:val="24"/>
                <w:szCs w:val="24"/>
              </w:rPr>
              <w:t>825,1</w:t>
            </w:r>
          </w:p>
          <w:p w14:paraId="047E740C" w14:textId="77777777" w:rsidR="00376588" w:rsidRPr="00AC6532" w:rsidRDefault="00376588" w:rsidP="00EB31FD">
            <w:pPr>
              <w:pBdr>
                <w:top w:val="nil"/>
                <w:left w:val="nil"/>
                <w:bottom w:val="nil"/>
                <w:right w:val="nil"/>
                <w:between w:val="nil"/>
              </w:pBdr>
              <w:ind w:left="-57" w:right="-57"/>
              <w:jc w:val="center"/>
              <w:rPr>
                <w:color w:val="000000"/>
                <w:sz w:val="24"/>
                <w:szCs w:val="24"/>
              </w:rPr>
            </w:pPr>
          </w:p>
        </w:tc>
        <w:tc>
          <w:tcPr>
            <w:tcW w:w="1417" w:type="dxa"/>
            <w:vAlign w:val="center"/>
          </w:tcPr>
          <w:p w14:paraId="0236ABA2" w14:textId="77777777" w:rsidR="00376588" w:rsidRPr="00AC6532" w:rsidRDefault="0025575E" w:rsidP="00EB31FD">
            <w:pPr>
              <w:pBdr>
                <w:top w:val="nil"/>
                <w:left w:val="nil"/>
                <w:bottom w:val="nil"/>
                <w:right w:val="nil"/>
                <w:between w:val="nil"/>
              </w:pBdr>
              <w:ind w:left="-57" w:right="-57"/>
              <w:jc w:val="center"/>
              <w:rPr>
                <w:color w:val="000000"/>
                <w:sz w:val="24"/>
                <w:szCs w:val="24"/>
              </w:rPr>
            </w:pPr>
            <w:r w:rsidRPr="00AC6532">
              <w:rPr>
                <w:color w:val="000000"/>
                <w:sz w:val="24"/>
                <w:szCs w:val="24"/>
              </w:rPr>
              <w:t>882,4</w:t>
            </w:r>
          </w:p>
          <w:p w14:paraId="06630CF8" w14:textId="77777777" w:rsidR="00A75662" w:rsidRPr="00AC6532" w:rsidRDefault="00A75662" w:rsidP="00EB31FD">
            <w:pPr>
              <w:pBdr>
                <w:top w:val="nil"/>
                <w:left w:val="nil"/>
                <w:bottom w:val="nil"/>
                <w:right w:val="nil"/>
                <w:between w:val="nil"/>
              </w:pBdr>
              <w:ind w:left="-57" w:right="-57"/>
              <w:jc w:val="center"/>
              <w:rPr>
                <w:color w:val="000000"/>
                <w:sz w:val="24"/>
                <w:szCs w:val="24"/>
              </w:rPr>
            </w:pPr>
          </w:p>
        </w:tc>
        <w:tc>
          <w:tcPr>
            <w:tcW w:w="1418" w:type="dxa"/>
            <w:vAlign w:val="center"/>
          </w:tcPr>
          <w:p w14:paraId="20F53288" w14:textId="77777777" w:rsidR="00376588" w:rsidRPr="00AC6532" w:rsidRDefault="0025575E" w:rsidP="00EB31FD">
            <w:pPr>
              <w:pBdr>
                <w:top w:val="nil"/>
                <w:left w:val="nil"/>
                <w:bottom w:val="nil"/>
                <w:right w:val="nil"/>
                <w:between w:val="nil"/>
              </w:pBdr>
              <w:ind w:left="-57" w:right="-57"/>
              <w:jc w:val="center"/>
              <w:rPr>
                <w:color w:val="000000"/>
                <w:sz w:val="24"/>
                <w:szCs w:val="24"/>
              </w:rPr>
            </w:pPr>
            <w:r w:rsidRPr="00AC6532">
              <w:rPr>
                <w:color w:val="000000"/>
                <w:sz w:val="24"/>
                <w:szCs w:val="24"/>
              </w:rPr>
              <w:t>931,4</w:t>
            </w:r>
          </w:p>
          <w:p w14:paraId="79A04ADC" w14:textId="77777777" w:rsidR="00A75662" w:rsidRPr="00AC6532" w:rsidRDefault="00A75662" w:rsidP="00EB31FD">
            <w:pPr>
              <w:pBdr>
                <w:top w:val="nil"/>
                <w:left w:val="nil"/>
                <w:bottom w:val="nil"/>
                <w:right w:val="nil"/>
                <w:between w:val="nil"/>
              </w:pBdr>
              <w:ind w:left="-57" w:right="-57"/>
              <w:jc w:val="center"/>
              <w:rPr>
                <w:color w:val="000000"/>
                <w:sz w:val="24"/>
                <w:szCs w:val="24"/>
              </w:rPr>
            </w:pPr>
          </w:p>
        </w:tc>
      </w:tr>
      <w:tr w:rsidR="00376588" w:rsidRPr="008C4291" w14:paraId="3BAFBD7A" w14:textId="77777777" w:rsidTr="00707E05">
        <w:trPr>
          <w:cantSplit/>
          <w:trHeight w:val="227"/>
        </w:trPr>
        <w:tc>
          <w:tcPr>
            <w:tcW w:w="4111" w:type="dxa"/>
            <w:gridSpan w:val="2"/>
            <w:vMerge/>
          </w:tcPr>
          <w:p w14:paraId="55EA83AF" w14:textId="77777777" w:rsidR="00376588" w:rsidRDefault="00376588" w:rsidP="005A3391">
            <w:pPr>
              <w:widowControl w:val="0"/>
              <w:pBdr>
                <w:top w:val="nil"/>
                <w:left w:val="nil"/>
                <w:bottom w:val="nil"/>
                <w:right w:val="nil"/>
                <w:between w:val="nil"/>
              </w:pBdr>
              <w:spacing w:line="276" w:lineRule="auto"/>
              <w:rPr>
                <w:color w:val="000000"/>
                <w:sz w:val="24"/>
                <w:szCs w:val="24"/>
              </w:rPr>
            </w:pPr>
          </w:p>
        </w:tc>
        <w:tc>
          <w:tcPr>
            <w:tcW w:w="6696" w:type="dxa"/>
          </w:tcPr>
          <w:p w14:paraId="20CAB97A" w14:textId="77777777" w:rsidR="00376588" w:rsidRPr="008C4291" w:rsidRDefault="00376588"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C3A3C30" w14:textId="77777777" w:rsidR="00376588" w:rsidRPr="008C4291" w:rsidRDefault="00376588" w:rsidP="00EB31FD">
            <w:pPr>
              <w:pBdr>
                <w:top w:val="nil"/>
                <w:left w:val="nil"/>
                <w:bottom w:val="nil"/>
                <w:right w:val="nil"/>
                <w:between w:val="nil"/>
              </w:pBdr>
              <w:ind w:left="-57" w:right="-57"/>
              <w:rPr>
                <w:b/>
                <w:color w:val="000000"/>
                <w:sz w:val="24"/>
                <w:szCs w:val="24"/>
              </w:rPr>
            </w:pPr>
            <w:r w:rsidRPr="008C4291">
              <w:rPr>
                <w:color w:val="000000"/>
                <w:sz w:val="24"/>
                <w:szCs w:val="24"/>
              </w:rPr>
              <w:t>1. Кількість заходів (од.).</w:t>
            </w:r>
          </w:p>
        </w:tc>
        <w:tc>
          <w:tcPr>
            <w:tcW w:w="1384" w:type="dxa"/>
          </w:tcPr>
          <w:p w14:paraId="0123C021" w14:textId="77777777" w:rsidR="00376588" w:rsidRPr="00AC6532" w:rsidRDefault="00376588" w:rsidP="005A3391">
            <w:pPr>
              <w:pBdr>
                <w:top w:val="nil"/>
                <w:left w:val="nil"/>
                <w:bottom w:val="nil"/>
                <w:right w:val="nil"/>
                <w:between w:val="nil"/>
              </w:pBdr>
              <w:ind w:left="-57" w:right="-57"/>
              <w:jc w:val="center"/>
              <w:rPr>
                <w:color w:val="000000"/>
                <w:sz w:val="24"/>
                <w:szCs w:val="24"/>
              </w:rPr>
            </w:pPr>
            <w:r w:rsidRPr="00AC6532">
              <w:rPr>
                <w:color w:val="000000"/>
                <w:sz w:val="24"/>
                <w:szCs w:val="24"/>
              </w:rPr>
              <w:t>4</w:t>
            </w:r>
          </w:p>
          <w:p w14:paraId="538E586D" w14:textId="77777777" w:rsidR="00A75662" w:rsidRPr="00AC6532" w:rsidRDefault="00A75662" w:rsidP="005A3391">
            <w:pPr>
              <w:pBdr>
                <w:top w:val="nil"/>
                <w:left w:val="nil"/>
                <w:bottom w:val="nil"/>
                <w:right w:val="nil"/>
                <w:between w:val="nil"/>
              </w:pBdr>
              <w:ind w:left="-57" w:right="-57"/>
              <w:jc w:val="center"/>
              <w:rPr>
                <w:color w:val="000000"/>
                <w:sz w:val="24"/>
                <w:szCs w:val="24"/>
              </w:rPr>
            </w:pPr>
          </w:p>
        </w:tc>
        <w:tc>
          <w:tcPr>
            <w:tcW w:w="1417" w:type="dxa"/>
          </w:tcPr>
          <w:p w14:paraId="16E32E69" w14:textId="77777777" w:rsidR="00376588" w:rsidRPr="00AC6532" w:rsidRDefault="00376588" w:rsidP="005A3391">
            <w:pPr>
              <w:pBdr>
                <w:top w:val="nil"/>
                <w:left w:val="nil"/>
                <w:bottom w:val="nil"/>
                <w:right w:val="nil"/>
                <w:between w:val="nil"/>
              </w:pBdr>
              <w:ind w:left="-57" w:right="-57"/>
              <w:jc w:val="center"/>
              <w:rPr>
                <w:color w:val="000000"/>
                <w:sz w:val="24"/>
                <w:szCs w:val="24"/>
              </w:rPr>
            </w:pPr>
            <w:r w:rsidRPr="00AC6532">
              <w:rPr>
                <w:color w:val="000000"/>
                <w:sz w:val="24"/>
                <w:szCs w:val="24"/>
              </w:rPr>
              <w:t>4</w:t>
            </w:r>
          </w:p>
          <w:p w14:paraId="247824CC" w14:textId="77777777" w:rsidR="00A75662" w:rsidRPr="00AC6532" w:rsidRDefault="00A75662" w:rsidP="005A3391">
            <w:pPr>
              <w:pBdr>
                <w:top w:val="nil"/>
                <w:left w:val="nil"/>
                <w:bottom w:val="nil"/>
                <w:right w:val="nil"/>
                <w:between w:val="nil"/>
              </w:pBdr>
              <w:ind w:left="-57" w:right="-57"/>
              <w:jc w:val="center"/>
              <w:rPr>
                <w:color w:val="000000"/>
                <w:sz w:val="24"/>
                <w:szCs w:val="24"/>
              </w:rPr>
            </w:pPr>
          </w:p>
        </w:tc>
        <w:tc>
          <w:tcPr>
            <w:tcW w:w="1418" w:type="dxa"/>
          </w:tcPr>
          <w:p w14:paraId="302877DC" w14:textId="77777777" w:rsidR="00376588" w:rsidRPr="00AC6532" w:rsidRDefault="00376588" w:rsidP="005A3391">
            <w:pPr>
              <w:pBdr>
                <w:top w:val="nil"/>
                <w:left w:val="nil"/>
                <w:bottom w:val="nil"/>
                <w:right w:val="nil"/>
                <w:between w:val="nil"/>
              </w:pBdr>
              <w:ind w:left="-57" w:right="-57"/>
              <w:jc w:val="center"/>
              <w:rPr>
                <w:color w:val="000000"/>
                <w:sz w:val="24"/>
                <w:szCs w:val="24"/>
              </w:rPr>
            </w:pPr>
            <w:r w:rsidRPr="00AC6532">
              <w:rPr>
                <w:color w:val="000000"/>
                <w:sz w:val="24"/>
                <w:szCs w:val="24"/>
              </w:rPr>
              <w:t>4</w:t>
            </w:r>
          </w:p>
          <w:p w14:paraId="1B8AECEB" w14:textId="77777777" w:rsidR="00A75662" w:rsidRPr="00AC6532" w:rsidRDefault="00A75662" w:rsidP="005A3391">
            <w:pPr>
              <w:pBdr>
                <w:top w:val="nil"/>
                <w:left w:val="nil"/>
                <w:bottom w:val="nil"/>
                <w:right w:val="nil"/>
                <w:between w:val="nil"/>
              </w:pBdr>
              <w:ind w:left="-57" w:right="-57"/>
              <w:jc w:val="center"/>
              <w:rPr>
                <w:color w:val="000000"/>
                <w:sz w:val="24"/>
                <w:szCs w:val="24"/>
              </w:rPr>
            </w:pPr>
          </w:p>
        </w:tc>
      </w:tr>
      <w:tr w:rsidR="00376588" w:rsidRPr="008C4291" w14:paraId="04C25216" w14:textId="77777777" w:rsidTr="00707E05">
        <w:trPr>
          <w:cantSplit/>
          <w:trHeight w:val="227"/>
        </w:trPr>
        <w:tc>
          <w:tcPr>
            <w:tcW w:w="4111" w:type="dxa"/>
            <w:gridSpan w:val="2"/>
            <w:vMerge/>
          </w:tcPr>
          <w:p w14:paraId="6004BD72" w14:textId="77777777" w:rsidR="00376588" w:rsidRDefault="00376588" w:rsidP="005A3391">
            <w:pPr>
              <w:widowControl w:val="0"/>
              <w:pBdr>
                <w:top w:val="nil"/>
                <w:left w:val="nil"/>
                <w:bottom w:val="nil"/>
                <w:right w:val="nil"/>
                <w:between w:val="nil"/>
              </w:pBdr>
              <w:spacing w:line="276" w:lineRule="auto"/>
              <w:rPr>
                <w:color w:val="000000"/>
                <w:sz w:val="24"/>
                <w:szCs w:val="24"/>
              </w:rPr>
            </w:pPr>
          </w:p>
        </w:tc>
        <w:tc>
          <w:tcPr>
            <w:tcW w:w="6696" w:type="dxa"/>
          </w:tcPr>
          <w:p w14:paraId="30E4AD3C" w14:textId="77777777" w:rsidR="00C55E4B" w:rsidRPr="008C4291" w:rsidRDefault="00376588" w:rsidP="00C55E4B">
            <w:pPr>
              <w:pBdr>
                <w:top w:val="nil"/>
                <w:left w:val="nil"/>
                <w:bottom w:val="nil"/>
                <w:right w:val="nil"/>
                <w:between w:val="nil"/>
              </w:pBdr>
              <w:ind w:left="-57" w:right="-57"/>
              <w:rPr>
                <w:b/>
                <w:color w:val="000000"/>
                <w:sz w:val="24"/>
                <w:szCs w:val="24"/>
              </w:rPr>
            </w:pPr>
            <w:r w:rsidRPr="008C4291">
              <w:rPr>
                <w:color w:val="000000"/>
                <w:sz w:val="24"/>
                <w:szCs w:val="24"/>
              </w:rPr>
              <w:t>2. Кількість учасників заходів (осіб)</w:t>
            </w:r>
          </w:p>
        </w:tc>
        <w:tc>
          <w:tcPr>
            <w:tcW w:w="1384" w:type="dxa"/>
          </w:tcPr>
          <w:p w14:paraId="4FD6A313" w14:textId="77777777" w:rsidR="00376588" w:rsidRPr="00AC6532" w:rsidRDefault="009639BF" w:rsidP="00C55E4B">
            <w:pPr>
              <w:pBdr>
                <w:top w:val="nil"/>
                <w:left w:val="nil"/>
                <w:bottom w:val="nil"/>
                <w:right w:val="nil"/>
                <w:between w:val="nil"/>
              </w:pBdr>
              <w:ind w:left="-57" w:right="-57"/>
              <w:jc w:val="center"/>
              <w:rPr>
                <w:color w:val="000000"/>
                <w:sz w:val="24"/>
                <w:szCs w:val="24"/>
              </w:rPr>
            </w:pPr>
            <w:r w:rsidRPr="00AC6532">
              <w:rPr>
                <w:color w:val="000000"/>
                <w:sz w:val="24"/>
                <w:szCs w:val="24"/>
              </w:rPr>
              <w:t>5 195</w:t>
            </w:r>
          </w:p>
        </w:tc>
        <w:tc>
          <w:tcPr>
            <w:tcW w:w="1417" w:type="dxa"/>
          </w:tcPr>
          <w:p w14:paraId="783AE64B" w14:textId="77777777" w:rsidR="00A75662" w:rsidRPr="00AC6532" w:rsidRDefault="009639BF" w:rsidP="00C55E4B">
            <w:pPr>
              <w:pBdr>
                <w:top w:val="nil"/>
                <w:left w:val="nil"/>
                <w:bottom w:val="nil"/>
                <w:right w:val="nil"/>
                <w:between w:val="nil"/>
              </w:pBdr>
              <w:ind w:left="-57" w:right="-57"/>
              <w:jc w:val="center"/>
              <w:rPr>
                <w:color w:val="000000"/>
                <w:sz w:val="24"/>
                <w:szCs w:val="24"/>
              </w:rPr>
            </w:pPr>
            <w:r w:rsidRPr="00AC6532">
              <w:rPr>
                <w:color w:val="000000"/>
                <w:sz w:val="24"/>
                <w:szCs w:val="24"/>
              </w:rPr>
              <w:t>5 195</w:t>
            </w:r>
          </w:p>
        </w:tc>
        <w:tc>
          <w:tcPr>
            <w:tcW w:w="1418" w:type="dxa"/>
          </w:tcPr>
          <w:p w14:paraId="06A1B5A6" w14:textId="77777777" w:rsidR="00A75662" w:rsidRPr="00AC6532" w:rsidRDefault="009639BF" w:rsidP="00C55E4B">
            <w:pPr>
              <w:pBdr>
                <w:top w:val="nil"/>
                <w:left w:val="nil"/>
                <w:bottom w:val="nil"/>
                <w:right w:val="nil"/>
                <w:between w:val="nil"/>
              </w:pBdr>
              <w:ind w:left="-57" w:right="-57"/>
              <w:jc w:val="center"/>
              <w:rPr>
                <w:color w:val="000000"/>
                <w:sz w:val="24"/>
                <w:szCs w:val="24"/>
              </w:rPr>
            </w:pPr>
            <w:r w:rsidRPr="00AC6532">
              <w:rPr>
                <w:color w:val="000000"/>
                <w:sz w:val="24"/>
                <w:szCs w:val="24"/>
              </w:rPr>
              <w:t>5 195</w:t>
            </w:r>
          </w:p>
        </w:tc>
      </w:tr>
      <w:tr w:rsidR="00376588" w:rsidRPr="008C4291" w14:paraId="4C9B7BC5" w14:textId="77777777" w:rsidTr="00742150">
        <w:trPr>
          <w:cantSplit/>
          <w:trHeight w:val="227"/>
        </w:trPr>
        <w:tc>
          <w:tcPr>
            <w:tcW w:w="4111" w:type="dxa"/>
            <w:gridSpan w:val="2"/>
            <w:vMerge/>
          </w:tcPr>
          <w:p w14:paraId="2DD3D2FC" w14:textId="77777777" w:rsidR="00376588" w:rsidRDefault="00376588" w:rsidP="005A3391">
            <w:pPr>
              <w:widowControl w:val="0"/>
              <w:pBdr>
                <w:top w:val="nil"/>
                <w:left w:val="nil"/>
                <w:bottom w:val="nil"/>
                <w:right w:val="nil"/>
                <w:between w:val="nil"/>
              </w:pBdr>
              <w:spacing w:line="276" w:lineRule="auto"/>
              <w:rPr>
                <w:color w:val="000000"/>
                <w:sz w:val="24"/>
                <w:szCs w:val="24"/>
              </w:rPr>
            </w:pPr>
          </w:p>
        </w:tc>
        <w:tc>
          <w:tcPr>
            <w:tcW w:w="6696" w:type="dxa"/>
          </w:tcPr>
          <w:p w14:paraId="3251E1D8" w14:textId="77777777" w:rsidR="00376588" w:rsidRPr="008C4291" w:rsidRDefault="00376588"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A51DC36" w14:textId="77777777" w:rsidR="00376588" w:rsidRPr="008C4291" w:rsidRDefault="00376588" w:rsidP="00EB31FD">
            <w:pPr>
              <w:pBdr>
                <w:top w:val="nil"/>
                <w:left w:val="nil"/>
                <w:bottom w:val="nil"/>
                <w:right w:val="nil"/>
                <w:between w:val="nil"/>
              </w:pBdr>
              <w:ind w:left="-57" w:right="-57"/>
              <w:rPr>
                <w:b/>
                <w:color w:val="000000"/>
                <w:sz w:val="24"/>
                <w:szCs w:val="24"/>
              </w:rPr>
            </w:pPr>
            <w:r w:rsidRPr="008C4291">
              <w:rPr>
                <w:color w:val="000000"/>
                <w:sz w:val="24"/>
                <w:szCs w:val="24"/>
              </w:rPr>
              <w:t>1. Середні витрати на проведення одного заходу (грн)</w:t>
            </w:r>
          </w:p>
        </w:tc>
        <w:tc>
          <w:tcPr>
            <w:tcW w:w="1384" w:type="dxa"/>
            <w:vAlign w:val="center"/>
          </w:tcPr>
          <w:p w14:paraId="3515E988" w14:textId="11A77010" w:rsidR="00376588"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206 275</w:t>
            </w:r>
            <w:r w:rsidR="00376588" w:rsidRPr="00AC6532">
              <w:rPr>
                <w:color w:val="000000"/>
                <w:sz w:val="24"/>
                <w:szCs w:val="24"/>
              </w:rPr>
              <w:t>,0</w:t>
            </w:r>
          </w:p>
        </w:tc>
        <w:tc>
          <w:tcPr>
            <w:tcW w:w="1417" w:type="dxa"/>
            <w:vAlign w:val="center"/>
          </w:tcPr>
          <w:p w14:paraId="13D69416" w14:textId="55D6F7D1" w:rsidR="00376588"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220 600</w:t>
            </w:r>
            <w:r w:rsidR="00376588" w:rsidRPr="00AC6532">
              <w:rPr>
                <w:color w:val="000000"/>
                <w:sz w:val="24"/>
                <w:szCs w:val="24"/>
              </w:rPr>
              <w:t>,0</w:t>
            </w:r>
          </w:p>
        </w:tc>
        <w:tc>
          <w:tcPr>
            <w:tcW w:w="1418" w:type="dxa"/>
            <w:vAlign w:val="center"/>
          </w:tcPr>
          <w:p w14:paraId="3A40376F" w14:textId="32EDE3FE" w:rsidR="00376588"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232 850,0</w:t>
            </w:r>
          </w:p>
        </w:tc>
      </w:tr>
      <w:tr w:rsidR="00376588" w:rsidRPr="008C4291" w14:paraId="2D2B26CD" w14:textId="77777777" w:rsidTr="00742150">
        <w:trPr>
          <w:cantSplit/>
          <w:trHeight w:val="227"/>
        </w:trPr>
        <w:tc>
          <w:tcPr>
            <w:tcW w:w="4111" w:type="dxa"/>
            <w:gridSpan w:val="2"/>
            <w:vMerge/>
          </w:tcPr>
          <w:p w14:paraId="03E82004" w14:textId="77777777" w:rsidR="00376588" w:rsidRDefault="00376588" w:rsidP="005A3391">
            <w:pPr>
              <w:widowControl w:val="0"/>
              <w:pBdr>
                <w:top w:val="nil"/>
                <w:left w:val="nil"/>
                <w:bottom w:val="nil"/>
                <w:right w:val="nil"/>
                <w:between w:val="nil"/>
              </w:pBdr>
              <w:spacing w:line="276" w:lineRule="auto"/>
              <w:rPr>
                <w:color w:val="000000"/>
                <w:sz w:val="24"/>
                <w:szCs w:val="24"/>
              </w:rPr>
            </w:pPr>
          </w:p>
        </w:tc>
        <w:tc>
          <w:tcPr>
            <w:tcW w:w="6696" w:type="dxa"/>
          </w:tcPr>
          <w:p w14:paraId="7B20FF0F" w14:textId="77777777" w:rsidR="00376588" w:rsidRPr="00376588" w:rsidRDefault="00376588" w:rsidP="00EB31FD">
            <w:pPr>
              <w:pBdr>
                <w:top w:val="nil"/>
                <w:left w:val="nil"/>
                <w:bottom w:val="nil"/>
                <w:right w:val="nil"/>
                <w:between w:val="nil"/>
              </w:pBdr>
              <w:ind w:left="-57" w:right="-57"/>
              <w:rPr>
                <w:bCs/>
                <w:color w:val="000000"/>
                <w:sz w:val="24"/>
                <w:szCs w:val="24"/>
              </w:rPr>
            </w:pPr>
            <w:r w:rsidRPr="00376588">
              <w:rPr>
                <w:bCs/>
                <w:color w:val="000000"/>
                <w:sz w:val="24"/>
                <w:szCs w:val="24"/>
              </w:rPr>
              <w:t xml:space="preserve">2. Середні витрати на забезпечення участі одного учасника </w:t>
            </w:r>
            <w:r>
              <w:rPr>
                <w:bCs/>
                <w:color w:val="000000"/>
                <w:sz w:val="24"/>
                <w:szCs w:val="24"/>
              </w:rPr>
              <w:t xml:space="preserve">в заходах </w:t>
            </w:r>
            <w:r w:rsidRPr="00376588">
              <w:rPr>
                <w:bCs/>
                <w:color w:val="000000"/>
                <w:sz w:val="24"/>
                <w:szCs w:val="24"/>
              </w:rPr>
              <w:t>(грн)</w:t>
            </w:r>
          </w:p>
        </w:tc>
        <w:tc>
          <w:tcPr>
            <w:tcW w:w="1384" w:type="dxa"/>
            <w:vAlign w:val="center"/>
          </w:tcPr>
          <w:p w14:paraId="7BBC6347" w14:textId="1AA045EE" w:rsidR="00A75662"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159</w:t>
            </w:r>
            <w:r w:rsidR="00A75662" w:rsidRPr="00AC6532">
              <w:rPr>
                <w:color w:val="000000"/>
                <w:sz w:val="24"/>
                <w:szCs w:val="24"/>
              </w:rPr>
              <w:t>,0</w:t>
            </w:r>
          </w:p>
        </w:tc>
        <w:tc>
          <w:tcPr>
            <w:tcW w:w="1417" w:type="dxa"/>
            <w:vAlign w:val="center"/>
          </w:tcPr>
          <w:p w14:paraId="0E551674" w14:textId="060C22D0" w:rsidR="00A75662"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170</w:t>
            </w:r>
            <w:r w:rsidR="00A75662" w:rsidRPr="00AC6532">
              <w:rPr>
                <w:color w:val="000000"/>
                <w:sz w:val="24"/>
                <w:szCs w:val="24"/>
              </w:rPr>
              <w:t>,0</w:t>
            </w:r>
          </w:p>
        </w:tc>
        <w:tc>
          <w:tcPr>
            <w:tcW w:w="1418" w:type="dxa"/>
            <w:vAlign w:val="center"/>
          </w:tcPr>
          <w:p w14:paraId="685C04A5" w14:textId="6B5063A8" w:rsidR="00A75662" w:rsidRPr="00AC6532" w:rsidRDefault="009639BF" w:rsidP="00742150">
            <w:pPr>
              <w:pBdr>
                <w:top w:val="nil"/>
                <w:left w:val="nil"/>
                <w:bottom w:val="nil"/>
                <w:right w:val="nil"/>
                <w:between w:val="nil"/>
              </w:pBdr>
              <w:ind w:left="-57" w:right="-57"/>
              <w:jc w:val="center"/>
              <w:rPr>
                <w:color w:val="000000"/>
                <w:sz w:val="24"/>
                <w:szCs w:val="24"/>
              </w:rPr>
            </w:pPr>
            <w:r w:rsidRPr="00AC6532">
              <w:rPr>
                <w:color w:val="000000"/>
                <w:sz w:val="24"/>
                <w:szCs w:val="24"/>
              </w:rPr>
              <w:t>180,</w:t>
            </w:r>
            <w:r w:rsidR="00A75662" w:rsidRPr="00AC6532">
              <w:rPr>
                <w:color w:val="000000"/>
                <w:sz w:val="24"/>
                <w:szCs w:val="24"/>
              </w:rPr>
              <w:t>0</w:t>
            </w:r>
          </w:p>
        </w:tc>
      </w:tr>
      <w:tr w:rsidR="00EB31FD" w:rsidRPr="008C4291" w14:paraId="0865DA22" w14:textId="77777777" w:rsidTr="00742150">
        <w:trPr>
          <w:cantSplit/>
          <w:trHeight w:val="567"/>
        </w:trPr>
        <w:tc>
          <w:tcPr>
            <w:tcW w:w="4111" w:type="dxa"/>
            <w:gridSpan w:val="2"/>
            <w:vMerge w:val="restart"/>
          </w:tcPr>
          <w:p w14:paraId="6B7C5FC9" w14:textId="3A620BAC" w:rsidR="00EB31FD" w:rsidRPr="00C02363" w:rsidRDefault="00EB31FD" w:rsidP="005A3391">
            <w:pPr>
              <w:widowControl w:val="0"/>
              <w:pBdr>
                <w:top w:val="nil"/>
                <w:left w:val="nil"/>
                <w:bottom w:val="nil"/>
                <w:right w:val="nil"/>
                <w:between w:val="nil"/>
              </w:pBdr>
              <w:spacing w:line="276" w:lineRule="auto"/>
              <w:rPr>
                <w:color w:val="000000"/>
                <w:sz w:val="24"/>
                <w:szCs w:val="24"/>
                <w:lang w:val="ru-RU"/>
              </w:rPr>
            </w:pPr>
            <w:r w:rsidRPr="00C02363">
              <w:rPr>
                <w:color w:val="000000"/>
                <w:sz w:val="24"/>
                <w:szCs w:val="24"/>
                <w:lang w:val="ru-RU"/>
              </w:rPr>
              <w:t>2</w:t>
            </w:r>
            <w:r w:rsidRPr="00C02363">
              <w:rPr>
                <w:color w:val="000000"/>
                <w:sz w:val="24"/>
                <w:szCs w:val="24"/>
              </w:rPr>
              <w:t>.</w:t>
            </w:r>
            <w:r w:rsidR="00742150" w:rsidRPr="00C02363">
              <w:rPr>
                <w:color w:val="000000"/>
                <w:sz w:val="24"/>
                <w:szCs w:val="24"/>
              </w:rPr>
              <w:t> </w:t>
            </w:r>
            <w:r w:rsidRPr="00C02363">
              <w:rPr>
                <w:color w:val="000000"/>
                <w:sz w:val="24"/>
                <w:szCs w:val="24"/>
              </w:rPr>
              <w:t>Забезпечити розробку, друк та розповсюдження інформаційних матеріалів у напрямку попередження домашнього насильства та протидії торгівлі людьми</w:t>
            </w:r>
          </w:p>
        </w:tc>
        <w:tc>
          <w:tcPr>
            <w:tcW w:w="6696" w:type="dxa"/>
          </w:tcPr>
          <w:p w14:paraId="1D738FA4" w14:textId="77777777" w:rsidR="00EB31FD" w:rsidRPr="008C4291" w:rsidRDefault="00EB31FD" w:rsidP="00EB31FD">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55A5686" w14:textId="77777777" w:rsidR="00EB31FD" w:rsidRPr="008C4291" w:rsidRDefault="00EB31FD" w:rsidP="00EB31FD">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проведення заходів (тис. грн)</w:t>
            </w:r>
          </w:p>
        </w:tc>
        <w:tc>
          <w:tcPr>
            <w:tcW w:w="1384" w:type="dxa"/>
            <w:vAlign w:val="center"/>
          </w:tcPr>
          <w:p w14:paraId="25B64B9E" w14:textId="77777777" w:rsidR="00EB31FD" w:rsidRPr="00EB31FD" w:rsidRDefault="00EB31FD" w:rsidP="005A3391">
            <w:pPr>
              <w:pBdr>
                <w:top w:val="nil"/>
                <w:left w:val="nil"/>
                <w:bottom w:val="nil"/>
                <w:right w:val="nil"/>
                <w:between w:val="nil"/>
              </w:pBdr>
              <w:ind w:left="-57" w:right="-57"/>
              <w:jc w:val="center"/>
              <w:rPr>
                <w:color w:val="000000"/>
                <w:sz w:val="24"/>
                <w:szCs w:val="24"/>
                <w:lang w:val="ru-RU"/>
              </w:rPr>
            </w:pPr>
            <w:r>
              <w:rPr>
                <w:color w:val="000000"/>
                <w:sz w:val="24"/>
                <w:szCs w:val="24"/>
                <w:lang w:val="ru-RU"/>
              </w:rPr>
              <w:t>15,3</w:t>
            </w:r>
          </w:p>
        </w:tc>
        <w:tc>
          <w:tcPr>
            <w:tcW w:w="1417" w:type="dxa"/>
            <w:vAlign w:val="center"/>
          </w:tcPr>
          <w:p w14:paraId="5D7FA677" w14:textId="77777777" w:rsidR="00EB31FD" w:rsidRPr="00EB31FD" w:rsidRDefault="00EB31FD" w:rsidP="005A3391">
            <w:pPr>
              <w:pBdr>
                <w:top w:val="nil"/>
                <w:left w:val="nil"/>
                <w:bottom w:val="nil"/>
                <w:right w:val="nil"/>
                <w:between w:val="nil"/>
              </w:pBdr>
              <w:ind w:left="-57" w:right="-57"/>
              <w:jc w:val="center"/>
              <w:rPr>
                <w:color w:val="000000"/>
                <w:sz w:val="24"/>
                <w:szCs w:val="24"/>
                <w:lang w:val="ru-RU"/>
              </w:rPr>
            </w:pPr>
            <w:r>
              <w:rPr>
                <w:color w:val="000000"/>
                <w:sz w:val="24"/>
                <w:szCs w:val="24"/>
                <w:lang w:val="ru-RU"/>
              </w:rPr>
              <w:t>15,9</w:t>
            </w:r>
          </w:p>
        </w:tc>
        <w:tc>
          <w:tcPr>
            <w:tcW w:w="1418" w:type="dxa"/>
            <w:vAlign w:val="center"/>
          </w:tcPr>
          <w:p w14:paraId="05221AAC" w14:textId="77777777" w:rsidR="00EB31FD" w:rsidRPr="00EB31FD" w:rsidRDefault="00EB31FD" w:rsidP="005A3391">
            <w:pPr>
              <w:pBdr>
                <w:top w:val="nil"/>
                <w:left w:val="nil"/>
                <w:bottom w:val="nil"/>
                <w:right w:val="nil"/>
                <w:between w:val="nil"/>
              </w:pBdr>
              <w:ind w:left="-57" w:right="-57"/>
              <w:jc w:val="center"/>
              <w:rPr>
                <w:color w:val="000000"/>
                <w:sz w:val="24"/>
                <w:szCs w:val="24"/>
                <w:lang w:val="ru-RU"/>
              </w:rPr>
            </w:pPr>
            <w:r>
              <w:rPr>
                <w:color w:val="000000"/>
                <w:sz w:val="24"/>
                <w:szCs w:val="24"/>
                <w:lang w:val="ru-RU"/>
              </w:rPr>
              <w:t>16,0</w:t>
            </w:r>
          </w:p>
        </w:tc>
      </w:tr>
      <w:tr w:rsidR="00EB31FD" w:rsidRPr="008C4291" w14:paraId="54FBAB52" w14:textId="77777777" w:rsidTr="00742150">
        <w:trPr>
          <w:cantSplit/>
          <w:trHeight w:val="567"/>
        </w:trPr>
        <w:tc>
          <w:tcPr>
            <w:tcW w:w="4111" w:type="dxa"/>
            <w:gridSpan w:val="2"/>
            <w:vMerge/>
          </w:tcPr>
          <w:p w14:paraId="466DECD2" w14:textId="77777777" w:rsidR="00EB31FD" w:rsidRPr="008C4291" w:rsidRDefault="00EB31FD" w:rsidP="005A3391">
            <w:pPr>
              <w:widowControl w:val="0"/>
              <w:pBdr>
                <w:top w:val="nil"/>
                <w:left w:val="nil"/>
                <w:bottom w:val="nil"/>
                <w:right w:val="nil"/>
                <w:between w:val="nil"/>
              </w:pBdr>
              <w:spacing w:line="276" w:lineRule="auto"/>
              <w:rPr>
                <w:color w:val="000000"/>
                <w:sz w:val="24"/>
                <w:szCs w:val="24"/>
              </w:rPr>
            </w:pPr>
          </w:p>
        </w:tc>
        <w:tc>
          <w:tcPr>
            <w:tcW w:w="6696" w:type="dxa"/>
          </w:tcPr>
          <w:p w14:paraId="0222FD0C" w14:textId="77777777" w:rsidR="00EB31FD" w:rsidRPr="008C4291" w:rsidRDefault="00EB31FD"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3527726" w14:textId="77777777" w:rsidR="00EB31FD" w:rsidRPr="008C4291" w:rsidRDefault="00EB31FD" w:rsidP="005A3391">
            <w:pPr>
              <w:pBdr>
                <w:top w:val="nil"/>
                <w:left w:val="nil"/>
                <w:bottom w:val="nil"/>
                <w:right w:val="nil"/>
                <w:between w:val="nil"/>
              </w:pBdr>
              <w:ind w:left="-57" w:right="-57"/>
              <w:rPr>
                <w:b/>
                <w:color w:val="000000"/>
                <w:sz w:val="24"/>
                <w:szCs w:val="24"/>
              </w:rPr>
            </w:pPr>
            <w:r w:rsidRPr="008C4291">
              <w:rPr>
                <w:b/>
                <w:color w:val="000000"/>
                <w:sz w:val="24"/>
                <w:szCs w:val="24"/>
              </w:rPr>
              <w:t>1. </w:t>
            </w:r>
            <w:r w:rsidRPr="008C4291">
              <w:rPr>
                <w:color w:val="000000"/>
                <w:sz w:val="24"/>
                <w:szCs w:val="24"/>
              </w:rPr>
              <w:t>Кількість</w:t>
            </w:r>
            <w:r w:rsidRPr="008C4291">
              <w:rPr>
                <w:b/>
                <w:color w:val="000000"/>
                <w:sz w:val="24"/>
                <w:szCs w:val="24"/>
              </w:rPr>
              <w:t xml:space="preserve"> </w:t>
            </w:r>
            <w:r w:rsidRPr="008C4291">
              <w:rPr>
                <w:color w:val="000000"/>
                <w:sz w:val="24"/>
                <w:szCs w:val="24"/>
              </w:rPr>
              <w:t>заходів (од.).</w:t>
            </w:r>
          </w:p>
        </w:tc>
        <w:tc>
          <w:tcPr>
            <w:tcW w:w="1384" w:type="dxa"/>
            <w:vAlign w:val="center"/>
          </w:tcPr>
          <w:p w14:paraId="5DB1B2B7" w14:textId="77777777" w:rsidR="00EB31FD" w:rsidRPr="00AC6532" w:rsidRDefault="00EB31FD" w:rsidP="005A3391">
            <w:pPr>
              <w:pBdr>
                <w:top w:val="nil"/>
                <w:left w:val="nil"/>
                <w:bottom w:val="nil"/>
                <w:right w:val="nil"/>
                <w:between w:val="nil"/>
              </w:pBdr>
              <w:ind w:left="-57" w:right="-57"/>
              <w:jc w:val="center"/>
              <w:rPr>
                <w:color w:val="000000"/>
                <w:sz w:val="24"/>
                <w:szCs w:val="24"/>
              </w:rPr>
            </w:pPr>
            <w:r w:rsidRPr="00AC6532">
              <w:rPr>
                <w:color w:val="000000"/>
                <w:sz w:val="24"/>
                <w:szCs w:val="24"/>
              </w:rPr>
              <w:t>2</w:t>
            </w:r>
          </w:p>
        </w:tc>
        <w:tc>
          <w:tcPr>
            <w:tcW w:w="1417" w:type="dxa"/>
            <w:vAlign w:val="center"/>
          </w:tcPr>
          <w:p w14:paraId="0521F305" w14:textId="77777777" w:rsidR="00EB31FD" w:rsidRPr="00AC6532" w:rsidRDefault="00EB31FD" w:rsidP="005A3391">
            <w:pPr>
              <w:pBdr>
                <w:top w:val="nil"/>
                <w:left w:val="nil"/>
                <w:bottom w:val="nil"/>
                <w:right w:val="nil"/>
                <w:between w:val="nil"/>
              </w:pBdr>
              <w:ind w:left="-57" w:right="-57"/>
              <w:jc w:val="center"/>
              <w:rPr>
                <w:color w:val="000000"/>
                <w:sz w:val="24"/>
                <w:szCs w:val="24"/>
              </w:rPr>
            </w:pPr>
            <w:r w:rsidRPr="00AC6532">
              <w:rPr>
                <w:color w:val="000000"/>
                <w:sz w:val="24"/>
                <w:szCs w:val="24"/>
              </w:rPr>
              <w:t>2</w:t>
            </w:r>
          </w:p>
        </w:tc>
        <w:tc>
          <w:tcPr>
            <w:tcW w:w="1418" w:type="dxa"/>
            <w:vAlign w:val="center"/>
          </w:tcPr>
          <w:p w14:paraId="0274C6CF" w14:textId="77777777" w:rsidR="00EB31FD" w:rsidRPr="00AC6532" w:rsidRDefault="00EB31FD" w:rsidP="005A3391">
            <w:pPr>
              <w:pBdr>
                <w:top w:val="nil"/>
                <w:left w:val="nil"/>
                <w:bottom w:val="nil"/>
                <w:right w:val="nil"/>
                <w:between w:val="nil"/>
              </w:pBdr>
              <w:ind w:left="-57" w:right="-57"/>
              <w:jc w:val="center"/>
              <w:rPr>
                <w:color w:val="000000"/>
                <w:sz w:val="24"/>
                <w:szCs w:val="24"/>
              </w:rPr>
            </w:pPr>
            <w:r w:rsidRPr="00AC6532">
              <w:rPr>
                <w:color w:val="000000"/>
                <w:sz w:val="24"/>
                <w:szCs w:val="24"/>
              </w:rPr>
              <w:t>2</w:t>
            </w:r>
          </w:p>
        </w:tc>
      </w:tr>
      <w:tr w:rsidR="00EB31FD" w:rsidRPr="008C4291" w14:paraId="7E78A437" w14:textId="77777777" w:rsidTr="00742150">
        <w:trPr>
          <w:cantSplit/>
          <w:trHeight w:val="227"/>
        </w:trPr>
        <w:tc>
          <w:tcPr>
            <w:tcW w:w="4111" w:type="dxa"/>
            <w:gridSpan w:val="2"/>
            <w:vMerge/>
          </w:tcPr>
          <w:p w14:paraId="55E84481" w14:textId="77777777" w:rsidR="00EB31FD" w:rsidRPr="008C4291" w:rsidRDefault="00EB31FD" w:rsidP="005A3391">
            <w:pPr>
              <w:widowControl w:val="0"/>
              <w:pBdr>
                <w:top w:val="nil"/>
                <w:left w:val="nil"/>
                <w:bottom w:val="nil"/>
                <w:right w:val="nil"/>
                <w:between w:val="nil"/>
              </w:pBdr>
              <w:spacing w:line="276" w:lineRule="auto"/>
              <w:rPr>
                <w:color w:val="000000"/>
                <w:sz w:val="24"/>
                <w:szCs w:val="24"/>
              </w:rPr>
            </w:pPr>
          </w:p>
        </w:tc>
        <w:tc>
          <w:tcPr>
            <w:tcW w:w="6696" w:type="dxa"/>
          </w:tcPr>
          <w:p w14:paraId="4A98DFEE" w14:textId="77777777" w:rsidR="00EB31FD" w:rsidRPr="008C4291" w:rsidRDefault="00EB31FD" w:rsidP="005A3391">
            <w:pPr>
              <w:pBdr>
                <w:top w:val="nil"/>
                <w:left w:val="nil"/>
                <w:bottom w:val="nil"/>
                <w:right w:val="nil"/>
                <w:between w:val="nil"/>
              </w:pBdr>
              <w:ind w:left="-57" w:right="-57"/>
              <w:rPr>
                <w:b/>
                <w:color w:val="000000"/>
                <w:sz w:val="24"/>
                <w:szCs w:val="24"/>
              </w:rPr>
            </w:pPr>
            <w:r w:rsidRPr="008C4291">
              <w:rPr>
                <w:color w:val="000000"/>
                <w:sz w:val="24"/>
                <w:szCs w:val="24"/>
              </w:rPr>
              <w:t>2. Кількість осіб охоплених друкованої продукції при проведенні заходів (осіб)</w:t>
            </w:r>
          </w:p>
        </w:tc>
        <w:tc>
          <w:tcPr>
            <w:tcW w:w="1384" w:type="dxa"/>
            <w:vAlign w:val="center"/>
          </w:tcPr>
          <w:p w14:paraId="7F5C223E" w14:textId="09D54579" w:rsidR="00EB31FD" w:rsidRPr="00AC6532" w:rsidRDefault="00EB31FD" w:rsidP="00742150">
            <w:pPr>
              <w:pBdr>
                <w:top w:val="nil"/>
                <w:left w:val="nil"/>
                <w:bottom w:val="nil"/>
                <w:right w:val="nil"/>
                <w:between w:val="nil"/>
              </w:pBdr>
              <w:ind w:left="-57" w:right="-57"/>
              <w:jc w:val="center"/>
              <w:rPr>
                <w:color w:val="000000"/>
                <w:sz w:val="24"/>
                <w:szCs w:val="24"/>
              </w:rPr>
            </w:pPr>
            <w:r w:rsidRPr="00AC6532">
              <w:rPr>
                <w:color w:val="000000"/>
                <w:sz w:val="24"/>
                <w:szCs w:val="24"/>
              </w:rPr>
              <w:t>4 674</w:t>
            </w:r>
          </w:p>
        </w:tc>
        <w:tc>
          <w:tcPr>
            <w:tcW w:w="1417" w:type="dxa"/>
            <w:vAlign w:val="center"/>
          </w:tcPr>
          <w:p w14:paraId="259CAF13" w14:textId="2D17EC69" w:rsidR="00EB31FD" w:rsidRPr="00AC6532" w:rsidRDefault="00EB31FD" w:rsidP="00742150">
            <w:pPr>
              <w:pBdr>
                <w:top w:val="nil"/>
                <w:left w:val="nil"/>
                <w:bottom w:val="nil"/>
                <w:right w:val="nil"/>
                <w:between w:val="nil"/>
              </w:pBdr>
              <w:ind w:left="-57" w:right="-57"/>
              <w:jc w:val="center"/>
              <w:rPr>
                <w:color w:val="000000"/>
                <w:sz w:val="24"/>
                <w:szCs w:val="24"/>
              </w:rPr>
            </w:pPr>
            <w:r w:rsidRPr="00AC6532">
              <w:rPr>
                <w:color w:val="000000"/>
                <w:sz w:val="24"/>
                <w:szCs w:val="24"/>
              </w:rPr>
              <w:t>4 674</w:t>
            </w:r>
          </w:p>
        </w:tc>
        <w:tc>
          <w:tcPr>
            <w:tcW w:w="1418" w:type="dxa"/>
            <w:vAlign w:val="center"/>
          </w:tcPr>
          <w:p w14:paraId="08BE1001" w14:textId="04723996" w:rsidR="00EB31FD" w:rsidRPr="00AC6532" w:rsidRDefault="00EB31FD" w:rsidP="00742150">
            <w:pPr>
              <w:pBdr>
                <w:top w:val="nil"/>
                <w:left w:val="nil"/>
                <w:bottom w:val="nil"/>
                <w:right w:val="nil"/>
                <w:between w:val="nil"/>
              </w:pBdr>
              <w:ind w:left="-57" w:right="-57"/>
              <w:jc w:val="center"/>
              <w:rPr>
                <w:color w:val="000000"/>
                <w:sz w:val="24"/>
                <w:szCs w:val="24"/>
              </w:rPr>
            </w:pPr>
            <w:r w:rsidRPr="00AC6532">
              <w:rPr>
                <w:color w:val="000000"/>
                <w:sz w:val="24"/>
                <w:szCs w:val="24"/>
              </w:rPr>
              <w:t>4 674</w:t>
            </w:r>
          </w:p>
        </w:tc>
      </w:tr>
      <w:tr w:rsidR="00EB31FD" w:rsidRPr="008C4291" w14:paraId="7C3DACDC" w14:textId="77777777" w:rsidTr="00742150">
        <w:trPr>
          <w:cantSplit/>
          <w:trHeight w:val="227"/>
        </w:trPr>
        <w:tc>
          <w:tcPr>
            <w:tcW w:w="4111" w:type="dxa"/>
            <w:gridSpan w:val="2"/>
            <w:vMerge/>
          </w:tcPr>
          <w:p w14:paraId="7540D879" w14:textId="77777777" w:rsidR="00EB31FD" w:rsidRPr="008C4291" w:rsidRDefault="00EB31FD" w:rsidP="005A3391">
            <w:pPr>
              <w:widowControl w:val="0"/>
              <w:pBdr>
                <w:top w:val="nil"/>
                <w:left w:val="nil"/>
                <w:bottom w:val="nil"/>
                <w:right w:val="nil"/>
                <w:between w:val="nil"/>
              </w:pBdr>
              <w:spacing w:line="276" w:lineRule="auto"/>
              <w:rPr>
                <w:color w:val="000000"/>
                <w:sz w:val="24"/>
                <w:szCs w:val="24"/>
              </w:rPr>
            </w:pPr>
          </w:p>
        </w:tc>
        <w:tc>
          <w:tcPr>
            <w:tcW w:w="6696" w:type="dxa"/>
          </w:tcPr>
          <w:p w14:paraId="53BD9BF5" w14:textId="77777777" w:rsidR="00EB31FD" w:rsidRPr="008C4291" w:rsidRDefault="00EB31FD"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C14E58A" w14:textId="77777777" w:rsidR="00EB31FD" w:rsidRPr="008C4291" w:rsidRDefault="00EB31FD" w:rsidP="005A3391">
            <w:pPr>
              <w:pBdr>
                <w:top w:val="nil"/>
                <w:left w:val="nil"/>
                <w:bottom w:val="nil"/>
                <w:right w:val="nil"/>
                <w:between w:val="nil"/>
              </w:pBdr>
              <w:ind w:left="-57" w:right="-57"/>
              <w:rPr>
                <w:b/>
                <w:color w:val="000000"/>
                <w:sz w:val="24"/>
                <w:szCs w:val="24"/>
              </w:rPr>
            </w:pPr>
            <w:r w:rsidRPr="008C4291">
              <w:rPr>
                <w:color w:val="000000"/>
                <w:sz w:val="24"/>
                <w:szCs w:val="24"/>
              </w:rPr>
              <w:t>Середні витрати на одиницю друкованої продукції (грн)</w:t>
            </w:r>
          </w:p>
        </w:tc>
        <w:tc>
          <w:tcPr>
            <w:tcW w:w="1384" w:type="dxa"/>
            <w:vAlign w:val="center"/>
          </w:tcPr>
          <w:p w14:paraId="528A3528" w14:textId="6929D235" w:rsidR="00EB31FD" w:rsidRPr="008C4291" w:rsidRDefault="00EB31FD" w:rsidP="00742150">
            <w:pPr>
              <w:pBdr>
                <w:top w:val="nil"/>
                <w:left w:val="nil"/>
                <w:bottom w:val="nil"/>
                <w:right w:val="nil"/>
                <w:between w:val="nil"/>
              </w:pBdr>
              <w:ind w:left="-57" w:right="-57"/>
              <w:jc w:val="center"/>
              <w:rPr>
                <w:color w:val="000000"/>
                <w:sz w:val="24"/>
                <w:szCs w:val="24"/>
              </w:rPr>
            </w:pPr>
            <w:r w:rsidRPr="008C4291">
              <w:rPr>
                <w:color w:val="000000"/>
                <w:sz w:val="24"/>
                <w:szCs w:val="24"/>
              </w:rPr>
              <w:t>3,3</w:t>
            </w:r>
          </w:p>
        </w:tc>
        <w:tc>
          <w:tcPr>
            <w:tcW w:w="1417" w:type="dxa"/>
            <w:vAlign w:val="center"/>
          </w:tcPr>
          <w:p w14:paraId="1B262A3B" w14:textId="77777777" w:rsidR="00EB31FD" w:rsidRPr="008C4291" w:rsidRDefault="00EB31FD" w:rsidP="005A3391">
            <w:pPr>
              <w:pBdr>
                <w:top w:val="nil"/>
                <w:left w:val="nil"/>
                <w:bottom w:val="nil"/>
                <w:right w:val="nil"/>
                <w:between w:val="nil"/>
              </w:pBdr>
              <w:ind w:left="-57" w:right="-57"/>
              <w:jc w:val="center"/>
              <w:rPr>
                <w:color w:val="000000"/>
                <w:sz w:val="24"/>
                <w:szCs w:val="24"/>
              </w:rPr>
            </w:pPr>
            <w:r w:rsidRPr="008C4291">
              <w:rPr>
                <w:color w:val="000000"/>
                <w:sz w:val="24"/>
                <w:szCs w:val="24"/>
              </w:rPr>
              <w:t>3,4</w:t>
            </w:r>
          </w:p>
        </w:tc>
        <w:tc>
          <w:tcPr>
            <w:tcW w:w="1418" w:type="dxa"/>
            <w:vAlign w:val="center"/>
          </w:tcPr>
          <w:p w14:paraId="222EE616" w14:textId="77777777" w:rsidR="00EB31FD" w:rsidRPr="008C4291" w:rsidRDefault="00EB31FD" w:rsidP="005A3391">
            <w:pPr>
              <w:pBdr>
                <w:top w:val="nil"/>
                <w:left w:val="nil"/>
                <w:bottom w:val="nil"/>
                <w:right w:val="nil"/>
                <w:between w:val="nil"/>
              </w:pBdr>
              <w:ind w:left="-57" w:right="-57"/>
              <w:jc w:val="center"/>
              <w:rPr>
                <w:color w:val="000000"/>
                <w:sz w:val="24"/>
                <w:szCs w:val="24"/>
              </w:rPr>
            </w:pPr>
            <w:r w:rsidRPr="008C4291">
              <w:rPr>
                <w:color w:val="000000"/>
                <w:sz w:val="24"/>
                <w:szCs w:val="24"/>
              </w:rPr>
              <w:t>3,4</w:t>
            </w:r>
          </w:p>
        </w:tc>
      </w:tr>
      <w:tr w:rsidR="00EB31FD" w:rsidRPr="008C4291" w14:paraId="10390F56" w14:textId="77777777" w:rsidTr="00742150">
        <w:trPr>
          <w:cantSplit/>
          <w:trHeight w:val="227"/>
        </w:trPr>
        <w:tc>
          <w:tcPr>
            <w:tcW w:w="4111" w:type="dxa"/>
            <w:gridSpan w:val="2"/>
            <w:vMerge/>
          </w:tcPr>
          <w:p w14:paraId="651D7013" w14:textId="77777777" w:rsidR="00EB31FD" w:rsidRPr="008C4291" w:rsidRDefault="00EB31FD" w:rsidP="005A3391">
            <w:pPr>
              <w:widowControl w:val="0"/>
              <w:pBdr>
                <w:top w:val="nil"/>
                <w:left w:val="nil"/>
                <w:bottom w:val="nil"/>
                <w:right w:val="nil"/>
                <w:between w:val="nil"/>
              </w:pBdr>
              <w:spacing w:line="276" w:lineRule="auto"/>
              <w:rPr>
                <w:color w:val="000000"/>
                <w:sz w:val="24"/>
                <w:szCs w:val="24"/>
              </w:rPr>
            </w:pPr>
          </w:p>
        </w:tc>
        <w:tc>
          <w:tcPr>
            <w:tcW w:w="6696" w:type="dxa"/>
          </w:tcPr>
          <w:p w14:paraId="3561885B" w14:textId="77777777" w:rsidR="00EB31FD" w:rsidRPr="008C4291" w:rsidRDefault="00EB31FD"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79B8E3C5" w14:textId="77777777" w:rsidR="00EB31FD" w:rsidRPr="008C4291" w:rsidRDefault="00EB31FD" w:rsidP="00EB31FD">
            <w:pPr>
              <w:pBdr>
                <w:top w:val="nil"/>
                <w:left w:val="nil"/>
                <w:bottom w:val="nil"/>
                <w:right w:val="nil"/>
                <w:between w:val="nil"/>
              </w:pBdr>
              <w:ind w:left="-57" w:right="-57"/>
              <w:rPr>
                <w:b/>
                <w:color w:val="000000"/>
                <w:sz w:val="24"/>
                <w:szCs w:val="24"/>
              </w:rPr>
            </w:pPr>
            <w:r w:rsidRPr="008C4291">
              <w:rPr>
                <w:color w:val="000000"/>
                <w:sz w:val="24"/>
                <w:szCs w:val="24"/>
              </w:rPr>
              <w:t>Динаміка кількості людей, охоплених заходами державної політики з питань сім’ї, порівняно з минулим роком (%)</w:t>
            </w:r>
          </w:p>
        </w:tc>
        <w:tc>
          <w:tcPr>
            <w:tcW w:w="1384" w:type="dxa"/>
            <w:vAlign w:val="center"/>
          </w:tcPr>
          <w:p w14:paraId="3877DF2D" w14:textId="77777777" w:rsidR="00EB31FD" w:rsidRPr="008C4291" w:rsidRDefault="00EB31FD" w:rsidP="005A3391">
            <w:pPr>
              <w:pBdr>
                <w:top w:val="nil"/>
                <w:left w:val="nil"/>
                <w:bottom w:val="nil"/>
                <w:right w:val="nil"/>
                <w:between w:val="nil"/>
              </w:pBdr>
              <w:ind w:left="-57" w:right="-57"/>
              <w:jc w:val="center"/>
              <w:rPr>
                <w:color w:val="000000"/>
                <w:sz w:val="24"/>
                <w:szCs w:val="24"/>
              </w:rPr>
            </w:pPr>
            <w:r w:rsidRPr="008C4291">
              <w:rPr>
                <w:color w:val="000000"/>
                <w:sz w:val="24"/>
                <w:szCs w:val="24"/>
              </w:rPr>
              <w:t>-</w:t>
            </w:r>
          </w:p>
        </w:tc>
        <w:tc>
          <w:tcPr>
            <w:tcW w:w="1417" w:type="dxa"/>
            <w:vAlign w:val="center"/>
          </w:tcPr>
          <w:p w14:paraId="0EF983D5" w14:textId="77777777" w:rsidR="00EB31FD" w:rsidRPr="008C4291" w:rsidRDefault="00EB31FD"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vAlign w:val="center"/>
          </w:tcPr>
          <w:p w14:paraId="4CC3D7C2" w14:textId="77777777" w:rsidR="00EB31FD" w:rsidRPr="008C4291" w:rsidRDefault="00EB31FD"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5A3391" w:rsidRPr="008C4291" w14:paraId="40AEE34F" w14:textId="77777777" w:rsidTr="00556B1C">
        <w:trPr>
          <w:cantSplit/>
          <w:trHeight w:val="227"/>
        </w:trPr>
        <w:tc>
          <w:tcPr>
            <w:tcW w:w="15026" w:type="dxa"/>
            <w:gridSpan w:val="6"/>
          </w:tcPr>
          <w:p w14:paraId="780E1242" w14:textId="77777777" w:rsidR="00C55E4B" w:rsidRDefault="00C55E4B" w:rsidP="005A3391">
            <w:pPr>
              <w:pBdr>
                <w:top w:val="nil"/>
                <w:left w:val="nil"/>
                <w:bottom w:val="nil"/>
                <w:right w:val="nil"/>
                <w:between w:val="nil"/>
              </w:pBdr>
              <w:ind w:left="-57" w:right="-57"/>
              <w:jc w:val="center"/>
              <w:rPr>
                <w:b/>
                <w:color w:val="000000"/>
                <w:sz w:val="24"/>
                <w:szCs w:val="24"/>
              </w:rPr>
            </w:pPr>
          </w:p>
          <w:p w14:paraId="4EDF5AC6" w14:textId="77777777" w:rsidR="005A3391" w:rsidRPr="008C4291" w:rsidRDefault="005A3391" w:rsidP="005A3391">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6. Фінансова підтримка громадських організацій міста</w:t>
            </w:r>
          </w:p>
          <w:p w14:paraId="69AA2DE0" w14:textId="77777777" w:rsidR="005A3391" w:rsidRPr="008C4291" w:rsidRDefault="005A3391" w:rsidP="005A3391">
            <w:pPr>
              <w:pBdr>
                <w:top w:val="nil"/>
                <w:left w:val="nil"/>
                <w:bottom w:val="nil"/>
                <w:right w:val="nil"/>
                <w:between w:val="nil"/>
              </w:pBdr>
              <w:ind w:left="-57" w:right="-57"/>
              <w:jc w:val="center"/>
              <w:rPr>
                <w:b/>
                <w:color w:val="000000"/>
                <w:sz w:val="24"/>
                <w:szCs w:val="24"/>
              </w:rPr>
            </w:pPr>
          </w:p>
        </w:tc>
      </w:tr>
      <w:tr w:rsidR="005A3391" w:rsidRPr="008C4291" w14:paraId="6AFFD42E" w14:textId="77777777" w:rsidTr="00707E05">
        <w:trPr>
          <w:cantSplit/>
          <w:trHeight w:val="227"/>
        </w:trPr>
        <w:tc>
          <w:tcPr>
            <w:tcW w:w="4111" w:type="dxa"/>
            <w:gridSpan w:val="2"/>
            <w:vMerge w:val="restart"/>
          </w:tcPr>
          <w:p w14:paraId="48ED0CD2" w14:textId="6665C455" w:rsidR="005A3391" w:rsidRPr="008C4291" w:rsidRDefault="005A3391" w:rsidP="00742150">
            <w:pPr>
              <w:pBdr>
                <w:top w:val="nil"/>
                <w:left w:val="nil"/>
                <w:bottom w:val="nil"/>
                <w:right w:val="nil"/>
                <w:between w:val="nil"/>
              </w:pBdr>
              <w:ind w:left="-57" w:right="-57"/>
              <w:rPr>
                <w:color w:val="000000"/>
                <w:sz w:val="24"/>
                <w:szCs w:val="24"/>
              </w:rPr>
            </w:pPr>
            <w:r w:rsidRPr="008C4291">
              <w:rPr>
                <w:color w:val="000000"/>
                <w:sz w:val="24"/>
                <w:szCs w:val="24"/>
              </w:rPr>
              <w:lastRenderedPageBreak/>
              <w:t>1. Забезпечити надання фінансової підтримки громадським організаціям, основним напрямком діяльності яких є захист прав та інтересів ветеранів війни та осіб з інвалідністю, для здійснення статутної діяльності</w:t>
            </w:r>
          </w:p>
        </w:tc>
        <w:tc>
          <w:tcPr>
            <w:tcW w:w="6696" w:type="dxa"/>
          </w:tcPr>
          <w:p w14:paraId="4911C2BC"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49687618"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1. Обсяг видатків на надання фінансової підтримки громадським організаціям (тис. грн).</w:t>
            </w:r>
          </w:p>
          <w:p w14:paraId="478761B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2. Кількість одержувачів фінансової підтримки (осіб)</w:t>
            </w:r>
          </w:p>
        </w:tc>
        <w:tc>
          <w:tcPr>
            <w:tcW w:w="1384" w:type="dxa"/>
          </w:tcPr>
          <w:p w14:paraId="703A191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1 489,5</w:t>
            </w:r>
          </w:p>
          <w:p w14:paraId="7FE244D3" w14:textId="77777777" w:rsidR="005A3391" w:rsidRPr="008C4291" w:rsidRDefault="005A3391" w:rsidP="005A3391">
            <w:pPr>
              <w:pBdr>
                <w:top w:val="nil"/>
                <w:left w:val="nil"/>
                <w:bottom w:val="nil"/>
                <w:right w:val="nil"/>
                <w:between w:val="nil"/>
              </w:pBdr>
              <w:ind w:left="-57" w:right="-57"/>
              <w:jc w:val="center"/>
              <w:rPr>
                <w:color w:val="000000"/>
                <w:sz w:val="24"/>
                <w:szCs w:val="24"/>
              </w:rPr>
            </w:pPr>
          </w:p>
          <w:p w14:paraId="2677440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62 430</w:t>
            </w:r>
          </w:p>
        </w:tc>
        <w:tc>
          <w:tcPr>
            <w:tcW w:w="1417" w:type="dxa"/>
          </w:tcPr>
          <w:p w14:paraId="6FA2435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1 603,0</w:t>
            </w:r>
          </w:p>
          <w:p w14:paraId="3EFE539F" w14:textId="77777777" w:rsidR="005A3391" w:rsidRPr="008C4291" w:rsidRDefault="005A3391" w:rsidP="005A3391">
            <w:pPr>
              <w:pBdr>
                <w:top w:val="nil"/>
                <w:left w:val="nil"/>
                <w:bottom w:val="nil"/>
                <w:right w:val="nil"/>
                <w:between w:val="nil"/>
              </w:pBdr>
              <w:ind w:left="-57" w:right="-57"/>
              <w:jc w:val="center"/>
              <w:rPr>
                <w:color w:val="000000"/>
                <w:sz w:val="24"/>
                <w:szCs w:val="24"/>
              </w:rPr>
            </w:pPr>
          </w:p>
          <w:p w14:paraId="3DDACDB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62 430</w:t>
            </w:r>
          </w:p>
        </w:tc>
        <w:tc>
          <w:tcPr>
            <w:tcW w:w="1418" w:type="dxa"/>
          </w:tcPr>
          <w:p w14:paraId="75331DD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1 714,2</w:t>
            </w:r>
          </w:p>
          <w:p w14:paraId="450CDFF4" w14:textId="77777777" w:rsidR="005A3391" w:rsidRPr="008C4291" w:rsidRDefault="005A3391" w:rsidP="005A3391">
            <w:pPr>
              <w:pBdr>
                <w:top w:val="nil"/>
                <w:left w:val="nil"/>
                <w:bottom w:val="nil"/>
                <w:right w:val="nil"/>
                <w:between w:val="nil"/>
              </w:pBdr>
              <w:ind w:left="-57" w:right="-57"/>
              <w:jc w:val="center"/>
              <w:rPr>
                <w:color w:val="000000"/>
                <w:sz w:val="24"/>
                <w:szCs w:val="24"/>
              </w:rPr>
            </w:pPr>
          </w:p>
          <w:p w14:paraId="19F8707B"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62 430</w:t>
            </w:r>
          </w:p>
        </w:tc>
      </w:tr>
      <w:tr w:rsidR="005A3391" w:rsidRPr="008C4291" w14:paraId="7541B92B" w14:textId="77777777" w:rsidTr="00707E05">
        <w:trPr>
          <w:cantSplit/>
          <w:trHeight w:val="227"/>
        </w:trPr>
        <w:tc>
          <w:tcPr>
            <w:tcW w:w="4111" w:type="dxa"/>
            <w:gridSpan w:val="2"/>
            <w:vMerge/>
          </w:tcPr>
          <w:p w14:paraId="737BDD12"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71DCFF2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4636B3D2"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Середній розмір фінансової підтримки на одне об’єднання (тис. грн /місяць)</w:t>
            </w:r>
          </w:p>
        </w:tc>
        <w:tc>
          <w:tcPr>
            <w:tcW w:w="1384" w:type="dxa"/>
          </w:tcPr>
          <w:p w14:paraId="3B9D61F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31,0</w:t>
            </w:r>
          </w:p>
        </w:tc>
        <w:tc>
          <w:tcPr>
            <w:tcW w:w="1417" w:type="dxa"/>
          </w:tcPr>
          <w:p w14:paraId="1FC4496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33,4</w:t>
            </w:r>
          </w:p>
        </w:tc>
        <w:tc>
          <w:tcPr>
            <w:tcW w:w="1418" w:type="dxa"/>
          </w:tcPr>
          <w:p w14:paraId="4840B3E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35,7</w:t>
            </w:r>
          </w:p>
        </w:tc>
      </w:tr>
      <w:tr w:rsidR="005A3391" w:rsidRPr="008C4291" w14:paraId="125D9D94" w14:textId="77777777" w:rsidTr="00707E05">
        <w:trPr>
          <w:cantSplit/>
          <w:trHeight w:val="227"/>
        </w:trPr>
        <w:tc>
          <w:tcPr>
            <w:tcW w:w="4111" w:type="dxa"/>
            <w:gridSpan w:val="2"/>
            <w:vMerge/>
          </w:tcPr>
          <w:p w14:paraId="75699F2E"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700C8B96"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C53FEA4"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Питома вага осіб з інвалідністю та ветеранів, які отримають в громадських об’єднаннях допомогу у вирішенні питань, від загальної чисельності, які звернулися за наданням такої допомоги (%)</w:t>
            </w:r>
          </w:p>
        </w:tc>
        <w:tc>
          <w:tcPr>
            <w:tcW w:w="1384" w:type="dxa"/>
          </w:tcPr>
          <w:p w14:paraId="2D5CAAE0"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7" w:type="dxa"/>
          </w:tcPr>
          <w:p w14:paraId="57143049"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c>
          <w:tcPr>
            <w:tcW w:w="1418" w:type="dxa"/>
          </w:tcPr>
          <w:p w14:paraId="3C8D435A"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100,0</w:t>
            </w:r>
          </w:p>
        </w:tc>
      </w:tr>
      <w:tr w:rsidR="005A3391" w:rsidRPr="008C4291" w14:paraId="05A1D007" w14:textId="77777777" w:rsidTr="00707E05">
        <w:trPr>
          <w:cantSplit/>
          <w:trHeight w:val="227"/>
        </w:trPr>
        <w:tc>
          <w:tcPr>
            <w:tcW w:w="4111" w:type="dxa"/>
            <w:gridSpan w:val="2"/>
            <w:vMerge w:val="restart"/>
          </w:tcPr>
          <w:p w14:paraId="2C72EDFD"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 xml:space="preserve">2. Забезпечити проведення </w:t>
            </w:r>
            <w:proofErr w:type="spellStart"/>
            <w:r w:rsidRPr="008C4291">
              <w:rPr>
                <w:color w:val="000000"/>
                <w:sz w:val="24"/>
                <w:szCs w:val="24"/>
              </w:rPr>
              <w:t>проєктів</w:t>
            </w:r>
            <w:proofErr w:type="spellEnd"/>
            <w:r w:rsidRPr="008C4291">
              <w:rPr>
                <w:color w:val="000000"/>
                <w:sz w:val="24"/>
                <w:szCs w:val="24"/>
              </w:rPr>
              <w:t>, заходів, які мають соціальну спрямованість, на конкурсній основі, розроблених інститутами громадського суспільства міста, для реалізації яких надається фінансова підтримка</w:t>
            </w:r>
          </w:p>
        </w:tc>
        <w:tc>
          <w:tcPr>
            <w:tcW w:w="6696" w:type="dxa"/>
          </w:tcPr>
          <w:p w14:paraId="5020D7BA"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700EC1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забезпечення проведення заходів, які мають соціальну спрямованість, на конкурсній основі (тис. грн)</w:t>
            </w:r>
          </w:p>
        </w:tc>
        <w:tc>
          <w:tcPr>
            <w:tcW w:w="1384" w:type="dxa"/>
          </w:tcPr>
          <w:p w14:paraId="196DE8F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300,0</w:t>
            </w:r>
          </w:p>
        </w:tc>
        <w:tc>
          <w:tcPr>
            <w:tcW w:w="1417" w:type="dxa"/>
          </w:tcPr>
          <w:p w14:paraId="288E8DC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321,0</w:t>
            </w:r>
          </w:p>
        </w:tc>
        <w:tc>
          <w:tcPr>
            <w:tcW w:w="1418" w:type="dxa"/>
          </w:tcPr>
          <w:p w14:paraId="7FE169B9"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339,6</w:t>
            </w:r>
          </w:p>
        </w:tc>
      </w:tr>
      <w:tr w:rsidR="005A3391" w:rsidRPr="008C4291" w14:paraId="78ACE1F0" w14:textId="77777777" w:rsidTr="00707E05">
        <w:trPr>
          <w:cantSplit/>
          <w:trHeight w:val="227"/>
        </w:trPr>
        <w:tc>
          <w:tcPr>
            <w:tcW w:w="4111" w:type="dxa"/>
            <w:gridSpan w:val="2"/>
            <w:vMerge/>
          </w:tcPr>
          <w:p w14:paraId="2BB64CB9"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0BAA272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9ADDE9D"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заходів (од.)</w:t>
            </w:r>
          </w:p>
        </w:tc>
        <w:tc>
          <w:tcPr>
            <w:tcW w:w="1384" w:type="dxa"/>
          </w:tcPr>
          <w:p w14:paraId="3E41EAC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w:t>
            </w:r>
          </w:p>
        </w:tc>
        <w:tc>
          <w:tcPr>
            <w:tcW w:w="1417" w:type="dxa"/>
          </w:tcPr>
          <w:p w14:paraId="01D8A18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w:t>
            </w:r>
          </w:p>
        </w:tc>
        <w:tc>
          <w:tcPr>
            <w:tcW w:w="1418" w:type="dxa"/>
          </w:tcPr>
          <w:p w14:paraId="6EBA35B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w:t>
            </w:r>
          </w:p>
        </w:tc>
      </w:tr>
      <w:tr w:rsidR="005A3391" w:rsidRPr="008C4291" w14:paraId="53B9B23D" w14:textId="77777777" w:rsidTr="00707E05">
        <w:trPr>
          <w:cantSplit/>
          <w:trHeight w:val="227"/>
        </w:trPr>
        <w:tc>
          <w:tcPr>
            <w:tcW w:w="4111" w:type="dxa"/>
            <w:gridSpan w:val="2"/>
            <w:vMerge/>
          </w:tcPr>
          <w:p w14:paraId="1B64A734"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7F6F48D5"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B4A1680"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 xml:space="preserve">Середній розмір </w:t>
            </w:r>
            <w:proofErr w:type="spellStart"/>
            <w:r w:rsidR="00AB5FD0">
              <w:rPr>
                <w:color w:val="000000"/>
                <w:sz w:val="24"/>
                <w:szCs w:val="24"/>
                <w:lang w:val="ru-RU"/>
              </w:rPr>
              <w:t>витрат</w:t>
            </w:r>
            <w:proofErr w:type="spellEnd"/>
            <w:r w:rsidRPr="008C4291">
              <w:rPr>
                <w:color w:val="000000"/>
                <w:sz w:val="24"/>
                <w:szCs w:val="24"/>
              </w:rPr>
              <w:t xml:space="preserve"> на проведення одного заходу ( грн)</w:t>
            </w:r>
          </w:p>
          <w:p w14:paraId="144E27E9" w14:textId="77777777" w:rsidR="005A3391" w:rsidRPr="008C4291" w:rsidRDefault="005A3391" w:rsidP="005A3391">
            <w:pPr>
              <w:pBdr>
                <w:top w:val="nil"/>
                <w:left w:val="nil"/>
                <w:bottom w:val="nil"/>
                <w:right w:val="nil"/>
                <w:between w:val="nil"/>
              </w:pBdr>
              <w:ind w:left="-57" w:right="-57"/>
              <w:rPr>
                <w:color w:val="000000"/>
                <w:sz w:val="24"/>
                <w:szCs w:val="24"/>
              </w:rPr>
            </w:pPr>
          </w:p>
        </w:tc>
        <w:tc>
          <w:tcPr>
            <w:tcW w:w="1384" w:type="dxa"/>
          </w:tcPr>
          <w:p w14:paraId="155DCF6B"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30 000,0</w:t>
            </w:r>
          </w:p>
        </w:tc>
        <w:tc>
          <w:tcPr>
            <w:tcW w:w="1417" w:type="dxa"/>
          </w:tcPr>
          <w:p w14:paraId="4AEAF11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32 100,0</w:t>
            </w:r>
          </w:p>
        </w:tc>
        <w:tc>
          <w:tcPr>
            <w:tcW w:w="1418" w:type="dxa"/>
          </w:tcPr>
          <w:p w14:paraId="322F180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33 960,0</w:t>
            </w:r>
          </w:p>
        </w:tc>
      </w:tr>
      <w:tr w:rsidR="005A3391" w:rsidRPr="008C4291" w14:paraId="3356FB7E" w14:textId="77777777" w:rsidTr="00556B1C">
        <w:trPr>
          <w:cantSplit/>
          <w:trHeight w:val="227"/>
        </w:trPr>
        <w:tc>
          <w:tcPr>
            <w:tcW w:w="15026" w:type="dxa"/>
            <w:gridSpan w:val="6"/>
          </w:tcPr>
          <w:p w14:paraId="15F7A501" w14:textId="77777777" w:rsidR="00C55E4B" w:rsidRDefault="00C55E4B" w:rsidP="005A3391">
            <w:pPr>
              <w:pBdr>
                <w:top w:val="nil"/>
                <w:left w:val="nil"/>
                <w:bottom w:val="nil"/>
                <w:right w:val="nil"/>
                <w:between w:val="nil"/>
              </w:pBdr>
              <w:ind w:left="-57" w:right="-57"/>
              <w:jc w:val="center"/>
              <w:rPr>
                <w:b/>
                <w:color w:val="000000"/>
                <w:sz w:val="24"/>
                <w:szCs w:val="24"/>
              </w:rPr>
            </w:pPr>
          </w:p>
          <w:p w14:paraId="5881DED8" w14:textId="77777777" w:rsidR="005A3391" w:rsidRPr="008C4291" w:rsidRDefault="005A3391" w:rsidP="005A3391">
            <w:pPr>
              <w:pBdr>
                <w:top w:val="nil"/>
                <w:left w:val="nil"/>
                <w:bottom w:val="nil"/>
                <w:right w:val="nil"/>
                <w:between w:val="nil"/>
              </w:pBdr>
              <w:ind w:left="-57" w:right="-57"/>
              <w:jc w:val="center"/>
              <w:rPr>
                <w:b/>
                <w:color w:val="000000"/>
                <w:sz w:val="24"/>
                <w:szCs w:val="24"/>
              </w:rPr>
            </w:pPr>
            <w:r w:rsidRPr="008C4291">
              <w:rPr>
                <w:b/>
                <w:color w:val="000000"/>
                <w:sz w:val="24"/>
                <w:szCs w:val="24"/>
              </w:rPr>
              <w:t>Розділ 7. Організація роботи з реінтеграції бездомних осіб, які опинились у складних життєвих обставинах</w:t>
            </w:r>
          </w:p>
          <w:p w14:paraId="094EE940" w14:textId="77777777" w:rsidR="005A3391" w:rsidRPr="008C4291" w:rsidRDefault="005A3391" w:rsidP="005A3391">
            <w:pPr>
              <w:pBdr>
                <w:top w:val="nil"/>
                <w:left w:val="nil"/>
                <w:bottom w:val="nil"/>
                <w:right w:val="nil"/>
                <w:between w:val="nil"/>
              </w:pBdr>
              <w:ind w:left="-57" w:right="-57"/>
              <w:jc w:val="center"/>
              <w:rPr>
                <w:b/>
                <w:color w:val="000000"/>
                <w:sz w:val="24"/>
                <w:szCs w:val="24"/>
              </w:rPr>
            </w:pPr>
          </w:p>
        </w:tc>
      </w:tr>
      <w:tr w:rsidR="005A3391" w:rsidRPr="008C4291" w14:paraId="16F59ACC" w14:textId="77777777" w:rsidTr="00707E05">
        <w:trPr>
          <w:cantSplit/>
          <w:trHeight w:val="227"/>
        </w:trPr>
        <w:tc>
          <w:tcPr>
            <w:tcW w:w="4111" w:type="dxa"/>
            <w:gridSpan w:val="2"/>
            <w:vMerge w:val="restart"/>
          </w:tcPr>
          <w:p w14:paraId="2AFACFF1" w14:textId="5BB8BC5B" w:rsidR="005A3391" w:rsidRPr="008C4291" w:rsidRDefault="005A3391" w:rsidP="00E749D6">
            <w:pPr>
              <w:pBdr>
                <w:top w:val="nil"/>
                <w:left w:val="nil"/>
                <w:bottom w:val="nil"/>
                <w:right w:val="nil"/>
                <w:between w:val="nil"/>
              </w:pBdr>
              <w:ind w:left="-57" w:right="-57"/>
              <w:rPr>
                <w:color w:val="000000"/>
                <w:sz w:val="24"/>
                <w:szCs w:val="24"/>
              </w:rPr>
            </w:pPr>
            <w:r w:rsidRPr="008C4291">
              <w:rPr>
                <w:color w:val="000000"/>
                <w:sz w:val="24"/>
                <w:szCs w:val="24"/>
              </w:rPr>
              <w:t>1. </w:t>
            </w:r>
            <w:r w:rsidRPr="00404C50">
              <w:rPr>
                <w:color w:val="000000"/>
                <w:sz w:val="24"/>
                <w:szCs w:val="24"/>
              </w:rPr>
              <w:t xml:space="preserve">Здійснювати діяльність </w:t>
            </w:r>
            <w:r w:rsidR="00E749D6">
              <w:rPr>
                <w:color w:val="000000"/>
                <w:sz w:val="24"/>
                <w:szCs w:val="24"/>
              </w:rPr>
              <w:t>комунальної установи «Ц</w:t>
            </w:r>
            <w:r w:rsidRPr="00404C50">
              <w:rPr>
                <w:color w:val="000000"/>
                <w:sz w:val="24"/>
                <w:szCs w:val="24"/>
              </w:rPr>
              <w:t>ентру реінтеграції бездомних осіб</w:t>
            </w:r>
            <w:r w:rsidR="00E749D6">
              <w:rPr>
                <w:color w:val="000000"/>
                <w:sz w:val="24"/>
                <w:szCs w:val="24"/>
              </w:rPr>
              <w:t>»</w:t>
            </w:r>
            <w:r w:rsidRPr="00404C50">
              <w:rPr>
                <w:color w:val="000000"/>
                <w:sz w:val="24"/>
                <w:szCs w:val="24"/>
              </w:rPr>
              <w:t xml:space="preserve"> до 50 осіб з забезпеченням  </w:t>
            </w:r>
            <w:r w:rsidRPr="00404C50">
              <w:rPr>
                <w:color w:val="FF0000"/>
                <w:sz w:val="24"/>
                <w:szCs w:val="24"/>
              </w:rPr>
              <w:t xml:space="preserve"> </w:t>
            </w:r>
            <w:r w:rsidRPr="00404C50">
              <w:rPr>
                <w:sz w:val="24"/>
                <w:szCs w:val="24"/>
              </w:rPr>
              <w:t>обліку бездомних осіб та покращ</w:t>
            </w:r>
            <w:r w:rsidR="00670E69">
              <w:rPr>
                <w:sz w:val="24"/>
                <w:szCs w:val="24"/>
              </w:rPr>
              <w:t>а</w:t>
            </w:r>
            <w:r w:rsidRPr="00404C50">
              <w:rPr>
                <w:sz w:val="24"/>
                <w:szCs w:val="24"/>
              </w:rPr>
              <w:t>ння матеріально-техн</w:t>
            </w:r>
            <w:r w:rsidR="00670E69">
              <w:rPr>
                <w:sz w:val="24"/>
                <w:szCs w:val="24"/>
              </w:rPr>
              <w:t>і</w:t>
            </w:r>
            <w:r w:rsidRPr="00404C50">
              <w:rPr>
                <w:sz w:val="24"/>
                <w:szCs w:val="24"/>
              </w:rPr>
              <w:t>чної бази</w:t>
            </w:r>
          </w:p>
        </w:tc>
        <w:tc>
          <w:tcPr>
            <w:tcW w:w="6696" w:type="dxa"/>
          </w:tcPr>
          <w:p w14:paraId="730808B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6446A12" w14:textId="4894244E" w:rsidR="005A3391" w:rsidRPr="008C4291" w:rsidRDefault="005A3391" w:rsidP="00E749D6">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здійснення діяльності </w:t>
            </w:r>
            <w:r w:rsidR="00E749D6">
              <w:rPr>
                <w:color w:val="000000"/>
                <w:sz w:val="24"/>
                <w:szCs w:val="24"/>
              </w:rPr>
              <w:t>комунальної установи «Ц</w:t>
            </w:r>
            <w:r w:rsidRPr="008C4291">
              <w:rPr>
                <w:color w:val="000000"/>
                <w:sz w:val="24"/>
                <w:szCs w:val="24"/>
              </w:rPr>
              <w:t>ентр реінтеграції бездомних осіб</w:t>
            </w:r>
            <w:r w:rsidR="00E511B2">
              <w:rPr>
                <w:color w:val="000000"/>
                <w:sz w:val="24"/>
                <w:szCs w:val="24"/>
              </w:rPr>
              <w:t>»</w:t>
            </w:r>
            <w:r w:rsidRPr="008C4291">
              <w:rPr>
                <w:color w:val="000000"/>
                <w:sz w:val="24"/>
                <w:szCs w:val="24"/>
              </w:rPr>
              <w:t xml:space="preserve"> (тис. грн)</w:t>
            </w:r>
          </w:p>
        </w:tc>
        <w:tc>
          <w:tcPr>
            <w:tcW w:w="1384" w:type="dxa"/>
          </w:tcPr>
          <w:p w14:paraId="59A5F08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6 579,5</w:t>
            </w:r>
          </w:p>
        </w:tc>
        <w:tc>
          <w:tcPr>
            <w:tcW w:w="1417" w:type="dxa"/>
          </w:tcPr>
          <w:p w14:paraId="4E0A646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7 044,9</w:t>
            </w:r>
          </w:p>
        </w:tc>
        <w:tc>
          <w:tcPr>
            <w:tcW w:w="1418" w:type="dxa"/>
          </w:tcPr>
          <w:p w14:paraId="7FB9D38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7 626,7</w:t>
            </w:r>
          </w:p>
        </w:tc>
      </w:tr>
      <w:tr w:rsidR="005A3391" w:rsidRPr="008C4291" w14:paraId="26526EF4" w14:textId="77777777" w:rsidTr="00707E05">
        <w:trPr>
          <w:cantSplit/>
          <w:trHeight w:val="227"/>
        </w:trPr>
        <w:tc>
          <w:tcPr>
            <w:tcW w:w="4111" w:type="dxa"/>
            <w:gridSpan w:val="2"/>
            <w:vMerge/>
          </w:tcPr>
          <w:p w14:paraId="67403E2D"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269E3BC9"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F68560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осіб, яким надано послуги (осіб)</w:t>
            </w:r>
          </w:p>
        </w:tc>
        <w:tc>
          <w:tcPr>
            <w:tcW w:w="1384" w:type="dxa"/>
          </w:tcPr>
          <w:p w14:paraId="00B91361"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600</w:t>
            </w:r>
          </w:p>
        </w:tc>
        <w:tc>
          <w:tcPr>
            <w:tcW w:w="1417" w:type="dxa"/>
          </w:tcPr>
          <w:p w14:paraId="572912A1"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600</w:t>
            </w:r>
          </w:p>
        </w:tc>
        <w:tc>
          <w:tcPr>
            <w:tcW w:w="1418" w:type="dxa"/>
          </w:tcPr>
          <w:p w14:paraId="5DBC92A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600</w:t>
            </w:r>
          </w:p>
        </w:tc>
      </w:tr>
      <w:tr w:rsidR="005A3391" w:rsidRPr="008C4291" w14:paraId="04AF7DA8" w14:textId="77777777" w:rsidTr="00707E05">
        <w:trPr>
          <w:cantSplit/>
          <w:trHeight w:val="227"/>
        </w:trPr>
        <w:tc>
          <w:tcPr>
            <w:tcW w:w="4111" w:type="dxa"/>
            <w:gridSpan w:val="2"/>
            <w:vMerge/>
          </w:tcPr>
          <w:p w14:paraId="43774428"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517E913D"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7F96C1C6" w14:textId="77777777" w:rsidR="005A3391" w:rsidRPr="008C4291" w:rsidRDefault="005A3391" w:rsidP="00AB5FD0">
            <w:pPr>
              <w:pBdr>
                <w:top w:val="nil"/>
                <w:left w:val="nil"/>
                <w:bottom w:val="nil"/>
                <w:right w:val="nil"/>
                <w:between w:val="nil"/>
              </w:pBdr>
              <w:ind w:left="-57" w:right="-57"/>
              <w:rPr>
                <w:color w:val="000000"/>
                <w:sz w:val="24"/>
                <w:szCs w:val="24"/>
              </w:rPr>
            </w:pPr>
            <w:r w:rsidRPr="008C4291">
              <w:rPr>
                <w:color w:val="000000"/>
                <w:sz w:val="24"/>
                <w:szCs w:val="24"/>
              </w:rPr>
              <w:t>Середні витрати на одного одержувача соціальних послуг (</w:t>
            </w:r>
            <w:r w:rsidR="00AB5FD0">
              <w:rPr>
                <w:color w:val="000000"/>
                <w:sz w:val="24"/>
                <w:szCs w:val="24"/>
              </w:rPr>
              <w:t>грн</w:t>
            </w:r>
            <w:r w:rsidR="00AB5FD0">
              <w:rPr>
                <w:color w:val="000000"/>
                <w:sz w:val="24"/>
                <w:szCs w:val="24"/>
                <w:lang w:val="ru-RU"/>
              </w:rPr>
              <w:t xml:space="preserve">/ </w:t>
            </w:r>
            <w:proofErr w:type="spellStart"/>
            <w:r w:rsidR="00AB5FD0">
              <w:rPr>
                <w:color w:val="000000"/>
                <w:sz w:val="24"/>
                <w:szCs w:val="24"/>
                <w:lang w:val="ru-RU"/>
              </w:rPr>
              <w:t>рік</w:t>
            </w:r>
            <w:proofErr w:type="spellEnd"/>
            <w:r w:rsidRPr="008C4291">
              <w:rPr>
                <w:color w:val="000000"/>
                <w:sz w:val="24"/>
                <w:szCs w:val="24"/>
              </w:rPr>
              <w:t>)</w:t>
            </w:r>
          </w:p>
        </w:tc>
        <w:tc>
          <w:tcPr>
            <w:tcW w:w="1384" w:type="dxa"/>
          </w:tcPr>
          <w:p w14:paraId="5594C95B"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10 966,0</w:t>
            </w:r>
          </w:p>
        </w:tc>
        <w:tc>
          <w:tcPr>
            <w:tcW w:w="1417" w:type="dxa"/>
          </w:tcPr>
          <w:p w14:paraId="47FD8EC9"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11 742,0</w:t>
            </w:r>
          </w:p>
        </w:tc>
        <w:tc>
          <w:tcPr>
            <w:tcW w:w="1418" w:type="dxa"/>
          </w:tcPr>
          <w:p w14:paraId="655B8FFB"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12 711,0</w:t>
            </w:r>
          </w:p>
        </w:tc>
      </w:tr>
      <w:tr w:rsidR="005A3391" w:rsidRPr="008C4291" w14:paraId="2916B3C1" w14:textId="77777777" w:rsidTr="00707E05">
        <w:trPr>
          <w:cantSplit/>
          <w:trHeight w:val="227"/>
        </w:trPr>
        <w:tc>
          <w:tcPr>
            <w:tcW w:w="4111" w:type="dxa"/>
            <w:gridSpan w:val="2"/>
            <w:vMerge/>
          </w:tcPr>
          <w:p w14:paraId="5B7457F8"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195F98F1"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037B12D9"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соціальних послуг, які надані в установі (од.)</w:t>
            </w:r>
          </w:p>
        </w:tc>
        <w:tc>
          <w:tcPr>
            <w:tcW w:w="1384" w:type="dxa"/>
          </w:tcPr>
          <w:p w14:paraId="238EB24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19 800</w:t>
            </w:r>
          </w:p>
        </w:tc>
        <w:tc>
          <w:tcPr>
            <w:tcW w:w="1417" w:type="dxa"/>
          </w:tcPr>
          <w:p w14:paraId="3459FE0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19 800</w:t>
            </w:r>
          </w:p>
        </w:tc>
        <w:tc>
          <w:tcPr>
            <w:tcW w:w="1418" w:type="dxa"/>
          </w:tcPr>
          <w:p w14:paraId="7B73EB4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19 800</w:t>
            </w:r>
          </w:p>
        </w:tc>
      </w:tr>
      <w:tr w:rsidR="005A3391" w:rsidRPr="008C4291" w14:paraId="01398B89" w14:textId="77777777" w:rsidTr="00707E05">
        <w:trPr>
          <w:cantSplit/>
          <w:trHeight w:val="227"/>
        </w:trPr>
        <w:tc>
          <w:tcPr>
            <w:tcW w:w="4111" w:type="dxa"/>
            <w:gridSpan w:val="2"/>
            <w:vMerge w:val="restart"/>
          </w:tcPr>
          <w:p w14:paraId="66FAB160" w14:textId="77777777" w:rsidR="005A3391" w:rsidRPr="008C4291" w:rsidRDefault="005A3391" w:rsidP="005A3391">
            <w:pPr>
              <w:pBdr>
                <w:top w:val="nil"/>
                <w:left w:val="nil"/>
                <w:bottom w:val="nil"/>
                <w:right w:val="nil"/>
                <w:between w:val="nil"/>
              </w:pBdr>
              <w:rPr>
                <w:color w:val="000000"/>
                <w:sz w:val="24"/>
                <w:szCs w:val="24"/>
              </w:rPr>
            </w:pPr>
            <w:r>
              <w:rPr>
                <w:color w:val="000000"/>
                <w:sz w:val="24"/>
                <w:szCs w:val="24"/>
              </w:rPr>
              <w:lastRenderedPageBreak/>
              <w:t>2</w:t>
            </w:r>
            <w:r w:rsidRPr="008C4291">
              <w:rPr>
                <w:color w:val="000000"/>
                <w:sz w:val="24"/>
                <w:szCs w:val="24"/>
              </w:rPr>
              <w:t>. Забезпечити послугами з підтриманого проживання бездомних осіб</w:t>
            </w:r>
          </w:p>
        </w:tc>
        <w:tc>
          <w:tcPr>
            <w:tcW w:w="6696" w:type="dxa"/>
          </w:tcPr>
          <w:p w14:paraId="3A73ADE8"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02E364B1"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забезпечення послугами з підтриманого проживання бездомних осіб (тис. грн)</w:t>
            </w:r>
          </w:p>
        </w:tc>
        <w:tc>
          <w:tcPr>
            <w:tcW w:w="1384" w:type="dxa"/>
          </w:tcPr>
          <w:p w14:paraId="689A91B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2 755,5</w:t>
            </w:r>
          </w:p>
        </w:tc>
        <w:tc>
          <w:tcPr>
            <w:tcW w:w="1417" w:type="dxa"/>
          </w:tcPr>
          <w:p w14:paraId="0CD6361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2 755,5</w:t>
            </w:r>
          </w:p>
        </w:tc>
        <w:tc>
          <w:tcPr>
            <w:tcW w:w="1418" w:type="dxa"/>
          </w:tcPr>
          <w:p w14:paraId="10E6CC5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2 755,5</w:t>
            </w:r>
          </w:p>
        </w:tc>
      </w:tr>
      <w:tr w:rsidR="005A3391" w:rsidRPr="008C4291" w14:paraId="363EEACB" w14:textId="77777777" w:rsidTr="00707E05">
        <w:trPr>
          <w:cantSplit/>
          <w:trHeight w:val="227"/>
        </w:trPr>
        <w:tc>
          <w:tcPr>
            <w:tcW w:w="4111" w:type="dxa"/>
            <w:gridSpan w:val="2"/>
            <w:vMerge/>
          </w:tcPr>
          <w:p w14:paraId="17AAB228"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0A816288"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0ADAAA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наданих послуг (од.)</w:t>
            </w:r>
          </w:p>
        </w:tc>
        <w:tc>
          <w:tcPr>
            <w:tcW w:w="1384" w:type="dxa"/>
          </w:tcPr>
          <w:p w14:paraId="41787D1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16 500</w:t>
            </w:r>
          </w:p>
        </w:tc>
        <w:tc>
          <w:tcPr>
            <w:tcW w:w="1417" w:type="dxa"/>
          </w:tcPr>
          <w:p w14:paraId="4663577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16 500</w:t>
            </w:r>
          </w:p>
        </w:tc>
        <w:tc>
          <w:tcPr>
            <w:tcW w:w="1418" w:type="dxa"/>
          </w:tcPr>
          <w:p w14:paraId="6C20829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16 500</w:t>
            </w:r>
          </w:p>
        </w:tc>
      </w:tr>
      <w:tr w:rsidR="005A3391" w:rsidRPr="008C4291" w14:paraId="2F254084" w14:textId="77777777" w:rsidTr="00707E05">
        <w:trPr>
          <w:cantSplit/>
          <w:trHeight w:val="227"/>
        </w:trPr>
        <w:tc>
          <w:tcPr>
            <w:tcW w:w="4111" w:type="dxa"/>
            <w:gridSpan w:val="2"/>
            <w:vMerge/>
          </w:tcPr>
          <w:p w14:paraId="26C2450A"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05DF5B91"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4C86F5D" w14:textId="77777777" w:rsidR="005A3391" w:rsidRPr="008C4291" w:rsidRDefault="005A3391" w:rsidP="00C55E4B">
            <w:pPr>
              <w:pBdr>
                <w:top w:val="nil"/>
                <w:left w:val="nil"/>
                <w:bottom w:val="nil"/>
                <w:right w:val="nil"/>
                <w:between w:val="nil"/>
              </w:pBdr>
              <w:ind w:left="-57" w:right="-57"/>
              <w:rPr>
                <w:color w:val="000000"/>
                <w:sz w:val="24"/>
                <w:szCs w:val="24"/>
              </w:rPr>
            </w:pPr>
            <w:r w:rsidRPr="008C4291">
              <w:rPr>
                <w:color w:val="000000"/>
                <w:sz w:val="24"/>
                <w:szCs w:val="24"/>
              </w:rPr>
              <w:t>Середній розмір однієї наданої послуги (грн)</w:t>
            </w:r>
          </w:p>
        </w:tc>
        <w:tc>
          <w:tcPr>
            <w:tcW w:w="1384" w:type="dxa"/>
          </w:tcPr>
          <w:p w14:paraId="78652AA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167,0</w:t>
            </w:r>
          </w:p>
        </w:tc>
        <w:tc>
          <w:tcPr>
            <w:tcW w:w="1417" w:type="dxa"/>
          </w:tcPr>
          <w:p w14:paraId="5C217F9D"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167,0</w:t>
            </w:r>
          </w:p>
        </w:tc>
        <w:tc>
          <w:tcPr>
            <w:tcW w:w="1418" w:type="dxa"/>
          </w:tcPr>
          <w:p w14:paraId="0C29802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167,0</w:t>
            </w:r>
          </w:p>
        </w:tc>
      </w:tr>
      <w:tr w:rsidR="005A3391" w:rsidRPr="008C4291" w14:paraId="5229B247" w14:textId="77777777" w:rsidTr="00707E05">
        <w:trPr>
          <w:cantSplit/>
          <w:trHeight w:val="227"/>
        </w:trPr>
        <w:tc>
          <w:tcPr>
            <w:tcW w:w="4111" w:type="dxa"/>
            <w:gridSpan w:val="2"/>
            <w:vMerge w:val="restart"/>
          </w:tcPr>
          <w:p w14:paraId="4328C937" w14:textId="77777777" w:rsidR="005A3391" w:rsidRPr="008C4291" w:rsidRDefault="005A3391" w:rsidP="005A3391">
            <w:pPr>
              <w:pBdr>
                <w:top w:val="nil"/>
                <w:left w:val="nil"/>
                <w:bottom w:val="nil"/>
                <w:right w:val="nil"/>
                <w:between w:val="nil"/>
              </w:pBdr>
              <w:ind w:left="-57" w:right="-57"/>
              <w:rPr>
                <w:color w:val="000000"/>
                <w:sz w:val="24"/>
                <w:szCs w:val="24"/>
              </w:rPr>
            </w:pPr>
            <w:r>
              <w:rPr>
                <w:color w:val="000000"/>
                <w:sz w:val="24"/>
                <w:szCs w:val="24"/>
              </w:rPr>
              <w:t>3</w:t>
            </w:r>
            <w:r w:rsidRPr="008C4291">
              <w:rPr>
                <w:color w:val="000000"/>
                <w:sz w:val="24"/>
                <w:szCs w:val="24"/>
              </w:rPr>
              <w:t>. Здійснювати оплату послуг за поховання померлих одиноких громадян міста Миколаєва,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6696" w:type="dxa"/>
          </w:tcPr>
          <w:p w14:paraId="0EBC24D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62DE081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здійснення оплати послуг за поховання померлих одиноких громадян міста Миколаєва та мешканців міста, від поховання яких відмовились рідні (тис. грн)</w:t>
            </w:r>
          </w:p>
        </w:tc>
        <w:tc>
          <w:tcPr>
            <w:tcW w:w="1384" w:type="dxa"/>
          </w:tcPr>
          <w:p w14:paraId="7AEA7A0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767,9</w:t>
            </w:r>
          </w:p>
        </w:tc>
        <w:tc>
          <w:tcPr>
            <w:tcW w:w="1417" w:type="dxa"/>
          </w:tcPr>
          <w:p w14:paraId="1059616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823,1</w:t>
            </w:r>
          </w:p>
        </w:tc>
        <w:tc>
          <w:tcPr>
            <w:tcW w:w="1418" w:type="dxa"/>
          </w:tcPr>
          <w:p w14:paraId="4FFA58B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869,7</w:t>
            </w:r>
          </w:p>
        </w:tc>
      </w:tr>
      <w:tr w:rsidR="005A3391" w:rsidRPr="008C4291" w14:paraId="6A33FEB8" w14:textId="77777777" w:rsidTr="00707E05">
        <w:trPr>
          <w:cantSplit/>
          <w:trHeight w:val="227"/>
        </w:trPr>
        <w:tc>
          <w:tcPr>
            <w:tcW w:w="4111" w:type="dxa"/>
            <w:gridSpan w:val="2"/>
            <w:vMerge/>
          </w:tcPr>
          <w:p w14:paraId="24A9332C"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0A1CEF9C"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1320F83C"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осіб, на поховання яких здійснено оплату послуг (од.)</w:t>
            </w:r>
          </w:p>
        </w:tc>
        <w:tc>
          <w:tcPr>
            <w:tcW w:w="1384" w:type="dxa"/>
          </w:tcPr>
          <w:p w14:paraId="72DFD0FD"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181</w:t>
            </w:r>
          </w:p>
        </w:tc>
        <w:tc>
          <w:tcPr>
            <w:tcW w:w="1417" w:type="dxa"/>
          </w:tcPr>
          <w:p w14:paraId="0F6166C9"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194</w:t>
            </w:r>
          </w:p>
        </w:tc>
        <w:tc>
          <w:tcPr>
            <w:tcW w:w="1418" w:type="dxa"/>
          </w:tcPr>
          <w:p w14:paraId="26B0DDA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205</w:t>
            </w:r>
          </w:p>
        </w:tc>
      </w:tr>
      <w:tr w:rsidR="005A3391" w:rsidRPr="008C4291" w14:paraId="500FFFFA" w14:textId="77777777" w:rsidTr="00707E05">
        <w:trPr>
          <w:cantSplit/>
          <w:trHeight w:val="227"/>
        </w:trPr>
        <w:tc>
          <w:tcPr>
            <w:tcW w:w="4111" w:type="dxa"/>
            <w:gridSpan w:val="2"/>
            <w:vMerge/>
          </w:tcPr>
          <w:p w14:paraId="67BFDBBE"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465DEE60"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1C8EB75D" w14:textId="77777777" w:rsidR="005A3391" w:rsidRPr="008C4291" w:rsidRDefault="005A3391" w:rsidP="00C55E4B">
            <w:pPr>
              <w:pBdr>
                <w:top w:val="nil"/>
                <w:left w:val="nil"/>
                <w:bottom w:val="nil"/>
                <w:right w:val="nil"/>
                <w:between w:val="nil"/>
              </w:pBdr>
              <w:ind w:left="-57" w:right="-57"/>
              <w:rPr>
                <w:color w:val="000000"/>
                <w:sz w:val="24"/>
                <w:szCs w:val="24"/>
              </w:rPr>
            </w:pPr>
            <w:r w:rsidRPr="008C4291">
              <w:rPr>
                <w:color w:val="000000"/>
                <w:sz w:val="24"/>
                <w:szCs w:val="24"/>
              </w:rPr>
              <w:t>Середній розмір послуг (грн)</w:t>
            </w:r>
          </w:p>
        </w:tc>
        <w:tc>
          <w:tcPr>
            <w:tcW w:w="1384" w:type="dxa"/>
          </w:tcPr>
          <w:p w14:paraId="2A1D202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4 243,0</w:t>
            </w:r>
          </w:p>
        </w:tc>
        <w:tc>
          <w:tcPr>
            <w:tcW w:w="1417" w:type="dxa"/>
          </w:tcPr>
          <w:p w14:paraId="3A669EC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4 243,0</w:t>
            </w:r>
          </w:p>
        </w:tc>
        <w:tc>
          <w:tcPr>
            <w:tcW w:w="1418" w:type="dxa"/>
          </w:tcPr>
          <w:p w14:paraId="0DE61DC0"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4 243,0</w:t>
            </w:r>
          </w:p>
        </w:tc>
      </w:tr>
      <w:tr w:rsidR="005A3391" w:rsidRPr="008C4291" w14:paraId="7719FE8B" w14:textId="77777777" w:rsidTr="00707E05">
        <w:trPr>
          <w:cantSplit/>
          <w:trHeight w:val="227"/>
        </w:trPr>
        <w:tc>
          <w:tcPr>
            <w:tcW w:w="4111" w:type="dxa"/>
            <w:gridSpan w:val="2"/>
            <w:vMerge w:val="restart"/>
          </w:tcPr>
          <w:p w14:paraId="10DC00A0" w14:textId="16AB3B7E" w:rsidR="005A3391" w:rsidRPr="00702D7F" w:rsidRDefault="005A3391" w:rsidP="005A3391">
            <w:pPr>
              <w:pBdr>
                <w:top w:val="nil"/>
                <w:left w:val="nil"/>
                <w:bottom w:val="nil"/>
                <w:right w:val="nil"/>
                <w:between w:val="nil"/>
              </w:pBdr>
              <w:ind w:left="-57" w:right="-57"/>
              <w:rPr>
                <w:color w:val="000000"/>
                <w:sz w:val="24"/>
                <w:szCs w:val="24"/>
              </w:rPr>
            </w:pPr>
            <w:r w:rsidRPr="00702D7F">
              <w:rPr>
                <w:color w:val="000000"/>
                <w:sz w:val="24"/>
                <w:szCs w:val="24"/>
              </w:rPr>
              <w:t>4.</w:t>
            </w:r>
            <w:r w:rsidR="00742150" w:rsidRPr="00702D7F">
              <w:rPr>
                <w:color w:val="000000"/>
                <w:sz w:val="24"/>
                <w:szCs w:val="24"/>
              </w:rPr>
              <w:t> </w:t>
            </w:r>
            <w:r w:rsidR="00E749D6" w:rsidRPr="00702D7F">
              <w:rPr>
                <w:color w:val="000000"/>
                <w:sz w:val="24"/>
                <w:szCs w:val="24"/>
              </w:rPr>
              <w:t>Передбачити кошти комунальній установі «Центр реінтеграції бездомних осіб» для придбання автотранспорту</w:t>
            </w:r>
          </w:p>
        </w:tc>
        <w:tc>
          <w:tcPr>
            <w:tcW w:w="6696" w:type="dxa"/>
          </w:tcPr>
          <w:p w14:paraId="6310B5B1"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131730A7" w14:textId="4216108A" w:rsidR="005A3391" w:rsidRPr="008C4291" w:rsidRDefault="005A3391" w:rsidP="00E749D6">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придбання автотранспорту </w:t>
            </w:r>
            <w:r w:rsidR="00E749D6">
              <w:rPr>
                <w:color w:val="000000"/>
                <w:sz w:val="24"/>
                <w:szCs w:val="24"/>
              </w:rPr>
              <w:t>комунальній установі «Ц</w:t>
            </w:r>
            <w:r w:rsidRPr="008C4291">
              <w:rPr>
                <w:color w:val="000000"/>
                <w:sz w:val="24"/>
                <w:szCs w:val="24"/>
              </w:rPr>
              <w:t>ентр реінтеграції бездомних осіб</w:t>
            </w:r>
            <w:r w:rsidR="00E749D6">
              <w:rPr>
                <w:color w:val="000000"/>
                <w:sz w:val="24"/>
                <w:szCs w:val="24"/>
              </w:rPr>
              <w:t>»</w:t>
            </w:r>
            <w:r w:rsidRPr="008C4291">
              <w:rPr>
                <w:color w:val="000000"/>
                <w:sz w:val="24"/>
                <w:szCs w:val="24"/>
              </w:rPr>
              <w:t xml:space="preserve"> (тис. грн)</w:t>
            </w:r>
          </w:p>
        </w:tc>
        <w:tc>
          <w:tcPr>
            <w:tcW w:w="1384" w:type="dxa"/>
          </w:tcPr>
          <w:p w14:paraId="7BB238FA"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tcPr>
          <w:p w14:paraId="7F40C581"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tcPr>
          <w:p w14:paraId="72E5DB4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1 000,0</w:t>
            </w:r>
          </w:p>
        </w:tc>
      </w:tr>
      <w:tr w:rsidR="005A3391" w:rsidRPr="008C4291" w14:paraId="0FF1489A" w14:textId="77777777" w:rsidTr="00707E05">
        <w:trPr>
          <w:cantSplit/>
          <w:trHeight w:val="227"/>
        </w:trPr>
        <w:tc>
          <w:tcPr>
            <w:tcW w:w="4111" w:type="dxa"/>
            <w:gridSpan w:val="2"/>
            <w:vMerge/>
          </w:tcPr>
          <w:p w14:paraId="3B470CEA" w14:textId="77777777" w:rsidR="005A3391" w:rsidRPr="00702D7F"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2FC72E92"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07526E69"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придбаних автотранспортних засобів (од.)</w:t>
            </w:r>
          </w:p>
        </w:tc>
        <w:tc>
          <w:tcPr>
            <w:tcW w:w="1384" w:type="dxa"/>
          </w:tcPr>
          <w:p w14:paraId="00625DA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7" w:type="dxa"/>
          </w:tcPr>
          <w:p w14:paraId="58B0A42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tcPr>
          <w:p w14:paraId="0B95E14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w:t>
            </w:r>
          </w:p>
        </w:tc>
      </w:tr>
      <w:tr w:rsidR="005A3391" w:rsidRPr="008C4291" w14:paraId="09608DE3" w14:textId="77777777" w:rsidTr="00707E05">
        <w:trPr>
          <w:cantSplit/>
          <w:trHeight w:val="227"/>
        </w:trPr>
        <w:tc>
          <w:tcPr>
            <w:tcW w:w="4111" w:type="dxa"/>
            <w:gridSpan w:val="2"/>
            <w:vMerge/>
          </w:tcPr>
          <w:p w14:paraId="367AF890" w14:textId="77777777" w:rsidR="005A3391" w:rsidRPr="00702D7F"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269E8421"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2A3FBB55"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Середні видатки на придбання одного автотранспортного засобу (</w:t>
            </w:r>
            <w:r w:rsidR="00AB5FD0">
              <w:rPr>
                <w:color w:val="000000"/>
                <w:sz w:val="24"/>
                <w:szCs w:val="24"/>
                <w:lang w:val="ru-RU"/>
              </w:rPr>
              <w:t>тис.</w:t>
            </w:r>
            <w:r w:rsidRPr="008C4291">
              <w:rPr>
                <w:color w:val="000000"/>
                <w:sz w:val="24"/>
                <w:szCs w:val="24"/>
              </w:rPr>
              <w:t>грн)</w:t>
            </w:r>
          </w:p>
        </w:tc>
        <w:tc>
          <w:tcPr>
            <w:tcW w:w="1384" w:type="dxa"/>
          </w:tcPr>
          <w:p w14:paraId="6A02817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p w14:paraId="7D2CDCE2" w14:textId="77777777" w:rsidR="005A3391" w:rsidRPr="008C4291" w:rsidRDefault="005A3391" w:rsidP="005A3391">
            <w:pPr>
              <w:pBdr>
                <w:top w:val="nil"/>
                <w:left w:val="nil"/>
                <w:bottom w:val="nil"/>
                <w:right w:val="nil"/>
                <w:between w:val="nil"/>
              </w:pBdr>
              <w:ind w:left="-57" w:right="-57"/>
              <w:jc w:val="center"/>
              <w:rPr>
                <w:color w:val="000000"/>
                <w:sz w:val="24"/>
                <w:szCs w:val="24"/>
              </w:rPr>
            </w:pPr>
          </w:p>
        </w:tc>
        <w:tc>
          <w:tcPr>
            <w:tcW w:w="1417" w:type="dxa"/>
          </w:tcPr>
          <w:p w14:paraId="3D22CE9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c>
          <w:tcPr>
            <w:tcW w:w="1418" w:type="dxa"/>
          </w:tcPr>
          <w:p w14:paraId="7B5BBCA2" w14:textId="77777777" w:rsidR="005A3391" w:rsidRPr="008C4291" w:rsidRDefault="00AB5FD0" w:rsidP="00AB5FD0">
            <w:pPr>
              <w:pBdr>
                <w:top w:val="nil"/>
                <w:left w:val="nil"/>
                <w:bottom w:val="nil"/>
                <w:right w:val="nil"/>
                <w:between w:val="nil"/>
              </w:pBdr>
              <w:ind w:left="-57" w:right="-57"/>
              <w:jc w:val="center"/>
              <w:rPr>
                <w:color w:val="000000"/>
                <w:sz w:val="24"/>
                <w:szCs w:val="24"/>
              </w:rPr>
            </w:pPr>
            <w:r>
              <w:rPr>
                <w:color w:val="000000"/>
                <w:sz w:val="24"/>
                <w:szCs w:val="24"/>
              </w:rPr>
              <w:t>1 000</w:t>
            </w:r>
            <w:r w:rsidR="005A3391" w:rsidRPr="008C4291">
              <w:rPr>
                <w:color w:val="000000"/>
                <w:sz w:val="24"/>
                <w:szCs w:val="24"/>
              </w:rPr>
              <w:t>,0</w:t>
            </w:r>
          </w:p>
        </w:tc>
      </w:tr>
      <w:tr w:rsidR="005A3391" w:rsidRPr="008C4291" w14:paraId="6C2D742B" w14:textId="77777777" w:rsidTr="00707E05">
        <w:trPr>
          <w:cantSplit/>
          <w:trHeight w:val="227"/>
        </w:trPr>
        <w:tc>
          <w:tcPr>
            <w:tcW w:w="4111" w:type="dxa"/>
            <w:gridSpan w:val="2"/>
            <w:vMerge/>
          </w:tcPr>
          <w:p w14:paraId="582FFAD4"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43B68E27"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4D7840AA" w14:textId="694CCF52" w:rsidR="005A3391" w:rsidRPr="008C4291" w:rsidRDefault="00A779AD" w:rsidP="005A3391">
            <w:pPr>
              <w:pBdr>
                <w:top w:val="nil"/>
                <w:left w:val="nil"/>
                <w:bottom w:val="nil"/>
                <w:right w:val="nil"/>
                <w:between w:val="nil"/>
              </w:pBdr>
              <w:ind w:left="-57" w:right="-57"/>
              <w:rPr>
                <w:color w:val="000000"/>
                <w:sz w:val="24"/>
                <w:szCs w:val="24"/>
              </w:rPr>
            </w:pPr>
            <w:r>
              <w:rPr>
                <w:color w:val="000000"/>
                <w:sz w:val="24"/>
                <w:szCs w:val="24"/>
              </w:rPr>
              <w:t>Відсоток забезпечення автотранспортом КУ «Ц</w:t>
            </w:r>
            <w:r w:rsidRPr="008C4291">
              <w:rPr>
                <w:color w:val="000000"/>
                <w:sz w:val="24"/>
                <w:szCs w:val="24"/>
              </w:rPr>
              <w:t>ентр реінтеграції бездомних осіб</w:t>
            </w:r>
            <w:r>
              <w:rPr>
                <w:color w:val="000000"/>
                <w:sz w:val="24"/>
                <w:szCs w:val="24"/>
              </w:rPr>
              <w:t>» відповідно до Програми</w:t>
            </w:r>
            <w:r w:rsidR="00A50ECC">
              <w:rPr>
                <w:color w:val="000000"/>
                <w:sz w:val="24"/>
                <w:szCs w:val="24"/>
              </w:rPr>
              <w:t xml:space="preserve"> </w:t>
            </w:r>
            <w:r>
              <w:rPr>
                <w:color w:val="000000"/>
                <w:sz w:val="24"/>
                <w:szCs w:val="24"/>
              </w:rPr>
              <w:t>(%)</w:t>
            </w:r>
          </w:p>
        </w:tc>
        <w:tc>
          <w:tcPr>
            <w:tcW w:w="1384" w:type="dxa"/>
          </w:tcPr>
          <w:p w14:paraId="19559313"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tcPr>
          <w:p w14:paraId="02F8072A"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w:t>
            </w:r>
          </w:p>
        </w:tc>
        <w:tc>
          <w:tcPr>
            <w:tcW w:w="1418" w:type="dxa"/>
          </w:tcPr>
          <w:p w14:paraId="00377FC6"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100</w:t>
            </w:r>
          </w:p>
        </w:tc>
      </w:tr>
      <w:tr w:rsidR="005A3391" w:rsidRPr="008C4291" w14:paraId="6AC20EFB" w14:textId="77777777" w:rsidTr="00707E05">
        <w:trPr>
          <w:cantSplit/>
          <w:trHeight w:val="227"/>
        </w:trPr>
        <w:tc>
          <w:tcPr>
            <w:tcW w:w="4111" w:type="dxa"/>
            <w:gridSpan w:val="2"/>
            <w:vMerge/>
          </w:tcPr>
          <w:p w14:paraId="26CE9106"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5D9E6320"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04DBB90" w14:textId="77777777" w:rsidR="005A3391" w:rsidRPr="008C4291" w:rsidRDefault="005A3391" w:rsidP="005A3391">
            <w:pPr>
              <w:pBdr>
                <w:top w:val="nil"/>
                <w:left w:val="nil"/>
                <w:bottom w:val="nil"/>
                <w:right w:val="nil"/>
                <w:between w:val="nil"/>
              </w:pBdr>
              <w:ind w:left="-57" w:right="-57"/>
              <w:rPr>
                <w:b/>
                <w:color w:val="000000"/>
                <w:sz w:val="24"/>
                <w:szCs w:val="24"/>
              </w:rPr>
            </w:pPr>
            <w:r w:rsidRPr="008C4291">
              <w:rPr>
                <w:color w:val="000000"/>
                <w:sz w:val="24"/>
                <w:szCs w:val="24"/>
              </w:rPr>
              <w:t>Кількість будівель, що планується відремонтувати (од.)</w:t>
            </w:r>
          </w:p>
        </w:tc>
        <w:tc>
          <w:tcPr>
            <w:tcW w:w="1384" w:type="dxa"/>
          </w:tcPr>
          <w:p w14:paraId="61213D3B" w14:textId="77777777" w:rsidR="005A3391" w:rsidRPr="008C4291" w:rsidRDefault="005A3391" w:rsidP="005A3391">
            <w:pPr>
              <w:pBdr>
                <w:top w:val="nil"/>
                <w:left w:val="nil"/>
                <w:bottom w:val="nil"/>
                <w:right w:val="nil"/>
                <w:between w:val="nil"/>
              </w:pBdr>
              <w:ind w:left="-57" w:right="-57"/>
              <w:jc w:val="center"/>
              <w:rPr>
                <w:color w:val="000000"/>
                <w:sz w:val="24"/>
                <w:szCs w:val="24"/>
              </w:rPr>
            </w:pPr>
          </w:p>
        </w:tc>
        <w:tc>
          <w:tcPr>
            <w:tcW w:w="1417" w:type="dxa"/>
          </w:tcPr>
          <w:p w14:paraId="5336E9E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w:t>
            </w:r>
          </w:p>
        </w:tc>
        <w:tc>
          <w:tcPr>
            <w:tcW w:w="1418" w:type="dxa"/>
          </w:tcPr>
          <w:p w14:paraId="7CB9461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5A3391" w:rsidRPr="008C4291" w14:paraId="499DE886" w14:textId="77777777" w:rsidTr="00707E05">
        <w:trPr>
          <w:cantSplit/>
          <w:trHeight w:val="227"/>
        </w:trPr>
        <w:tc>
          <w:tcPr>
            <w:tcW w:w="4111" w:type="dxa"/>
            <w:gridSpan w:val="2"/>
            <w:vMerge/>
          </w:tcPr>
          <w:p w14:paraId="31C5A97F"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07043FB6"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490CE309" w14:textId="77777777" w:rsidR="005A3391" w:rsidRPr="008C4291" w:rsidRDefault="005A3391" w:rsidP="005A3391">
            <w:pPr>
              <w:pBdr>
                <w:top w:val="nil"/>
                <w:left w:val="nil"/>
                <w:bottom w:val="nil"/>
                <w:right w:val="nil"/>
                <w:between w:val="nil"/>
              </w:pBdr>
              <w:ind w:left="-57" w:right="-57"/>
              <w:rPr>
                <w:b/>
                <w:color w:val="000000"/>
                <w:sz w:val="24"/>
                <w:szCs w:val="24"/>
              </w:rPr>
            </w:pPr>
            <w:r w:rsidRPr="008C4291">
              <w:rPr>
                <w:color w:val="000000"/>
                <w:sz w:val="24"/>
                <w:szCs w:val="24"/>
              </w:rPr>
              <w:t>Середня вартість ремонту одного об’єкта (тис. грн)</w:t>
            </w:r>
          </w:p>
        </w:tc>
        <w:tc>
          <w:tcPr>
            <w:tcW w:w="1384" w:type="dxa"/>
          </w:tcPr>
          <w:p w14:paraId="0E6EB9C6" w14:textId="77777777" w:rsidR="005A3391" w:rsidRPr="008C4291" w:rsidRDefault="005A3391" w:rsidP="005A3391">
            <w:pPr>
              <w:pBdr>
                <w:top w:val="nil"/>
                <w:left w:val="nil"/>
                <w:bottom w:val="nil"/>
                <w:right w:val="nil"/>
                <w:between w:val="nil"/>
              </w:pBdr>
              <w:ind w:left="-57" w:right="-57"/>
              <w:jc w:val="center"/>
              <w:rPr>
                <w:color w:val="000000"/>
                <w:sz w:val="24"/>
                <w:szCs w:val="24"/>
              </w:rPr>
            </w:pPr>
          </w:p>
        </w:tc>
        <w:tc>
          <w:tcPr>
            <w:tcW w:w="1417" w:type="dxa"/>
          </w:tcPr>
          <w:p w14:paraId="48D98AD0"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1 500,0</w:t>
            </w:r>
          </w:p>
        </w:tc>
        <w:tc>
          <w:tcPr>
            <w:tcW w:w="1418" w:type="dxa"/>
          </w:tcPr>
          <w:p w14:paraId="5CAF3C01"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0</w:t>
            </w:r>
          </w:p>
        </w:tc>
      </w:tr>
      <w:tr w:rsidR="005A3391" w:rsidRPr="008C4291" w14:paraId="590B5A11" w14:textId="77777777" w:rsidTr="00707E05">
        <w:trPr>
          <w:cantSplit/>
          <w:trHeight w:val="227"/>
        </w:trPr>
        <w:tc>
          <w:tcPr>
            <w:tcW w:w="4111" w:type="dxa"/>
            <w:gridSpan w:val="2"/>
            <w:vMerge/>
          </w:tcPr>
          <w:p w14:paraId="49EE47AD"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5540A05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якості:</w:t>
            </w:r>
          </w:p>
          <w:p w14:paraId="2B554543" w14:textId="42BA7533" w:rsidR="005A3391" w:rsidRPr="008C4291" w:rsidRDefault="00AB5FD0" w:rsidP="00AB5FD0">
            <w:pPr>
              <w:pBdr>
                <w:top w:val="nil"/>
                <w:left w:val="nil"/>
                <w:bottom w:val="nil"/>
                <w:right w:val="nil"/>
                <w:between w:val="nil"/>
              </w:pBdr>
              <w:ind w:left="-57" w:right="-57"/>
              <w:rPr>
                <w:b/>
                <w:color w:val="000000"/>
                <w:sz w:val="24"/>
                <w:szCs w:val="24"/>
              </w:rPr>
            </w:pPr>
            <w:r w:rsidRPr="00AB5FD0">
              <w:rPr>
                <w:color w:val="000000"/>
                <w:sz w:val="24"/>
                <w:szCs w:val="24"/>
              </w:rPr>
              <w:t xml:space="preserve">Питома вага відремонтованих </w:t>
            </w:r>
            <w:proofErr w:type="spellStart"/>
            <w:r w:rsidRPr="00AB5FD0">
              <w:rPr>
                <w:color w:val="000000"/>
                <w:sz w:val="24"/>
                <w:szCs w:val="24"/>
              </w:rPr>
              <w:t>об'єктіву</w:t>
            </w:r>
            <w:proofErr w:type="spellEnd"/>
            <w:r w:rsidRPr="00AB5FD0">
              <w:rPr>
                <w:color w:val="000000"/>
                <w:sz w:val="24"/>
                <w:szCs w:val="24"/>
              </w:rPr>
              <w:t xml:space="preserve"> загальній кількості об</w:t>
            </w:r>
            <w:r>
              <w:rPr>
                <w:color w:val="000000"/>
                <w:sz w:val="24"/>
                <w:szCs w:val="24"/>
              </w:rPr>
              <w:t>'</w:t>
            </w:r>
            <w:r w:rsidRPr="00AB5FD0">
              <w:rPr>
                <w:color w:val="000000"/>
                <w:sz w:val="24"/>
                <w:szCs w:val="24"/>
              </w:rPr>
              <w:t xml:space="preserve">єктів, </w:t>
            </w:r>
            <w:proofErr w:type="spellStart"/>
            <w:r>
              <w:rPr>
                <w:color w:val="000000"/>
                <w:sz w:val="24"/>
                <w:szCs w:val="24"/>
                <w:lang w:val="ru-RU"/>
              </w:rPr>
              <w:t>що</w:t>
            </w:r>
            <w:proofErr w:type="spellEnd"/>
            <w:r>
              <w:rPr>
                <w:color w:val="000000"/>
                <w:sz w:val="24"/>
                <w:szCs w:val="24"/>
                <w:lang w:val="ru-RU"/>
              </w:rPr>
              <w:t xml:space="preserve"> </w:t>
            </w:r>
            <w:proofErr w:type="spellStart"/>
            <w:r>
              <w:rPr>
                <w:color w:val="000000"/>
                <w:sz w:val="24"/>
                <w:szCs w:val="24"/>
                <w:lang w:val="ru-RU"/>
              </w:rPr>
              <w:t>потребують</w:t>
            </w:r>
            <w:proofErr w:type="spellEnd"/>
            <w:r>
              <w:rPr>
                <w:color w:val="000000"/>
                <w:sz w:val="24"/>
                <w:szCs w:val="24"/>
                <w:lang w:val="ru-RU"/>
              </w:rPr>
              <w:t xml:space="preserve"> ремонту</w:t>
            </w:r>
            <w:r w:rsidR="00A779AD">
              <w:rPr>
                <w:color w:val="000000"/>
                <w:sz w:val="24"/>
                <w:szCs w:val="24"/>
              </w:rPr>
              <w:t xml:space="preserve"> (%)</w:t>
            </w:r>
          </w:p>
        </w:tc>
        <w:tc>
          <w:tcPr>
            <w:tcW w:w="1384" w:type="dxa"/>
          </w:tcPr>
          <w:p w14:paraId="014EF2A3"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w:t>
            </w:r>
          </w:p>
        </w:tc>
        <w:tc>
          <w:tcPr>
            <w:tcW w:w="1417" w:type="dxa"/>
          </w:tcPr>
          <w:p w14:paraId="4CBEFBC8"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10</w:t>
            </w:r>
            <w:r w:rsidR="005A3391" w:rsidRPr="008C4291">
              <w:rPr>
                <w:color w:val="000000"/>
                <w:sz w:val="24"/>
                <w:szCs w:val="24"/>
              </w:rPr>
              <w:t>0</w:t>
            </w:r>
          </w:p>
        </w:tc>
        <w:tc>
          <w:tcPr>
            <w:tcW w:w="1418" w:type="dxa"/>
          </w:tcPr>
          <w:p w14:paraId="55CDF3B5" w14:textId="77777777" w:rsidR="005A3391" w:rsidRPr="008C4291" w:rsidRDefault="00A779AD" w:rsidP="005A3391">
            <w:pPr>
              <w:pBdr>
                <w:top w:val="nil"/>
                <w:left w:val="nil"/>
                <w:bottom w:val="nil"/>
                <w:right w:val="nil"/>
                <w:between w:val="nil"/>
              </w:pBdr>
              <w:ind w:left="-57" w:right="-57"/>
              <w:jc w:val="center"/>
              <w:rPr>
                <w:color w:val="000000"/>
                <w:sz w:val="24"/>
                <w:szCs w:val="24"/>
              </w:rPr>
            </w:pPr>
            <w:r>
              <w:rPr>
                <w:color w:val="000000"/>
                <w:sz w:val="24"/>
                <w:szCs w:val="24"/>
              </w:rPr>
              <w:t>-</w:t>
            </w:r>
          </w:p>
        </w:tc>
      </w:tr>
      <w:tr w:rsidR="005A3391" w:rsidRPr="008C4291" w14:paraId="461F3C40" w14:textId="77777777" w:rsidTr="00556B1C">
        <w:trPr>
          <w:cantSplit/>
          <w:trHeight w:val="227"/>
        </w:trPr>
        <w:tc>
          <w:tcPr>
            <w:tcW w:w="15026" w:type="dxa"/>
            <w:gridSpan w:val="6"/>
          </w:tcPr>
          <w:p w14:paraId="238B2CEC" w14:textId="77777777" w:rsidR="00C55E4B" w:rsidRDefault="00C55E4B" w:rsidP="005A3391">
            <w:pPr>
              <w:pBdr>
                <w:top w:val="nil"/>
                <w:left w:val="nil"/>
                <w:bottom w:val="nil"/>
                <w:right w:val="nil"/>
                <w:between w:val="nil"/>
              </w:pBdr>
              <w:ind w:left="-57" w:right="-57"/>
              <w:jc w:val="center"/>
              <w:rPr>
                <w:b/>
                <w:color w:val="000000"/>
                <w:sz w:val="24"/>
                <w:szCs w:val="24"/>
              </w:rPr>
            </w:pPr>
          </w:p>
          <w:p w14:paraId="0682E3B1" w14:textId="77777777" w:rsidR="00742150" w:rsidRDefault="005A3391" w:rsidP="005A3391">
            <w:pPr>
              <w:pBdr>
                <w:top w:val="nil"/>
                <w:left w:val="nil"/>
                <w:bottom w:val="nil"/>
                <w:right w:val="nil"/>
                <w:between w:val="nil"/>
              </w:pBdr>
              <w:ind w:left="-57" w:right="-57"/>
              <w:jc w:val="center"/>
              <w:rPr>
                <w:b/>
                <w:color w:val="000000"/>
                <w:sz w:val="24"/>
                <w:szCs w:val="24"/>
              </w:rPr>
            </w:pPr>
            <w:r w:rsidRPr="008C4291">
              <w:rPr>
                <w:b/>
                <w:color w:val="000000"/>
                <w:sz w:val="24"/>
                <w:szCs w:val="24"/>
              </w:rPr>
              <w:t xml:space="preserve">Розділ 8. Соціальна підтримка учасників бойових дій та членів їх сімей, внутрішньо переміщених осіб та осіб, </w:t>
            </w:r>
          </w:p>
          <w:p w14:paraId="2D471F0B" w14:textId="13CEFB14" w:rsidR="005A3391" w:rsidRDefault="005A3391" w:rsidP="005A3391">
            <w:pPr>
              <w:pBdr>
                <w:top w:val="nil"/>
                <w:left w:val="nil"/>
                <w:bottom w:val="nil"/>
                <w:right w:val="nil"/>
                <w:between w:val="nil"/>
              </w:pBdr>
              <w:ind w:left="-57" w:right="-57"/>
              <w:jc w:val="center"/>
              <w:rPr>
                <w:b/>
                <w:color w:val="000000"/>
                <w:sz w:val="24"/>
                <w:szCs w:val="24"/>
              </w:rPr>
            </w:pPr>
            <w:r w:rsidRPr="008C4291">
              <w:rPr>
                <w:b/>
                <w:color w:val="000000"/>
                <w:sz w:val="24"/>
                <w:szCs w:val="24"/>
              </w:rPr>
              <w:t>постраждалих внаслідок ЧАЕС</w:t>
            </w:r>
          </w:p>
          <w:p w14:paraId="1C7EC383" w14:textId="77777777" w:rsidR="00C55E4B" w:rsidRPr="008C4291" w:rsidRDefault="00C55E4B" w:rsidP="005A3391">
            <w:pPr>
              <w:pBdr>
                <w:top w:val="nil"/>
                <w:left w:val="nil"/>
                <w:bottom w:val="nil"/>
                <w:right w:val="nil"/>
                <w:between w:val="nil"/>
              </w:pBdr>
              <w:ind w:left="-57" w:right="-57"/>
              <w:jc w:val="center"/>
              <w:rPr>
                <w:b/>
                <w:color w:val="000000"/>
                <w:sz w:val="24"/>
                <w:szCs w:val="24"/>
              </w:rPr>
            </w:pPr>
          </w:p>
        </w:tc>
      </w:tr>
      <w:tr w:rsidR="005A3391" w:rsidRPr="008C4291" w14:paraId="3E185B15" w14:textId="77777777" w:rsidTr="00707E05">
        <w:trPr>
          <w:cantSplit/>
          <w:trHeight w:val="227"/>
        </w:trPr>
        <w:tc>
          <w:tcPr>
            <w:tcW w:w="4111" w:type="dxa"/>
            <w:gridSpan w:val="2"/>
            <w:vMerge w:val="restart"/>
          </w:tcPr>
          <w:p w14:paraId="37573DEA" w14:textId="53785121" w:rsidR="005A3391" w:rsidRPr="00A7477E" w:rsidRDefault="005A3391" w:rsidP="005A3391">
            <w:pPr>
              <w:pBdr>
                <w:top w:val="nil"/>
                <w:left w:val="nil"/>
                <w:bottom w:val="nil"/>
                <w:right w:val="nil"/>
                <w:between w:val="nil"/>
              </w:pBdr>
              <w:ind w:left="-57" w:right="-57"/>
              <w:rPr>
                <w:color w:val="000000"/>
                <w:sz w:val="24"/>
                <w:szCs w:val="24"/>
              </w:rPr>
            </w:pPr>
            <w:r w:rsidRPr="00A7477E">
              <w:rPr>
                <w:color w:val="000000"/>
                <w:sz w:val="24"/>
                <w:szCs w:val="24"/>
              </w:rPr>
              <w:t>1.</w:t>
            </w:r>
            <w:r w:rsidR="00742150" w:rsidRPr="00A7477E">
              <w:rPr>
                <w:color w:val="000000"/>
                <w:sz w:val="24"/>
                <w:szCs w:val="24"/>
              </w:rPr>
              <w:t> </w:t>
            </w:r>
            <w:r w:rsidRPr="00A7477E">
              <w:rPr>
                <w:color w:val="000000"/>
                <w:sz w:val="24"/>
                <w:szCs w:val="24"/>
              </w:rPr>
              <w:t>Забезпечувати відшкодування вартості встановлення надгробка загиблим (померлим) Захисникам та Захисницям України</w:t>
            </w:r>
          </w:p>
        </w:tc>
        <w:tc>
          <w:tcPr>
            <w:tcW w:w="6696" w:type="dxa"/>
          </w:tcPr>
          <w:p w14:paraId="28EF0B9B"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759D0BBA" w14:textId="77777777" w:rsidR="005A3391" w:rsidRPr="008C4291" w:rsidRDefault="005A3391" w:rsidP="00855341">
            <w:pPr>
              <w:pBdr>
                <w:top w:val="nil"/>
                <w:left w:val="nil"/>
                <w:bottom w:val="nil"/>
                <w:right w:val="nil"/>
                <w:between w:val="nil"/>
              </w:pBdr>
              <w:ind w:left="-57" w:right="-57"/>
              <w:rPr>
                <w:color w:val="000000"/>
                <w:sz w:val="24"/>
                <w:szCs w:val="24"/>
              </w:rPr>
            </w:pPr>
            <w:r w:rsidRPr="008C4291">
              <w:rPr>
                <w:color w:val="000000"/>
                <w:sz w:val="24"/>
                <w:szCs w:val="24"/>
              </w:rPr>
              <w:t xml:space="preserve">Обсяг видатків на відшкодування вартості встановлення надгробка загиблим (померлим) </w:t>
            </w:r>
            <w:r>
              <w:rPr>
                <w:color w:val="000000"/>
                <w:sz w:val="22"/>
                <w:szCs w:val="22"/>
              </w:rPr>
              <w:t>Захисникам та Захисницям України</w:t>
            </w:r>
            <w:r w:rsidRPr="008C4291">
              <w:rPr>
                <w:color w:val="000000"/>
                <w:sz w:val="24"/>
                <w:szCs w:val="24"/>
              </w:rPr>
              <w:t xml:space="preserve"> </w:t>
            </w:r>
            <w:r>
              <w:rPr>
                <w:color w:val="000000"/>
                <w:sz w:val="24"/>
                <w:szCs w:val="24"/>
              </w:rPr>
              <w:t xml:space="preserve"> </w:t>
            </w:r>
            <w:r w:rsidRPr="008C4291">
              <w:rPr>
                <w:color w:val="000000"/>
                <w:sz w:val="24"/>
                <w:szCs w:val="24"/>
              </w:rPr>
              <w:t>(тис. грн)</w:t>
            </w:r>
          </w:p>
        </w:tc>
        <w:tc>
          <w:tcPr>
            <w:tcW w:w="1384" w:type="dxa"/>
          </w:tcPr>
          <w:p w14:paraId="24D7D74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1 242,5</w:t>
            </w:r>
          </w:p>
        </w:tc>
        <w:tc>
          <w:tcPr>
            <w:tcW w:w="1417" w:type="dxa"/>
          </w:tcPr>
          <w:p w14:paraId="076AB09D"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1 464,8</w:t>
            </w:r>
          </w:p>
        </w:tc>
        <w:tc>
          <w:tcPr>
            <w:tcW w:w="1418" w:type="dxa"/>
          </w:tcPr>
          <w:p w14:paraId="2306272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1 567,3</w:t>
            </w:r>
          </w:p>
        </w:tc>
      </w:tr>
      <w:tr w:rsidR="005A3391" w:rsidRPr="008C4291" w14:paraId="0B994465" w14:textId="77777777" w:rsidTr="00707E05">
        <w:trPr>
          <w:cantSplit/>
          <w:trHeight w:val="227"/>
        </w:trPr>
        <w:tc>
          <w:tcPr>
            <w:tcW w:w="4111" w:type="dxa"/>
            <w:gridSpan w:val="2"/>
            <w:vMerge/>
          </w:tcPr>
          <w:p w14:paraId="476B07A6" w14:textId="77777777" w:rsidR="005A3391" w:rsidRPr="00A7477E"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70114F08"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6311DD0A"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Кількість отримувачів виплат (осіб)</w:t>
            </w:r>
          </w:p>
        </w:tc>
        <w:tc>
          <w:tcPr>
            <w:tcW w:w="1384" w:type="dxa"/>
          </w:tcPr>
          <w:p w14:paraId="3F59C1A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35</w:t>
            </w:r>
          </w:p>
        </w:tc>
        <w:tc>
          <w:tcPr>
            <w:tcW w:w="1417" w:type="dxa"/>
          </w:tcPr>
          <w:p w14:paraId="716697D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35</w:t>
            </w:r>
          </w:p>
        </w:tc>
        <w:tc>
          <w:tcPr>
            <w:tcW w:w="1418" w:type="dxa"/>
          </w:tcPr>
          <w:p w14:paraId="07DB856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35</w:t>
            </w:r>
          </w:p>
        </w:tc>
      </w:tr>
      <w:tr w:rsidR="005A3391" w:rsidRPr="008C4291" w14:paraId="62F818F1" w14:textId="77777777" w:rsidTr="00707E05">
        <w:trPr>
          <w:cantSplit/>
          <w:trHeight w:val="227"/>
        </w:trPr>
        <w:tc>
          <w:tcPr>
            <w:tcW w:w="4111" w:type="dxa"/>
            <w:gridSpan w:val="2"/>
            <w:vMerge/>
          </w:tcPr>
          <w:p w14:paraId="11E17BDC" w14:textId="77777777" w:rsidR="005A3391" w:rsidRPr="00A7477E"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12595DFF"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0977C686"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Середній розмір витрат на здійснення виплат (грн)</w:t>
            </w:r>
          </w:p>
        </w:tc>
        <w:tc>
          <w:tcPr>
            <w:tcW w:w="1384" w:type="dxa"/>
          </w:tcPr>
          <w:p w14:paraId="5307AFB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35 500,0</w:t>
            </w:r>
          </w:p>
        </w:tc>
        <w:tc>
          <w:tcPr>
            <w:tcW w:w="1417" w:type="dxa"/>
          </w:tcPr>
          <w:p w14:paraId="68ECB95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41 851,0</w:t>
            </w:r>
          </w:p>
        </w:tc>
        <w:tc>
          <w:tcPr>
            <w:tcW w:w="1418" w:type="dxa"/>
          </w:tcPr>
          <w:p w14:paraId="5C8E87A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44 780,0</w:t>
            </w:r>
          </w:p>
        </w:tc>
      </w:tr>
      <w:tr w:rsidR="005A3391" w:rsidRPr="008C4291" w14:paraId="513512B7" w14:textId="77777777" w:rsidTr="00707E05">
        <w:trPr>
          <w:cantSplit/>
          <w:trHeight w:val="227"/>
        </w:trPr>
        <w:tc>
          <w:tcPr>
            <w:tcW w:w="4111" w:type="dxa"/>
            <w:gridSpan w:val="2"/>
            <w:vMerge w:val="restart"/>
          </w:tcPr>
          <w:p w14:paraId="62E1C39E" w14:textId="60ED2FFB" w:rsidR="005A3391" w:rsidRPr="00A7477E" w:rsidRDefault="005A3391" w:rsidP="00855341">
            <w:pPr>
              <w:widowControl w:val="0"/>
              <w:pBdr>
                <w:top w:val="nil"/>
                <w:left w:val="nil"/>
                <w:bottom w:val="nil"/>
                <w:right w:val="nil"/>
                <w:between w:val="nil"/>
              </w:pBdr>
              <w:rPr>
                <w:color w:val="000000"/>
                <w:sz w:val="24"/>
                <w:szCs w:val="24"/>
              </w:rPr>
            </w:pPr>
            <w:r w:rsidRPr="00A7477E">
              <w:rPr>
                <w:color w:val="000000"/>
                <w:sz w:val="24"/>
                <w:szCs w:val="24"/>
              </w:rPr>
              <w:t>2.</w:t>
            </w:r>
            <w:r w:rsidR="00742150" w:rsidRPr="00A7477E">
              <w:rPr>
                <w:color w:val="000000"/>
                <w:sz w:val="24"/>
                <w:szCs w:val="24"/>
              </w:rPr>
              <w:t> </w:t>
            </w:r>
            <w:r w:rsidRPr="00A7477E">
              <w:rPr>
                <w:color w:val="000000"/>
                <w:sz w:val="24"/>
                <w:szCs w:val="24"/>
              </w:rPr>
              <w:t>Здійснювати санаторно-курортне оздоровлення осіб, віднесених до 2 категорії, постраждалих внаслідок ЧАЕС</w:t>
            </w:r>
          </w:p>
        </w:tc>
        <w:tc>
          <w:tcPr>
            <w:tcW w:w="6696" w:type="dxa"/>
          </w:tcPr>
          <w:p w14:paraId="0A1A7E16"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затрат:</w:t>
            </w:r>
          </w:p>
          <w:p w14:paraId="3563C4DF" w14:textId="77777777" w:rsidR="005A3391" w:rsidRPr="008C4291" w:rsidRDefault="005A3391" w:rsidP="005A3391">
            <w:pPr>
              <w:pBdr>
                <w:top w:val="nil"/>
                <w:left w:val="nil"/>
                <w:bottom w:val="nil"/>
                <w:right w:val="nil"/>
                <w:between w:val="nil"/>
              </w:pBdr>
              <w:ind w:left="-57" w:right="-57"/>
              <w:rPr>
                <w:b/>
                <w:color w:val="000000"/>
                <w:sz w:val="24"/>
                <w:szCs w:val="24"/>
              </w:rPr>
            </w:pPr>
            <w:r w:rsidRPr="008C4291">
              <w:rPr>
                <w:color w:val="000000"/>
                <w:sz w:val="24"/>
                <w:szCs w:val="24"/>
              </w:rPr>
              <w:t>Обсяг видатків на забезпечення санаторно-курортного оздоровлення (тис. грн)</w:t>
            </w:r>
          </w:p>
        </w:tc>
        <w:tc>
          <w:tcPr>
            <w:tcW w:w="1384" w:type="dxa"/>
          </w:tcPr>
          <w:p w14:paraId="4F845F4D"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96,0</w:t>
            </w:r>
          </w:p>
        </w:tc>
        <w:tc>
          <w:tcPr>
            <w:tcW w:w="1417" w:type="dxa"/>
          </w:tcPr>
          <w:p w14:paraId="2448E0F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102,7</w:t>
            </w:r>
          </w:p>
        </w:tc>
        <w:tc>
          <w:tcPr>
            <w:tcW w:w="1418" w:type="dxa"/>
          </w:tcPr>
          <w:p w14:paraId="1AEB5553"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108,7</w:t>
            </w:r>
          </w:p>
        </w:tc>
      </w:tr>
      <w:tr w:rsidR="005A3391" w:rsidRPr="008C4291" w14:paraId="1F5B1287" w14:textId="77777777" w:rsidTr="00707E05">
        <w:trPr>
          <w:cantSplit/>
          <w:trHeight w:val="227"/>
        </w:trPr>
        <w:tc>
          <w:tcPr>
            <w:tcW w:w="4111" w:type="dxa"/>
            <w:gridSpan w:val="2"/>
            <w:vMerge/>
          </w:tcPr>
          <w:p w14:paraId="7C1BCDD8"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51B4CFBA"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209200F1" w14:textId="77777777" w:rsidR="005A3391" w:rsidRPr="008C4291" w:rsidRDefault="005A3391" w:rsidP="005A3391">
            <w:pPr>
              <w:pBdr>
                <w:top w:val="nil"/>
                <w:left w:val="nil"/>
                <w:bottom w:val="nil"/>
                <w:right w:val="nil"/>
                <w:between w:val="nil"/>
              </w:pBdr>
              <w:ind w:left="-57" w:right="-57"/>
              <w:rPr>
                <w:b/>
                <w:color w:val="000000"/>
                <w:sz w:val="24"/>
                <w:szCs w:val="24"/>
              </w:rPr>
            </w:pPr>
            <w:r w:rsidRPr="008C4291">
              <w:rPr>
                <w:color w:val="000000"/>
                <w:sz w:val="24"/>
                <w:szCs w:val="24"/>
              </w:rPr>
              <w:t>Кількість отримувачів путівок на санаторно-курортне оздоровлення (осіб.)</w:t>
            </w:r>
          </w:p>
        </w:tc>
        <w:tc>
          <w:tcPr>
            <w:tcW w:w="1384" w:type="dxa"/>
          </w:tcPr>
          <w:p w14:paraId="1C3AE66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8</w:t>
            </w:r>
          </w:p>
        </w:tc>
        <w:tc>
          <w:tcPr>
            <w:tcW w:w="1417" w:type="dxa"/>
          </w:tcPr>
          <w:p w14:paraId="1AA5065C"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8</w:t>
            </w:r>
          </w:p>
        </w:tc>
        <w:tc>
          <w:tcPr>
            <w:tcW w:w="1418" w:type="dxa"/>
          </w:tcPr>
          <w:p w14:paraId="47F1B93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8</w:t>
            </w:r>
          </w:p>
        </w:tc>
      </w:tr>
      <w:tr w:rsidR="005A3391" w:rsidRPr="008C4291" w14:paraId="47F9C5A8" w14:textId="77777777" w:rsidTr="00707E05">
        <w:trPr>
          <w:cantSplit/>
          <w:trHeight w:val="227"/>
        </w:trPr>
        <w:tc>
          <w:tcPr>
            <w:tcW w:w="4111" w:type="dxa"/>
            <w:gridSpan w:val="2"/>
            <w:vMerge/>
          </w:tcPr>
          <w:p w14:paraId="03E28A95" w14:textId="77777777" w:rsidR="005A3391" w:rsidRPr="008C4291"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24EB18D3"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A240DF2" w14:textId="77777777" w:rsidR="005A3391" w:rsidRPr="008C4291" w:rsidRDefault="005A3391" w:rsidP="005A3391">
            <w:pPr>
              <w:pBdr>
                <w:top w:val="nil"/>
                <w:left w:val="nil"/>
                <w:bottom w:val="nil"/>
                <w:right w:val="nil"/>
                <w:between w:val="nil"/>
              </w:pBdr>
              <w:ind w:left="-57" w:right="-57"/>
              <w:rPr>
                <w:b/>
                <w:color w:val="000000"/>
                <w:sz w:val="24"/>
                <w:szCs w:val="24"/>
              </w:rPr>
            </w:pPr>
            <w:r w:rsidRPr="008C4291">
              <w:rPr>
                <w:color w:val="000000"/>
                <w:sz w:val="24"/>
                <w:szCs w:val="24"/>
              </w:rPr>
              <w:t>Середня вартість санаторно-курортного оздоровлення (грн)</w:t>
            </w:r>
          </w:p>
        </w:tc>
        <w:tc>
          <w:tcPr>
            <w:tcW w:w="1384" w:type="dxa"/>
          </w:tcPr>
          <w:p w14:paraId="0437FF12"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12 000,0</w:t>
            </w:r>
          </w:p>
        </w:tc>
        <w:tc>
          <w:tcPr>
            <w:tcW w:w="1417" w:type="dxa"/>
          </w:tcPr>
          <w:p w14:paraId="7340F63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12 838,0</w:t>
            </w:r>
          </w:p>
        </w:tc>
        <w:tc>
          <w:tcPr>
            <w:tcW w:w="1418" w:type="dxa"/>
          </w:tcPr>
          <w:p w14:paraId="1E323097"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13 588,0</w:t>
            </w:r>
          </w:p>
          <w:p w14:paraId="067EC289" w14:textId="77777777" w:rsidR="005A3391" w:rsidRPr="008C4291" w:rsidRDefault="005A3391" w:rsidP="005A3391">
            <w:pPr>
              <w:pBdr>
                <w:top w:val="nil"/>
                <w:left w:val="nil"/>
                <w:bottom w:val="nil"/>
                <w:right w:val="nil"/>
                <w:between w:val="nil"/>
              </w:pBdr>
              <w:ind w:left="-57" w:right="-57"/>
              <w:jc w:val="center"/>
              <w:rPr>
                <w:color w:val="000000"/>
                <w:sz w:val="24"/>
                <w:szCs w:val="24"/>
              </w:rPr>
            </w:pPr>
          </w:p>
        </w:tc>
      </w:tr>
      <w:tr w:rsidR="005A3391" w:rsidRPr="008C4291" w14:paraId="2ED624FA" w14:textId="77777777" w:rsidTr="00707E05">
        <w:trPr>
          <w:cantSplit/>
          <w:trHeight w:val="227"/>
        </w:trPr>
        <w:tc>
          <w:tcPr>
            <w:tcW w:w="4111" w:type="dxa"/>
            <w:gridSpan w:val="2"/>
            <w:vMerge w:val="restart"/>
          </w:tcPr>
          <w:p w14:paraId="5420873C" w14:textId="77777777" w:rsidR="005A3391" w:rsidRPr="001A718C" w:rsidRDefault="005A3391" w:rsidP="005A3391">
            <w:pPr>
              <w:pBdr>
                <w:top w:val="nil"/>
                <w:left w:val="nil"/>
                <w:bottom w:val="nil"/>
                <w:right w:val="nil"/>
                <w:between w:val="nil"/>
              </w:pBdr>
              <w:ind w:left="-57" w:right="-57"/>
              <w:rPr>
                <w:color w:val="000000"/>
                <w:sz w:val="24"/>
                <w:szCs w:val="24"/>
              </w:rPr>
            </w:pPr>
            <w:r w:rsidRPr="001A718C">
              <w:rPr>
                <w:color w:val="000000"/>
                <w:sz w:val="24"/>
                <w:szCs w:val="24"/>
              </w:rPr>
              <w:t>3. </w:t>
            </w:r>
            <w:r w:rsidRPr="001A718C">
              <w:rPr>
                <w:sz w:val="24"/>
                <w:szCs w:val="24"/>
              </w:rPr>
              <w:t xml:space="preserve">Забезпечувати виплату грошової компенсації за належні для отримання жилі приміщення військовослужбовцям військових частин, вищого військового </w:t>
            </w:r>
            <w:r w:rsidRPr="001A718C">
              <w:rPr>
                <w:sz w:val="24"/>
                <w:szCs w:val="24"/>
              </w:rPr>
              <w:lastRenderedPageBreak/>
              <w:t>навчального закладу Миколаївського гарнізону, військовослужбовцям Управління СБУ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w:t>
            </w:r>
            <w:r w:rsidRPr="001A718C">
              <w:rPr>
                <w:color w:val="1D1D1B"/>
                <w:sz w:val="24"/>
                <w:szCs w:val="24"/>
                <w:shd w:val="clear" w:color="auto" w:fill="FFFFFF"/>
              </w:rPr>
              <w:t xml:space="preserve"> територіальної громади, та членам їх сімей</w:t>
            </w:r>
          </w:p>
        </w:tc>
        <w:tc>
          <w:tcPr>
            <w:tcW w:w="6696" w:type="dxa"/>
          </w:tcPr>
          <w:p w14:paraId="7EF0F464"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lastRenderedPageBreak/>
              <w:t>Показники затрат:</w:t>
            </w:r>
          </w:p>
          <w:p w14:paraId="7CDC9A3C"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color w:val="000000"/>
                <w:sz w:val="24"/>
                <w:szCs w:val="24"/>
              </w:rPr>
              <w:t>Обсяг видатків на забезпечення виплати грошової компенсації за належні для отримання жилі приміщення (тис. грн)</w:t>
            </w:r>
          </w:p>
        </w:tc>
        <w:tc>
          <w:tcPr>
            <w:tcW w:w="1384" w:type="dxa"/>
          </w:tcPr>
          <w:p w14:paraId="3615DE04"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192 039,6</w:t>
            </w:r>
          </w:p>
        </w:tc>
        <w:tc>
          <w:tcPr>
            <w:tcW w:w="1417" w:type="dxa"/>
          </w:tcPr>
          <w:p w14:paraId="7FF320C8"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192 039,6</w:t>
            </w:r>
          </w:p>
        </w:tc>
        <w:tc>
          <w:tcPr>
            <w:tcW w:w="1418" w:type="dxa"/>
          </w:tcPr>
          <w:p w14:paraId="2D3D96FD"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192 039,6</w:t>
            </w:r>
          </w:p>
        </w:tc>
      </w:tr>
      <w:tr w:rsidR="005A3391" w:rsidRPr="008C4291" w14:paraId="584A6FAF" w14:textId="77777777" w:rsidTr="00707E05">
        <w:trPr>
          <w:cantSplit/>
          <w:trHeight w:val="227"/>
        </w:trPr>
        <w:tc>
          <w:tcPr>
            <w:tcW w:w="4111" w:type="dxa"/>
            <w:gridSpan w:val="2"/>
            <w:vMerge/>
          </w:tcPr>
          <w:p w14:paraId="68556615" w14:textId="77777777" w:rsidR="005A3391" w:rsidRPr="001A718C"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2F3A169C"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продукту:</w:t>
            </w:r>
          </w:p>
          <w:p w14:paraId="6282367C" w14:textId="77777777" w:rsidR="005A3391" w:rsidRPr="008C4291" w:rsidRDefault="005A3391" w:rsidP="007B42BE">
            <w:pPr>
              <w:pBdr>
                <w:top w:val="nil"/>
                <w:left w:val="nil"/>
                <w:bottom w:val="nil"/>
                <w:right w:val="nil"/>
                <w:between w:val="nil"/>
              </w:pBdr>
              <w:ind w:left="-57" w:right="-57"/>
              <w:rPr>
                <w:color w:val="000000"/>
                <w:sz w:val="24"/>
                <w:szCs w:val="24"/>
              </w:rPr>
            </w:pPr>
            <w:r w:rsidRPr="008C4291">
              <w:rPr>
                <w:color w:val="000000"/>
                <w:sz w:val="24"/>
                <w:szCs w:val="24"/>
              </w:rPr>
              <w:t xml:space="preserve">Кількість </w:t>
            </w:r>
            <w:proofErr w:type="spellStart"/>
            <w:r w:rsidR="00AB5FD0">
              <w:rPr>
                <w:color w:val="000000"/>
                <w:sz w:val="24"/>
                <w:szCs w:val="24"/>
                <w:lang w:val="ru-RU"/>
              </w:rPr>
              <w:t>отриму</w:t>
            </w:r>
            <w:r w:rsidRPr="008C4291">
              <w:rPr>
                <w:color w:val="000000"/>
                <w:sz w:val="24"/>
                <w:szCs w:val="24"/>
              </w:rPr>
              <w:t>вачів</w:t>
            </w:r>
            <w:proofErr w:type="spellEnd"/>
            <w:r w:rsidRPr="008C4291">
              <w:rPr>
                <w:color w:val="000000"/>
                <w:sz w:val="24"/>
                <w:szCs w:val="24"/>
              </w:rPr>
              <w:t xml:space="preserve"> </w:t>
            </w:r>
            <w:proofErr w:type="spellStart"/>
            <w:r w:rsidR="007B42BE">
              <w:rPr>
                <w:color w:val="000000"/>
                <w:sz w:val="24"/>
                <w:szCs w:val="24"/>
                <w:lang w:val="ru-RU"/>
              </w:rPr>
              <w:t>компенсаційних</w:t>
            </w:r>
            <w:proofErr w:type="spellEnd"/>
            <w:r w:rsidR="007B42BE">
              <w:rPr>
                <w:color w:val="000000"/>
                <w:sz w:val="24"/>
                <w:szCs w:val="24"/>
                <w:lang w:val="ru-RU"/>
              </w:rPr>
              <w:t xml:space="preserve"> </w:t>
            </w:r>
            <w:proofErr w:type="spellStart"/>
            <w:r w:rsidR="007B42BE">
              <w:rPr>
                <w:color w:val="000000"/>
                <w:sz w:val="24"/>
                <w:szCs w:val="24"/>
                <w:lang w:val="ru-RU"/>
              </w:rPr>
              <w:t>виплат</w:t>
            </w:r>
            <w:proofErr w:type="spellEnd"/>
            <w:r w:rsidRPr="008C4291">
              <w:rPr>
                <w:color w:val="000000"/>
                <w:sz w:val="24"/>
                <w:szCs w:val="24"/>
              </w:rPr>
              <w:t xml:space="preserve"> (осіб)</w:t>
            </w:r>
          </w:p>
        </w:tc>
        <w:tc>
          <w:tcPr>
            <w:tcW w:w="1384" w:type="dxa"/>
          </w:tcPr>
          <w:p w14:paraId="38712EC1"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120</w:t>
            </w:r>
          </w:p>
        </w:tc>
        <w:tc>
          <w:tcPr>
            <w:tcW w:w="1417" w:type="dxa"/>
          </w:tcPr>
          <w:p w14:paraId="691B77A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110</w:t>
            </w:r>
          </w:p>
        </w:tc>
        <w:tc>
          <w:tcPr>
            <w:tcW w:w="1418" w:type="dxa"/>
          </w:tcPr>
          <w:p w14:paraId="5DCB38AF"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100</w:t>
            </w:r>
          </w:p>
        </w:tc>
      </w:tr>
      <w:tr w:rsidR="005A3391" w:rsidRPr="008C4291" w14:paraId="74AE33B7" w14:textId="77777777" w:rsidTr="00707E05">
        <w:trPr>
          <w:cantSplit/>
          <w:trHeight w:val="227"/>
        </w:trPr>
        <w:tc>
          <w:tcPr>
            <w:tcW w:w="4111" w:type="dxa"/>
            <w:gridSpan w:val="2"/>
            <w:vMerge/>
          </w:tcPr>
          <w:p w14:paraId="3AAB6BCF" w14:textId="77777777" w:rsidR="005A3391" w:rsidRPr="001A718C" w:rsidRDefault="005A3391" w:rsidP="005A3391">
            <w:pPr>
              <w:widowControl w:val="0"/>
              <w:pBdr>
                <w:top w:val="nil"/>
                <w:left w:val="nil"/>
                <w:bottom w:val="nil"/>
                <w:right w:val="nil"/>
                <w:between w:val="nil"/>
              </w:pBdr>
              <w:spacing w:line="276" w:lineRule="auto"/>
              <w:rPr>
                <w:color w:val="000000"/>
                <w:sz w:val="24"/>
                <w:szCs w:val="24"/>
              </w:rPr>
            </w:pPr>
          </w:p>
        </w:tc>
        <w:tc>
          <w:tcPr>
            <w:tcW w:w="6696" w:type="dxa"/>
          </w:tcPr>
          <w:p w14:paraId="5D53B8DE" w14:textId="77777777" w:rsidR="005A3391" w:rsidRPr="008C4291" w:rsidRDefault="005A3391" w:rsidP="005A3391">
            <w:pPr>
              <w:pBdr>
                <w:top w:val="nil"/>
                <w:left w:val="nil"/>
                <w:bottom w:val="nil"/>
                <w:right w:val="nil"/>
                <w:between w:val="nil"/>
              </w:pBdr>
              <w:ind w:left="-57" w:right="-57"/>
              <w:rPr>
                <w:color w:val="000000"/>
                <w:sz w:val="24"/>
                <w:szCs w:val="24"/>
              </w:rPr>
            </w:pPr>
            <w:r w:rsidRPr="008C4291">
              <w:rPr>
                <w:b/>
                <w:color w:val="000000"/>
                <w:sz w:val="24"/>
                <w:szCs w:val="24"/>
              </w:rPr>
              <w:t>Показники ефективності:</w:t>
            </w:r>
          </w:p>
          <w:p w14:paraId="6FE8003A" w14:textId="77777777" w:rsidR="005A3391" w:rsidRPr="008C4291" w:rsidRDefault="005A3391" w:rsidP="007B42BE">
            <w:pPr>
              <w:pBdr>
                <w:top w:val="nil"/>
                <w:left w:val="nil"/>
                <w:bottom w:val="nil"/>
                <w:right w:val="nil"/>
                <w:between w:val="nil"/>
              </w:pBdr>
              <w:ind w:left="-57" w:right="-57"/>
              <w:rPr>
                <w:color w:val="000000"/>
                <w:sz w:val="24"/>
                <w:szCs w:val="24"/>
              </w:rPr>
            </w:pPr>
            <w:r w:rsidRPr="008C4291">
              <w:rPr>
                <w:color w:val="000000"/>
                <w:sz w:val="24"/>
                <w:szCs w:val="24"/>
              </w:rPr>
              <w:t xml:space="preserve">Середній розмір </w:t>
            </w:r>
            <w:proofErr w:type="spellStart"/>
            <w:r w:rsidR="007B42BE" w:rsidRPr="008C4291">
              <w:rPr>
                <w:color w:val="000000"/>
                <w:sz w:val="24"/>
                <w:szCs w:val="24"/>
              </w:rPr>
              <w:t>компенсаці</w:t>
            </w:r>
            <w:proofErr w:type="spellEnd"/>
            <w:r w:rsidR="007B42BE">
              <w:rPr>
                <w:color w:val="000000"/>
                <w:sz w:val="24"/>
                <w:szCs w:val="24"/>
                <w:lang w:val="ru-RU"/>
              </w:rPr>
              <w:t xml:space="preserve">ї </w:t>
            </w:r>
            <w:r w:rsidR="007B42BE" w:rsidRPr="008C4291">
              <w:rPr>
                <w:color w:val="000000"/>
                <w:sz w:val="24"/>
                <w:szCs w:val="24"/>
              </w:rPr>
              <w:t xml:space="preserve"> </w:t>
            </w:r>
            <w:r w:rsidR="007B42BE">
              <w:rPr>
                <w:color w:val="000000"/>
                <w:sz w:val="24"/>
                <w:szCs w:val="24"/>
                <w:lang w:val="ru-RU"/>
              </w:rPr>
              <w:t xml:space="preserve">за </w:t>
            </w:r>
            <w:proofErr w:type="spellStart"/>
            <w:r w:rsidR="007B42BE">
              <w:rPr>
                <w:color w:val="000000"/>
                <w:sz w:val="24"/>
                <w:szCs w:val="24"/>
                <w:lang w:val="ru-RU"/>
              </w:rPr>
              <w:t>придбання</w:t>
            </w:r>
            <w:proofErr w:type="spellEnd"/>
            <w:r w:rsidR="007B42BE">
              <w:rPr>
                <w:color w:val="000000"/>
                <w:sz w:val="24"/>
                <w:szCs w:val="24"/>
                <w:lang w:val="ru-RU"/>
              </w:rPr>
              <w:t xml:space="preserve"> </w:t>
            </w:r>
            <w:proofErr w:type="spellStart"/>
            <w:r w:rsidR="007B42BE">
              <w:rPr>
                <w:color w:val="000000"/>
                <w:sz w:val="24"/>
                <w:szCs w:val="24"/>
                <w:lang w:val="ru-RU"/>
              </w:rPr>
              <w:t>житла</w:t>
            </w:r>
            <w:proofErr w:type="spellEnd"/>
            <w:r w:rsidR="007B42BE">
              <w:rPr>
                <w:color w:val="000000"/>
                <w:sz w:val="24"/>
                <w:szCs w:val="24"/>
                <w:lang w:val="ru-RU"/>
              </w:rPr>
              <w:t xml:space="preserve"> на одну особу</w:t>
            </w:r>
            <w:r w:rsidRPr="008C4291">
              <w:rPr>
                <w:color w:val="000000"/>
                <w:sz w:val="24"/>
                <w:szCs w:val="24"/>
              </w:rPr>
              <w:t xml:space="preserve"> (грн)</w:t>
            </w:r>
          </w:p>
        </w:tc>
        <w:tc>
          <w:tcPr>
            <w:tcW w:w="1384" w:type="dxa"/>
          </w:tcPr>
          <w:p w14:paraId="325D9A45"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1 600 330,0</w:t>
            </w:r>
          </w:p>
        </w:tc>
        <w:tc>
          <w:tcPr>
            <w:tcW w:w="1417" w:type="dxa"/>
          </w:tcPr>
          <w:p w14:paraId="4BF423CE"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1 745 815,0</w:t>
            </w:r>
          </w:p>
        </w:tc>
        <w:tc>
          <w:tcPr>
            <w:tcW w:w="1418" w:type="dxa"/>
          </w:tcPr>
          <w:p w14:paraId="700E6E66" w14:textId="77777777" w:rsidR="005A3391" w:rsidRPr="008C4291" w:rsidRDefault="005A3391" w:rsidP="005A3391">
            <w:pPr>
              <w:pBdr>
                <w:top w:val="nil"/>
                <w:left w:val="nil"/>
                <w:bottom w:val="nil"/>
                <w:right w:val="nil"/>
                <w:between w:val="nil"/>
              </w:pBdr>
              <w:ind w:left="-57" w:right="-57"/>
              <w:jc w:val="center"/>
              <w:rPr>
                <w:color w:val="000000"/>
                <w:sz w:val="24"/>
                <w:szCs w:val="24"/>
              </w:rPr>
            </w:pPr>
            <w:r w:rsidRPr="008C4291">
              <w:rPr>
                <w:color w:val="000000"/>
                <w:sz w:val="24"/>
                <w:szCs w:val="24"/>
              </w:rPr>
              <w:t>1 920 396,0</w:t>
            </w:r>
          </w:p>
        </w:tc>
      </w:tr>
    </w:tbl>
    <w:p w14:paraId="5A02ECA3" w14:textId="77777777" w:rsidR="00784096" w:rsidRPr="008C4291" w:rsidRDefault="00784096">
      <w:pPr>
        <w:pBdr>
          <w:top w:val="nil"/>
          <w:left w:val="nil"/>
          <w:bottom w:val="nil"/>
          <w:right w:val="nil"/>
          <w:between w:val="nil"/>
        </w:pBdr>
        <w:rPr>
          <w:color w:val="000000"/>
          <w:sz w:val="28"/>
          <w:szCs w:val="28"/>
        </w:rPr>
      </w:pPr>
    </w:p>
    <w:sectPr w:rsidR="00784096" w:rsidRPr="008C4291" w:rsidSect="00026746">
      <w:pgSz w:w="16838" w:h="11906" w:orient="landscape"/>
      <w:pgMar w:top="1701" w:right="567" w:bottom="567" w:left="567"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E6A" w14:textId="77777777" w:rsidR="00EE3C51" w:rsidRDefault="00EE3C51">
      <w:r>
        <w:separator/>
      </w:r>
    </w:p>
  </w:endnote>
  <w:endnote w:type="continuationSeparator" w:id="0">
    <w:p w14:paraId="5B5E854B" w14:textId="77777777" w:rsidR="00EE3C51" w:rsidRDefault="00E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BE30" w14:textId="77777777" w:rsidR="00202516" w:rsidRDefault="002025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B96A" w14:textId="77777777" w:rsidR="00202516" w:rsidRDefault="0020251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07C9" w14:textId="77777777" w:rsidR="00202516" w:rsidRDefault="002025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2C11" w14:textId="77777777" w:rsidR="00EE3C51" w:rsidRDefault="00EE3C51">
      <w:r>
        <w:separator/>
      </w:r>
    </w:p>
  </w:footnote>
  <w:footnote w:type="continuationSeparator" w:id="0">
    <w:p w14:paraId="3104B559" w14:textId="77777777" w:rsidR="00EE3C51" w:rsidRDefault="00EE3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188A" w14:textId="77777777" w:rsidR="007C32F3" w:rsidRDefault="007C32F3">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B9F2CA3" w14:textId="77777777" w:rsidR="007C32F3" w:rsidRDefault="007C32F3">
    <w:pPr>
      <w:pBdr>
        <w:top w:val="nil"/>
        <w:left w:val="nil"/>
        <w:bottom w:val="nil"/>
        <w:right w:val="nil"/>
        <w:between w:val="nil"/>
      </w:pBdr>
      <w:tabs>
        <w:tab w:val="center" w:pos="4677"/>
        <w:tab w:val="right" w:pos="9355"/>
      </w:tabs>
      <w:ind w:right="36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E496" w14:textId="77777777" w:rsidR="007C32F3" w:rsidRPr="00BA2310" w:rsidRDefault="007C32F3">
    <w:pPr>
      <w:pBdr>
        <w:top w:val="nil"/>
        <w:left w:val="nil"/>
        <w:bottom w:val="nil"/>
        <w:right w:val="nil"/>
        <w:between w:val="nil"/>
      </w:pBdr>
      <w:tabs>
        <w:tab w:val="center" w:pos="4677"/>
        <w:tab w:val="right" w:pos="9355"/>
      </w:tabs>
      <w:jc w:val="center"/>
      <w:rPr>
        <w:color w:val="000000"/>
        <w:sz w:val="28"/>
        <w:szCs w:val="28"/>
      </w:rPr>
    </w:pPr>
    <w:r w:rsidRPr="00BA2310">
      <w:rPr>
        <w:color w:val="000000"/>
        <w:sz w:val="28"/>
        <w:szCs w:val="28"/>
      </w:rPr>
      <w:fldChar w:fldCharType="begin"/>
    </w:r>
    <w:r w:rsidRPr="00BA2310">
      <w:rPr>
        <w:color w:val="000000"/>
        <w:sz w:val="28"/>
        <w:szCs w:val="28"/>
      </w:rPr>
      <w:instrText>PAGE</w:instrText>
    </w:r>
    <w:r w:rsidRPr="00BA2310">
      <w:rPr>
        <w:color w:val="000000"/>
        <w:sz w:val="28"/>
        <w:szCs w:val="28"/>
      </w:rPr>
      <w:fldChar w:fldCharType="separate"/>
    </w:r>
    <w:r w:rsidR="007E182C" w:rsidRPr="00BA2310">
      <w:rPr>
        <w:noProof/>
        <w:color w:val="000000"/>
        <w:sz w:val="28"/>
        <w:szCs w:val="28"/>
      </w:rPr>
      <w:t>37</w:t>
    </w:r>
    <w:r w:rsidRPr="00BA2310">
      <w:rPr>
        <w:color w:val="000000"/>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B5C" w14:textId="77777777" w:rsidR="00202516" w:rsidRDefault="0020251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6201"/>
    <w:multiLevelType w:val="hybridMultilevel"/>
    <w:tmpl w:val="7D78D9F0"/>
    <w:lvl w:ilvl="0" w:tplc="40CC4C4C">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1" w15:restartNumberingAfterBreak="0">
    <w:nsid w:val="2D484F14"/>
    <w:multiLevelType w:val="hybridMultilevel"/>
    <w:tmpl w:val="4530A0BA"/>
    <w:lvl w:ilvl="0" w:tplc="48D0D33C">
      <w:start w:val="192"/>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2" w15:restartNumberingAfterBreak="0">
    <w:nsid w:val="40623685"/>
    <w:multiLevelType w:val="hybridMultilevel"/>
    <w:tmpl w:val="AF4EED80"/>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15:restartNumberingAfterBreak="0">
    <w:nsid w:val="40EB27CA"/>
    <w:multiLevelType w:val="hybridMultilevel"/>
    <w:tmpl w:val="E0F6D198"/>
    <w:lvl w:ilvl="0" w:tplc="7374A34A">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4" w15:restartNumberingAfterBreak="0">
    <w:nsid w:val="53537076"/>
    <w:multiLevelType w:val="hybridMultilevel"/>
    <w:tmpl w:val="9B3CB480"/>
    <w:lvl w:ilvl="0" w:tplc="CBD07720">
      <w:start w:val="1"/>
      <w:numFmt w:val="bullet"/>
      <w:lvlText w:val="-"/>
      <w:lvlJc w:val="left"/>
      <w:pPr>
        <w:ind w:left="303" w:hanging="360"/>
      </w:pPr>
      <w:rPr>
        <w:rFonts w:ascii="Times New Roman" w:eastAsia="Times New Roman" w:hAnsi="Times New Roman" w:cs="Times New Roman" w:hint="default"/>
      </w:rPr>
    </w:lvl>
    <w:lvl w:ilvl="1" w:tplc="20000003" w:tentative="1">
      <w:start w:val="1"/>
      <w:numFmt w:val="bullet"/>
      <w:lvlText w:val="o"/>
      <w:lvlJc w:val="left"/>
      <w:pPr>
        <w:ind w:left="1023" w:hanging="360"/>
      </w:pPr>
      <w:rPr>
        <w:rFonts w:ascii="Courier New" w:hAnsi="Courier New" w:cs="Courier New" w:hint="default"/>
      </w:rPr>
    </w:lvl>
    <w:lvl w:ilvl="2" w:tplc="20000005" w:tentative="1">
      <w:start w:val="1"/>
      <w:numFmt w:val="bullet"/>
      <w:lvlText w:val=""/>
      <w:lvlJc w:val="left"/>
      <w:pPr>
        <w:ind w:left="1743" w:hanging="360"/>
      </w:pPr>
      <w:rPr>
        <w:rFonts w:ascii="Wingdings" w:hAnsi="Wingdings" w:hint="default"/>
      </w:rPr>
    </w:lvl>
    <w:lvl w:ilvl="3" w:tplc="20000001" w:tentative="1">
      <w:start w:val="1"/>
      <w:numFmt w:val="bullet"/>
      <w:lvlText w:val=""/>
      <w:lvlJc w:val="left"/>
      <w:pPr>
        <w:ind w:left="2463" w:hanging="360"/>
      </w:pPr>
      <w:rPr>
        <w:rFonts w:ascii="Symbol" w:hAnsi="Symbol" w:hint="default"/>
      </w:rPr>
    </w:lvl>
    <w:lvl w:ilvl="4" w:tplc="20000003" w:tentative="1">
      <w:start w:val="1"/>
      <w:numFmt w:val="bullet"/>
      <w:lvlText w:val="o"/>
      <w:lvlJc w:val="left"/>
      <w:pPr>
        <w:ind w:left="3183" w:hanging="360"/>
      </w:pPr>
      <w:rPr>
        <w:rFonts w:ascii="Courier New" w:hAnsi="Courier New" w:cs="Courier New" w:hint="default"/>
      </w:rPr>
    </w:lvl>
    <w:lvl w:ilvl="5" w:tplc="20000005" w:tentative="1">
      <w:start w:val="1"/>
      <w:numFmt w:val="bullet"/>
      <w:lvlText w:val=""/>
      <w:lvlJc w:val="left"/>
      <w:pPr>
        <w:ind w:left="3903" w:hanging="360"/>
      </w:pPr>
      <w:rPr>
        <w:rFonts w:ascii="Wingdings" w:hAnsi="Wingdings" w:hint="default"/>
      </w:rPr>
    </w:lvl>
    <w:lvl w:ilvl="6" w:tplc="20000001" w:tentative="1">
      <w:start w:val="1"/>
      <w:numFmt w:val="bullet"/>
      <w:lvlText w:val=""/>
      <w:lvlJc w:val="left"/>
      <w:pPr>
        <w:ind w:left="4623" w:hanging="360"/>
      </w:pPr>
      <w:rPr>
        <w:rFonts w:ascii="Symbol" w:hAnsi="Symbol" w:hint="default"/>
      </w:rPr>
    </w:lvl>
    <w:lvl w:ilvl="7" w:tplc="20000003" w:tentative="1">
      <w:start w:val="1"/>
      <w:numFmt w:val="bullet"/>
      <w:lvlText w:val="o"/>
      <w:lvlJc w:val="left"/>
      <w:pPr>
        <w:ind w:left="5343" w:hanging="360"/>
      </w:pPr>
      <w:rPr>
        <w:rFonts w:ascii="Courier New" w:hAnsi="Courier New" w:cs="Courier New" w:hint="default"/>
      </w:rPr>
    </w:lvl>
    <w:lvl w:ilvl="8" w:tplc="20000005" w:tentative="1">
      <w:start w:val="1"/>
      <w:numFmt w:val="bullet"/>
      <w:lvlText w:val=""/>
      <w:lvlJc w:val="left"/>
      <w:pPr>
        <w:ind w:left="6063" w:hanging="360"/>
      </w:pPr>
      <w:rPr>
        <w:rFonts w:ascii="Wingdings" w:hAnsi="Wingdings" w:hint="default"/>
      </w:rPr>
    </w:lvl>
  </w:abstractNum>
  <w:abstractNum w:abstractNumId="5" w15:restartNumberingAfterBreak="0">
    <w:nsid w:val="6B351F1D"/>
    <w:multiLevelType w:val="multilevel"/>
    <w:tmpl w:val="BED21FD4"/>
    <w:lvl w:ilvl="0">
      <w:start w:val="10"/>
      <w:numFmt w:val="bullet"/>
      <w:lvlText w:val="-"/>
      <w:lvlJc w:val="left"/>
      <w:pPr>
        <w:ind w:left="751"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96"/>
    <w:rsid w:val="0000430F"/>
    <w:rsid w:val="000068A1"/>
    <w:rsid w:val="00012CDA"/>
    <w:rsid w:val="0001669D"/>
    <w:rsid w:val="000239C4"/>
    <w:rsid w:val="00026746"/>
    <w:rsid w:val="00035AD0"/>
    <w:rsid w:val="00042E3B"/>
    <w:rsid w:val="00051DCB"/>
    <w:rsid w:val="00052BDF"/>
    <w:rsid w:val="0005666B"/>
    <w:rsid w:val="000607FE"/>
    <w:rsid w:val="00061851"/>
    <w:rsid w:val="0006527D"/>
    <w:rsid w:val="000660B3"/>
    <w:rsid w:val="0007240C"/>
    <w:rsid w:val="00077A2C"/>
    <w:rsid w:val="00080411"/>
    <w:rsid w:val="0008184F"/>
    <w:rsid w:val="000856E2"/>
    <w:rsid w:val="00087CE0"/>
    <w:rsid w:val="00093CF3"/>
    <w:rsid w:val="000A4760"/>
    <w:rsid w:val="000A7AE4"/>
    <w:rsid w:val="000C3C54"/>
    <w:rsid w:val="000C3EE6"/>
    <w:rsid w:val="000C4A28"/>
    <w:rsid w:val="000C5C20"/>
    <w:rsid w:val="000F6D10"/>
    <w:rsid w:val="001053D4"/>
    <w:rsid w:val="0010578E"/>
    <w:rsid w:val="0010589C"/>
    <w:rsid w:val="0011058C"/>
    <w:rsid w:val="00110626"/>
    <w:rsid w:val="001125EA"/>
    <w:rsid w:val="0012254E"/>
    <w:rsid w:val="00130286"/>
    <w:rsid w:val="00130C84"/>
    <w:rsid w:val="00130DD8"/>
    <w:rsid w:val="00140092"/>
    <w:rsid w:val="001419A6"/>
    <w:rsid w:val="001445E0"/>
    <w:rsid w:val="00145843"/>
    <w:rsid w:val="0015156F"/>
    <w:rsid w:val="001516CD"/>
    <w:rsid w:val="00151C92"/>
    <w:rsid w:val="001541EF"/>
    <w:rsid w:val="001604A5"/>
    <w:rsid w:val="0017594F"/>
    <w:rsid w:val="00175D16"/>
    <w:rsid w:val="00176C11"/>
    <w:rsid w:val="00184209"/>
    <w:rsid w:val="00186220"/>
    <w:rsid w:val="001947A3"/>
    <w:rsid w:val="001A70BC"/>
    <w:rsid w:val="001A718C"/>
    <w:rsid w:val="001B1839"/>
    <w:rsid w:val="001C105D"/>
    <w:rsid w:val="001C4700"/>
    <w:rsid w:val="001C4A8D"/>
    <w:rsid w:val="001C625A"/>
    <w:rsid w:val="001C75A4"/>
    <w:rsid w:val="001C7806"/>
    <w:rsid w:val="001D3D8F"/>
    <w:rsid w:val="001E59B0"/>
    <w:rsid w:val="002016CD"/>
    <w:rsid w:val="00202516"/>
    <w:rsid w:val="00203CBF"/>
    <w:rsid w:val="00204313"/>
    <w:rsid w:val="00214DCE"/>
    <w:rsid w:val="00215833"/>
    <w:rsid w:val="0022383D"/>
    <w:rsid w:val="00233B9A"/>
    <w:rsid w:val="00234A5A"/>
    <w:rsid w:val="002372F1"/>
    <w:rsid w:val="00240ABB"/>
    <w:rsid w:val="002456FB"/>
    <w:rsid w:val="00251FD5"/>
    <w:rsid w:val="0025575E"/>
    <w:rsid w:val="0027505B"/>
    <w:rsid w:val="00286292"/>
    <w:rsid w:val="00296D44"/>
    <w:rsid w:val="00297936"/>
    <w:rsid w:val="002B4EED"/>
    <w:rsid w:val="002C4D2D"/>
    <w:rsid w:val="002C6DBD"/>
    <w:rsid w:val="002D0C51"/>
    <w:rsid w:val="002D7041"/>
    <w:rsid w:val="002E1798"/>
    <w:rsid w:val="002E2519"/>
    <w:rsid w:val="002E44B9"/>
    <w:rsid w:val="002E53CB"/>
    <w:rsid w:val="002E6DE3"/>
    <w:rsid w:val="002F17AE"/>
    <w:rsid w:val="002F2E55"/>
    <w:rsid w:val="002F681C"/>
    <w:rsid w:val="003065A5"/>
    <w:rsid w:val="0032301B"/>
    <w:rsid w:val="00323B81"/>
    <w:rsid w:val="003244EC"/>
    <w:rsid w:val="0034395F"/>
    <w:rsid w:val="00350194"/>
    <w:rsid w:val="00352212"/>
    <w:rsid w:val="00355A78"/>
    <w:rsid w:val="00366B58"/>
    <w:rsid w:val="00367AC6"/>
    <w:rsid w:val="003713A4"/>
    <w:rsid w:val="00376588"/>
    <w:rsid w:val="0038601A"/>
    <w:rsid w:val="003878AC"/>
    <w:rsid w:val="003A3A83"/>
    <w:rsid w:val="003D5388"/>
    <w:rsid w:val="003E6DA6"/>
    <w:rsid w:val="003F140C"/>
    <w:rsid w:val="003F58B9"/>
    <w:rsid w:val="003F6F5E"/>
    <w:rsid w:val="003F7F26"/>
    <w:rsid w:val="00404C50"/>
    <w:rsid w:val="004144F9"/>
    <w:rsid w:val="00415F3F"/>
    <w:rsid w:val="0041604B"/>
    <w:rsid w:val="004229DE"/>
    <w:rsid w:val="00424252"/>
    <w:rsid w:val="00424B06"/>
    <w:rsid w:val="00434BD4"/>
    <w:rsid w:val="004439F7"/>
    <w:rsid w:val="004444F6"/>
    <w:rsid w:val="004474F4"/>
    <w:rsid w:val="00462888"/>
    <w:rsid w:val="004713A6"/>
    <w:rsid w:val="00475A4D"/>
    <w:rsid w:val="00481A5D"/>
    <w:rsid w:val="00484D90"/>
    <w:rsid w:val="00487787"/>
    <w:rsid w:val="00494AB9"/>
    <w:rsid w:val="004A70EA"/>
    <w:rsid w:val="004B106C"/>
    <w:rsid w:val="004B6B56"/>
    <w:rsid w:val="004B7B72"/>
    <w:rsid w:val="004C4339"/>
    <w:rsid w:val="004D0E66"/>
    <w:rsid w:val="004D2E38"/>
    <w:rsid w:val="004D661C"/>
    <w:rsid w:val="004E3A1E"/>
    <w:rsid w:val="004F3C7A"/>
    <w:rsid w:val="004F7EA3"/>
    <w:rsid w:val="00505BDE"/>
    <w:rsid w:val="0052366D"/>
    <w:rsid w:val="00523765"/>
    <w:rsid w:val="00525248"/>
    <w:rsid w:val="00546C04"/>
    <w:rsid w:val="00556B1C"/>
    <w:rsid w:val="00561A7C"/>
    <w:rsid w:val="00577FC0"/>
    <w:rsid w:val="005827E1"/>
    <w:rsid w:val="00584A56"/>
    <w:rsid w:val="00586841"/>
    <w:rsid w:val="005A3391"/>
    <w:rsid w:val="005A59FE"/>
    <w:rsid w:val="005A5E87"/>
    <w:rsid w:val="005A7CEB"/>
    <w:rsid w:val="005B6CA6"/>
    <w:rsid w:val="005C0788"/>
    <w:rsid w:val="005C42B0"/>
    <w:rsid w:val="005C6E29"/>
    <w:rsid w:val="005D08B6"/>
    <w:rsid w:val="005F5961"/>
    <w:rsid w:val="00617609"/>
    <w:rsid w:val="006215FB"/>
    <w:rsid w:val="006224AF"/>
    <w:rsid w:val="00623C69"/>
    <w:rsid w:val="0063433C"/>
    <w:rsid w:val="006372A8"/>
    <w:rsid w:val="006403EB"/>
    <w:rsid w:val="0065403A"/>
    <w:rsid w:val="00670E69"/>
    <w:rsid w:val="00674AD9"/>
    <w:rsid w:val="00677B57"/>
    <w:rsid w:val="0068228B"/>
    <w:rsid w:val="00684D09"/>
    <w:rsid w:val="0068782A"/>
    <w:rsid w:val="006B235D"/>
    <w:rsid w:val="006C2B65"/>
    <w:rsid w:val="006D0794"/>
    <w:rsid w:val="006D0B6A"/>
    <w:rsid w:val="006D4CB0"/>
    <w:rsid w:val="006D6EA5"/>
    <w:rsid w:val="006D7966"/>
    <w:rsid w:val="006E00A7"/>
    <w:rsid w:val="006E12CB"/>
    <w:rsid w:val="00702D7F"/>
    <w:rsid w:val="0070376B"/>
    <w:rsid w:val="00707E05"/>
    <w:rsid w:val="0071538D"/>
    <w:rsid w:val="00715772"/>
    <w:rsid w:val="0071765F"/>
    <w:rsid w:val="00720081"/>
    <w:rsid w:val="00721671"/>
    <w:rsid w:val="00721B3F"/>
    <w:rsid w:val="00731B65"/>
    <w:rsid w:val="00732BB4"/>
    <w:rsid w:val="0073416A"/>
    <w:rsid w:val="00741633"/>
    <w:rsid w:val="00742150"/>
    <w:rsid w:val="00742950"/>
    <w:rsid w:val="007460B1"/>
    <w:rsid w:val="00751A89"/>
    <w:rsid w:val="00753A88"/>
    <w:rsid w:val="00757C6B"/>
    <w:rsid w:val="0078315F"/>
    <w:rsid w:val="007833D6"/>
    <w:rsid w:val="00784096"/>
    <w:rsid w:val="0078456A"/>
    <w:rsid w:val="007850F4"/>
    <w:rsid w:val="00793EFA"/>
    <w:rsid w:val="007A3E2F"/>
    <w:rsid w:val="007B2403"/>
    <w:rsid w:val="007B42BE"/>
    <w:rsid w:val="007B60F8"/>
    <w:rsid w:val="007C109A"/>
    <w:rsid w:val="007C32F3"/>
    <w:rsid w:val="007C50F5"/>
    <w:rsid w:val="007C763A"/>
    <w:rsid w:val="007C787F"/>
    <w:rsid w:val="007D0EC5"/>
    <w:rsid w:val="007E182C"/>
    <w:rsid w:val="007E18A8"/>
    <w:rsid w:val="007E55C7"/>
    <w:rsid w:val="007E7EC3"/>
    <w:rsid w:val="007F2E21"/>
    <w:rsid w:val="007F369E"/>
    <w:rsid w:val="00803156"/>
    <w:rsid w:val="0080326B"/>
    <w:rsid w:val="0080512C"/>
    <w:rsid w:val="00807C9C"/>
    <w:rsid w:val="00812570"/>
    <w:rsid w:val="00813C37"/>
    <w:rsid w:val="0081503A"/>
    <w:rsid w:val="00816B23"/>
    <w:rsid w:val="00825F4F"/>
    <w:rsid w:val="008303D6"/>
    <w:rsid w:val="0083658B"/>
    <w:rsid w:val="008552B4"/>
    <w:rsid w:val="00855341"/>
    <w:rsid w:val="00862403"/>
    <w:rsid w:val="00871BB2"/>
    <w:rsid w:val="00874099"/>
    <w:rsid w:val="00876D67"/>
    <w:rsid w:val="0088122D"/>
    <w:rsid w:val="00895253"/>
    <w:rsid w:val="008B0550"/>
    <w:rsid w:val="008B13BA"/>
    <w:rsid w:val="008C1CE9"/>
    <w:rsid w:val="008C4291"/>
    <w:rsid w:val="008C7B77"/>
    <w:rsid w:val="008D334A"/>
    <w:rsid w:val="008D402B"/>
    <w:rsid w:val="008D45E0"/>
    <w:rsid w:val="008D5D46"/>
    <w:rsid w:val="008D627F"/>
    <w:rsid w:val="008D6E92"/>
    <w:rsid w:val="008E5F0D"/>
    <w:rsid w:val="008E66E4"/>
    <w:rsid w:val="008E7B26"/>
    <w:rsid w:val="008E7C7C"/>
    <w:rsid w:val="008F7A4C"/>
    <w:rsid w:val="008F7C6D"/>
    <w:rsid w:val="009418F4"/>
    <w:rsid w:val="00944233"/>
    <w:rsid w:val="00955D4A"/>
    <w:rsid w:val="00962897"/>
    <w:rsid w:val="009639BF"/>
    <w:rsid w:val="00966DB7"/>
    <w:rsid w:val="0097402C"/>
    <w:rsid w:val="00977EE4"/>
    <w:rsid w:val="009812E9"/>
    <w:rsid w:val="00983FF4"/>
    <w:rsid w:val="0098787A"/>
    <w:rsid w:val="00990B12"/>
    <w:rsid w:val="009A512B"/>
    <w:rsid w:val="009B13DB"/>
    <w:rsid w:val="009B283B"/>
    <w:rsid w:val="009C2DA2"/>
    <w:rsid w:val="009C351E"/>
    <w:rsid w:val="009C5D8D"/>
    <w:rsid w:val="009C7D8B"/>
    <w:rsid w:val="009D2606"/>
    <w:rsid w:val="009D3E84"/>
    <w:rsid w:val="009D59EB"/>
    <w:rsid w:val="009E567F"/>
    <w:rsid w:val="009E6EC1"/>
    <w:rsid w:val="009E7C99"/>
    <w:rsid w:val="00A03510"/>
    <w:rsid w:val="00A042FB"/>
    <w:rsid w:val="00A0438D"/>
    <w:rsid w:val="00A04688"/>
    <w:rsid w:val="00A07D6A"/>
    <w:rsid w:val="00A07DD9"/>
    <w:rsid w:val="00A15405"/>
    <w:rsid w:val="00A31E0C"/>
    <w:rsid w:val="00A340C1"/>
    <w:rsid w:val="00A41C51"/>
    <w:rsid w:val="00A429B3"/>
    <w:rsid w:val="00A50ECC"/>
    <w:rsid w:val="00A5488F"/>
    <w:rsid w:val="00A55126"/>
    <w:rsid w:val="00A55B82"/>
    <w:rsid w:val="00A56616"/>
    <w:rsid w:val="00A600AE"/>
    <w:rsid w:val="00A61F4A"/>
    <w:rsid w:val="00A6470E"/>
    <w:rsid w:val="00A6576E"/>
    <w:rsid w:val="00A72716"/>
    <w:rsid w:val="00A7477E"/>
    <w:rsid w:val="00A75662"/>
    <w:rsid w:val="00A7627A"/>
    <w:rsid w:val="00A779AD"/>
    <w:rsid w:val="00A86431"/>
    <w:rsid w:val="00AA151F"/>
    <w:rsid w:val="00AA6182"/>
    <w:rsid w:val="00AA70E5"/>
    <w:rsid w:val="00AA731B"/>
    <w:rsid w:val="00AB5A55"/>
    <w:rsid w:val="00AB5FD0"/>
    <w:rsid w:val="00AC0D22"/>
    <w:rsid w:val="00AC3B82"/>
    <w:rsid w:val="00AC4353"/>
    <w:rsid w:val="00AC6532"/>
    <w:rsid w:val="00AD2467"/>
    <w:rsid w:val="00AD75E6"/>
    <w:rsid w:val="00AE2B22"/>
    <w:rsid w:val="00AE7192"/>
    <w:rsid w:val="00AF12E7"/>
    <w:rsid w:val="00B00832"/>
    <w:rsid w:val="00B23AC3"/>
    <w:rsid w:val="00B314FE"/>
    <w:rsid w:val="00B36F0C"/>
    <w:rsid w:val="00B42FD2"/>
    <w:rsid w:val="00B430A5"/>
    <w:rsid w:val="00B46A15"/>
    <w:rsid w:val="00B67BBF"/>
    <w:rsid w:val="00B7088C"/>
    <w:rsid w:val="00B82E64"/>
    <w:rsid w:val="00B869EC"/>
    <w:rsid w:val="00BA2310"/>
    <w:rsid w:val="00BB4550"/>
    <w:rsid w:val="00BC4FC0"/>
    <w:rsid w:val="00BC688C"/>
    <w:rsid w:val="00BD0760"/>
    <w:rsid w:val="00BD2E83"/>
    <w:rsid w:val="00BE13C1"/>
    <w:rsid w:val="00BE2113"/>
    <w:rsid w:val="00BF4BC0"/>
    <w:rsid w:val="00C02363"/>
    <w:rsid w:val="00C15338"/>
    <w:rsid w:val="00C20327"/>
    <w:rsid w:val="00C21D3F"/>
    <w:rsid w:val="00C55E4B"/>
    <w:rsid w:val="00C66B5F"/>
    <w:rsid w:val="00C827C2"/>
    <w:rsid w:val="00C90C33"/>
    <w:rsid w:val="00C91661"/>
    <w:rsid w:val="00CA4FA0"/>
    <w:rsid w:val="00CA6B8B"/>
    <w:rsid w:val="00CA7DDC"/>
    <w:rsid w:val="00CA7E35"/>
    <w:rsid w:val="00CF28E6"/>
    <w:rsid w:val="00CF3D26"/>
    <w:rsid w:val="00D06AE1"/>
    <w:rsid w:val="00D202B0"/>
    <w:rsid w:val="00D21053"/>
    <w:rsid w:val="00D25CD2"/>
    <w:rsid w:val="00D2688A"/>
    <w:rsid w:val="00D40D69"/>
    <w:rsid w:val="00D559D9"/>
    <w:rsid w:val="00D55A77"/>
    <w:rsid w:val="00D61E70"/>
    <w:rsid w:val="00D90FEC"/>
    <w:rsid w:val="00D92C60"/>
    <w:rsid w:val="00DA64EE"/>
    <w:rsid w:val="00DB141D"/>
    <w:rsid w:val="00DD1EEC"/>
    <w:rsid w:val="00DE3516"/>
    <w:rsid w:val="00E0289A"/>
    <w:rsid w:val="00E07B8B"/>
    <w:rsid w:val="00E11C9D"/>
    <w:rsid w:val="00E15FC1"/>
    <w:rsid w:val="00E2583D"/>
    <w:rsid w:val="00E26E99"/>
    <w:rsid w:val="00E36167"/>
    <w:rsid w:val="00E504FA"/>
    <w:rsid w:val="00E511B2"/>
    <w:rsid w:val="00E5234B"/>
    <w:rsid w:val="00E523C1"/>
    <w:rsid w:val="00E54ED3"/>
    <w:rsid w:val="00E6075D"/>
    <w:rsid w:val="00E61E75"/>
    <w:rsid w:val="00E64E97"/>
    <w:rsid w:val="00E64F45"/>
    <w:rsid w:val="00E749D6"/>
    <w:rsid w:val="00E76C9C"/>
    <w:rsid w:val="00E83AD9"/>
    <w:rsid w:val="00E83BBE"/>
    <w:rsid w:val="00E91A81"/>
    <w:rsid w:val="00EB2525"/>
    <w:rsid w:val="00EB31FD"/>
    <w:rsid w:val="00EC71A0"/>
    <w:rsid w:val="00ED1191"/>
    <w:rsid w:val="00ED52F7"/>
    <w:rsid w:val="00EE3C51"/>
    <w:rsid w:val="00EF33F0"/>
    <w:rsid w:val="00EF4790"/>
    <w:rsid w:val="00EF5FAE"/>
    <w:rsid w:val="00F0030C"/>
    <w:rsid w:val="00F0252B"/>
    <w:rsid w:val="00F20150"/>
    <w:rsid w:val="00F24EA2"/>
    <w:rsid w:val="00F37419"/>
    <w:rsid w:val="00F45943"/>
    <w:rsid w:val="00F478D9"/>
    <w:rsid w:val="00F5749A"/>
    <w:rsid w:val="00F81C7A"/>
    <w:rsid w:val="00F87914"/>
    <w:rsid w:val="00F92100"/>
    <w:rsid w:val="00FA0AF2"/>
    <w:rsid w:val="00FB227D"/>
    <w:rsid w:val="00FB24A2"/>
    <w:rsid w:val="00FB5BDC"/>
    <w:rsid w:val="00FB5BEC"/>
    <w:rsid w:val="00FC69A6"/>
    <w:rsid w:val="00FD4E83"/>
    <w:rsid w:val="00FD5FBC"/>
    <w:rsid w:val="00FE10F8"/>
    <w:rsid w:val="00FE209E"/>
    <w:rsid w:val="00FE34A2"/>
    <w:rsid w:val="00FF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A91"/>
  <w15:docId w15:val="{90DA2F99-3E1E-4C13-87EF-74178A2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51FD5"/>
  </w:style>
  <w:style w:type="paragraph" w:styleId="1">
    <w:name w:val="heading 1"/>
    <w:basedOn w:val="a"/>
    <w:next w:val="a"/>
    <w:rsid w:val="00251FD5"/>
    <w:pPr>
      <w:keepNext/>
      <w:keepLines/>
      <w:spacing w:before="480" w:after="120"/>
      <w:outlineLvl w:val="0"/>
    </w:pPr>
    <w:rPr>
      <w:b/>
      <w:sz w:val="48"/>
      <w:szCs w:val="48"/>
    </w:rPr>
  </w:style>
  <w:style w:type="paragraph" w:styleId="2">
    <w:name w:val="heading 2"/>
    <w:basedOn w:val="a"/>
    <w:next w:val="a"/>
    <w:rsid w:val="00251FD5"/>
    <w:pPr>
      <w:keepNext/>
      <w:keepLines/>
      <w:spacing w:before="360" w:after="80"/>
      <w:outlineLvl w:val="1"/>
    </w:pPr>
    <w:rPr>
      <w:b/>
      <w:sz w:val="36"/>
      <w:szCs w:val="36"/>
    </w:rPr>
  </w:style>
  <w:style w:type="paragraph" w:styleId="3">
    <w:name w:val="heading 3"/>
    <w:basedOn w:val="a"/>
    <w:next w:val="a"/>
    <w:rsid w:val="00251FD5"/>
    <w:pPr>
      <w:keepNext/>
      <w:keepLines/>
      <w:spacing w:before="280" w:after="80"/>
      <w:outlineLvl w:val="2"/>
    </w:pPr>
    <w:rPr>
      <w:b/>
      <w:sz w:val="28"/>
      <w:szCs w:val="28"/>
    </w:rPr>
  </w:style>
  <w:style w:type="paragraph" w:styleId="4">
    <w:name w:val="heading 4"/>
    <w:basedOn w:val="a"/>
    <w:next w:val="a"/>
    <w:rsid w:val="00251FD5"/>
    <w:pPr>
      <w:keepNext/>
      <w:keepLines/>
      <w:spacing w:before="240" w:after="40"/>
      <w:outlineLvl w:val="3"/>
    </w:pPr>
    <w:rPr>
      <w:b/>
      <w:sz w:val="24"/>
      <w:szCs w:val="24"/>
    </w:rPr>
  </w:style>
  <w:style w:type="paragraph" w:styleId="5">
    <w:name w:val="heading 5"/>
    <w:basedOn w:val="a"/>
    <w:next w:val="a"/>
    <w:rsid w:val="00251FD5"/>
    <w:pPr>
      <w:keepNext/>
      <w:keepLines/>
      <w:spacing w:before="220" w:after="40"/>
      <w:outlineLvl w:val="4"/>
    </w:pPr>
    <w:rPr>
      <w:b/>
      <w:sz w:val="22"/>
      <w:szCs w:val="22"/>
    </w:rPr>
  </w:style>
  <w:style w:type="paragraph" w:styleId="6">
    <w:name w:val="heading 6"/>
    <w:basedOn w:val="a"/>
    <w:next w:val="a"/>
    <w:rsid w:val="00251FD5"/>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51FD5"/>
    <w:tblPr>
      <w:tblCellMar>
        <w:top w:w="0" w:type="dxa"/>
        <w:left w:w="0" w:type="dxa"/>
        <w:bottom w:w="0" w:type="dxa"/>
        <w:right w:w="0" w:type="dxa"/>
      </w:tblCellMar>
    </w:tblPr>
  </w:style>
  <w:style w:type="paragraph" w:styleId="a3">
    <w:name w:val="Title"/>
    <w:basedOn w:val="a"/>
    <w:next w:val="a"/>
    <w:rsid w:val="00251FD5"/>
    <w:pPr>
      <w:keepNext/>
      <w:keepLines/>
      <w:spacing w:before="480" w:after="120"/>
    </w:pPr>
    <w:rPr>
      <w:b/>
      <w:sz w:val="72"/>
      <w:szCs w:val="72"/>
    </w:rPr>
  </w:style>
  <w:style w:type="paragraph" w:styleId="a4">
    <w:name w:val="Subtitle"/>
    <w:basedOn w:val="a"/>
    <w:next w:val="a"/>
    <w:rsid w:val="00251FD5"/>
    <w:pPr>
      <w:keepNext/>
      <w:keepLines/>
      <w:spacing w:before="360" w:after="80"/>
    </w:pPr>
    <w:rPr>
      <w:rFonts w:ascii="Georgia" w:eastAsia="Georgia" w:hAnsi="Georgia" w:cs="Georgia"/>
      <w:i/>
      <w:color w:val="666666"/>
      <w:sz w:val="48"/>
      <w:szCs w:val="48"/>
    </w:rPr>
  </w:style>
  <w:style w:type="table" w:customStyle="1" w:styleId="a5">
    <w:basedOn w:val="TableNormal"/>
    <w:rsid w:val="00251FD5"/>
    <w:tblPr>
      <w:tblStyleRowBandSize w:val="1"/>
      <w:tblStyleColBandSize w:val="1"/>
      <w:tblCellMar>
        <w:left w:w="108" w:type="dxa"/>
        <w:right w:w="108" w:type="dxa"/>
      </w:tblCellMar>
    </w:tblPr>
  </w:style>
  <w:style w:type="table" w:customStyle="1" w:styleId="a6">
    <w:basedOn w:val="TableNormal"/>
    <w:rsid w:val="00251FD5"/>
    <w:tblPr>
      <w:tblStyleRowBandSize w:val="1"/>
      <w:tblStyleColBandSize w:val="1"/>
      <w:tblCellMar>
        <w:left w:w="108" w:type="dxa"/>
        <w:right w:w="108" w:type="dxa"/>
      </w:tblCellMar>
    </w:tblPr>
  </w:style>
  <w:style w:type="table" w:customStyle="1" w:styleId="a7">
    <w:basedOn w:val="TableNormal"/>
    <w:rsid w:val="00251FD5"/>
    <w:tblPr>
      <w:tblStyleRowBandSize w:val="1"/>
      <w:tblStyleColBandSize w:val="1"/>
      <w:tblCellMar>
        <w:left w:w="108" w:type="dxa"/>
        <w:right w:w="108" w:type="dxa"/>
      </w:tblCellMar>
    </w:tblPr>
  </w:style>
  <w:style w:type="paragraph" w:styleId="a8">
    <w:name w:val="Normal (Web)"/>
    <w:basedOn w:val="a"/>
    <w:uiPriority w:val="99"/>
    <w:rsid w:val="00BD2E83"/>
    <w:pPr>
      <w:spacing w:before="100" w:beforeAutospacing="1" w:after="100" w:afterAutospacing="1"/>
    </w:pPr>
    <w:rPr>
      <w:sz w:val="24"/>
      <w:szCs w:val="24"/>
      <w:lang w:val="ru-RU"/>
    </w:rPr>
  </w:style>
  <w:style w:type="paragraph" w:styleId="a9">
    <w:name w:val="Balloon Text"/>
    <w:basedOn w:val="a"/>
    <w:link w:val="aa"/>
    <w:uiPriority w:val="99"/>
    <w:semiHidden/>
    <w:unhideWhenUsed/>
    <w:rsid w:val="008E7B26"/>
    <w:rPr>
      <w:rFonts w:ascii="Segoe UI" w:hAnsi="Segoe UI" w:cs="Segoe UI"/>
      <w:sz w:val="18"/>
      <w:szCs w:val="18"/>
    </w:rPr>
  </w:style>
  <w:style w:type="character" w:customStyle="1" w:styleId="aa">
    <w:name w:val="Текст выноски Знак"/>
    <w:basedOn w:val="a0"/>
    <w:link w:val="a9"/>
    <w:uiPriority w:val="99"/>
    <w:semiHidden/>
    <w:rsid w:val="008E7B26"/>
    <w:rPr>
      <w:rFonts w:ascii="Segoe UI" w:hAnsi="Segoe UI" w:cs="Segoe UI"/>
      <w:sz w:val="18"/>
      <w:szCs w:val="18"/>
    </w:rPr>
  </w:style>
  <w:style w:type="paragraph" w:customStyle="1" w:styleId="10">
    <w:name w:val="Звичайний (веб)1"/>
    <w:basedOn w:val="a"/>
    <w:rsid w:val="002E44B9"/>
    <w:pPr>
      <w:suppressAutoHyphens/>
      <w:spacing w:before="280" w:after="119"/>
    </w:pPr>
    <w:rPr>
      <w:sz w:val="24"/>
      <w:szCs w:val="24"/>
      <w:lang w:val="ru-RU" w:eastAsia="ar-SA"/>
    </w:rPr>
  </w:style>
  <w:style w:type="paragraph" w:styleId="ab">
    <w:name w:val="List Paragraph"/>
    <w:basedOn w:val="a"/>
    <w:uiPriority w:val="34"/>
    <w:qFormat/>
    <w:rsid w:val="006B235D"/>
    <w:pPr>
      <w:ind w:left="720"/>
      <w:contextualSpacing/>
    </w:pPr>
  </w:style>
  <w:style w:type="paragraph" w:styleId="ac">
    <w:name w:val="footer"/>
    <w:basedOn w:val="a"/>
    <w:link w:val="ad"/>
    <w:uiPriority w:val="99"/>
    <w:unhideWhenUsed/>
    <w:rsid w:val="00BA2310"/>
    <w:pPr>
      <w:tabs>
        <w:tab w:val="center" w:pos="4819"/>
        <w:tab w:val="right" w:pos="9639"/>
      </w:tabs>
    </w:pPr>
  </w:style>
  <w:style w:type="character" w:customStyle="1" w:styleId="ad">
    <w:name w:val="Нижний колонтитул Знак"/>
    <w:basedOn w:val="a0"/>
    <w:link w:val="ac"/>
    <w:uiPriority w:val="99"/>
    <w:rsid w:val="00BA2310"/>
  </w:style>
  <w:style w:type="paragraph" w:styleId="ae">
    <w:name w:val="header"/>
    <w:basedOn w:val="a"/>
    <w:link w:val="af"/>
    <w:uiPriority w:val="99"/>
    <w:unhideWhenUsed/>
    <w:rsid w:val="00BA2310"/>
    <w:pPr>
      <w:tabs>
        <w:tab w:val="center" w:pos="4819"/>
        <w:tab w:val="right" w:pos="9639"/>
      </w:tabs>
    </w:pPr>
  </w:style>
  <w:style w:type="character" w:customStyle="1" w:styleId="af">
    <w:name w:val="Верхний колонтитул Знак"/>
    <w:basedOn w:val="a0"/>
    <w:link w:val="ae"/>
    <w:uiPriority w:val="99"/>
    <w:rsid w:val="00BA2310"/>
  </w:style>
  <w:style w:type="paragraph" w:customStyle="1" w:styleId="11">
    <w:name w:val="Обычный1"/>
    <w:rsid w:val="00202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247">
      <w:bodyDiv w:val="1"/>
      <w:marLeft w:val="0"/>
      <w:marRight w:val="0"/>
      <w:marTop w:val="0"/>
      <w:marBottom w:val="0"/>
      <w:divBdr>
        <w:top w:val="none" w:sz="0" w:space="0" w:color="auto"/>
        <w:left w:val="none" w:sz="0" w:space="0" w:color="auto"/>
        <w:bottom w:val="none" w:sz="0" w:space="0" w:color="auto"/>
        <w:right w:val="none" w:sz="0" w:space="0" w:color="auto"/>
      </w:divBdr>
    </w:div>
    <w:div w:id="606548095">
      <w:bodyDiv w:val="1"/>
      <w:marLeft w:val="0"/>
      <w:marRight w:val="0"/>
      <w:marTop w:val="0"/>
      <w:marBottom w:val="0"/>
      <w:divBdr>
        <w:top w:val="none" w:sz="0" w:space="0" w:color="auto"/>
        <w:left w:val="none" w:sz="0" w:space="0" w:color="auto"/>
        <w:bottom w:val="none" w:sz="0" w:space="0" w:color="auto"/>
        <w:right w:val="none" w:sz="0" w:space="0" w:color="auto"/>
      </w:divBdr>
    </w:div>
    <w:div w:id="1127970522">
      <w:bodyDiv w:val="1"/>
      <w:marLeft w:val="0"/>
      <w:marRight w:val="0"/>
      <w:marTop w:val="0"/>
      <w:marBottom w:val="0"/>
      <w:divBdr>
        <w:top w:val="none" w:sz="0" w:space="0" w:color="auto"/>
        <w:left w:val="none" w:sz="0" w:space="0" w:color="auto"/>
        <w:bottom w:val="none" w:sz="0" w:space="0" w:color="auto"/>
        <w:right w:val="none" w:sz="0" w:space="0" w:color="auto"/>
      </w:divBdr>
    </w:div>
    <w:div w:id="1315522962">
      <w:bodyDiv w:val="1"/>
      <w:marLeft w:val="0"/>
      <w:marRight w:val="0"/>
      <w:marTop w:val="0"/>
      <w:marBottom w:val="0"/>
      <w:divBdr>
        <w:top w:val="none" w:sz="0" w:space="0" w:color="auto"/>
        <w:left w:val="none" w:sz="0" w:space="0" w:color="auto"/>
        <w:bottom w:val="none" w:sz="0" w:space="0" w:color="auto"/>
        <w:right w:val="none" w:sz="0" w:space="0" w:color="auto"/>
      </w:divBdr>
    </w:div>
    <w:div w:id="1590000207">
      <w:bodyDiv w:val="1"/>
      <w:marLeft w:val="0"/>
      <w:marRight w:val="0"/>
      <w:marTop w:val="0"/>
      <w:marBottom w:val="0"/>
      <w:divBdr>
        <w:top w:val="none" w:sz="0" w:space="0" w:color="auto"/>
        <w:left w:val="none" w:sz="0" w:space="0" w:color="auto"/>
        <w:bottom w:val="none" w:sz="0" w:space="0" w:color="auto"/>
        <w:right w:val="none" w:sz="0" w:space="0" w:color="auto"/>
      </w:divBdr>
    </w:div>
    <w:div w:id="1873763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A283-392B-4738-98C0-299C90A8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46747</Words>
  <Characters>26646</Characters>
  <Application>Microsoft Office Word</Application>
  <DocSecurity>0</DocSecurity>
  <Lines>222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К_</cp:lastModifiedBy>
  <cp:revision>6</cp:revision>
  <cp:lastPrinted>2023-11-15T09:15:00Z</cp:lastPrinted>
  <dcterms:created xsi:type="dcterms:W3CDTF">2023-11-14T11:26:00Z</dcterms:created>
  <dcterms:modified xsi:type="dcterms:W3CDTF">2023-11-15T09:15:00Z</dcterms:modified>
</cp:coreProperties>
</file>