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B5C3" w14:textId="5B20FA63" w:rsidR="00C97020" w:rsidRPr="00794E44" w:rsidRDefault="006D7D2D" w:rsidP="00C97020">
      <w:pPr>
        <w:suppressAutoHyphens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v-fk-207</w:t>
      </w:r>
    </w:p>
    <w:p w14:paraId="2E07BF00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A372F9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2290CAB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6BD7D61C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23DCFC8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2858FCCE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8E739CF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9A1A545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294E37A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8B92D7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267DB25" w14:textId="38FF9D2F" w:rsidR="00853DED" w:rsidRDefault="009479C5" w:rsidP="00B05FA8">
      <w:pPr>
        <w:suppressAutoHyphens/>
        <w:ind w:right="41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Про визначення набувачів</w:t>
      </w:r>
      <w:r w:rsidR="00C97020" w:rsidRPr="00853DED">
        <w:rPr>
          <w:sz w:val="28"/>
          <w:szCs w:val="28"/>
          <w:lang w:eastAsia="zh-CN"/>
        </w:rPr>
        <w:t xml:space="preserve"> гуманітарної допомоги</w:t>
      </w:r>
      <w:r w:rsidR="003C57EB">
        <w:rPr>
          <w:sz w:val="28"/>
          <w:szCs w:val="28"/>
          <w:lang w:eastAsia="zh-CN"/>
        </w:rPr>
        <w:t xml:space="preserve"> </w:t>
      </w:r>
      <w:r w:rsidR="00D57C86">
        <w:rPr>
          <w:sz w:val="28"/>
          <w:szCs w:val="28"/>
          <w:lang w:eastAsia="zh-CN"/>
        </w:rPr>
        <w:t xml:space="preserve">між комунальними підприємствами (установами) Миколаївської міської ради, отриманої </w:t>
      </w:r>
      <w:r w:rsidR="003C57EB">
        <w:rPr>
          <w:sz w:val="28"/>
          <w:szCs w:val="28"/>
          <w:lang w:eastAsia="zh-CN"/>
        </w:rPr>
        <w:t xml:space="preserve">від </w:t>
      </w:r>
      <w:r w:rsidR="006D7D2D">
        <w:rPr>
          <w:sz w:val="28"/>
          <w:szCs w:val="28"/>
          <w:lang w:eastAsia="zh-CN"/>
        </w:rPr>
        <w:t xml:space="preserve">Асоціації </w:t>
      </w:r>
      <w:proofErr w:type="spellStart"/>
      <w:r w:rsidR="006D7D2D">
        <w:rPr>
          <w:sz w:val="28"/>
          <w:szCs w:val="28"/>
          <w:lang w:eastAsia="zh-CN"/>
        </w:rPr>
        <w:t>Нарбонна</w:t>
      </w:r>
      <w:proofErr w:type="spellEnd"/>
      <w:r w:rsidR="006D7D2D">
        <w:rPr>
          <w:sz w:val="28"/>
          <w:szCs w:val="28"/>
          <w:lang w:eastAsia="zh-CN"/>
        </w:rPr>
        <w:t>-Україна</w:t>
      </w:r>
    </w:p>
    <w:p w14:paraId="50EE0D63" w14:textId="1B3288ED" w:rsidR="00283B28" w:rsidRDefault="00283B28" w:rsidP="00784A8D">
      <w:pPr>
        <w:suppressAutoHyphens/>
        <w:jc w:val="both"/>
        <w:rPr>
          <w:sz w:val="28"/>
          <w:szCs w:val="20"/>
          <w:lang w:eastAsia="zh-CN"/>
        </w:rPr>
      </w:pPr>
    </w:p>
    <w:p w14:paraId="7CBBA138" w14:textId="77777777" w:rsidR="00B05FA8" w:rsidRPr="00282E7B" w:rsidRDefault="00B05FA8" w:rsidP="00784A8D">
      <w:pPr>
        <w:suppressAutoHyphens/>
        <w:jc w:val="both"/>
        <w:rPr>
          <w:sz w:val="28"/>
          <w:szCs w:val="20"/>
          <w:lang w:eastAsia="zh-CN"/>
        </w:rPr>
      </w:pPr>
    </w:p>
    <w:p w14:paraId="731F83A7" w14:textId="5CBE1A2F" w:rsidR="00C97020" w:rsidRPr="00CE61C2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З метою забезпечення ефективного використання отриманої гуманітарної допомоги для Миколаївської міської територіальної громади, відповідно до рішення Миколаївської міської ради від 08.09.2022 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 рішення виконкому Миколаївської міської ради від 22.02.2023 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83 «Про затвердження Порядку здійснення внутрішнього контролю за отриманням, розподілом, обліком, використанням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змінами), розпорядження міського голови від</w:t>
      </w:r>
      <w:r w:rsidR="00810CA0">
        <w:rPr>
          <w:sz w:val="28"/>
          <w:szCs w:val="20"/>
          <w:lang w:eastAsia="zh-CN"/>
        </w:rPr>
        <w:t> </w:t>
      </w:r>
      <w:r w:rsidRPr="00CE61C2">
        <w:rPr>
          <w:sz w:val="28"/>
          <w:szCs w:val="20"/>
          <w:lang w:eastAsia="zh-CN"/>
        </w:rPr>
        <w:t>20.03.2023 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51р «Про 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</w:t>
      </w:r>
      <w:r w:rsidR="00810CA0">
        <w:rPr>
          <w:sz w:val="28"/>
          <w:szCs w:val="20"/>
          <w:lang w:eastAsia="zh-CN"/>
        </w:rPr>
        <w:t> </w:t>
      </w:r>
      <w:r w:rsidRPr="00CE61C2">
        <w:rPr>
          <w:sz w:val="28"/>
          <w:szCs w:val="20"/>
          <w:lang w:eastAsia="zh-CN"/>
        </w:rPr>
        <w:t>змінами), на підставі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від</w:t>
      </w:r>
      <w:r w:rsidRPr="00853DED">
        <w:rPr>
          <w:sz w:val="28"/>
          <w:szCs w:val="20"/>
          <w:lang w:val="en-US" w:eastAsia="zh-CN"/>
        </w:rPr>
        <w:t> </w:t>
      </w:r>
      <w:r w:rsidR="003C57EB">
        <w:rPr>
          <w:sz w:val="28"/>
          <w:szCs w:val="20"/>
          <w:lang w:eastAsia="zh-CN"/>
        </w:rPr>
        <w:t>20</w:t>
      </w:r>
      <w:r w:rsidR="009479C5">
        <w:rPr>
          <w:sz w:val="28"/>
          <w:szCs w:val="20"/>
          <w:lang w:eastAsia="zh-CN"/>
        </w:rPr>
        <w:t>.02</w:t>
      </w:r>
      <w:r>
        <w:rPr>
          <w:sz w:val="28"/>
          <w:szCs w:val="20"/>
          <w:lang w:eastAsia="zh-CN"/>
        </w:rPr>
        <w:t>.</w:t>
      </w:r>
      <w:r w:rsidR="009479C5">
        <w:rPr>
          <w:sz w:val="28"/>
          <w:szCs w:val="20"/>
          <w:lang w:eastAsia="zh-CN"/>
        </w:rPr>
        <w:t>2024</w:t>
      </w:r>
      <w:r w:rsidRPr="00CE61C2">
        <w:rPr>
          <w:sz w:val="28"/>
          <w:szCs w:val="20"/>
          <w:lang w:eastAsia="zh-CN"/>
        </w:rPr>
        <w:t xml:space="preserve"> №</w:t>
      </w:r>
      <w:r w:rsidR="00A7199B">
        <w:rPr>
          <w:sz w:val="28"/>
          <w:szCs w:val="20"/>
          <w:lang w:eastAsia="zh-CN"/>
        </w:rPr>
        <w:t> </w:t>
      </w:r>
      <w:r w:rsidR="003C57EB">
        <w:rPr>
          <w:sz w:val="28"/>
          <w:szCs w:val="20"/>
          <w:lang w:eastAsia="zh-CN"/>
        </w:rPr>
        <w:t>3</w:t>
      </w:r>
      <w:r w:rsidRPr="00CE61C2">
        <w:rPr>
          <w:sz w:val="28"/>
          <w:szCs w:val="20"/>
          <w:lang w:eastAsia="zh-CN"/>
        </w:rPr>
        <w:t xml:space="preserve">, керуючись </w:t>
      </w:r>
      <w:r w:rsidR="00A26FC3" w:rsidRPr="00A26FC3">
        <w:rPr>
          <w:sz w:val="28"/>
          <w:szCs w:val="20"/>
          <w:lang w:eastAsia="zh-CN"/>
        </w:rPr>
        <w:t>Закон</w:t>
      </w:r>
      <w:r w:rsidR="00A26FC3">
        <w:rPr>
          <w:sz w:val="28"/>
          <w:szCs w:val="20"/>
          <w:lang w:eastAsia="zh-CN"/>
        </w:rPr>
        <w:t>ом</w:t>
      </w:r>
      <w:r w:rsidR="00A26FC3" w:rsidRPr="00A26FC3">
        <w:rPr>
          <w:sz w:val="28"/>
          <w:szCs w:val="20"/>
          <w:lang w:eastAsia="zh-CN"/>
        </w:rPr>
        <w:t xml:space="preserve"> України «Про гуманітарну допомогу»,</w:t>
      </w:r>
      <w:r w:rsidR="00A26FC3">
        <w:rPr>
          <w:sz w:val="28"/>
          <w:szCs w:val="20"/>
          <w:lang w:eastAsia="zh-CN"/>
        </w:rPr>
        <w:t xml:space="preserve"> </w:t>
      </w:r>
      <w:proofErr w:type="spellStart"/>
      <w:r w:rsidRPr="00CE61C2">
        <w:rPr>
          <w:sz w:val="28"/>
          <w:szCs w:val="20"/>
          <w:lang w:eastAsia="zh-CN"/>
        </w:rPr>
        <w:t>ст.ст</w:t>
      </w:r>
      <w:proofErr w:type="spellEnd"/>
      <w:r w:rsidRPr="00CE61C2">
        <w:rPr>
          <w:sz w:val="28"/>
          <w:szCs w:val="20"/>
          <w:lang w:eastAsia="zh-CN"/>
        </w:rPr>
        <w:t>. 52, 59 Закону України «Про місцеве самоврядування в Україні», виконком міської ради</w:t>
      </w:r>
    </w:p>
    <w:p w14:paraId="1B0A84B2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D917135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ВИРІШИВ:</w:t>
      </w:r>
    </w:p>
    <w:p w14:paraId="4FB10892" w14:textId="77777777" w:rsidR="00C97020" w:rsidRDefault="00C97020" w:rsidP="00B05FA8">
      <w:pPr>
        <w:suppressAutoHyphens/>
        <w:jc w:val="both"/>
        <w:rPr>
          <w:sz w:val="28"/>
          <w:szCs w:val="20"/>
          <w:lang w:eastAsia="zh-CN"/>
        </w:rPr>
      </w:pPr>
    </w:p>
    <w:p w14:paraId="260F7D0A" w14:textId="00F6AF03" w:rsidR="00794E44" w:rsidRPr="003614CE" w:rsidRDefault="002916F0" w:rsidP="00794E44">
      <w:pPr>
        <w:suppressAutoHyphens/>
        <w:ind w:right="-1" w:firstLine="567"/>
        <w:jc w:val="both"/>
        <w:rPr>
          <w:sz w:val="28"/>
          <w:szCs w:val="28"/>
          <w:lang w:eastAsia="zh-CN"/>
        </w:rPr>
      </w:pPr>
      <w:r w:rsidRPr="00636C4F">
        <w:rPr>
          <w:sz w:val="28"/>
          <w:szCs w:val="28"/>
          <w:lang w:eastAsia="zh-CN"/>
        </w:rPr>
        <w:t>1.</w:t>
      </w:r>
      <w:r w:rsidR="00283B28">
        <w:rPr>
          <w:sz w:val="28"/>
          <w:szCs w:val="28"/>
          <w:lang w:eastAsia="zh-CN"/>
        </w:rPr>
        <w:t> </w:t>
      </w:r>
      <w:r w:rsidR="00794E44" w:rsidRPr="003614CE">
        <w:rPr>
          <w:sz w:val="28"/>
          <w:szCs w:val="28"/>
          <w:lang w:eastAsia="zh-CN"/>
        </w:rPr>
        <w:t xml:space="preserve">Визначити </w:t>
      </w:r>
      <w:r w:rsidR="00794E44">
        <w:rPr>
          <w:sz w:val="28"/>
          <w:szCs w:val="28"/>
          <w:lang w:eastAsia="zh-CN"/>
        </w:rPr>
        <w:t>набувачів</w:t>
      </w:r>
      <w:r w:rsidR="00794E44" w:rsidRPr="003614CE">
        <w:rPr>
          <w:sz w:val="28"/>
          <w:szCs w:val="28"/>
          <w:lang w:eastAsia="zh-CN"/>
        </w:rPr>
        <w:t xml:space="preserve"> </w:t>
      </w:r>
      <w:r w:rsidR="00794E44">
        <w:rPr>
          <w:sz w:val="28"/>
          <w:szCs w:val="28"/>
          <w:lang w:eastAsia="zh-CN"/>
        </w:rPr>
        <w:t>гуманітарної</w:t>
      </w:r>
      <w:r w:rsidR="00794E44" w:rsidRPr="003614CE">
        <w:rPr>
          <w:sz w:val="28"/>
          <w:szCs w:val="28"/>
          <w:lang w:eastAsia="zh-CN"/>
        </w:rPr>
        <w:t xml:space="preserve"> допомоги</w:t>
      </w:r>
      <w:r w:rsidR="00794E44">
        <w:rPr>
          <w:sz w:val="28"/>
          <w:szCs w:val="28"/>
          <w:lang w:eastAsia="zh-CN"/>
        </w:rPr>
        <w:t xml:space="preserve"> </w:t>
      </w:r>
      <w:r w:rsidR="00794E44" w:rsidRPr="003614CE">
        <w:rPr>
          <w:sz w:val="28"/>
          <w:szCs w:val="28"/>
          <w:lang w:eastAsia="zh-CN"/>
        </w:rPr>
        <w:t xml:space="preserve">між комунальними підприємствами (установами) Миколаївської міської ради, </w:t>
      </w:r>
      <w:r w:rsidR="00D57C86">
        <w:rPr>
          <w:sz w:val="28"/>
          <w:szCs w:val="28"/>
        </w:rPr>
        <w:t>отриманої</w:t>
      </w:r>
      <w:r w:rsidR="00794E44">
        <w:rPr>
          <w:sz w:val="28"/>
          <w:szCs w:val="28"/>
        </w:rPr>
        <w:t xml:space="preserve"> від </w:t>
      </w:r>
      <w:r w:rsidR="006D7D2D">
        <w:rPr>
          <w:sz w:val="28"/>
          <w:szCs w:val="28"/>
          <w:lang w:eastAsia="zh-CN"/>
        </w:rPr>
        <w:t xml:space="preserve">Асоціації </w:t>
      </w:r>
      <w:proofErr w:type="spellStart"/>
      <w:r w:rsidR="006D7D2D">
        <w:rPr>
          <w:sz w:val="28"/>
          <w:szCs w:val="28"/>
          <w:lang w:eastAsia="zh-CN"/>
        </w:rPr>
        <w:t>Нарбонна</w:t>
      </w:r>
      <w:proofErr w:type="spellEnd"/>
      <w:r w:rsidR="006D7D2D">
        <w:rPr>
          <w:sz w:val="28"/>
          <w:szCs w:val="28"/>
          <w:lang w:eastAsia="zh-CN"/>
        </w:rPr>
        <w:t>-Україна</w:t>
      </w:r>
      <w:r w:rsidR="00794E44" w:rsidRPr="003614CE">
        <w:rPr>
          <w:sz w:val="28"/>
          <w:szCs w:val="28"/>
          <w:lang w:eastAsia="zh-CN"/>
        </w:rPr>
        <w:t>, для потреб Миколаївської міської територіальної громади згідно з Переліком</w:t>
      </w:r>
      <w:r w:rsidR="00794E44" w:rsidRPr="007C3AB4">
        <w:rPr>
          <w:sz w:val="28"/>
          <w:szCs w:val="28"/>
          <w:lang w:eastAsia="zh-CN"/>
        </w:rPr>
        <w:t xml:space="preserve"> </w:t>
      </w:r>
      <w:r w:rsidR="00794E44">
        <w:rPr>
          <w:sz w:val="28"/>
          <w:szCs w:val="28"/>
          <w:lang w:eastAsia="zh-CN"/>
        </w:rPr>
        <w:t>гуманітарної</w:t>
      </w:r>
      <w:r w:rsidR="00794E44" w:rsidRPr="003614CE">
        <w:rPr>
          <w:sz w:val="28"/>
          <w:szCs w:val="28"/>
          <w:lang w:eastAsia="zh-CN"/>
        </w:rPr>
        <w:t xml:space="preserve"> допомоги, </w:t>
      </w:r>
      <w:r w:rsidR="00EE1C32">
        <w:rPr>
          <w:sz w:val="28"/>
          <w:szCs w:val="28"/>
          <w:lang w:eastAsia="zh-CN"/>
        </w:rPr>
        <w:t>отриманої</w:t>
      </w:r>
      <w:r w:rsidR="00794E44">
        <w:rPr>
          <w:sz w:val="28"/>
          <w:szCs w:val="28"/>
        </w:rPr>
        <w:t xml:space="preserve"> від </w:t>
      </w:r>
      <w:r w:rsidR="006D7D2D">
        <w:rPr>
          <w:sz w:val="28"/>
          <w:szCs w:val="28"/>
          <w:lang w:eastAsia="zh-CN"/>
        </w:rPr>
        <w:t xml:space="preserve">Асоціації </w:t>
      </w:r>
      <w:proofErr w:type="spellStart"/>
      <w:r w:rsidR="006D7D2D">
        <w:rPr>
          <w:sz w:val="28"/>
          <w:szCs w:val="28"/>
          <w:lang w:eastAsia="zh-CN"/>
        </w:rPr>
        <w:t>Нарбонна</w:t>
      </w:r>
      <w:proofErr w:type="spellEnd"/>
      <w:r w:rsidR="006D7D2D">
        <w:rPr>
          <w:sz w:val="28"/>
          <w:szCs w:val="28"/>
          <w:lang w:eastAsia="zh-CN"/>
        </w:rPr>
        <w:t>-Україна</w:t>
      </w:r>
      <w:r w:rsidR="00794E44" w:rsidRPr="003614CE">
        <w:rPr>
          <w:sz w:val="28"/>
          <w:szCs w:val="28"/>
        </w:rPr>
        <w:t xml:space="preserve">, </w:t>
      </w:r>
      <w:r w:rsidR="00794E44" w:rsidRPr="00CE61C2">
        <w:rPr>
          <w:sz w:val="28"/>
          <w:szCs w:val="28"/>
          <w:lang w:eastAsia="zh-CN"/>
        </w:rPr>
        <w:t>для</w:t>
      </w:r>
      <w:r w:rsidR="00794E44" w:rsidRPr="007C3AB4">
        <w:rPr>
          <w:sz w:val="28"/>
          <w:szCs w:val="28"/>
          <w:lang w:eastAsia="zh-CN"/>
        </w:rPr>
        <w:t xml:space="preserve"> </w:t>
      </w:r>
      <w:r w:rsidR="00794E44" w:rsidRPr="00CE61C2">
        <w:rPr>
          <w:sz w:val="28"/>
          <w:szCs w:val="28"/>
          <w:lang w:eastAsia="zh-CN"/>
        </w:rPr>
        <w:t>потреб Миколаївської міської територіальної громади</w:t>
      </w:r>
      <w:r w:rsidR="00794E44" w:rsidRPr="003614CE">
        <w:rPr>
          <w:sz w:val="28"/>
          <w:szCs w:val="28"/>
          <w:lang w:eastAsia="zh-CN"/>
        </w:rPr>
        <w:t xml:space="preserve"> (</w:t>
      </w:r>
      <w:r w:rsidR="00794E44">
        <w:rPr>
          <w:sz w:val="28"/>
          <w:szCs w:val="28"/>
          <w:lang w:eastAsia="zh-CN"/>
        </w:rPr>
        <w:t xml:space="preserve">далі – </w:t>
      </w:r>
      <w:r w:rsidR="00794E44" w:rsidRPr="003614CE">
        <w:rPr>
          <w:sz w:val="28"/>
          <w:szCs w:val="28"/>
          <w:lang w:eastAsia="zh-CN"/>
        </w:rPr>
        <w:t>Перелік</w:t>
      </w:r>
      <w:r w:rsidR="00794E44">
        <w:rPr>
          <w:sz w:val="28"/>
          <w:szCs w:val="28"/>
          <w:lang w:eastAsia="zh-CN"/>
        </w:rPr>
        <w:t xml:space="preserve">, </w:t>
      </w:r>
      <w:r w:rsidR="00794E44" w:rsidRPr="003614CE">
        <w:rPr>
          <w:sz w:val="28"/>
          <w:szCs w:val="28"/>
          <w:lang w:eastAsia="zh-CN"/>
        </w:rPr>
        <w:t>додається).</w:t>
      </w:r>
    </w:p>
    <w:p w14:paraId="5D1B4EB7" w14:textId="06FF740A" w:rsidR="00C97020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lastRenderedPageBreak/>
        <w:t>2.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Управлінню комунального майна Миколаївської міської ради (Мкртчяну) вжити захо</w:t>
      </w:r>
      <w:r w:rsidR="00981942">
        <w:rPr>
          <w:sz w:val="28"/>
          <w:szCs w:val="20"/>
          <w:lang w:eastAsia="zh-CN"/>
        </w:rPr>
        <w:t>дів щодо підготовки розпорядження</w:t>
      </w:r>
      <w:r w:rsidRPr="00CE61C2">
        <w:rPr>
          <w:sz w:val="28"/>
          <w:szCs w:val="20"/>
          <w:lang w:eastAsia="zh-CN"/>
        </w:rPr>
        <w:t xml:space="preserve"> про </w:t>
      </w:r>
      <w:r w:rsidR="00EE1C32">
        <w:rPr>
          <w:sz w:val="28"/>
          <w:szCs w:val="20"/>
          <w:lang w:eastAsia="zh-CN"/>
        </w:rPr>
        <w:t xml:space="preserve">закріплення майна, </w:t>
      </w:r>
      <w:r w:rsidRPr="00CE61C2">
        <w:rPr>
          <w:sz w:val="28"/>
          <w:szCs w:val="20"/>
          <w:lang w:eastAsia="zh-CN"/>
        </w:rPr>
        <w:t>прийнято</w:t>
      </w:r>
      <w:r w:rsidR="00EE1C32">
        <w:rPr>
          <w:sz w:val="28"/>
          <w:szCs w:val="20"/>
          <w:lang w:eastAsia="zh-CN"/>
        </w:rPr>
        <w:t>го</w:t>
      </w:r>
      <w:r w:rsidRPr="00CE61C2">
        <w:rPr>
          <w:sz w:val="28"/>
          <w:szCs w:val="20"/>
          <w:lang w:eastAsia="zh-CN"/>
        </w:rPr>
        <w:t xml:space="preserve"> до комунальної власності Миколаївської міської територіальної громади</w:t>
      </w:r>
      <w:r w:rsidR="00EE1C32">
        <w:rPr>
          <w:sz w:val="28"/>
          <w:szCs w:val="20"/>
          <w:lang w:eastAsia="zh-CN"/>
        </w:rPr>
        <w:t xml:space="preserve"> в якості</w:t>
      </w:r>
      <w:r w:rsidRPr="00CE61C2">
        <w:rPr>
          <w:sz w:val="28"/>
          <w:szCs w:val="20"/>
          <w:lang w:eastAsia="zh-CN"/>
        </w:rPr>
        <w:t xml:space="preserve"> гуманітарної допомоги, згідно з Переліком.</w:t>
      </w:r>
    </w:p>
    <w:p w14:paraId="7CE8B3CE" w14:textId="77777777" w:rsidR="00283B28" w:rsidRDefault="00283B28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756FF3A1" w14:textId="77777777" w:rsidR="009A14A3" w:rsidRDefault="009A14A3" w:rsidP="009A14A3">
      <w:pPr>
        <w:suppressAutoHyphens/>
        <w:ind w:firstLine="567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3. Набувачам вжити заходів щодо визначення справедливої вартості безоплатно одержаних матеріальних активів та прийняти їх на баланс.</w:t>
      </w:r>
    </w:p>
    <w:p w14:paraId="656D47FC" w14:textId="77777777" w:rsidR="00283B28" w:rsidRPr="00CE61C2" w:rsidRDefault="00283B28" w:rsidP="003C57EB">
      <w:pPr>
        <w:suppressAutoHyphens/>
        <w:jc w:val="both"/>
        <w:rPr>
          <w:sz w:val="28"/>
          <w:szCs w:val="20"/>
          <w:lang w:eastAsia="zh-CN"/>
        </w:rPr>
      </w:pPr>
    </w:p>
    <w:p w14:paraId="7BA7BB09" w14:textId="1EABB159" w:rsidR="00C97020" w:rsidRPr="00CE61C2" w:rsidRDefault="009A14A3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4</w:t>
      </w:r>
      <w:r w:rsidR="00C97020" w:rsidRPr="00CE61C2">
        <w:rPr>
          <w:sz w:val="28"/>
          <w:szCs w:val="20"/>
          <w:lang w:eastAsia="zh-CN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C97020" w:rsidRPr="00CE61C2">
        <w:rPr>
          <w:sz w:val="28"/>
          <w:szCs w:val="20"/>
          <w:lang w:eastAsia="zh-CN"/>
        </w:rPr>
        <w:t>Лукова</w:t>
      </w:r>
      <w:proofErr w:type="spellEnd"/>
      <w:r w:rsidR="00C97020" w:rsidRPr="00CE61C2">
        <w:rPr>
          <w:sz w:val="28"/>
          <w:szCs w:val="20"/>
          <w:lang w:eastAsia="zh-CN"/>
        </w:rPr>
        <w:t xml:space="preserve"> В.Д.</w:t>
      </w:r>
    </w:p>
    <w:p w14:paraId="6CBF526F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02CA6A6F" w14:textId="7AC98B2A" w:rsidR="00C97020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E1913A3" w14:textId="77777777" w:rsidR="00F14872" w:rsidRDefault="00F14872" w:rsidP="00C97020">
      <w:pPr>
        <w:suppressAutoHyphens/>
        <w:jc w:val="both"/>
        <w:rPr>
          <w:sz w:val="28"/>
          <w:szCs w:val="20"/>
          <w:lang w:eastAsia="zh-CN"/>
        </w:rPr>
      </w:pPr>
    </w:p>
    <w:p w14:paraId="06444FBE" w14:textId="01F476F5" w:rsidR="005306DE" w:rsidRDefault="00D57C86" w:rsidP="009747DE">
      <w:pPr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Міський голова                                                                           </w:t>
      </w:r>
      <w:r w:rsidR="00B05FA8">
        <w:rPr>
          <w:sz w:val="28"/>
          <w:szCs w:val="20"/>
          <w:lang w:eastAsia="zh-CN"/>
        </w:rPr>
        <w:t xml:space="preserve">  </w:t>
      </w:r>
      <w:r>
        <w:rPr>
          <w:sz w:val="28"/>
          <w:szCs w:val="20"/>
          <w:lang w:eastAsia="zh-CN"/>
        </w:rPr>
        <w:t xml:space="preserve">       О</w:t>
      </w:r>
      <w:r w:rsidR="009747DE">
        <w:rPr>
          <w:sz w:val="28"/>
          <w:szCs w:val="20"/>
          <w:lang w:eastAsia="zh-CN"/>
        </w:rPr>
        <w:t>.</w:t>
      </w:r>
      <w:r w:rsidR="00B05FA8">
        <w:rPr>
          <w:sz w:val="28"/>
          <w:szCs w:val="20"/>
          <w:lang w:eastAsia="zh-CN"/>
        </w:rPr>
        <w:t> </w:t>
      </w:r>
      <w:r>
        <w:rPr>
          <w:sz w:val="28"/>
          <w:szCs w:val="20"/>
          <w:lang w:eastAsia="zh-CN"/>
        </w:rPr>
        <w:t>С</w:t>
      </w:r>
      <w:r w:rsidR="00E51C9E">
        <w:rPr>
          <w:sz w:val="28"/>
          <w:szCs w:val="20"/>
          <w:lang w:eastAsia="zh-CN"/>
        </w:rPr>
        <w:t>Є</w:t>
      </w:r>
      <w:r>
        <w:rPr>
          <w:sz w:val="28"/>
          <w:szCs w:val="20"/>
          <w:lang w:eastAsia="zh-CN"/>
        </w:rPr>
        <w:t>НКЕВИЧ</w:t>
      </w:r>
    </w:p>
    <w:p w14:paraId="524CE15D" w14:textId="05B3E280" w:rsidR="00283B28" w:rsidRDefault="00283B28" w:rsidP="009747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EBB8CF" w14:textId="4B3BEE34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lastRenderedPageBreak/>
        <w:t>ЗАТВЕРДЖЕНО</w:t>
      </w:r>
    </w:p>
    <w:p w14:paraId="621D8D74" w14:textId="77777777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рішення виконкому міської ради</w:t>
      </w:r>
    </w:p>
    <w:p w14:paraId="22C87415" w14:textId="77777777" w:rsidR="00C97020" w:rsidRPr="00CE61C2" w:rsidRDefault="00C97020" w:rsidP="00C97020">
      <w:pPr>
        <w:tabs>
          <w:tab w:val="left" w:pos="6384"/>
        </w:tabs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від_________________________</w:t>
      </w:r>
    </w:p>
    <w:p w14:paraId="7F1A1467" w14:textId="77777777" w:rsidR="00C97020" w:rsidRPr="00CE61C2" w:rsidRDefault="00C97020" w:rsidP="00C97020">
      <w:pPr>
        <w:spacing w:line="360" w:lineRule="auto"/>
        <w:ind w:left="5670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№</w:t>
      </w:r>
      <w:r w:rsidRPr="00CE61C2">
        <w:rPr>
          <w:sz w:val="28"/>
          <w:szCs w:val="28"/>
          <w:lang w:val="ru-RU" w:eastAsia="zh-CN"/>
        </w:rPr>
        <w:t> </w:t>
      </w:r>
      <w:r w:rsidRPr="00CE61C2">
        <w:rPr>
          <w:sz w:val="28"/>
          <w:szCs w:val="28"/>
          <w:lang w:eastAsia="zh-CN"/>
        </w:rPr>
        <w:t>_________________________</w:t>
      </w:r>
    </w:p>
    <w:p w14:paraId="268DBE43" w14:textId="77777777" w:rsidR="00C97020" w:rsidRDefault="00C97020" w:rsidP="00C97020">
      <w:pPr>
        <w:suppressAutoHyphens/>
        <w:ind w:left="3544"/>
        <w:rPr>
          <w:sz w:val="28"/>
          <w:szCs w:val="20"/>
          <w:lang w:eastAsia="zh-CN"/>
        </w:rPr>
      </w:pPr>
    </w:p>
    <w:p w14:paraId="26C8DA25" w14:textId="0A65B5F4" w:rsidR="00916A3D" w:rsidRPr="00283B28" w:rsidRDefault="00B05FA8" w:rsidP="00283B28">
      <w:pPr>
        <w:suppressAutoHyphens/>
        <w:jc w:val="center"/>
        <w:rPr>
          <w:spacing w:val="54"/>
          <w:sz w:val="28"/>
          <w:szCs w:val="20"/>
          <w:lang w:eastAsia="zh-CN"/>
        </w:rPr>
      </w:pPr>
      <w:r w:rsidRPr="00283B28">
        <w:rPr>
          <w:spacing w:val="54"/>
          <w:sz w:val="28"/>
          <w:szCs w:val="28"/>
          <w:lang w:eastAsia="zh-CN"/>
        </w:rPr>
        <w:t>ПЕРЕЛІК</w:t>
      </w:r>
    </w:p>
    <w:p w14:paraId="0DEDDC64" w14:textId="605C4DE4" w:rsidR="00C97020" w:rsidRDefault="00C97020" w:rsidP="00DB4545">
      <w:pPr>
        <w:suppressAutoHyphens/>
        <w:ind w:right="282"/>
        <w:jc w:val="center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 xml:space="preserve">гуманітарної допомоги, </w:t>
      </w:r>
      <w:r w:rsidR="00D57C86">
        <w:rPr>
          <w:sz w:val="28"/>
          <w:szCs w:val="28"/>
        </w:rPr>
        <w:t>отриманої</w:t>
      </w:r>
      <w:r w:rsidR="00794E44">
        <w:rPr>
          <w:sz w:val="28"/>
          <w:szCs w:val="28"/>
        </w:rPr>
        <w:t xml:space="preserve"> від </w:t>
      </w:r>
      <w:r w:rsidR="006D7D2D">
        <w:rPr>
          <w:sz w:val="28"/>
          <w:szCs w:val="28"/>
          <w:lang w:eastAsia="zh-CN"/>
        </w:rPr>
        <w:t xml:space="preserve">Асоціації </w:t>
      </w:r>
      <w:proofErr w:type="spellStart"/>
      <w:r w:rsidR="006D7D2D">
        <w:rPr>
          <w:sz w:val="28"/>
          <w:szCs w:val="28"/>
          <w:lang w:eastAsia="zh-CN"/>
        </w:rPr>
        <w:t>Нарбонна</w:t>
      </w:r>
      <w:proofErr w:type="spellEnd"/>
      <w:r w:rsidR="006D7D2D">
        <w:rPr>
          <w:sz w:val="28"/>
          <w:szCs w:val="28"/>
          <w:lang w:eastAsia="zh-CN"/>
        </w:rPr>
        <w:t>-Україна</w:t>
      </w:r>
      <w:r>
        <w:rPr>
          <w:sz w:val="28"/>
          <w:szCs w:val="28"/>
        </w:rPr>
        <w:t>,</w:t>
      </w:r>
      <w:bookmarkStart w:id="0" w:name="_Hlk147742701"/>
      <w:bookmarkStart w:id="1" w:name="_Hlk147742745"/>
      <w:r>
        <w:rPr>
          <w:sz w:val="28"/>
          <w:szCs w:val="28"/>
        </w:rPr>
        <w:t xml:space="preserve"> </w:t>
      </w:r>
      <w:bookmarkStart w:id="2" w:name="_Hlk147742797"/>
      <w:bookmarkEnd w:id="0"/>
      <w:bookmarkEnd w:id="1"/>
      <w:r w:rsidRPr="00CE61C2">
        <w:rPr>
          <w:sz w:val="28"/>
          <w:szCs w:val="28"/>
          <w:lang w:eastAsia="zh-CN"/>
        </w:rPr>
        <w:t xml:space="preserve">для потреб Миколаївської міської територіальної </w:t>
      </w:r>
      <w:bookmarkStart w:id="3" w:name="_Hlk147742821"/>
      <w:bookmarkEnd w:id="2"/>
      <w:r w:rsidRPr="00CE61C2">
        <w:rPr>
          <w:sz w:val="28"/>
          <w:szCs w:val="28"/>
          <w:lang w:eastAsia="zh-CN"/>
        </w:rPr>
        <w:t>громади</w:t>
      </w:r>
      <w:bookmarkEnd w:id="3"/>
    </w:p>
    <w:p w14:paraId="2FE5ECFE" w14:textId="77777777" w:rsidR="00DB4545" w:rsidRDefault="00DB4545" w:rsidP="00DB4545">
      <w:pPr>
        <w:suppressAutoHyphens/>
        <w:ind w:right="282"/>
        <w:jc w:val="center"/>
        <w:rPr>
          <w:sz w:val="28"/>
          <w:szCs w:val="28"/>
          <w:lang w:eastAsia="zh-CN"/>
        </w:rPr>
      </w:pPr>
    </w:p>
    <w:tbl>
      <w:tblPr>
        <w:tblStyle w:val="a6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2184"/>
        <w:gridCol w:w="737"/>
        <w:gridCol w:w="983"/>
        <w:gridCol w:w="1984"/>
        <w:gridCol w:w="1020"/>
        <w:gridCol w:w="2364"/>
      </w:tblGrid>
      <w:tr w:rsidR="006D7D2D" w:rsidRPr="00EE6066" w14:paraId="57BDE348" w14:textId="77777777" w:rsidTr="00DB4545">
        <w:trPr>
          <w:jc w:val="center"/>
        </w:trPr>
        <w:tc>
          <w:tcPr>
            <w:tcW w:w="510" w:type="dxa"/>
            <w:vAlign w:val="center"/>
          </w:tcPr>
          <w:p w14:paraId="7593CB88" w14:textId="70655C9B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41F4278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 xml:space="preserve">Найменування </w:t>
            </w:r>
            <w:r w:rsidRPr="00EE6066">
              <w:rPr>
                <w:rFonts w:eastAsia="Arial"/>
                <w:sz w:val="20"/>
                <w:szCs w:val="20"/>
                <w:lang w:eastAsia="en-GB"/>
              </w:rPr>
              <w:t>допомоги</w:t>
            </w:r>
          </w:p>
        </w:tc>
        <w:tc>
          <w:tcPr>
            <w:tcW w:w="737" w:type="dxa"/>
            <w:vAlign w:val="center"/>
          </w:tcPr>
          <w:p w14:paraId="4E9C4685" w14:textId="2158684F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sz w:val="20"/>
                <w:szCs w:val="20"/>
                <w:lang w:eastAsia="en-GB"/>
              </w:rPr>
              <w:t>Кіл</w:t>
            </w:r>
            <w:r w:rsidR="00622E8B">
              <w:rPr>
                <w:rFonts w:eastAsia="Arial"/>
                <w:sz w:val="20"/>
                <w:szCs w:val="20"/>
                <w:lang w:eastAsia="en-GB"/>
              </w:rPr>
              <w:t>ь-кіс</w:t>
            </w:r>
            <w:r w:rsidRPr="00EE6066">
              <w:rPr>
                <w:rFonts w:eastAsia="Arial"/>
                <w:sz w:val="20"/>
                <w:szCs w:val="20"/>
                <w:lang w:eastAsia="en-GB"/>
              </w:rPr>
              <w:t>ть</w:t>
            </w:r>
          </w:p>
        </w:tc>
        <w:tc>
          <w:tcPr>
            <w:tcW w:w="983" w:type="dxa"/>
            <w:vAlign w:val="center"/>
          </w:tcPr>
          <w:p w14:paraId="5C4A412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Одиниця виміру</w:t>
            </w:r>
          </w:p>
        </w:tc>
        <w:tc>
          <w:tcPr>
            <w:tcW w:w="1984" w:type="dxa"/>
            <w:vAlign w:val="center"/>
          </w:tcPr>
          <w:p w14:paraId="27B2FB3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Набувач</w:t>
            </w:r>
          </w:p>
        </w:tc>
        <w:tc>
          <w:tcPr>
            <w:tcW w:w="1020" w:type="dxa"/>
            <w:vAlign w:val="center"/>
          </w:tcPr>
          <w:p w14:paraId="185B6836" w14:textId="77777777" w:rsidR="006D7D2D" w:rsidRPr="00EE6066" w:rsidRDefault="006D7D2D" w:rsidP="000D2C57">
            <w:pPr>
              <w:ind w:left="-109" w:right="-113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КОД ЄДРПОУ</w:t>
            </w:r>
          </w:p>
          <w:p w14:paraId="05B9983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набувача</w:t>
            </w:r>
          </w:p>
        </w:tc>
        <w:tc>
          <w:tcPr>
            <w:tcW w:w="2364" w:type="dxa"/>
            <w:vAlign w:val="center"/>
          </w:tcPr>
          <w:p w14:paraId="3C10489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Юридична адреса набувача</w:t>
            </w:r>
          </w:p>
        </w:tc>
      </w:tr>
      <w:tr w:rsidR="006D7D2D" w:rsidRPr="00EE6066" w14:paraId="44440C19" w14:textId="77777777" w:rsidTr="00DB4545">
        <w:trPr>
          <w:trHeight w:val="36"/>
          <w:jc w:val="center"/>
        </w:trPr>
        <w:tc>
          <w:tcPr>
            <w:tcW w:w="510" w:type="dxa"/>
            <w:vMerge w:val="restart"/>
            <w:vAlign w:val="center"/>
          </w:tcPr>
          <w:p w14:paraId="2AC528DC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vAlign w:val="center"/>
          </w:tcPr>
          <w:p w14:paraId="68BD426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ru-RU"/>
              </w:rPr>
              <w:t xml:space="preserve">Халат </w:t>
            </w:r>
            <w:proofErr w:type="spellStart"/>
            <w:r w:rsidRPr="00EE6066">
              <w:rPr>
                <w:sz w:val="20"/>
                <w:szCs w:val="20"/>
                <w:lang w:val="ru-RU"/>
              </w:rPr>
              <w:t>одноразовий</w:t>
            </w:r>
            <w:proofErr w:type="spellEnd"/>
          </w:p>
        </w:tc>
        <w:tc>
          <w:tcPr>
            <w:tcW w:w="737" w:type="dxa"/>
            <w:vAlign w:val="center"/>
          </w:tcPr>
          <w:p w14:paraId="3FA887D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11</w:t>
            </w:r>
          </w:p>
        </w:tc>
        <w:tc>
          <w:tcPr>
            <w:tcW w:w="983" w:type="dxa"/>
            <w:vMerge w:val="restart"/>
            <w:vAlign w:val="center"/>
          </w:tcPr>
          <w:p w14:paraId="3F70F01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кор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84" w:type="dxa"/>
            <w:vAlign w:val="center"/>
          </w:tcPr>
          <w:p w14:paraId="6AB79525" w14:textId="7B01F9B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1FE190C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2B7BB7B9" w14:textId="0905E589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5602BB50" w14:textId="77777777" w:rsidTr="00DB4545">
        <w:trPr>
          <w:trHeight w:val="32"/>
          <w:jc w:val="center"/>
        </w:trPr>
        <w:tc>
          <w:tcPr>
            <w:tcW w:w="510" w:type="dxa"/>
            <w:vMerge/>
            <w:vAlign w:val="center"/>
          </w:tcPr>
          <w:p w14:paraId="0190F766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316FAF2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vAlign w:val="center"/>
          </w:tcPr>
          <w:p w14:paraId="249EBC91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83" w:type="dxa"/>
            <w:vMerge/>
            <w:vAlign w:val="center"/>
          </w:tcPr>
          <w:p w14:paraId="78B4C666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4A2C36B2" w14:textId="15D6353B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2»</w:t>
            </w:r>
          </w:p>
        </w:tc>
        <w:tc>
          <w:tcPr>
            <w:tcW w:w="1020" w:type="dxa"/>
            <w:vAlign w:val="center"/>
          </w:tcPr>
          <w:p w14:paraId="1D3B21A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05483182</w:t>
            </w:r>
          </w:p>
        </w:tc>
        <w:tc>
          <w:tcPr>
            <w:tcW w:w="2364" w:type="dxa"/>
            <w:vAlign w:val="center"/>
          </w:tcPr>
          <w:p w14:paraId="0086FF74" w14:textId="1B15A7BD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Космонавтів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126,</w:t>
            </w:r>
            <w:r w:rsidR="006D7D2D" w:rsidRPr="00EE6066">
              <w:rPr>
                <w:sz w:val="20"/>
                <w:szCs w:val="20"/>
              </w:rPr>
              <w:t xml:space="preserve"> 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0D31C20A" w14:textId="77777777" w:rsidTr="00DB4545">
        <w:trPr>
          <w:trHeight w:val="32"/>
          <w:jc w:val="center"/>
        </w:trPr>
        <w:tc>
          <w:tcPr>
            <w:tcW w:w="510" w:type="dxa"/>
            <w:vMerge/>
            <w:vAlign w:val="center"/>
          </w:tcPr>
          <w:p w14:paraId="41D8D26A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360D167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vAlign w:val="center"/>
          </w:tcPr>
          <w:p w14:paraId="2F235A33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83" w:type="dxa"/>
            <w:vMerge/>
            <w:vAlign w:val="center"/>
          </w:tcPr>
          <w:p w14:paraId="7A482C3E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3DD63EEF" w14:textId="7BA6E61B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3»</w:t>
            </w:r>
          </w:p>
        </w:tc>
        <w:tc>
          <w:tcPr>
            <w:tcW w:w="1020" w:type="dxa"/>
            <w:vAlign w:val="center"/>
          </w:tcPr>
          <w:p w14:paraId="5F392CC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30083840</w:t>
            </w:r>
          </w:p>
        </w:tc>
        <w:tc>
          <w:tcPr>
            <w:tcW w:w="2364" w:type="dxa"/>
            <w:vAlign w:val="center"/>
          </w:tcPr>
          <w:p w14:paraId="4F60D253" w14:textId="77777777" w:rsidR="00DB4545" w:rsidRDefault="00DB4545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Шосейна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128,</w:t>
            </w:r>
          </w:p>
          <w:p w14:paraId="2F774228" w14:textId="5071A6F3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м.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8CB8A3F" w14:textId="77777777" w:rsidTr="00DB4545">
        <w:trPr>
          <w:trHeight w:val="32"/>
          <w:jc w:val="center"/>
        </w:trPr>
        <w:tc>
          <w:tcPr>
            <w:tcW w:w="510" w:type="dxa"/>
            <w:vMerge/>
            <w:vAlign w:val="center"/>
          </w:tcPr>
          <w:p w14:paraId="48EDB460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622DB04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vAlign w:val="center"/>
          </w:tcPr>
          <w:p w14:paraId="0DD14342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83" w:type="dxa"/>
            <w:vMerge/>
            <w:vAlign w:val="center"/>
          </w:tcPr>
          <w:p w14:paraId="300DE0D1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1F76815A" w14:textId="55C4D832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4»</w:t>
            </w:r>
          </w:p>
        </w:tc>
        <w:tc>
          <w:tcPr>
            <w:tcW w:w="1020" w:type="dxa"/>
            <w:vAlign w:val="center"/>
          </w:tcPr>
          <w:p w14:paraId="204D21D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shd w:val="clear" w:color="auto" w:fill="FFFFFF"/>
              </w:rPr>
              <w:t>32884395</w:t>
            </w:r>
          </w:p>
        </w:tc>
        <w:tc>
          <w:tcPr>
            <w:tcW w:w="2364" w:type="dxa"/>
            <w:vAlign w:val="center"/>
          </w:tcPr>
          <w:p w14:paraId="4A187EF6" w14:textId="2159FD36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Адміральська, 6, м. Миколаїв, Миколаївська обл.</w:t>
            </w:r>
          </w:p>
        </w:tc>
      </w:tr>
      <w:tr w:rsidR="006D7D2D" w:rsidRPr="00EE6066" w14:paraId="037DF2A4" w14:textId="77777777" w:rsidTr="00DB4545">
        <w:trPr>
          <w:trHeight w:val="32"/>
          <w:jc w:val="center"/>
        </w:trPr>
        <w:tc>
          <w:tcPr>
            <w:tcW w:w="510" w:type="dxa"/>
            <w:vMerge/>
            <w:vAlign w:val="center"/>
          </w:tcPr>
          <w:p w14:paraId="2383556D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0070F57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vAlign w:val="center"/>
          </w:tcPr>
          <w:p w14:paraId="088598EC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83" w:type="dxa"/>
            <w:vMerge/>
            <w:vAlign w:val="center"/>
          </w:tcPr>
          <w:p w14:paraId="08483C2D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5639504B" w14:textId="4CD681E2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5»</w:t>
            </w:r>
          </w:p>
        </w:tc>
        <w:tc>
          <w:tcPr>
            <w:tcW w:w="1020" w:type="dxa"/>
            <w:vAlign w:val="center"/>
          </w:tcPr>
          <w:p w14:paraId="6FCA297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35512883</w:t>
            </w:r>
          </w:p>
        </w:tc>
        <w:tc>
          <w:tcPr>
            <w:tcW w:w="2364" w:type="dxa"/>
            <w:vAlign w:val="center"/>
          </w:tcPr>
          <w:p w14:paraId="355CEBA4" w14:textId="77777777" w:rsidR="00DB4545" w:rsidRDefault="00DB4545" w:rsidP="00DB45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Чкалова, 78,</w:t>
            </w:r>
          </w:p>
          <w:p w14:paraId="39A4D4A1" w14:textId="48C8D2DC" w:rsidR="006D7D2D" w:rsidRPr="00EE6066" w:rsidRDefault="006D7D2D" w:rsidP="00DB4545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м. Миколаїв, Миколаївська обл.</w:t>
            </w:r>
          </w:p>
        </w:tc>
      </w:tr>
      <w:tr w:rsidR="006D7D2D" w:rsidRPr="00EE6066" w14:paraId="0A0362BA" w14:textId="77777777" w:rsidTr="00DB4545">
        <w:trPr>
          <w:trHeight w:val="32"/>
          <w:jc w:val="center"/>
        </w:trPr>
        <w:tc>
          <w:tcPr>
            <w:tcW w:w="510" w:type="dxa"/>
            <w:vMerge/>
            <w:vAlign w:val="center"/>
          </w:tcPr>
          <w:p w14:paraId="11D2425E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4A48B9E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vAlign w:val="center"/>
          </w:tcPr>
          <w:p w14:paraId="630FF39B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83" w:type="dxa"/>
            <w:vMerge/>
            <w:vAlign w:val="center"/>
          </w:tcPr>
          <w:p w14:paraId="76017FB6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328D535E" w14:textId="5C41A07A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6»</w:t>
            </w:r>
          </w:p>
        </w:tc>
        <w:tc>
          <w:tcPr>
            <w:tcW w:w="1020" w:type="dxa"/>
            <w:vAlign w:val="center"/>
          </w:tcPr>
          <w:p w14:paraId="72C4068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25375178</w:t>
            </w:r>
          </w:p>
        </w:tc>
        <w:tc>
          <w:tcPr>
            <w:tcW w:w="2364" w:type="dxa"/>
            <w:vAlign w:val="center"/>
          </w:tcPr>
          <w:p w14:paraId="5B4E2B6B" w14:textId="77777777" w:rsidR="00DB4545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Шосейна, 58, </w:t>
            </w:r>
          </w:p>
          <w:p w14:paraId="653A5608" w14:textId="60E49E7B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м. Миколаїв, Миколаївська обл.</w:t>
            </w:r>
          </w:p>
        </w:tc>
      </w:tr>
      <w:tr w:rsidR="006D7D2D" w:rsidRPr="00EE6066" w14:paraId="12B42DDB" w14:textId="77777777" w:rsidTr="00DB4545">
        <w:trPr>
          <w:trHeight w:val="32"/>
          <w:jc w:val="center"/>
        </w:trPr>
        <w:tc>
          <w:tcPr>
            <w:tcW w:w="510" w:type="dxa"/>
            <w:vMerge/>
            <w:vAlign w:val="center"/>
          </w:tcPr>
          <w:p w14:paraId="3EEF29AD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781E9CD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vAlign w:val="center"/>
          </w:tcPr>
          <w:p w14:paraId="49742A37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83" w:type="dxa"/>
            <w:vMerge/>
            <w:vAlign w:val="center"/>
          </w:tcPr>
          <w:p w14:paraId="088463B7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59F20DE3" w14:textId="5CB65F4E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7»</w:t>
            </w:r>
          </w:p>
        </w:tc>
        <w:tc>
          <w:tcPr>
            <w:tcW w:w="1020" w:type="dxa"/>
            <w:vAlign w:val="center"/>
          </w:tcPr>
          <w:p w14:paraId="360BB65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38458175</w:t>
            </w:r>
          </w:p>
        </w:tc>
        <w:tc>
          <w:tcPr>
            <w:tcW w:w="2364" w:type="dxa"/>
            <w:vAlign w:val="center"/>
          </w:tcPr>
          <w:p w14:paraId="7A5E6777" w14:textId="5B6A98C9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</w:t>
            </w:r>
            <w:r w:rsidR="006D7D2D" w:rsidRPr="00EE6066">
              <w:rPr>
                <w:sz w:val="20"/>
                <w:szCs w:val="20"/>
              </w:rPr>
              <w:t xml:space="preserve"> Богоявленський, 340/2, м. Миколаїв, Миколаївська обл.</w:t>
            </w:r>
          </w:p>
        </w:tc>
      </w:tr>
      <w:tr w:rsidR="006D7D2D" w:rsidRPr="00EE6066" w14:paraId="44F40F7D" w14:textId="77777777" w:rsidTr="00DB4545">
        <w:trPr>
          <w:trHeight w:val="32"/>
          <w:jc w:val="center"/>
        </w:trPr>
        <w:tc>
          <w:tcPr>
            <w:tcW w:w="510" w:type="dxa"/>
            <w:vMerge/>
            <w:vAlign w:val="center"/>
          </w:tcPr>
          <w:p w14:paraId="254FD425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028A620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vAlign w:val="center"/>
          </w:tcPr>
          <w:p w14:paraId="11DEED60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30453F04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6B8F3D57" w14:textId="5B731E42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3»</w:t>
            </w:r>
          </w:p>
        </w:tc>
        <w:tc>
          <w:tcPr>
            <w:tcW w:w="1020" w:type="dxa"/>
            <w:vAlign w:val="center"/>
          </w:tcPr>
          <w:p w14:paraId="713117F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04592434</w:t>
            </w:r>
          </w:p>
        </w:tc>
        <w:tc>
          <w:tcPr>
            <w:tcW w:w="2364" w:type="dxa"/>
            <w:vAlign w:val="center"/>
          </w:tcPr>
          <w:p w14:paraId="0371EF40" w14:textId="33932E2E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Космонавтів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97,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0B5DD8D1" w14:textId="77777777" w:rsidTr="00DB4545">
        <w:trPr>
          <w:trHeight w:val="32"/>
          <w:jc w:val="center"/>
        </w:trPr>
        <w:tc>
          <w:tcPr>
            <w:tcW w:w="510" w:type="dxa"/>
            <w:vMerge/>
            <w:vAlign w:val="center"/>
          </w:tcPr>
          <w:p w14:paraId="620312D0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2AF59EB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vAlign w:val="center"/>
          </w:tcPr>
          <w:p w14:paraId="2BD599B5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83" w:type="dxa"/>
            <w:vMerge/>
            <w:vAlign w:val="center"/>
          </w:tcPr>
          <w:p w14:paraId="3C769171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2BB669FA" w14:textId="6A5CAB88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5»</w:t>
            </w:r>
          </w:p>
        </w:tc>
        <w:tc>
          <w:tcPr>
            <w:tcW w:w="1020" w:type="dxa"/>
            <w:vAlign w:val="center"/>
          </w:tcPr>
          <w:p w14:paraId="100C721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01998489</w:t>
            </w:r>
          </w:p>
        </w:tc>
        <w:tc>
          <w:tcPr>
            <w:tcW w:w="2364" w:type="dxa"/>
            <w:vAlign w:val="center"/>
          </w:tcPr>
          <w:p w14:paraId="4880AC4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просп.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Богоявленський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336, м. 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72647DC" w14:textId="77777777" w:rsidTr="00DB4545">
        <w:trPr>
          <w:trHeight w:val="108"/>
          <w:jc w:val="center"/>
        </w:trPr>
        <w:tc>
          <w:tcPr>
            <w:tcW w:w="510" w:type="dxa"/>
            <w:vMerge/>
            <w:vAlign w:val="center"/>
          </w:tcPr>
          <w:p w14:paraId="2A53862B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614EFAF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vAlign w:val="center"/>
          </w:tcPr>
          <w:p w14:paraId="2DFE72F4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158CCE57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55D48EF6" w14:textId="14AEAA58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«Міська дитяча лікарня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2»</w:t>
            </w:r>
          </w:p>
        </w:tc>
        <w:tc>
          <w:tcPr>
            <w:tcW w:w="1020" w:type="dxa"/>
            <w:vAlign w:val="center"/>
          </w:tcPr>
          <w:p w14:paraId="567D456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05483121</w:t>
            </w:r>
          </w:p>
        </w:tc>
        <w:tc>
          <w:tcPr>
            <w:tcW w:w="2364" w:type="dxa"/>
            <w:vAlign w:val="center"/>
          </w:tcPr>
          <w:p w14:paraId="23B95A16" w14:textId="77777777" w:rsidR="00DB4545" w:rsidRDefault="00DB4545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Рюміна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5,</w:t>
            </w:r>
          </w:p>
          <w:p w14:paraId="1EDCC961" w14:textId="18C1BBF6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м.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7396C24" w14:textId="77777777" w:rsidTr="00DB4545">
        <w:trPr>
          <w:trHeight w:val="108"/>
          <w:jc w:val="center"/>
        </w:trPr>
        <w:tc>
          <w:tcPr>
            <w:tcW w:w="510" w:type="dxa"/>
            <w:vMerge/>
            <w:vAlign w:val="center"/>
          </w:tcPr>
          <w:p w14:paraId="329F908C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2E792B9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vAlign w:val="center"/>
          </w:tcPr>
          <w:p w14:paraId="798A2CCC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44E5925C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362C9DD4" w14:textId="0BC9BF4C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68AF8FA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3226D801" w14:textId="2E6E6D8B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A42B7AD" w14:textId="77777777" w:rsidTr="00DB4545">
        <w:trPr>
          <w:jc w:val="center"/>
        </w:trPr>
        <w:tc>
          <w:tcPr>
            <w:tcW w:w="510" w:type="dxa"/>
            <w:vAlign w:val="center"/>
          </w:tcPr>
          <w:p w14:paraId="10F66963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5835B94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Сидіння для душу</w:t>
            </w:r>
          </w:p>
        </w:tc>
        <w:tc>
          <w:tcPr>
            <w:tcW w:w="737" w:type="dxa"/>
            <w:vAlign w:val="center"/>
          </w:tcPr>
          <w:p w14:paraId="2012C3F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83" w:type="dxa"/>
            <w:vAlign w:val="center"/>
          </w:tcPr>
          <w:p w14:paraId="0AF4EAB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шт.</w:t>
            </w:r>
          </w:p>
        </w:tc>
        <w:tc>
          <w:tcPr>
            <w:tcW w:w="1984" w:type="dxa"/>
            <w:vAlign w:val="center"/>
          </w:tcPr>
          <w:p w14:paraId="70DE5935" w14:textId="55BC8B78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3»</w:t>
            </w:r>
          </w:p>
        </w:tc>
        <w:tc>
          <w:tcPr>
            <w:tcW w:w="1020" w:type="dxa"/>
            <w:vAlign w:val="center"/>
          </w:tcPr>
          <w:p w14:paraId="1D112C7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30083840</w:t>
            </w:r>
          </w:p>
        </w:tc>
        <w:tc>
          <w:tcPr>
            <w:tcW w:w="2364" w:type="dxa"/>
            <w:vAlign w:val="center"/>
          </w:tcPr>
          <w:p w14:paraId="5B548829" w14:textId="77777777" w:rsidR="00DB4545" w:rsidRDefault="00DB4545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Шосейна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128, </w:t>
            </w:r>
          </w:p>
          <w:p w14:paraId="36E3550D" w14:textId="54F864C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м.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0B113B2D" w14:textId="77777777" w:rsidTr="00DB4545">
        <w:trPr>
          <w:jc w:val="center"/>
        </w:trPr>
        <w:tc>
          <w:tcPr>
            <w:tcW w:w="510" w:type="dxa"/>
            <w:vAlign w:val="center"/>
          </w:tcPr>
          <w:p w14:paraId="7C8D4D86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53E3FA2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Туалетне сидіння після операції, для інвалідів</w:t>
            </w:r>
          </w:p>
        </w:tc>
        <w:tc>
          <w:tcPr>
            <w:tcW w:w="737" w:type="dxa"/>
            <w:vAlign w:val="center"/>
          </w:tcPr>
          <w:p w14:paraId="6C016AC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83" w:type="dxa"/>
            <w:vAlign w:val="center"/>
          </w:tcPr>
          <w:p w14:paraId="0D6A841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шт.</w:t>
            </w:r>
          </w:p>
        </w:tc>
        <w:tc>
          <w:tcPr>
            <w:tcW w:w="1984" w:type="dxa"/>
            <w:vAlign w:val="center"/>
          </w:tcPr>
          <w:p w14:paraId="4A59ABD6" w14:textId="3D3F51A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3»</w:t>
            </w:r>
          </w:p>
        </w:tc>
        <w:tc>
          <w:tcPr>
            <w:tcW w:w="1020" w:type="dxa"/>
            <w:vAlign w:val="center"/>
          </w:tcPr>
          <w:p w14:paraId="6D220FE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30083840</w:t>
            </w:r>
          </w:p>
        </w:tc>
        <w:tc>
          <w:tcPr>
            <w:tcW w:w="2364" w:type="dxa"/>
            <w:vAlign w:val="center"/>
          </w:tcPr>
          <w:p w14:paraId="583F4F54" w14:textId="77777777" w:rsidR="00DB4545" w:rsidRDefault="00DB4545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Шосейна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128, </w:t>
            </w:r>
          </w:p>
          <w:p w14:paraId="0C421123" w14:textId="77777777" w:rsidR="006D7D2D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м.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  <w:p w14:paraId="4EC8DE9E" w14:textId="0FD34154" w:rsidR="00DB4545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D7D2D" w:rsidRPr="00EE6066" w14:paraId="32B7A62F" w14:textId="77777777" w:rsidTr="00DB4545">
        <w:trPr>
          <w:jc w:val="center"/>
        </w:trPr>
        <w:tc>
          <w:tcPr>
            <w:tcW w:w="510" w:type="dxa"/>
            <w:vAlign w:val="center"/>
          </w:tcPr>
          <w:p w14:paraId="2F17F6C7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45630A6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Умивальник для ліжка</w:t>
            </w:r>
          </w:p>
        </w:tc>
        <w:tc>
          <w:tcPr>
            <w:tcW w:w="737" w:type="dxa"/>
            <w:vAlign w:val="center"/>
          </w:tcPr>
          <w:p w14:paraId="03940B8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83" w:type="dxa"/>
            <w:vAlign w:val="center"/>
          </w:tcPr>
          <w:p w14:paraId="618A432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шт.</w:t>
            </w:r>
          </w:p>
        </w:tc>
        <w:tc>
          <w:tcPr>
            <w:tcW w:w="1984" w:type="dxa"/>
            <w:vAlign w:val="center"/>
          </w:tcPr>
          <w:p w14:paraId="103E3F14" w14:textId="412C9CC8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3»</w:t>
            </w:r>
          </w:p>
        </w:tc>
        <w:tc>
          <w:tcPr>
            <w:tcW w:w="1020" w:type="dxa"/>
            <w:vAlign w:val="center"/>
          </w:tcPr>
          <w:p w14:paraId="3F069FE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30083840</w:t>
            </w:r>
          </w:p>
        </w:tc>
        <w:tc>
          <w:tcPr>
            <w:tcW w:w="2364" w:type="dxa"/>
            <w:vAlign w:val="center"/>
          </w:tcPr>
          <w:p w14:paraId="367DF800" w14:textId="77777777" w:rsidR="00DB4545" w:rsidRDefault="00DB4545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Шосейна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128, </w:t>
            </w:r>
          </w:p>
          <w:p w14:paraId="7B9E8ADC" w14:textId="77777777" w:rsidR="00DB4545" w:rsidRDefault="006D7D2D" w:rsidP="00DB4545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м.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  <w:p w14:paraId="7C325A1B" w14:textId="085CB688" w:rsidR="00DB4545" w:rsidRPr="00EE6066" w:rsidRDefault="00DB4545" w:rsidP="00DB45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D7D2D" w:rsidRPr="00EE6066" w14:paraId="5639A5EE" w14:textId="77777777" w:rsidTr="00DB4545">
        <w:trPr>
          <w:trHeight w:val="162"/>
          <w:jc w:val="center"/>
        </w:trPr>
        <w:tc>
          <w:tcPr>
            <w:tcW w:w="510" w:type="dxa"/>
            <w:vMerge w:val="restart"/>
            <w:vAlign w:val="center"/>
          </w:tcPr>
          <w:p w14:paraId="4A6F33F6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vAlign w:val="center"/>
          </w:tcPr>
          <w:p w14:paraId="27294AD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Ходунки без коліс</w:t>
            </w:r>
          </w:p>
        </w:tc>
        <w:tc>
          <w:tcPr>
            <w:tcW w:w="737" w:type="dxa"/>
            <w:vAlign w:val="center"/>
          </w:tcPr>
          <w:p w14:paraId="762A131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9</w:t>
            </w:r>
          </w:p>
        </w:tc>
        <w:tc>
          <w:tcPr>
            <w:tcW w:w="983" w:type="dxa"/>
            <w:vMerge w:val="restart"/>
            <w:vAlign w:val="center"/>
          </w:tcPr>
          <w:p w14:paraId="472A6D0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CD0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581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34706804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770A" w14:textId="286ABF7C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Морехідна, 9/2, м. Миколаїв, Миколаївська обл.</w:t>
            </w:r>
          </w:p>
        </w:tc>
      </w:tr>
      <w:tr w:rsidR="006D7D2D" w:rsidRPr="00EE6066" w14:paraId="3FF1E94E" w14:textId="77777777" w:rsidTr="00DB4545">
        <w:trPr>
          <w:trHeight w:val="48"/>
          <w:jc w:val="center"/>
        </w:trPr>
        <w:tc>
          <w:tcPr>
            <w:tcW w:w="510" w:type="dxa"/>
            <w:vMerge/>
            <w:vAlign w:val="center"/>
          </w:tcPr>
          <w:p w14:paraId="7C9F797E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0D04D56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D7BA95C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2</w:t>
            </w:r>
          </w:p>
        </w:tc>
        <w:tc>
          <w:tcPr>
            <w:tcW w:w="983" w:type="dxa"/>
            <w:vMerge/>
            <w:vAlign w:val="center"/>
          </w:tcPr>
          <w:p w14:paraId="5C1CF933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5E90FE01" w14:textId="67877D12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7B6D5C7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2D80C427" w14:textId="2EF8A5EE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3EA7AA9" w14:textId="77777777" w:rsidTr="00DB4545">
        <w:trPr>
          <w:trHeight w:val="46"/>
          <w:jc w:val="center"/>
        </w:trPr>
        <w:tc>
          <w:tcPr>
            <w:tcW w:w="510" w:type="dxa"/>
            <w:vMerge/>
            <w:vAlign w:val="center"/>
          </w:tcPr>
          <w:p w14:paraId="3E9026B5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3B29D1A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E5C128F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3</w:t>
            </w:r>
          </w:p>
        </w:tc>
        <w:tc>
          <w:tcPr>
            <w:tcW w:w="983" w:type="dxa"/>
            <w:vMerge/>
            <w:vAlign w:val="center"/>
          </w:tcPr>
          <w:p w14:paraId="3D40E891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7E26DCBC" w14:textId="53D60244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2»</w:t>
            </w:r>
          </w:p>
        </w:tc>
        <w:tc>
          <w:tcPr>
            <w:tcW w:w="1020" w:type="dxa"/>
            <w:vAlign w:val="center"/>
          </w:tcPr>
          <w:p w14:paraId="33EF253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05483182</w:t>
            </w:r>
          </w:p>
        </w:tc>
        <w:tc>
          <w:tcPr>
            <w:tcW w:w="2364" w:type="dxa"/>
            <w:vAlign w:val="center"/>
          </w:tcPr>
          <w:p w14:paraId="78746242" w14:textId="2B1FCA61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Космонавтів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126,</w:t>
            </w:r>
            <w:r w:rsidR="006D7D2D" w:rsidRPr="00EE6066">
              <w:rPr>
                <w:sz w:val="20"/>
                <w:szCs w:val="20"/>
              </w:rPr>
              <w:t xml:space="preserve"> 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6D581C09" w14:textId="77777777" w:rsidTr="00DB4545">
        <w:trPr>
          <w:trHeight w:val="46"/>
          <w:jc w:val="center"/>
        </w:trPr>
        <w:tc>
          <w:tcPr>
            <w:tcW w:w="510" w:type="dxa"/>
            <w:vMerge/>
            <w:vAlign w:val="center"/>
          </w:tcPr>
          <w:p w14:paraId="75706275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737E242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93CE91E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3</w:t>
            </w:r>
          </w:p>
        </w:tc>
        <w:tc>
          <w:tcPr>
            <w:tcW w:w="983" w:type="dxa"/>
            <w:vMerge/>
            <w:vAlign w:val="center"/>
          </w:tcPr>
          <w:p w14:paraId="40C809BA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5529F8A4" w14:textId="5421C5AA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3»</w:t>
            </w:r>
          </w:p>
        </w:tc>
        <w:tc>
          <w:tcPr>
            <w:tcW w:w="1020" w:type="dxa"/>
            <w:vAlign w:val="center"/>
          </w:tcPr>
          <w:p w14:paraId="46347DC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30083840</w:t>
            </w:r>
          </w:p>
        </w:tc>
        <w:tc>
          <w:tcPr>
            <w:tcW w:w="2364" w:type="dxa"/>
            <w:vAlign w:val="center"/>
          </w:tcPr>
          <w:p w14:paraId="282A557C" w14:textId="77777777" w:rsidR="00DB4545" w:rsidRDefault="00DB4545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Шосейна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128, </w:t>
            </w:r>
          </w:p>
          <w:p w14:paraId="66C9F8BB" w14:textId="7B1E4C96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м.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25AEE9D" w14:textId="77777777" w:rsidTr="00DB4545">
        <w:trPr>
          <w:trHeight w:val="46"/>
          <w:jc w:val="center"/>
        </w:trPr>
        <w:tc>
          <w:tcPr>
            <w:tcW w:w="510" w:type="dxa"/>
            <w:vMerge/>
            <w:vAlign w:val="center"/>
          </w:tcPr>
          <w:p w14:paraId="68387A01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59AD789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EF72458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2</w:t>
            </w:r>
          </w:p>
        </w:tc>
        <w:tc>
          <w:tcPr>
            <w:tcW w:w="983" w:type="dxa"/>
            <w:vMerge/>
            <w:vAlign w:val="center"/>
          </w:tcPr>
          <w:p w14:paraId="1A3A43B9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4844DE82" w14:textId="2EA8F83B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4»</w:t>
            </w:r>
          </w:p>
        </w:tc>
        <w:tc>
          <w:tcPr>
            <w:tcW w:w="1020" w:type="dxa"/>
            <w:vAlign w:val="center"/>
          </w:tcPr>
          <w:p w14:paraId="1518F3F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shd w:val="clear" w:color="auto" w:fill="FFFFFF"/>
              </w:rPr>
              <w:t>32884395</w:t>
            </w:r>
          </w:p>
        </w:tc>
        <w:tc>
          <w:tcPr>
            <w:tcW w:w="2364" w:type="dxa"/>
            <w:vAlign w:val="center"/>
          </w:tcPr>
          <w:p w14:paraId="79537921" w14:textId="226C5566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Адміральська, 6, м. Миколаїв, Миколаївська обл.</w:t>
            </w:r>
          </w:p>
        </w:tc>
      </w:tr>
      <w:tr w:rsidR="006D7D2D" w:rsidRPr="00EE6066" w14:paraId="03FD9172" w14:textId="77777777" w:rsidTr="00DB4545">
        <w:trPr>
          <w:trHeight w:val="46"/>
          <w:jc w:val="center"/>
        </w:trPr>
        <w:tc>
          <w:tcPr>
            <w:tcW w:w="510" w:type="dxa"/>
            <w:vMerge/>
            <w:vAlign w:val="center"/>
          </w:tcPr>
          <w:p w14:paraId="4580A7D2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73B2F24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304DF6A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2</w:t>
            </w:r>
          </w:p>
        </w:tc>
        <w:tc>
          <w:tcPr>
            <w:tcW w:w="983" w:type="dxa"/>
            <w:vMerge/>
            <w:vAlign w:val="center"/>
          </w:tcPr>
          <w:p w14:paraId="5CFBAEB6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3E6A67B7" w14:textId="2347B15F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5»</w:t>
            </w:r>
          </w:p>
        </w:tc>
        <w:tc>
          <w:tcPr>
            <w:tcW w:w="1020" w:type="dxa"/>
            <w:vAlign w:val="center"/>
          </w:tcPr>
          <w:p w14:paraId="1319AB0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35512883</w:t>
            </w:r>
          </w:p>
        </w:tc>
        <w:tc>
          <w:tcPr>
            <w:tcW w:w="2364" w:type="dxa"/>
            <w:vAlign w:val="center"/>
          </w:tcPr>
          <w:p w14:paraId="546D0ED3" w14:textId="77777777" w:rsidR="00DB4545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Чкалова, 78, </w:t>
            </w:r>
          </w:p>
          <w:p w14:paraId="5AC2F353" w14:textId="76DEAA10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м. Миколаїв, Миколаївська обл.</w:t>
            </w:r>
          </w:p>
        </w:tc>
      </w:tr>
      <w:tr w:rsidR="006D7D2D" w:rsidRPr="00EE6066" w14:paraId="75B0711E" w14:textId="77777777" w:rsidTr="00DB4545">
        <w:trPr>
          <w:trHeight w:val="46"/>
          <w:jc w:val="center"/>
        </w:trPr>
        <w:tc>
          <w:tcPr>
            <w:tcW w:w="510" w:type="dxa"/>
            <w:vMerge/>
            <w:vAlign w:val="center"/>
          </w:tcPr>
          <w:p w14:paraId="31C1712C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651F65A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08B61C8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3</w:t>
            </w:r>
          </w:p>
        </w:tc>
        <w:tc>
          <w:tcPr>
            <w:tcW w:w="983" w:type="dxa"/>
            <w:vMerge/>
            <w:vAlign w:val="center"/>
          </w:tcPr>
          <w:p w14:paraId="7E32EC47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029F4999" w14:textId="106C5D5C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6»</w:t>
            </w:r>
          </w:p>
        </w:tc>
        <w:tc>
          <w:tcPr>
            <w:tcW w:w="1020" w:type="dxa"/>
            <w:vAlign w:val="center"/>
          </w:tcPr>
          <w:p w14:paraId="33D71D8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25375178</w:t>
            </w:r>
          </w:p>
        </w:tc>
        <w:tc>
          <w:tcPr>
            <w:tcW w:w="2364" w:type="dxa"/>
            <w:vAlign w:val="center"/>
          </w:tcPr>
          <w:p w14:paraId="572F19DA" w14:textId="77777777" w:rsidR="00DB4545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Шосейна, 58, </w:t>
            </w:r>
          </w:p>
          <w:p w14:paraId="5E942DDD" w14:textId="44FFABB8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м. Миколаїв, Миколаївська обл.</w:t>
            </w:r>
          </w:p>
        </w:tc>
      </w:tr>
      <w:tr w:rsidR="006D7D2D" w:rsidRPr="00EE6066" w14:paraId="6888D560" w14:textId="77777777" w:rsidTr="00DB4545">
        <w:trPr>
          <w:trHeight w:val="46"/>
          <w:jc w:val="center"/>
        </w:trPr>
        <w:tc>
          <w:tcPr>
            <w:tcW w:w="510" w:type="dxa"/>
            <w:vMerge/>
            <w:vAlign w:val="center"/>
          </w:tcPr>
          <w:p w14:paraId="0CF07314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7F7B7E6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FAC77AD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2</w:t>
            </w:r>
          </w:p>
        </w:tc>
        <w:tc>
          <w:tcPr>
            <w:tcW w:w="983" w:type="dxa"/>
            <w:vMerge/>
            <w:vAlign w:val="center"/>
          </w:tcPr>
          <w:p w14:paraId="56780E46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56C878E2" w14:textId="28464FB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7»</w:t>
            </w:r>
          </w:p>
        </w:tc>
        <w:tc>
          <w:tcPr>
            <w:tcW w:w="1020" w:type="dxa"/>
            <w:vAlign w:val="center"/>
          </w:tcPr>
          <w:p w14:paraId="63D24DB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38458175</w:t>
            </w:r>
          </w:p>
        </w:tc>
        <w:tc>
          <w:tcPr>
            <w:tcW w:w="2364" w:type="dxa"/>
            <w:vAlign w:val="center"/>
          </w:tcPr>
          <w:p w14:paraId="15FB661B" w14:textId="3E157BFB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</w:t>
            </w:r>
            <w:r w:rsidR="006D7D2D" w:rsidRPr="00EE6066">
              <w:rPr>
                <w:sz w:val="20"/>
                <w:szCs w:val="20"/>
              </w:rPr>
              <w:t xml:space="preserve"> Богоявленський, 340/2, м. Миколаїв, Миколаївська обл.</w:t>
            </w:r>
          </w:p>
        </w:tc>
      </w:tr>
      <w:tr w:rsidR="006D7D2D" w:rsidRPr="00EE6066" w14:paraId="72683D47" w14:textId="77777777" w:rsidTr="00DB4545">
        <w:trPr>
          <w:trHeight w:val="36"/>
          <w:jc w:val="center"/>
        </w:trPr>
        <w:tc>
          <w:tcPr>
            <w:tcW w:w="510" w:type="dxa"/>
            <w:vMerge w:val="restart"/>
            <w:vAlign w:val="center"/>
          </w:tcPr>
          <w:p w14:paraId="646EAD39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vAlign w:val="center"/>
          </w:tcPr>
          <w:p w14:paraId="04F84C63" w14:textId="454EA88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Рукавички нест</w:t>
            </w:r>
            <w:r w:rsidR="00CA38C6">
              <w:rPr>
                <w:sz w:val="20"/>
                <w:szCs w:val="20"/>
              </w:rPr>
              <w:t>е</w:t>
            </w:r>
            <w:r w:rsidRPr="00EE6066">
              <w:rPr>
                <w:sz w:val="20"/>
                <w:szCs w:val="20"/>
              </w:rPr>
              <w:t>рильні</w:t>
            </w:r>
          </w:p>
        </w:tc>
        <w:tc>
          <w:tcPr>
            <w:tcW w:w="737" w:type="dxa"/>
            <w:vAlign w:val="center"/>
          </w:tcPr>
          <w:p w14:paraId="44971BE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20</w:t>
            </w:r>
          </w:p>
        </w:tc>
        <w:tc>
          <w:tcPr>
            <w:tcW w:w="983" w:type="dxa"/>
            <w:vMerge w:val="restart"/>
            <w:vAlign w:val="center"/>
          </w:tcPr>
          <w:p w14:paraId="7417222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кор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685D77C" w14:textId="2C6CE94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47A8753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24A53ED5" w14:textId="3DFEB546" w:rsidR="006D7D2D" w:rsidRPr="00EE6066" w:rsidRDefault="00DB4545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C125C40" w14:textId="77777777" w:rsidTr="00DB4545">
        <w:trPr>
          <w:trHeight w:val="32"/>
          <w:jc w:val="center"/>
        </w:trPr>
        <w:tc>
          <w:tcPr>
            <w:tcW w:w="510" w:type="dxa"/>
            <w:vMerge/>
            <w:vAlign w:val="center"/>
          </w:tcPr>
          <w:p w14:paraId="2403CD12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40DF042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6B02DF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6FE0C4C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CEA1B41" w14:textId="693E6C22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2»</w:t>
            </w:r>
          </w:p>
        </w:tc>
        <w:tc>
          <w:tcPr>
            <w:tcW w:w="1020" w:type="dxa"/>
            <w:vAlign w:val="center"/>
          </w:tcPr>
          <w:p w14:paraId="5C2443F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05483182</w:t>
            </w:r>
          </w:p>
        </w:tc>
        <w:tc>
          <w:tcPr>
            <w:tcW w:w="2364" w:type="dxa"/>
            <w:vAlign w:val="center"/>
          </w:tcPr>
          <w:p w14:paraId="7650FD4D" w14:textId="46AD0864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Космонавтів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126,</w:t>
            </w:r>
            <w:r w:rsidR="006D7D2D" w:rsidRPr="00EE6066">
              <w:rPr>
                <w:sz w:val="20"/>
                <w:szCs w:val="20"/>
              </w:rPr>
              <w:t xml:space="preserve"> 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571E01E1" w14:textId="77777777" w:rsidTr="00DB4545">
        <w:trPr>
          <w:trHeight w:val="32"/>
          <w:jc w:val="center"/>
        </w:trPr>
        <w:tc>
          <w:tcPr>
            <w:tcW w:w="510" w:type="dxa"/>
            <w:vMerge/>
            <w:vAlign w:val="center"/>
          </w:tcPr>
          <w:p w14:paraId="0769BEAC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7EC4818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3AA2F5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42E652C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035F89" w14:textId="1AC753A8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3»</w:t>
            </w:r>
          </w:p>
        </w:tc>
        <w:tc>
          <w:tcPr>
            <w:tcW w:w="1020" w:type="dxa"/>
            <w:vAlign w:val="center"/>
          </w:tcPr>
          <w:p w14:paraId="3174D52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30083840</w:t>
            </w:r>
          </w:p>
        </w:tc>
        <w:tc>
          <w:tcPr>
            <w:tcW w:w="2364" w:type="dxa"/>
            <w:vAlign w:val="center"/>
          </w:tcPr>
          <w:p w14:paraId="1F6B7E6C" w14:textId="77777777" w:rsidR="00DB4545" w:rsidRDefault="00DB4545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Шосейна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128,</w:t>
            </w:r>
          </w:p>
          <w:p w14:paraId="6A22E0FC" w14:textId="79DDC122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м.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FE3838E" w14:textId="77777777" w:rsidTr="00DB4545">
        <w:trPr>
          <w:trHeight w:val="32"/>
          <w:jc w:val="center"/>
        </w:trPr>
        <w:tc>
          <w:tcPr>
            <w:tcW w:w="510" w:type="dxa"/>
            <w:vMerge/>
            <w:vAlign w:val="center"/>
          </w:tcPr>
          <w:p w14:paraId="353B08E1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34D0680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A3452B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04557BA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E75EC0B" w14:textId="6BE11ECF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4»</w:t>
            </w:r>
          </w:p>
        </w:tc>
        <w:tc>
          <w:tcPr>
            <w:tcW w:w="1020" w:type="dxa"/>
            <w:vAlign w:val="center"/>
          </w:tcPr>
          <w:p w14:paraId="6CED402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shd w:val="clear" w:color="auto" w:fill="FFFFFF"/>
              </w:rPr>
              <w:t>32884395</w:t>
            </w:r>
          </w:p>
        </w:tc>
        <w:tc>
          <w:tcPr>
            <w:tcW w:w="2364" w:type="dxa"/>
            <w:vAlign w:val="center"/>
          </w:tcPr>
          <w:p w14:paraId="64C40AE9" w14:textId="332EB52B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Адміральська, 6, м. Миколаїв, Миколаївська обл.</w:t>
            </w:r>
          </w:p>
        </w:tc>
      </w:tr>
      <w:tr w:rsidR="006D7D2D" w:rsidRPr="00EE6066" w14:paraId="1C6F21F8" w14:textId="77777777" w:rsidTr="00DB4545">
        <w:trPr>
          <w:trHeight w:val="32"/>
          <w:jc w:val="center"/>
        </w:trPr>
        <w:tc>
          <w:tcPr>
            <w:tcW w:w="510" w:type="dxa"/>
            <w:vMerge/>
            <w:vAlign w:val="center"/>
          </w:tcPr>
          <w:p w14:paraId="663AC28A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77460DC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58CAAB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107D491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6A4D80" w14:textId="3667CFAE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5»</w:t>
            </w:r>
          </w:p>
        </w:tc>
        <w:tc>
          <w:tcPr>
            <w:tcW w:w="1020" w:type="dxa"/>
            <w:vAlign w:val="center"/>
          </w:tcPr>
          <w:p w14:paraId="562C064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35512883</w:t>
            </w:r>
          </w:p>
        </w:tc>
        <w:tc>
          <w:tcPr>
            <w:tcW w:w="2364" w:type="dxa"/>
            <w:vAlign w:val="center"/>
          </w:tcPr>
          <w:p w14:paraId="4B4735A1" w14:textId="77777777" w:rsidR="00DB4545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Чкалова, 78,</w:t>
            </w:r>
          </w:p>
          <w:p w14:paraId="71F9EFBD" w14:textId="05E13A22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 xml:space="preserve"> м. Миколаїв, Миколаївська обл.</w:t>
            </w:r>
          </w:p>
        </w:tc>
      </w:tr>
      <w:tr w:rsidR="006D7D2D" w:rsidRPr="00EE6066" w14:paraId="6DB691A9" w14:textId="77777777" w:rsidTr="00DB4545">
        <w:trPr>
          <w:trHeight w:val="32"/>
          <w:jc w:val="center"/>
        </w:trPr>
        <w:tc>
          <w:tcPr>
            <w:tcW w:w="510" w:type="dxa"/>
            <w:vMerge/>
            <w:vAlign w:val="center"/>
          </w:tcPr>
          <w:p w14:paraId="6E76E7C1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62A5CDF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DDAC06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1C1473E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7AE629E" w14:textId="47971004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6»</w:t>
            </w:r>
          </w:p>
        </w:tc>
        <w:tc>
          <w:tcPr>
            <w:tcW w:w="1020" w:type="dxa"/>
            <w:vAlign w:val="center"/>
          </w:tcPr>
          <w:p w14:paraId="580A261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25375178</w:t>
            </w:r>
          </w:p>
        </w:tc>
        <w:tc>
          <w:tcPr>
            <w:tcW w:w="2364" w:type="dxa"/>
            <w:vAlign w:val="center"/>
          </w:tcPr>
          <w:p w14:paraId="43BE2887" w14:textId="77777777" w:rsidR="00DB4545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Шосейна, 58, </w:t>
            </w:r>
          </w:p>
          <w:p w14:paraId="1864CA6E" w14:textId="7125977C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м. Миколаїв, Миколаївська обл.</w:t>
            </w:r>
          </w:p>
        </w:tc>
      </w:tr>
      <w:tr w:rsidR="006D7D2D" w:rsidRPr="00EE6066" w14:paraId="5CAE2D69" w14:textId="77777777" w:rsidTr="00DB4545">
        <w:trPr>
          <w:trHeight w:val="32"/>
          <w:jc w:val="center"/>
        </w:trPr>
        <w:tc>
          <w:tcPr>
            <w:tcW w:w="510" w:type="dxa"/>
            <w:vMerge/>
            <w:vAlign w:val="center"/>
          </w:tcPr>
          <w:p w14:paraId="0FFEE6FA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40EFAB8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595634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0F0E0B2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8CDF29E" w14:textId="094E4013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7»</w:t>
            </w:r>
          </w:p>
        </w:tc>
        <w:tc>
          <w:tcPr>
            <w:tcW w:w="1020" w:type="dxa"/>
            <w:vAlign w:val="center"/>
          </w:tcPr>
          <w:p w14:paraId="7FE1540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38458175</w:t>
            </w:r>
          </w:p>
        </w:tc>
        <w:tc>
          <w:tcPr>
            <w:tcW w:w="2364" w:type="dxa"/>
            <w:vAlign w:val="center"/>
          </w:tcPr>
          <w:p w14:paraId="0260F546" w14:textId="5635CE54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</w:t>
            </w:r>
            <w:r w:rsidR="006D7D2D" w:rsidRPr="00EE6066">
              <w:rPr>
                <w:sz w:val="20"/>
                <w:szCs w:val="20"/>
              </w:rPr>
              <w:t xml:space="preserve"> Богоявленський, 340/2, м. Миколаїв, Миколаївська обл.</w:t>
            </w:r>
          </w:p>
        </w:tc>
      </w:tr>
      <w:tr w:rsidR="006D7D2D" w:rsidRPr="00EE6066" w14:paraId="11839396" w14:textId="77777777" w:rsidTr="00DB4545">
        <w:trPr>
          <w:trHeight w:val="576"/>
          <w:jc w:val="center"/>
        </w:trPr>
        <w:tc>
          <w:tcPr>
            <w:tcW w:w="510" w:type="dxa"/>
            <w:vMerge/>
            <w:vAlign w:val="center"/>
          </w:tcPr>
          <w:p w14:paraId="2110EAB8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2109499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C59214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30</w:t>
            </w:r>
          </w:p>
        </w:tc>
        <w:tc>
          <w:tcPr>
            <w:tcW w:w="983" w:type="dxa"/>
            <w:vMerge/>
            <w:vAlign w:val="center"/>
          </w:tcPr>
          <w:p w14:paraId="025DE76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78308CC" w14:textId="19FCCB7B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3»</w:t>
            </w:r>
          </w:p>
        </w:tc>
        <w:tc>
          <w:tcPr>
            <w:tcW w:w="1020" w:type="dxa"/>
            <w:vAlign w:val="center"/>
          </w:tcPr>
          <w:p w14:paraId="28F564A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04592434</w:t>
            </w:r>
          </w:p>
        </w:tc>
        <w:tc>
          <w:tcPr>
            <w:tcW w:w="2364" w:type="dxa"/>
            <w:vAlign w:val="center"/>
          </w:tcPr>
          <w:p w14:paraId="69237D1C" w14:textId="1CAD664F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Космонавтів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97,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03F163BC" w14:textId="77777777" w:rsidTr="00DB4545">
        <w:trPr>
          <w:trHeight w:val="576"/>
          <w:jc w:val="center"/>
        </w:trPr>
        <w:tc>
          <w:tcPr>
            <w:tcW w:w="510" w:type="dxa"/>
            <w:vMerge/>
            <w:vAlign w:val="center"/>
          </w:tcPr>
          <w:p w14:paraId="7FC190FE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3FE4669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841AF7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30</w:t>
            </w:r>
          </w:p>
        </w:tc>
        <w:tc>
          <w:tcPr>
            <w:tcW w:w="983" w:type="dxa"/>
            <w:vMerge/>
            <w:vAlign w:val="center"/>
          </w:tcPr>
          <w:p w14:paraId="4AF5299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488880" w14:textId="1216F8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4»</w:t>
            </w:r>
          </w:p>
        </w:tc>
        <w:tc>
          <w:tcPr>
            <w:tcW w:w="1020" w:type="dxa"/>
            <w:vAlign w:val="center"/>
          </w:tcPr>
          <w:p w14:paraId="0BA974C3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01998408</w:t>
            </w:r>
          </w:p>
        </w:tc>
        <w:tc>
          <w:tcPr>
            <w:tcW w:w="2364" w:type="dxa"/>
            <w:vAlign w:val="center"/>
          </w:tcPr>
          <w:p w14:paraId="7EF123A5" w14:textId="3A8DC0C7" w:rsidR="006D7D2D" w:rsidRPr="00EE6066" w:rsidRDefault="00DB4545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Адмірала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Макарова, 1,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684836B2" w14:textId="77777777" w:rsidTr="00DB4545">
        <w:trPr>
          <w:trHeight w:val="32"/>
          <w:jc w:val="center"/>
        </w:trPr>
        <w:tc>
          <w:tcPr>
            <w:tcW w:w="510" w:type="dxa"/>
            <w:vMerge/>
            <w:vAlign w:val="center"/>
          </w:tcPr>
          <w:p w14:paraId="5E8BE143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374DA97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96C450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41</w:t>
            </w:r>
          </w:p>
        </w:tc>
        <w:tc>
          <w:tcPr>
            <w:tcW w:w="983" w:type="dxa"/>
            <w:vMerge/>
            <w:vAlign w:val="center"/>
          </w:tcPr>
          <w:p w14:paraId="09A0F9D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F9E1801" w14:textId="1646AB5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5»</w:t>
            </w:r>
          </w:p>
        </w:tc>
        <w:tc>
          <w:tcPr>
            <w:tcW w:w="1020" w:type="dxa"/>
            <w:vAlign w:val="center"/>
          </w:tcPr>
          <w:p w14:paraId="6F0BC93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01998489</w:t>
            </w:r>
          </w:p>
        </w:tc>
        <w:tc>
          <w:tcPr>
            <w:tcW w:w="2364" w:type="dxa"/>
            <w:vAlign w:val="center"/>
          </w:tcPr>
          <w:p w14:paraId="3232F75B" w14:textId="58D09A40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Богоявленський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336,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3913EF83" w14:textId="77777777" w:rsidTr="00DB4545">
        <w:trPr>
          <w:trHeight w:val="308"/>
          <w:jc w:val="center"/>
        </w:trPr>
        <w:tc>
          <w:tcPr>
            <w:tcW w:w="510" w:type="dxa"/>
            <w:vMerge/>
            <w:vAlign w:val="center"/>
          </w:tcPr>
          <w:p w14:paraId="3567464C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5600A03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10EFFD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30</w:t>
            </w:r>
          </w:p>
        </w:tc>
        <w:tc>
          <w:tcPr>
            <w:tcW w:w="983" w:type="dxa"/>
            <w:vMerge/>
            <w:vAlign w:val="center"/>
          </w:tcPr>
          <w:p w14:paraId="677A059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F346E81" w14:textId="30283F10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«Міська дитяча лікарня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2»</w:t>
            </w:r>
          </w:p>
        </w:tc>
        <w:tc>
          <w:tcPr>
            <w:tcW w:w="1020" w:type="dxa"/>
            <w:vAlign w:val="center"/>
          </w:tcPr>
          <w:p w14:paraId="29803B1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05483121</w:t>
            </w:r>
          </w:p>
        </w:tc>
        <w:tc>
          <w:tcPr>
            <w:tcW w:w="2364" w:type="dxa"/>
            <w:vAlign w:val="center"/>
          </w:tcPr>
          <w:p w14:paraId="37685865" w14:textId="2E2584D3" w:rsidR="00DB4545" w:rsidRPr="00EE6066" w:rsidRDefault="00DB4545" w:rsidP="00DB454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Рюміна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5,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4E22980" w14:textId="77777777" w:rsidTr="00DB4545">
        <w:trPr>
          <w:trHeight w:val="308"/>
          <w:jc w:val="center"/>
        </w:trPr>
        <w:tc>
          <w:tcPr>
            <w:tcW w:w="510" w:type="dxa"/>
            <w:vMerge/>
            <w:vAlign w:val="center"/>
          </w:tcPr>
          <w:p w14:paraId="4CD83FBE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1F123CF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9BA44A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60</w:t>
            </w:r>
          </w:p>
        </w:tc>
        <w:tc>
          <w:tcPr>
            <w:tcW w:w="983" w:type="dxa"/>
            <w:vMerge/>
            <w:vAlign w:val="center"/>
          </w:tcPr>
          <w:p w14:paraId="19E94C0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615B42E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r w:rsidRPr="00EE6066">
              <w:rPr>
                <w:sz w:val="20"/>
                <w:szCs w:val="20"/>
                <w:lang w:val="ru-RU"/>
              </w:rPr>
              <w:t>КНП ММР «МЛШМД»</w:t>
            </w:r>
          </w:p>
        </w:tc>
        <w:tc>
          <w:tcPr>
            <w:tcW w:w="1020" w:type="dxa"/>
            <w:vAlign w:val="center"/>
          </w:tcPr>
          <w:p w14:paraId="29AE1F2E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r w:rsidRPr="00EE6066">
              <w:rPr>
                <w:sz w:val="20"/>
                <w:szCs w:val="20"/>
              </w:rPr>
              <w:t>05483090</w:t>
            </w:r>
          </w:p>
        </w:tc>
        <w:tc>
          <w:tcPr>
            <w:tcW w:w="2364" w:type="dxa"/>
            <w:vAlign w:val="center"/>
          </w:tcPr>
          <w:p w14:paraId="17EEF2B8" w14:textId="5450856D" w:rsidR="006D7D2D" w:rsidRPr="00EE6066" w:rsidRDefault="00DB4545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Корабелів, 14В, м. Миколаїв, Миколаївська обл.</w:t>
            </w:r>
          </w:p>
        </w:tc>
      </w:tr>
      <w:tr w:rsidR="006D7D2D" w:rsidRPr="00EE6066" w14:paraId="2A8CA865" w14:textId="77777777" w:rsidTr="00DB4545">
        <w:trPr>
          <w:trHeight w:val="308"/>
          <w:jc w:val="center"/>
        </w:trPr>
        <w:tc>
          <w:tcPr>
            <w:tcW w:w="510" w:type="dxa"/>
            <w:vMerge/>
            <w:vAlign w:val="center"/>
          </w:tcPr>
          <w:p w14:paraId="335EF73B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5D3F633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3CDBAC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20</w:t>
            </w:r>
          </w:p>
        </w:tc>
        <w:tc>
          <w:tcPr>
            <w:tcW w:w="983" w:type="dxa"/>
            <w:vMerge/>
            <w:vAlign w:val="center"/>
          </w:tcPr>
          <w:p w14:paraId="6682311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BA1206F" w14:textId="130818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5F661232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69D4FA21" w14:textId="29A25FCB" w:rsidR="006D7D2D" w:rsidRPr="00EE6066" w:rsidRDefault="00DB4545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5C4FFE0F" w14:textId="77777777" w:rsidTr="00DB4545">
        <w:trPr>
          <w:jc w:val="center"/>
        </w:trPr>
        <w:tc>
          <w:tcPr>
            <w:tcW w:w="510" w:type="dxa"/>
            <w:vAlign w:val="center"/>
          </w:tcPr>
          <w:p w14:paraId="7124ED73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30B64EE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Халат одноразовий</w:t>
            </w:r>
          </w:p>
        </w:tc>
        <w:tc>
          <w:tcPr>
            <w:tcW w:w="737" w:type="dxa"/>
            <w:vAlign w:val="center"/>
          </w:tcPr>
          <w:p w14:paraId="5CFE1D7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190</w:t>
            </w:r>
          </w:p>
        </w:tc>
        <w:tc>
          <w:tcPr>
            <w:tcW w:w="983" w:type="dxa"/>
            <w:vAlign w:val="center"/>
          </w:tcPr>
          <w:p w14:paraId="1BBDD38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5C696FDC" w14:textId="389F43EE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53F5282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7F1178B0" w14:textId="54D91545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310276F1" w14:textId="77777777" w:rsidTr="00DB4545">
        <w:trPr>
          <w:jc w:val="center"/>
        </w:trPr>
        <w:tc>
          <w:tcPr>
            <w:tcW w:w="510" w:type="dxa"/>
            <w:vAlign w:val="center"/>
          </w:tcPr>
          <w:p w14:paraId="03D264B0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396D623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  <w:lang w:val="ru-RU"/>
              </w:rPr>
              <w:t>Крісло</w:t>
            </w:r>
            <w:proofErr w:type="spellEnd"/>
            <w:r w:rsidRPr="00EE606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6066">
              <w:rPr>
                <w:sz w:val="20"/>
                <w:szCs w:val="20"/>
                <w:lang w:val="ru-RU"/>
              </w:rPr>
              <w:t>колісне</w:t>
            </w:r>
            <w:proofErr w:type="spellEnd"/>
            <w:r w:rsidRPr="00EE6066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вживане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737" w:type="dxa"/>
            <w:vAlign w:val="center"/>
          </w:tcPr>
          <w:p w14:paraId="345EC81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983" w:type="dxa"/>
            <w:vAlign w:val="center"/>
          </w:tcPr>
          <w:p w14:paraId="332F76A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72A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55C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34706804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8199" w14:textId="747D229E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Морехідна, 9/2, м. Миколаїв, Миколаївська обл.</w:t>
            </w:r>
          </w:p>
        </w:tc>
      </w:tr>
      <w:tr w:rsidR="006D7D2D" w:rsidRPr="00EE6066" w14:paraId="74B66D10" w14:textId="77777777" w:rsidTr="00DB4545">
        <w:trPr>
          <w:jc w:val="center"/>
        </w:trPr>
        <w:tc>
          <w:tcPr>
            <w:tcW w:w="510" w:type="dxa"/>
            <w:vAlign w:val="center"/>
          </w:tcPr>
          <w:p w14:paraId="4699C368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13EA4E0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Ходунки на колесах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(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вживан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і)</w:t>
            </w:r>
          </w:p>
        </w:tc>
        <w:tc>
          <w:tcPr>
            <w:tcW w:w="737" w:type="dxa"/>
            <w:vAlign w:val="center"/>
          </w:tcPr>
          <w:p w14:paraId="1EC0A6A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 w:rsidRPr="00EE6066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983" w:type="dxa"/>
            <w:vAlign w:val="center"/>
          </w:tcPr>
          <w:p w14:paraId="5FC555E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D8C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390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34706804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F9F1" w14:textId="2041E7E6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Морехідна, 9/2, м. Миколаїв, Миколаївська обл.</w:t>
            </w:r>
          </w:p>
        </w:tc>
      </w:tr>
      <w:tr w:rsidR="006D7D2D" w:rsidRPr="00EE6066" w14:paraId="61562F26" w14:textId="77777777" w:rsidTr="00DB4545">
        <w:trPr>
          <w:jc w:val="center"/>
        </w:trPr>
        <w:tc>
          <w:tcPr>
            <w:tcW w:w="510" w:type="dxa"/>
            <w:vAlign w:val="center"/>
          </w:tcPr>
          <w:p w14:paraId="1582E8D7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5A2B347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Палиця для ходьби на 3 опори</w:t>
            </w:r>
          </w:p>
        </w:tc>
        <w:tc>
          <w:tcPr>
            <w:tcW w:w="737" w:type="dxa"/>
            <w:vAlign w:val="center"/>
          </w:tcPr>
          <w:p w14:paraId="46892B4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vAlign w:val="center"/>
          </w:tcPr>
          <w:p w14:paraId="174D048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67F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76C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34706804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44D3" w14:textId="54D84928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Морехідна, 9/2, м. Миколаїв, Миколаївська обл.</w:t>
            </w:r>
          </w:p>
        </w:tc>
      </w:tr>
      <w:tr w:rsidR="006D7D2D" w:rsidRPr="00EE6066" w14:paraId="7AB5EBB7" w14:textId="77777777" w:rsidTr="00DB4545">
        <w:trPr>
          <w:jc w:val="center"/>
        </w:trPr>
        <w:tc>
          <w:tcPr>
            <w:tcW w:w="510" w:type="dxa"/>
            <w:vAlign w:val="center"/>
          </w:tcPr>
          <w:p w14:paraId="425BBAE4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541DA0D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Милиці – пара</w:t>
            </w:r>
          </w:p>
          <w:p w14:paraId="0FB0DE3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(вживані)</w:t>
            </w:r>
          </w:p>
        </w:tc>
        <w:tc>
          <w:tcPr>
            <w:tcW w:w="737" w:type="dxa"/>
            <w:vAlign w:val="center"/>
          </w:tcPr>
          <w:p w14:paraId="0F49594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36</w:t>
            </w:r>
          </w:p>
        </w:tc>
        <w:tc>
          <w:tcPr>
            <w:tcW w:w="983" w:type="dxa"/>
            <w:vAlign w:val="center"/>
          </w:tcPr>
          <w:p w14:paraId="0BF2608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877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909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34706804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C419" w14:textId="016903CA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Морехідна, 9/2, м. Миколаїв, Миколаївська обл.</w:t>
            </w:r>
          </w:p>
        </w:tc>
      </w:tr>
      <w:tr w:rsidR="006D7D2D" w:rsidRPr="00EE6066" w14:paraId="699053C7" w14:textId="77777777" w:rsidTr="00DB4545">
        <w:trPr>
          <w:jc w:val="center"/>
        </w:trPr>
        <w:tc>
          <w:tcPr>
            <w:tcW w:w="510" w:type="dxa"/>
            <w:vAlign w:val="center"/>
          </w:tcPr>
          <w:p w14:paraId="3020B641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71FCAF4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Милиця (вживана)</w:t>
            </w:r>
          </w:p>
        </w:tc>
        <w:tc>
          <w:tcPr>
            <w:tcW w:w="737" w:type="dxa"/>
            <w:vAlign w:val="center"/>
          </w:tcPr>
          <w:p w14:paraId="05DE3F6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vAlign w:val="center"/>
          </w:tcPr>
          <w:p w14:paraId="3A33BDE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B63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222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34706804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325" w14:textId="398C44DF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Морехідна, 9/2, м. Миколаїв, Миколаївська обл.</w:t>
            </w:r>
          </w:p>
        </w:tc>
      </w:tr>
      <w:tr w:rsidR="006D7D2D" w:rsidRPr="00EE6066" w14:paraId="6B9A15D0" w14:textId="77777777" w:rsidTr="00DB4545">
        <w:trPr>
          <w:jc w:val="center"/>
        </w:trPr>
        <w:tc>
          <w:tcPr>
            <w:tcW w:w="510" w:type="dxa"/>
            <w:vAlign w:val="center"/>
          </w:tcPr>
          <w:p w14:paraId="60EAE21E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2DF1772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Подушка для крісла колісного (вживана)</w:t>
            </w:r>
          </w:p>
        </w:tc>
        <w:tc>
          <w:tcPr>
            <w:tcW w:w="737" w:type="dxa"/>
            <w:vAlign w:val="center"/>
          </w:tcPr>
          <w:p w14:paraId="237526B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vAlign w:val="center"/>
          </w:tcPr>
          <w:p w14:paraId="605A93D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9D4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A8C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34706804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6575" w14:textId="53599A1B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Морехідна, 9/2, м. Миколаїв, Миколаївська обл.</w:t>
            </w:r>
          </w:p>
        </w:tc>
      </w:tr>
      <w:tr w:rsidR="006D7D2D" w:rsidRPr="00EE6066" w14:paraId="282E1CDC" w14:textId="77777777" w:rsidTr="00DB4545">
        <w:trPr>
          <w:jc w:val="center"/>
        </w:trPr>
        <w:tc>
          <w:tcPr>
            <w:tcW w:w="510" w:type="dxa"/>
            <w:vAlign w:val="center"/>
          </w:tcPr>
          <w:p w14:paraId="1143C460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6FD15B6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Штатив для в/в вливань мобільний</w:t>
            </w:r>
          </w:p>
        </w:tc>
        <w:tc>
          <w:tcPr>
            <w:tcW w:w="737" w:type="dxa"/>
            <w:vAlign w:val="center"/>
          </w:tcPr>
          <w:p w14:paraId="4DAD92E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vAlign w:val="center"/>
          </w:tcPr>
          <w:p w14:paraId="16E8AEC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77852D54" w14:textId="50FDCBDD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4B28DC1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79901979" w14:textId="70F3C5BB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6E87FA2B" w14:textId="77777777" w:rsidTr="00DB4545">
        <w:trPr>
          <w:jc w:val="center"/>
        </w:trPr>
        <w:tc>
          <w:tcPr>
            <w:tcW w:w="510" w:type="dxa"/>
            <w:vAlign w:val="center"/>
          </w:tcPr>
          <w:p w14:paraId="0C15FEF7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42E2F17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 xml:space="preserve">Емульсія для </w:t>
            </w:r>
            <w:proofErr w:type="spellStart"/>
            <w:r w:rsidRPr="00EE6066">
              <w:rPr>
                <w:sz w:val="20"/>
                <w:szCs w:val="20"/>
              </w:rPr>
              <w:t>інфузій</w:t>
            </w:r>
            <w:proofErr w:type="spellEnd"/>
            <w:r w:rsidRPr="00EE6066">
              <w:rPr>
                <w:sz w:val="20"/>
                <w:szCs w:val="20"/>
              </w:rPr>
              <w:t xml:space="preserve"> </w:t>
            </w:r>
            <w:proofErr w:type="spellStart"/>
            <w:r w:rsidRPr="00EE6066">
              <w:rPr>
                <w:sz w:val="20"/>
                <w:szCs w:val="20"/>
                <w:lang w:val="en-US"/>
              </w:rPr>
              <w:t>Olimel</w:t>
            </w:r>
            <w:proofErr w:type="spellEnd"/>
            <w:r w:rsidRPr="001F6157">
              <w:rPr>
                <w:sz w:val="20"/>
                <w:szCs w:val="20"/>
              </w:rPr>
              <w:t xml:space="preserve"> </w:t>
            </w:r>
            <w:r w:rsidRPr="00EE6066">
              <w:rPr>
                <w:sz w:val="20"/>
                <w:szCs w:val="20"/>
                <w:lang w:val="en-US"/>
              </w:rPr>
              <w:t>N</w:t>
            </w:r>
            <w:r w:rsidRPr="001F6157">
              <w:rPr>
                <w:sz w:val="20"/>
                <w:szCs w:val="20"/>
              </w:rPr>
              <w:t>7</w:t>
            </w:r>
            <w:r w:rsidRPr="00EE6066">
              <w:rPr>
                <w:sz w:val="20"/>
                <w:szCs w:val="20"/>
                <w:lang w:val="en-US"/>
              </w:rPr>
              <w:t>E</w:t>
            </w:r>
            <w:r w:rsidRPr="001F6157">
              <w:rPr>
                <w:sz w:val="20"/>
                <w:szCs w:val="20"/>
              </w:rPr>
              <w:t xml:space="preserve"> 1000 мл</w:t>
            </w:r>
          </w:p>
        </w:tc>
        <w:tc>
          <w:tcPr>
            <w:tcW w:w="737" w:type="dxa"/>
            <w:vAlign w:val="center"/>
          </w:tcPr>
          <w:p w14:paraId="1755603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8</w:t>
            </w:r>
          </w:p>
        </w:tc>
        <w:tc>
          <w:tcPr>
            <w:tcW w:w="983" w:type="dxa"/>
            <w:vAlign w:val="center"/>
          </w:tcPr>
          <w:p w14:paraId="41598BA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кор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34F65CE" w14:textId="3382C54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3801450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23C242C3" w14:textId="328BAD46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78A4D8D9" w14:textId="77777777" w:rsidTr="00DB4545">
        <w:trPr>
          <w:jc w:val="center"/>
        </w:trPr>
        <w:tc>
          <w:tcPr>
            <w:tcW w:w="510" w:type="dxa"/>
            <w:vAlign w:val="center"/>
          </w:tcPr>
          <w:p w14:paraId="719540D3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05E4CC9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Візок з нержавіючої сталі</w:t>
            </w:r>
          </w:p>
        </w:tc>
        <w:tc>
          <w:tcPr>
            <w:tcW w:w="737" w:type="dxa"/>
            <w:vAlign w:val="center"/>
          </w:tcPr>
          <w:p w14:paraId="3588E8D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vAlign w:val="center"/>
          </w:tcPr>
          <w:p w14:paraId="605A285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A64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КВП по організації харчування у навчальних закладах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66A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05475854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2BF2" w14:textId="48FF8E56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Генерала Карпенка, 49, м. Миколаїв, Миколаївська обл.</w:t>
            </w:r>
          </w:p>
        </w:tc>
      </w:tr>
      <w:tr w:rsidR="006D7D2D" w:rsidRPr="00EE6066" w14:paraId="0C4CE9DD" w14:textId="77777777" w:rsidTr="00DB4545">
        <w:trPr>
          <w:jc w:val="center"/>
        </w:trPr>
        <w:tc>
          <w:tcPr>
            <w:tcW w:w="510" w:type="dxa"/>
            <w:vAlign w:val="center"/>
          </w:tcPr>
          <w:p w14:paraId="671FF970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B11A3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Парентеральне харчування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E30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DE94F0" w14:textId="5DBC0EF3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="00DE444F">
              <w:rPr>
                <w:color w:val="000000"/>
                <w:sz w:val="20"/>
                <w:szCs w:val="20"/>
              </w:rPr>
              <w:t>.</w:t>
            </w:r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73047089" w14:textId="3AD75FDB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0C5E1E3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11B949B2" w14:textId="3389C316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E91A9A2" w14:textId="77777777" w:rsidTr="00DB4545">
        <w:trPr>
          <w:jc w:val="center"/>
        </w:trPr>
        <w:tc>
          <w:tcPr>
            <w:tcW w:w="510" w:type="dxa"/>
            <w:vAlign w:val="center"/>
          </w:tcPr>
          <w:p w14:paraId="7DB47F99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90194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 xml:space="preserve">Пелюшки </w:t>
            </w:r>
            <w:proofErr w:type="spellStart"/>
            <w:r w:rsidRPr="00EE6066">
              <w:rPr>
                <w:color w:val="000000"/>
                <w:sz w:val="20"/>
                <w:szCs w:val="20"/>
              </w:rPr>
              <w:t>однор</w:t>
            </w:r>
            <w:proofErr w:type="spellEnd"/>
            <w:r w:rsidRPr="00EE6066">
              <w:rPr>
                <w:color w:val="000000"/>
                <w:sz w:val="20"/>
                <w:szCs w:val="20"/>
                <w:lang w:val="ru-RU"/>
              </w:rPr>
              <w:t>азов</w:t>
            </w:r>
            <w:r w:rsidRPr="00EE6066">
              <w:rPr>
                <w:color w:val="000000"/>
                <w:sz w:val="20"/>
                <w:szCs w:val="20"/>
              </w:rPr>
              <w:t>і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921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61DD5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6C74FE70" w14:textId="73852255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5F52097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3A2F1F3A" w14:textId="77777777" w:rsidR="00DB4545" w:rsidRDefault="00DB4545" w:rsidP="00DB4545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  <w:p w14:paraId="69431BE2" w14:textId="22C18FC9" w:rsidR="00DB4545" w:rsidRPr="00EE6066" w:rsidRDefault="00DB4545" w:rsidP="00DB45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D7D2D" w:rsidRPr="00EE6066" w14:paraId="4A389663" w14:textId="77777777" w:rsidTr="00DB4545">
        <w:trPr>
          <w:jc w:val="center"/>
        </w:trPr>
        <w:tc>
          <w:tcPr>
            <w:tcW w:w="510" w:type="dxa"/>
            <w:vAlign w:val="center"/>
          </w:tcPr>
          <w:p w14:paraId="45258158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DFF07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Пластир адсорбуючий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343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F3F44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2EFDFCD" w14:textId="5583058C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57698D4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76B5DEBE" w14:textId="77777777" w:rsidR="006D7D2D" w:rsidRDefault="00DB4545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  <w:p w14:paraId="075E5D93" w14:textId="47DEA00F" w:rsidR="00DB4545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D7D2D" w:rsidRPr="00EE6066" w14:paraId="64B644FD" w14:textId="77777777" w:rsidTr="00DB4545">
        <w:trPr>
          <w:jc w:val="center"/>
        </w:trPr>
        <w:tc>
          <w:tcPr>
            <w:tcW w:w="510" w:type="dxa"/>
            <w:vAlign w:val="center"/>
          </w:tcPr>
          <w:p w14:paraId="77EE2077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60608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Система одноразова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F91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574C8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331FD633" w14:textId="1E78B0A4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67691F5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46E545DF" w14:textId="55B74EC1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609123E7" w14:textId="77777777" w:rsidTr="00DB4545">
        <w:trPr>
          <w:jc w:val="center"/>
        </w:trPr>
        <w:tc>
          <w:tcPr>
            <w:tcW w:w="510" w:type="dxa"/>
            <w:vAlign w:val="center"/>
          </w:tcPr>
          <w:p w14:paraId="3F819AF7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22D5A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Шприц 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BB3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9DD1A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1380B9E1" w14:textId="171D42D2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4C67A7D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3F9F6276" w14:textId="01B37F15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7CE560BF" w14:textId="77777777" w:rsidTr="00DB4545">
        <w:trPr>
          <w:jc w:val="center"/>
        </w:trPr>
        <w:tc>
          <w:tcPr>
            <w:tcW w:w="510" w:type="dxa"/>
            <w:vAlign w:val="center"/>
          </w:tcPr>
          <w:p w14:paraId="3B1B495B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DA0C3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Шприц 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546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F5ED5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6BA03112" w14:textId="58993174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7B877E8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180E6FD8" w14:textId="64D473D4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0F74AC41" w14:textId="77777777" w:rsidTr="00DB4545">
        <w:trPr>
          <w:jc w:val="center"/>
        </w:trPr>
        <w:tc>
          <w:tcPr>
            <w:tcW w:w="510" w:type="dxa"/>
            <w:vAlign w:val="center"/>
          </w:tcPr>
          <w:p w14:paraId="06BD70D5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9E4F2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Шприц 20,0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78B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D6CD6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32921EB1" w14:textId="080B0DB4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2AB029F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4346D560" w14:textId="6B97A833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7F798170" w14:textId="77777777" w:rsidTr="00DB4545">
        <w:trPr>
          <w:jc w:val="center"/>
        </w:trPr>
        <w:tc>
          <w:tcPr>
            <w:tcW w:w="510" w:type="dxa"/>
            <w:vAlign w:val="center"/>
          </w:tcPr>
          <w:p w14:paraId="0A00EE11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B9BB5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Маніпуляційний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 xml:space="preserve"> набір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0F8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0E7A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57050F45" w14:textId="2B196EB6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7827BD1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278DA180" w14:textId="4B1873E2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5889F53C" w14:textId="77777777" w:rsidTr="00DB4545">
        <w:trPr>
          <w:trHeight w:val="576"/>
          <w:jc w:val="center"/>
        </w:trPr>
        <w:tc>
          <w:tcPr>
            <w:tcW w:w="510" w:type="dxa"/>
            <w:vMerge w:val="restart"/>
            <w:vAlign w:val="center"/>
          </w:tcPr>
          <w:p w14:paraId="7367B300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4AF70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Сечоприймач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439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 w:rsidRPr="00EE6066">
              <w:rPr>
                <w:sz w:val="20"/>
                <w:szCs w:val="20"/>
                <w:lang w:val="ru-RU"/>
              </w:rPr>
              <w:t>580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74204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17069D95" w14:textId="09B8F810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73D81E8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451883ED" w14:textId="3D1036D5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C5BE68E" w14:textId="77777777" w:rsidTr="00DB4545">
        <w:trPr>
          <w:trHeight w:val="286"/>
          <w:jc w:val="center"/>
        </w:trPr>
        <w:tc>
          <w:tcPr>
            <w:tcW w:w="510" w:type="dxa"/>
            <w:vMerge/>
            <w:vAlign w:val="center"/>
          </w:tcPr>
          <w:p w14:paraId="3F91EC58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24B4DF" w14:textId="77777777" w:rsidR="006D7D2D" w:rsidRPr="00EE6066" w:rsidRDefault="006D7D2D" w:rsidP="000D2C5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C51A" w14:textId="77777777" w:rsidR="006D7D2D" w:rsidRPr="00EE6066" w:rsidRDefault="006D7D2D" w:rsidP="000D2C57">
            <w:pPr>
              <w:widowControl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E6066">
              <w:rPr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9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05341D" w14:textId="77777777" w:rsidR="006D7D2D" w:rsidRPr="00EE6066" w:rsidRDefault="006D7D2D" w:rsidP="000D2C5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AD02D2" w14:textId="18113D48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5»</w:t>
            </w:r>
          </w:p>
        </w:tc>
        <w:tc>
          <w:tcPr>
            <w:tcW w:w="1020" w:type="dxa"/>
            <w:vAlign w:val="center"/>
          </w:tcPr>
          <w:p w14:paraId="5551F44D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01998489</w:t>
            </w:r>
          </w:p>
        </w:tc>
        <w:tc>
          <w:tcPr>
            <w:tcW w:w="2364" w:type="dxa"/>
            <w:vAlign w:val="center"/>
          </w:tcPr>
          <w:p w14:paraId="441608C9" w14:textId="6C91C2D7" w:rsidR="006D7D2D" w:rsidRPr="00EE6066" w:rsidRDefault="00DB4545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Богоявленський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336,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559D076B" w14:textId="77777777" w:rsidTr="00DB4545">
        <w:trPr>
          <w:jc w:val="center"/>
        </w:trPr>
        <w:tc>
          <w:tcPr>
            <w:tcW w:w="510" w:type="dxa"/>
            <w:vAlign w:val="center"/>
          </w:tcPr>
          <w:p w14:paraId="0CA89FC5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05F54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Маска одноразова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4F4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0F565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47708D91" w14:textId="6868A0DC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43F3C97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7A84D99B" w14:textId="51B69DF5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051C8A6" w14:textId="77777777" w:rsidTr="00DB4545">
        <w:trPr>
          <w:jc w:val="center"/>
        </w:trPr>
        <w:tc>
          <w:tcPr>
            <w:tcW w:w="510" w:type="dxa"/>
            <w:vAlign w:val="center"/>
          </w:tcPr>
          <w:p w14:paraId="0432744F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A4A56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Фартух одноразовий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752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D21F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40AE22C1" w14:textId="10F0107C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73782E4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6493AC9C" w14:textId="7531E121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6597D267" w14:textId="77777777" w:rsidTr="00DB4545">
        <w:trPr>
          <w:jc w:val="center"/>
        </w:trPr>
        <w:tc>
          <w:tcPr>
            <w:tcW w:w="510" w:type="dxa"/>
            <w:vAlign w:val="center"/>
          </w:tcPr>
          <w:p w14:paraId="2C8B31F7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08AA4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Хірургічний набір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F53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649C1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3BC51F62" w14:textId="64B5227C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1451C45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1FE66AB1" w14:textId="4ED4B31B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77ADDB85" w14:textId="77777777" w:rsidTr="00DB4545">
        <w:trPr>
          <w:jc w:val="center"/>
        </w:trPr>
        <w:tc>
          <w:tcPr>
            <w:tcW w:w="510" w:type="dxa"/>
            <w:vAlign w:val="center"/>
          </w:tcPr>
          <w:p w14:paraId="0C6FABE9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2D21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EE6066">
              <w:rPr>
                <w:color w:val="000000"/>
                <w:sz w:val="20"/>
                <w:szCs w:val="20"/>
              </w:rPr>
              <w:t>Нелатона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FBB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DFBE9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699FDDFA" w14:textId="13F8ED2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3513BD5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5152FC82" w14:textId="6B351C12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B5A3B14" w14:textId="77777777" w:rsidTr="00DB4545">
        <w:trPr>
          <w:jc w:val="center"/>
        </w:trPr>
        <w:tc>
          <w:tcPr>
            <w:tcW w:w="510" w:type="dxa"/>
            <w:vAlign w:val="center"/>
          </w:tcPr>
          <w:p w14:paraId="63CB646A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D8345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Компрес 7,5x7,5 №20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B9E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59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F8A34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79C76AB" w14:textId="4FAEBF8B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0881477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629FE67D" w14:textId="08EA64BF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1601220" w14:textId="77777777" w:rsidTr="00DB4545">
        <w:trPr>
          <w:jc w:val="center"/>
        </w:trPr>
        <w:tc>
          <w:tcPr>
            <w:tcW w:w="510" w:type="dxa"/>
            <w:vAlign w:val="center"/>
          </w:tcPr>
          <w:p w14:paraId="3F9936CC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D8035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Компрес 10x10 №50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8C5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E55D7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63E733E" w14:textId="7DF7112F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34D7FE6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5D473F9B" w14:textId="412855C1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CC66A8B" w14:textId="77777777" w:rsidTr="00DB4545">
        <w:trPr>
          <w:jc w:val="center"/>
        </w:trPr>
        <w:tc>
          <w:tcPr>
            <w:tcW w:w="510" w:type="dxa"/>
            <w:vAlign w:val="center"/>
          </w:tcPr>
          <w:p w14:paraId="2DA40FEC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03905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 xml:space="preserve">Назальна </w:t>
            </w:r>
            <w:proofErr w:type="spellStart"/>
            <w:r w:rsidRPr="00EE6066">
              <w:rPr>
                <w:color w:val="000000"/>
                <w:sz w:val="20"/>
                <w:szCs w:val="20"/>
              </w:rPr>
              <w:t>канюля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885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0C3B8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5E55C180" w14:textId="0A5B222D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1AED429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1B1F59D8" w14:textId="059D809D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0A1D0F33" w14:textId="77777777" w:rsidTr="00DB4545">
        <w:trPr>
          <w:jc w:val="center"/>
        </w:trPr>
        <w:tc>
          <w:tcPr>
            <w:tcW w:w="510" w:type="dxa"/>
            <w:vAlign w:val="center"/>
          </w:tcPr>
          <w:p w14:paraId="02F21D62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5DE5A3" w14:textId="3B56BB40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Пакет для ут</w:t>
            </w:r>
            <w:r w:rsidR="00DE444F">
              <w:rPr>
                <w:color w:val="000000"/>
                <w:sz w:val="20"/>
                <w:szCs w:val="20"/>
              </w:rPr>
              <w:t>и</w:t>
            </w:r>
            <w:r w:rsidRPr="00EE6066">
              <w:rPr>
                <w:color w:val="000000"/>
                <w:sz w:val="20"/>
                <w:szCs w:val="20"/>
              </w:rPr>
              <w:t>лізації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581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2230F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35BDFEDA" w14:textId="653AD39D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B05FA8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54E6B9B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326FE7D1" w14:textId="0551A4D2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5F08CC1C" w14:textId="77777777" w:rsidTr="00DB4545">
        <w:trPr>
          <w:jc w:val="center"/>
        </w:trPr>
        <w:tc>
          <w:tcPr>
            <w:tcW w:w="510" w:type="dxa"/>
            <w:vAlign w:val="center"/>
          </w:tcPr>
          <w:p w14:paraId="17DCDBF1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E59D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Натрію хлорид 0,9% 250,0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8F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7C87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3E192E8" w14:textId="486EC9B0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3FCDB1C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512A4E40" w14:textId="58EAC6AF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7ADA8657" w14:textId="77777777" w:rsidTr="00DB4545">
        <w:trPr>
          <w:jc w:val="center"/>
        </w:trPr>
        <w:tc>
          <w:tcPr>
            <w:tcW w:w="510" w:type="dxa"/>
            <w:vAlign w:val="center"/>
          </w:tcPr>
          <w:p w14:paraId="6F8B265C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B8F9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Натрію хлорид 0,9% 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14A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1773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6616AC07" w14:textId="5D3C4FC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0ED273D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3AB2DD24" w14:textId="23D20F1D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5516D9E" w14:textId="77777777" w:rsidTr="00DB4545">
        <w:trPr>
          <w:jc w:val="center"/>
        </w:trPr>
        <w:tc>
          <w:tcPr>
            <w:tcW w:w="510" w:type="dxa"/>
            <w:vAlign w:val="center"/>
          </w:tcPr>
          <w:p w14:paraId="2C60B6C3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013C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Натрію хлорид 0,9% 500,0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C6C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191B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51F30BB" w14:textId="6DCDAC9B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089D525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166BEC35" w14:textId="3CCDC5D1" w:rsidR="00DB4545" w:rsidRPr="00EE6066" w:rsidRDefault="00DB4545" w:rsidP="00DB454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57901775" w14:textId="77777777" w:rsidTr="00DB4545">
        <w:trPr>
          <w:jc w:val="center"/>
        </w:trPr>
        <w:tc>
          <w:tcPr>
            <w:tcW w:w="510" w:type="dxa"/>
            <w:vAlign w:val="center"/>
          </w:tcPr>
          <w:p w14:paraId="5FE7215C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F7B3E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Натрію хлорид 0,9% 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1A2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037D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B8ACA1C" w14:textId="0663A74E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067864F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53C56A69" w14:textId="3D2AC349" w:rsidR="00DB4545" w:rsidRPr="00EE6066" w:rsidRDefault="00DB4545" w:rsidP="00DB454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3F83153" w14:textId="77777777" w:rsidTr="00DB4545">
        <w:trPr>
          <w:jc w:val="center"/>
        </w:trPr>
        <w:tc>
          <w:tcPr>
            <w:tcW w:w="510" w:type="dxa"/>
            <w:vAlign w:val="center"/>
          </w:tcPr>
          <w:p w14:paraId="4DE0D120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C3888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Натрію хлорид 0,9% 10,0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621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863D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DDB64F6" w14:textId="38160B84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34BCDEC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4CBB2E9E" w14:textId="5BD3CFDF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C570602" w14:textId="77777777" w:rsidTr="00DB4545">
        <w:trPr>
          <w:jc w:val="center"/>
        </w:trPr>
        <w:tc>
          <w:tcPr>
            <w:tcW w:w="510" w:type="dxa"/>
            <w:vAlign w:val="center"/>
          </w:tcPr>
          <w:p w14:paraId="23891366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B9E62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Глюкоза 5% 500,0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458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C14D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C17E45B" w14:textId="40C498ED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7BA03AA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4CF69FA3" w14:textId="42C1BD0A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5F1D2CE7" w14:textId="77777777" w:rsidTr="00DB4545">
        <w:trPr>
          <w:jc w:val="center"/>
        </w:trPr>
        <w:tc>
          <w:tcPr>
            <w:tcW w:w="510" w:type="dxa"/>
            <w:vAlign w:val="center"/>
          </w:tcPr>
          <w:p w14:paraId="218E53BE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2F71C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Глюкоза 5% 1л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72E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1B85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734A2ED5" w14:textId="512B8AFF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7FF38EE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3DBEE327" w14:textId="07D55AC0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4F22F14" w14:textId="77777777" w:rsidTr="00DB4545">
        <w:trPr>
          <w:jc w:val="center"/>
        </w:trPr>
        <w:tc>
          <w:tcPr>
            <w:tcW w:w="510" w:type="dxa"/>
            <w:vAlign w:val="center"/>
          </w:tcPr>
          <w:p w14:paraId="7D507CAC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CBBBC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Пластир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E34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1366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59E064E1" w14:textId="0E803CBF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108B01A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3FCC1FF1" w14:textId="72D28D91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059E51EC" w14:textId="77777777" w:rsidTr="00DB4545">
        <w:trPr>
          <w:jc w:val="center"/>
        </w:trPr>
        <w:tc>
          <w:tcPr>
            <w:tcW w:w="510" w:type="dxa"/>
            <w:vAlign w:val="center"/>
          </w:tcPr>
          <w:p w14:paraId="2A04D388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33C3E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Еноксапарин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 xml:space="preserve"> 0,4 мл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30E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52D9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шпр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423FCB7" w14:textId="68A71246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73A2A4A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4194D438" w14:textId="66654370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DF58D87" w14:textId="77777777" w:rsidTr="00DB4545">
        <w:trPr>
          <w:jc w:val="center"/>
        </w:trPr>
        <w:tc>
          <w:tcPr>
            <w:tcW w:w="510" w:type="dxa"/>
            <w:vAlign w:val="center"/>
          </w:tcPr>
          <w:p w14:paraId="25B97B97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C713D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Еноксапарин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 xml:space="preserve"> 0,6 мл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091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9EB9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шпр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184EA0DF" w14:textId="6C74EBAE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1B7E4F4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57B3F61D" w14:textId="02C0C100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8233A39" w14:textId="77777777" w:rsidTr="00DB4545">
        <w:trPr>
          <w:jc w:val="center"/>
        </w:trPr>
        <w:tc>
          <w:tcPr>
            <w:tcW w:w="510" w:type="dxa"/>
            <w:vAlign w:val="center"/>
          </w:tcPr>
          <w:p w14:paraId="40434976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66106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Еноксапарин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 xml:space="preserve"> 0,2 мл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25C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5D53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шпр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1D0EF2E" w14:textId="5C8273C3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47746F8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58E79A9C" w14:textId="470BD68A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3E1E081C" w14:textId="77777777" w:rsidTr="00DB4545">
        <w:trPr>
          <w:jc w:val="center"/>
        </w:trPr>
        <w:tc>
          <w:tcPr>
            <w:tcW w:w="510" w:type="dxa"/>
            <w:vAlign w:val="center"/>
          </w:tcPr>
          <w:p w14:paraId="0A7D7799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61E8B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Еноксапарин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 xml:space="preserve"> 1,0 мл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C74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E4F2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шпр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FC03229" w14:textId="139FDBEE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4B512D4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0443F516" w14:textId="1FBEB29D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3609DF46" w14:textId="77777777" w:rsidTr="00DB4545">
        <w:trPr>
          <w:jc w:val="center"/>
        </w:trPr>
        <w:tc>
          <w:tcPr>
            <w:tcW w:w="510" w:type="dxa"/>
            <w:vAlign w:val="center"/>
          </w:tcPr>
          <w:p w14:paraId="212A0014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1B3F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Габапентин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 xml:space="preserve"> 400 мг №90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F2A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8C84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9C92C8F" w14:textId="76C4F600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05BF23B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10CA2569" w14:textId="5F3F6246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721406FF" w14:textId="77777777" w:rsidTr="00DB4545">
        <w:trPr>
          <w:jc w:val="center"/>
        </w:trPr>
        <w:tc>
          <w:tcPr>
            <w:tcW w:w="510" w:type="dxa"/>
            <w:vAlign w:val="center"/>
          </w:tcPr>
          <w:p w14:paraId="33C747C3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18DAA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Правастатин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 xml:space="preserve"> 20 мг №28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330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D5850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195CB7B5" w14:textId="7D1E5535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150058A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49558D21" w14:textId="1D20A427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38918073" w14:textId="77777777" w:rsidTr="00DB4545">
        <w:trPr>
          <w:jc w:val="center"/>
        </w:trPr>
        <w:tc>
          <w:tcPr>
            <w:tcW w:w="510" w:type="dxa"/>
            <w:vAlign w:val="center"/>
          </w:tcPr>
          <w:p w14:paraId="055D66F1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42DA3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Правастатин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 xml:space="preserve"> 20 мг №84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E97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C5B8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06FC195" w14:textId="0FB7D22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5A62107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7F1DE2C4" w14:textId="07667587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A4BECC0" w14:textId="77777777" w:rsidTr="00DB4545">
        <w:trPr>
          <w:jc w:val="center"/>
        </w:trPr>
        <w:tc>
          <w:tcPr>
            <w:tcW w:w="510" w:type="dxa"/>
            <w:vAlign w:val="center"/>
          </w:tcPr>
          <w:p w14:paraId="40F9905F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24692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Ібупрофен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 xml:space="preserve"> 400 мг №20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B79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CA97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1A0F22DD" w14:textId="1A0624C5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51B934D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492C79DD" w14:textId="1918892A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4C608F8" w14:textId="77777777" w:rsidTr="00DB4545">
        <w:trPr>
          <w:jc w:val="center"/>
        </w:trPr>
        <w:tc>
          <w:tcPr>
            <w:tcW w:w="510" w:type="dxa"/>
            <w:vAlign w:val="center"/>
          </w:tcPr>
          <w:p w14:paraId="5DC656F1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02498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Репаглинід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 xml:space="preserve"> 0,5 мг №90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4C3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490F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98AAD3F" w14:textId="78BD640B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68252F5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7595F432" w14:textId="4A292C1C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3D5523E5" w14:textId="77777777" w:rsidTr="00DB4545">
        <w:trPr>
          <w:jc w:val="center"/>
        </w:trPr>
        <w:tc>
          <w:tcPr>
            <w:tcW w:w="510" w:type="dxa"/>
            <w:vAlign w:val="center"/>
          </w:tcPr>
          <w:p w14:paraId="0C52CDAA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A8B5BE" w14:textId="1C7E72F0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Ситагліптін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E6066">
              <w:rPr>
                <w:color w:val="000000"/>
                <w:sz w:val="20"/>
                <w:szCs w:val="20"/>
              </w:rPr>
              <w:t>хл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DE444F" w:rsidRPr="00EE6066">
              <w:rPr>
                <w:color w:val="000000"/>
                <w:sz w:val="20"/>
                <w:szCs w:val="20"/>
              </w:rPr>
              <w:t>М</w:t>
            </w:r>
            <w:r w:rsidRPr="00EE6066">
              <w:rPr>
                <w:color w:val="000000"/>
                <w:sz w:val="20"/>
                <w:szCs w:val="20"/>
              </w:rPr>
              <w:t>етформін</w:t>
            </w:r>
            <w:proofErr w:type="spellEnd"/>
            <w:r w:rsidR="00DE444F">
              <w:rPr>
                <w:color w:val="000000"/>
                <w:sz w:val="20"/>
                <w:szCs w:val="20"/>
              </w:rPr>
              <w:t xml:space="preserve"> </w:t>
            </w:r>
            <w:r w:rsidRPr="00EE6066">
              <w:rPr>
                <w:color w:val="000000"/>
                <w:sz w:val="20"/>
                <w:szCs w:val="20"/>
              </w:rPr>
              <w:t>50мг/1000мг №60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22B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CFD5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748034BE" w14:textId="14B3E8F8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75744F1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0A0A0457" w14:textId="6C0CCA4D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3D775E37" w14:textId="77777777" w:rsidTr="00DB4545">
        <w:trPr>
          <w:jc w:val="center"/>
        </w:trPr>
        <w:tc>
          <w:tcPr>
            <w:tcW w:w="510" w:type="dxa"/>
            <w:vAlign w:val="center"/>
          </w:tcPr>
          <w:p w14:paraId="064EDB11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5EB9F5" w14:textId="77777777" w:rsidR="00DE444F" w:rsidRDefault="006D7D2D" w:rsidP="000D2C5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Жанумет</w:t>
            </w:r>
            <w:proofErr w:type="spellEnd"/>
          </w:p>
          <w:p w14:paraId="1A36CA9C" w14:textId="07101A9D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 xml:space="preserve"> 5</w:t>
            </w:r>
            <w:r w:rsidR="00DE444F">
              <w:rPr>
                <w:color w:val="000000"/>
                <w:sz w:val="20"/>
                <w:szCs w:val="20"/>
              </w:rPr>
              <w:t>0</w:t>
            </w:r>
            <w:r w:rsidRPr="00EE6066">
              <w:rPr>
                <w:color w:val="000000"/>
                <w:sz w:val="20"/>
                <w:szCs w:val="20"/>
              </w:rPr>
              <w:t>мг/1000мг №60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755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CC2E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03DD1EA" w14:textId="54FD2605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7EAAC81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78CBCCA9" w14:textId="1458AF84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54A7E15D" w14:textId="77777777" w:rsidTr="00DB4545">
        <w:trPr>
          <w:jc w:val="center"/>
        </w:trPr>
        <w:tc>
          <w:tcPr>
            <w:tcW w:w="510" w:type="dxa"/>
            <w:vAlign w:val="center"/>
          </w:tcPr>
          <w:p w14:paraId="27663056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90A3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Іннохеп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 xml:space="preserve"> 0,45 мл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AC6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E61C3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шпр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17D4D6BA" w14:textId="0EA862F0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5B3E5D5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028F75D3" w14:textId="4B5C8B01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84ECB13" w14:textId="77777777" w:rsidTr="00DB4545">
        <w:trPr>
          <w:jc w:val="center"/>
        </w:trPr>
        <w:tc>
          <w:tcPr>
            <w:tcW w:w="510" w:type="dxa"/>
            <w:vAlign w:val="center"/>
          </w:tcPr>
          <w:p w14:paraId="477D9217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5A5D0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Іннохеп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 xml:space="preserve"> 0,9 мл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221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AC82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шпр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D9E7D08" w14:textId="6CE851D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142F5A2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77A321A6" w14:textId="10B99832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4869DEB" w14:textId="77777777" w:rsidTr="00DB4545">
        <w:trPr>
          <w:jc w:val="center"/>
        </w:trPr>
        <w:tc>
          <w:tcPr>
            <w:tcW w:w="510" w:type="dxa"/>
            <w:vAlign w:val="center"/>
          </w:tcPr>
          <w:p w14:paraId="11D175CA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090B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Іннохеп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 xml:space="preserve"> 0,7 мл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772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3CF4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шпр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DC30ABE" w14:textId="2798E8AC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7E7FE6D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0BC80C25" w14:textId="7EEB332C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652F15C8" w14:textId="77777777" w:rsidTr="00DB4545">
        <w:trPr>
          <w:jc w:val="center"/>
        </w:trPr>
        <w:tc>
          <w:tcPr>
            <w:tcW w:w="510" w:type="dxa"/>
            <w:vAlign w:val="center"/>
          </w:tcPr>
          <w:p w14:paraId="0B64F5E0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393A0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Іннохеп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 xml:space="preserve"> 0,35 мл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624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EFC5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шпр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7E7268D1" w14:textId="3022C542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062C1F8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65C22C6C" w14:textId="2C9291A0" w:rsidR="00DB4545" w:rsidRPr="00EE6066" w:rsidRDefault="00DB4545" w:rsidP="00DB454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0D04CAB3" w14:textId="77777777" w:rsidTr="00DB4545">
        <w:trPr>
          <w:jc w:val="center"/>
        </w:trPr>
        <w:tc>
          <w:tcPr>
            <w:tcW w:w="510" w:type="dxa"/>
            <w:vAlign w:val="center"/>
          </w:tcPr>
          <w:p w14:paraId="5A637EBC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01CD6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Фрагмін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 xml:space="preserve"> 0,2 мл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0A2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DB37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шпр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689BE3E1" w14:textId="40F6465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3F82194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7D10EA98" w14:textId="0DE97341" w:rsidR="00DB4545" w:rsidRPr="00EE6066" w:rsidRDefault="00DB4545" w:rsidP="00DB454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60B7D3E8" w14:textId="77777777" w:rsidTr="00DB4545">
        <w:trPr>
          <w:jc w:val="center"/>
        </w:trPr>
        <w:tc>
          <w:tcPr>
            <w:tcW w:w="510" w:type="dxa"/>
            <w:vAlign w:val="center"/>
          </w:tcPr>
          <w:p w14:paraId="0BE0E3B6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8C76D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Арікстра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DE2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5812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шпр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10E82F67" w14:textId="42F5A836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366F366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638782F5" w14:textId="1DA8D82B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05C833CF" w14:textId="77777777" w:rsidTr="00DB4545">
        <w:trPr>
          <w:jc w:val="center"/>
        </w:trPr>
        <w:tc>
          <w:tcPr>
            <w:tcW w:w="510" w:type="dxa"/>
            <w:vAlign w:val="center"/>
          </w:tcPr>
          <w:p w14:paraId="0749627F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54553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Омепрадекс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 xml:space="preserve"> 20 мг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DA5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39CB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EE6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F9EFEA7" w14:textId="6542FE53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1»</w:t>
            </w:r>
          </w:p>
        </w:tc>
        <w:tc>
          <w:tcPr>
            <w:tcW w:w="1020" w:type="dxa"/>
            <w:vAlign w:val="center"/>
          </w:tcPr>
          <w:p w14:paraId="219C2A0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05483078</w:t>
            </w:r>
          </w:p>
        </w:tc>
        <w:tc>
          <w:tcPr>
            <w:tcW w:w="2364" w:type="dxa"/>
            <w:vAlign w:val="center"/>
          </w:tcPr>
          <w:p w14:paraId="7F0534D1" w14:textId="62A92CF3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2-а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Екіпажна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4,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6CA67042" w14:textId="77777777" w:rsidTr="00DB4545">
        <w:trPr>
          <w:jc w:val="center"/>
        </w:trPr>
        <w:tc>
          <w:tcPr>
            <w:tcW w:w="510" w:type="dxa"/>
            <w:vAlign w:val="center"/>
          </w:tcPr>
          <w:p w14:paraId="6C7845AB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5972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Бетадін</w:t>
            </w:r>
            <w:proofErr w:type="spellEnd"/>
            <w:r w:rsidRPr="00EE6066">
              <w:rPr>
                <w:sz w:val="20"/>
                <w:szCs w:val="20"/>
              </w:rPr>
              <w:t xml:space="preserve"> 100 мл 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(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протермінований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5C1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71F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030F073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КП ММР «Центр захисту тварин»</w:t>
            </w:r>
          </w:p>
        </w:tc>
        <w:tc>
          <w:tcPr>
            <w:tcW w:w="1020" w:type="dxa"/>
            <w:vAlign w:val="center"/>
          </w:tcPr>
          <w:p w14:paraId="72957D1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24796498</w:t>
            </w:r>
          </w:p>
        </w:tc>
        <w:tc>
          <w:tcPr>
            <w:tcW w:w="2364" w:type="dxa"/>
            <w:vAlign w:val="center"/>
          </w:tcPr>
          <w:p w14:paraId="50CC9DEF" w14:textId="77777777" w:rsidR="00DB4545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Водопійна, 36, </w:t>
            </w:r>
          </w:p>
          <w:p w14:paraId="6BEC8B3C" w14:textId="54D3AD4B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м. Миколаїв, Миколаївська обл.</w:t>
            </w:r>
          </w:p>
        </w:tc>
      </w:tr>
      <w:tr w:rsidR="006D7D2D" w:rsidRPr="00EE6066" w14:paraId="263808A7" w14:textId="77777777" w:rsidTr="00DB4545">
        <w:trPr>
          <w:jc w:val="center"/>
        </w:trPr>
        <w:tc>
          <w:tcPr>
            <w:tcW w:w="510" w:type="dxa"/>
            <w:vAlign w:val="center"/>
          </w:tcPr>
          <w:p w14:paraId="482D90BB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16406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 xml:space="preserve">Шприц 1 мл 25G 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(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протермінований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B3E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110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234E677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КП ММР «Центр захисту тварин»</w:t>
            </w:r>
          </w:p>
        </w:tc>
        <w:tc>
          <w:tcPr>
            <w:tcW w:w="1020" w:type="dxa"/>
            <w:vAlign w:val="center"/>
          </w:tcPr>
          <w:p w14:paraId="11E4BD6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24796498</w:t>
            </w:r>
          </w:p>
        </w:tc>
        <w:tc>
          <w:tcPr>
            <w:tcW w:w="2364" w:type="dxa"/>
            <w:vAlign w:val="center"/>
          </w:tcPr>
          <w:p w14:paraId="57ABFD6C" w14:textId="77777777" w:rsidR="00DB4545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Водопійна, 36, </w:t>
            </w:r>
          </w:p>
          <w:p w14:paraId="0F435C49" w14:textId="7C25F6A4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м. Миколаїв, Миколаївська обл.</w:t>
            </w:r>
          </w:p>
        </w:tc>
      </w:tr>
      <w:tr w:rsidR="006D7D2D" w:rsidRPr="00EE6066" w14:paraId="6F24B258" w14:textId="77777777" w:rsidTr="00DB4545">
        <w:trPr>
          <w:jc w:val="center"/>
        </w:trPr>
        <w:tc>
          <w:tcPr>
            <w:tcW w:w="510" w:type="dxa"/>
            <w:vAlign w:val="center"/>
          </w:tcPr>
          <w:p w14:paraId="4EB0C7FB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F4D5C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 xml:space="preserve">Шприц стерильний з </w:t>
            </w:r>
            <w:proofErr w:type="spellStart"/>
            <w:r w:rsidRPr="00EE6066">
              <w:rPr>
                <w:sz w:val="20"/>
                <w:szCs w:val="20"/>
              </w:rPr>
              <w:t>фіз</w:t>
            </w:r>
            <w:proofErr w:type="spellEnd"/>
            <w:r w:rsidRPr="00EE6066">
              <w:rPr>
                <w:sz w:val="20"/>
                <w:szCs w:val="20"/>
              </w:rPr>
              <w:t xml:space="preserve">. розчином 0,9% </w:t>
            </w:r>
            <w:proofErr w:type="spellStart"/>
            <w:r w:rsidRPr="00EE6066">
              <w:rPr>
                <w:sz w:val="20"/>
                <w:szCs w:val="20"/>
              </w:rPr>
              <w:t>NaCl</w:t>
            </w:r>
            <w:proofErr w:type="spellEnd"/>
            <w:r w:rsidRPr="00EE6066">
              <w:rPr>
                <w:sz w:val="20"/>
                <w:szCs w:val="20"/>
              </w:rPr>
              <w:t xml:space="preserve"> для промивання </w:t>
            </w:r>
            <w:proofErr w:type="spellStart"/>
            <w:r w:rsidRPr="00EE6066">
              <w:rPr>
                <w:sz w:val="20"/>
                <w:szCs w:val="20"/>
              </w:rPr>
              <w:t>PosiFlush</w:t>
            </w:r>
            <w:proofErr w:type="spellEnd"/>
            <w:r w:rsidRPr="00EE6066">
              <w:rPr>
                <w:sz w:val="20"/>
                <w:szCs w:val="20"/>
              </w:rPr>
              <w:t xml:space="preserve"> XS 10мл </w:t>
            </w:r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(</w:t>
            </w:r>
            <w:proofErr w:type="spellStart"/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протермінований</w:t>
            </w:r>
            <w:proofErr w:type="spellEnd"/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0FB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84D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52342AF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КП ММР «Центр захисту тварин»</w:t>
            </w:r>
          </w:p>
        </w:tc>
        <w:tc>
          <w:tcPr>
            <w:tcW w:w="1020" w:type="dxa"/>
            <w:vAlign w:val="center"/>
          </w:tcPr>
          <w:p w14:paraId="36620CC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24796498</w:t>
            </w:r>
          </w:p>
        </w:tc>
        <w:tc>
          <w:tcPr>
            <w:tcW w:w="2364" w:type="dxa"/>
            <w:vAlign w:val="center"/>
          </w:tcPr>
          <w:p w14:paraId="5773ECAF" w14:textId="77777777" w:rsidR="00DB4545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Водопійна, 36, </w:t>
            </w:r>
          </w:p>
          <w:p w14:paraId="6A919C43" w14:textId="154BE033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м. Миколаїв, Миколаївська обл.</w:t>
            </w:r>
          </w:p>
        </w:tc>
      </w:tr>
      <w:tr w:rsidR="006D7D2D" w:rsidRPr="00EE6066" w14:paraId="0DA47FF4" w14:textId="77777777" w:rsidTr="00DB4545">
        <w:trPr>
          <w:jc w:val="center"/>
        </w:trPr>
        <w:tc>
          <w:tcPr>
            <w:tcW w:w="510" w:type="dxa"/>
            <w:vAlign w:val="center"/>
          </w:tcPr>
          <w:p w14:paraId="6DDACB68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BA554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 xml:space="preserve">Антисептик </w:t>
            </w:r>
            <w:proofErr w:type="spellStart"/>
            <w:r w:rsidRPr="00EE6066">
              <w:rPr>
                <w:sz w:val="20"/>
                <w:szCs w:val="20"/>
              </w:rPr>
              <w:t>Solution</w:t>
            </w:r>
            <w:proofErr w:type="spellEnd"/>
            <w:r w:rsidRPr="00EE6066">
              <w:rPr>
                <w:sz w:val="20"/>
                <w:szCs w:val="20"/>
              </w:rPr>
              <w:t xml:space="preserve"> </w:t>
            </w:r>
            <w:proofErr w:type="spellStart"/>
            <w:r w:rsidRPr="00EE6066">
              <w:rPr>
                <w:sz w:val="20"/>
                <w:szCs w:val="20"/>
              </w:rPr>
              <w:t>antiseptique</w:t>
            </w:r>
            <w:proofErr w:type="spellEnd"/>
            <w:r w:rsidRPr="00EE6066">
              <w:rPr>
                <w:sz w:val="20"/>
                <w:szCs w:val="20"/>
              </w:rPr>
              <w:t xml:space="preserve"> 100мл </w:t>
            </w:r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(</w:t>
            </w:r>
            <w:proofErr w:type="spellStart"/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протермінований</w:t>
            </w:r>
            <w:proofErr w:type="spellEnd"/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98C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DA3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34644F2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КП ММР «Центр захисту тварин»</w:t>
            </w:r>
          </w:p>
        </w:tc>
        <w:tc>
          <w:tcPr>
            <w:tcW w:w="1020" w:type="dxa"/>
            <w:vAlign w:val="center"/>
          </w:tcPr>
          <w:p w14:paraId="073E0BE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24796498</w:t>
            </w:r>
          </w:p>
        </w:tc>
        <w:tc>
          <w:tcPr>
            <w:tcW w:w="2364" w:type="dxa"/>
            <w:vAlign w:val="center"/>
          </w:tcPr>
          <w:p w14:paraId="1AE4CA37" w14:textId="77777777" w:rsidR="00DB4545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Водопійна, 36, </w:t>
            </w:r>
          </w:p>
          <w:p w14:paraId="725A4F63" w14:textId="562E509C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м. Миколаїв, Миколаївська обл.</w:t>
            </w:r>
          </w:p>
        </w:tc>
      </w:tr>
      <w:tr w:rsidR="006D7D2D" w:rsidRPr="00EE6066" w14:paraId="175E6D26" w14:textId="77777777" w:rsidTr="00DB4545">
        <w:trPr>
          <w:jc w:val="center"/>
        </w:trPr>
        <w:tc>
          <w:tcPr>
            <w:tcW w:w="510" w:type="dxa"/>
            <w:vAlign w:val="center"/>
          </w:tcPr>
          <w:p w14:paraId="7ACD7832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891E1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Chlorure</w:t>
            </w:r>
            <w:proofErr w:type="spellEnd"/>
            <w:r w:rsidRPr="00EE6066">
              <w:rPr>
                <w:sz w:val="20"/>
                <w:szCs w:val="20"/>
              </w:rPr>
              <w:t xml:space="preserve"> </w:t>
            </w:r>
            <w:proofErr w:type="spellStart"/>
            <w:r w:rsidRPr="00EE6066">
              <w:rPr>
                <w:sz w:val="20"/>
                <w:szCs w:val="20"/>
              </w:rPr>
              <w:t>de</w:t>
            </w:r>
            <w:proofErr w:type="spellEnd"/>
            <w:r w:rsidRPr="00EE6066">
              <w:rPr>
                <w:sz w:val="20"/>
                <w:szCs w:val="20"/>
              </w:rPr>
              <w:t xml:space="preserve"> </w:t>
            </w:r>
            <w:proofErr w:type="spellStart"/>
            <w:r w:rsidRPr="00EE6066">
              <w:rPr>
                <w:sz w:val="20"/>
                <w:szCs w:val="20"/>
              </w:rPr>
              <w:t>sodium</w:t>
            </w:r>
            <w:proofErr w:type="spellEnd"/>
            <w:r w:rsidRPr="00EE6066">
              <w:rPr>
                <w:sz w:val="20"/>
                <w:szCs w:val="20"/>
              </w:rPr>
              <w:t xml:space="preserve"> 0,9% 50ml (</w:t>
            </w:r>
            <w:proofErr w:type="spellStart"/>
            <w:r w:rsidRPr="00EE6066">
              <w:rPr>
                <w:sz w:val="20"/>
                <w:szCs w:val="20"/>
              </w:rPr>
              <w:t>протермінований</w:t>
            </w:r>
            <w:proofErr w:type="spellEnd"/>
            <w:r w:rsidRPr="00EE6066">
              <w:rPr>
                <w:sz w:val="20"/>
                <w:szCs w:val="20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F8A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DD2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0D0F341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КП ММР «Центр захисту тварин»</w:t>
            </w:r>
          </w:p>
        </w:tc>
        <w:tc>
          <w:tcPr>
            <w:tcW w:w="1020" w:type="dxa"/>
            <w:vAlign w:val="center"/>
          </w:tcPr>
          <w:p w14:paraId="1B4EAAD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24796498</w:t>
            </w:r>
          </w:p>
        </w:tc>
        <w:tc>
          <w:tcPr>
            <w:tcW w:w="2364" w:type="dxa"/>
            <w:vAlign w:val="center"/>
          </w:tcPr>
          <w:p w14:paraId="49D74617" w14:textId="77777777" w:rsidR="00DB4545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Водопійна, 36,</w:t>
            </w:r>
          </w:p>
          <w:p w14:paraId="33FD4C21" w14:textId="62A8BCE4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 xml:space="preserve"> м. Миколаїв, Миколаївська обл.</w:t>
            </w:r>
          </w:p>
        </w:tc>
      </w:tr>
      <w:tr w:rsidR="006D7D2D" w:rsidRPr="00EE6066" w14:paraId="55154CCE" w14:textId="77777777" w:rsidTr="00DB4545">
        <w:trPr>
          <w:jc w:val="center"/>
        </w:trPr>
        <w:tc>
          <w:tcPr>
            <w:tcW w:w="510" w:type="dxa"/>
            <w:vAlign w:val="center"/>
          </w:tcPr>
          <w:p w14:paraId="1C8E1882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4EF49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Вода для ін’єкцій 10мл (</w:t>
            </w:r>
            <w:proofErr w:type="spellStart"/>
            <w:r w:rsidRPr="00EE6066">
              <w:rPr>
                <w:sz w:val="20"/>
                <w:szCs w:val="20"/>
              </w:rPr>
              <w:t>протермінований</w:t>
            </w:r>
            <w:proofErr w:type="spellEnd"/>
            <w:r w:rsidRPr="00EE6066">
              <w:rPr>
                <w:sz w:val="20"/>
                <w:szCs w:val="20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212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19F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амп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E7652C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КП ММР «Центр захисту тварин»</w:t>
            </w:r>
          </w:p>
        </w:tc>
        <w:tc>
          <w:tcPr>
            <w:tcW w:w="1020" w:type="dxa"/>
            <w:vAlign w:val="center"/>
          </w:tcPr>
          <w:p w14:paraId="2C5276A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24796498</w:t>
            </w:r>
          </w:p>
        </w:tc>
        <w:tc>
          <w:tcPr>
            <w:tcW w:w="2364" w:type="dxa"/>
            <w:vAlign w:val="center"/>
          </w:tcPr>
          <w:p w14:paraId="7E635D2D" w14:textId="77777777" w:rsidR="00DB4545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Водопійна, 36, </w:t>
            </w:r>
          </w:p>
          <w:p w14:paraId="729EE71E" w14:textId="44FA8C32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м. Миколаїв, Миколаївська обл.</w:t>
            </w:r>
          </w:p>
        </w:tc>
      </w:tr>
      <w:tr w:rsidR="006D7D2D" w:rsidRPr="00EE6066" w14:paraId="55353391" w14:textId="77777777" w:rsidTr="00DB4545">
        <w:trPr>
          <w:jc w:val="center"/>
        </w:trPr>
        <w:tc>
          <w:tcPr>
            <w:tcW w:w="510" w:type="dxa"/>
            <w:vAlign w:val="center"/>
          </w:tcPr>
          <w:p w14:paraId="2D304BAF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4520A" w14:textId="72EAB18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 xml:space="preserve">Набір SET DE PANSEMENT </w:t>
            </w:r>
            <w:proofErr w:type="spellStart"/>
            <w:r w:rsidRPr="00EE6066">
              <w:rPr>
                <w:sz w:val="20"/>
                <w:szCs w:val="20"/>
              </w:rPr>
              <w:t>reference</w:t>
            </w:r>
            <w:proofErr w:type="spellEnd"/>
            <w:r w:rsidRPr="00EE6066">
              <w:rPr>
                <w:sz w:val="20"/>
                <w:szCs w:val="20"/>
              </w:rPr>
              <w:t xml:space="preserve"> </w:t>
            </w:r>
            <w:proofErr w:type="spellStart"/>
            <w:r w:rsidRPr="00EE6066">
              <w:rPr>
                <w:sz w:val="20"/>
                <w:szCs w:val="20"/>
              </w:rPr>
              <w:t>vsetpans</w:t>
            </w:r>
            <w:proofErr w:type="spellEnd"/>
            <w:r w:rsidRPr="00EE6066">
              <w:rPr>
                <w:sz w:val="20"/>
                <w:szCs w:val="20"/>
              </w:rPr>
              <w:t xml:space="preserve"> (2 пінцет</w:t>
            </w:r>
            <w:r w:rsidR="00B0336B">
              <w:rPr>
                <w:sz w:val="20"/>
                <w:szCs w:val="20"/>
              </w:rPr>
              <w:t>и</w:t>
            </w:r>
            <w:r w:rsidRPr="00EE6066">
              <w:rPr>
                <w:sz w:val="20"/>
                <w:szCs w:val="20"/>
              </w:rPr>
              <w:t>, 5 тампонів, 1 водонепроникне поле 38х45см) (</w:t>
            </w:r>
            <w:proofErr w:type="spellStart"/>
            <w:r w:rsidRPr="00EE6066">
              <w:rPr>
                <w:sz w:val="20"/>
                <w:szCs w:val="20"/>
              </w:rPr>
              <w:t>протермінований</w:t>
            </w:r>
            <w:proofErr w:type="spellEnd"/>
            <w:r w:rsidRPr="00EE6066">
              <w:rPr>
                <w:sz w:val="20"/>
                <w:szCs w:val="20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1ED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18100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72A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7F9616A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КП ММР «Центр захисту тварин»</w:t>
            </w:r>
          </w:p>
        </w:tc>
        <w:tc>
          <w:tcPr>
            <w:tcW w:w="1020" w:type="dxa"/>
            <w:vAlign w:val="center"/>
          </w:tcPr>
          <w:p w14:paraId="3BF0086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24796498</w:t>
            </w:r>
          </w:p>
        </w:tc>
        <w:tc>
          <w:tcPr>
            <w:tcW w:w="2364" w:type="dxa"/>
            <w:vAlign w:val="center"/>
          </w:tcPr>
          <w:p w14:paraId="5AE135F3" w14:textId="77777777" w:rsidR="00DB4545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Водопійна, 36,</w:t>
            </w:r>
          </w:p>
          <w:p w14:paraId="027ECAC2" w14:textId="0CDF98AD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 xml:space="preserve"> м. Миколаїв, Миколаївська обл.</w:t>
            </w:r>
          </w:p>
        </w:tc>
      </w:tr>
      <w:tr w:rsidR="006D7D2D" w:rsidRPr="00EE6066" w14:paraId="708A99DD" w14:textId="77777777" w:rsidTr="00DB4545">
        <w:trPr>
          <w:jc w:val="center"/>
        </w:trPr>
        <w:tc>
          <w:tcPr>
            <w:tcW w:w="510" w:type="dxa"/>
            <w:vAlign w:val="center"/>
          </w:tcPr>
          <w:p w14:paraId="75081944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BE438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Інфузійний</w:t>
            </w:r>
            <w:proofErr w:type="spellEnd"/>
            <w:r w:rsidRPr="00EE6066">
              <w:rPr>
                <w:sz w:val="20"/>
                <w:szCs w:val="20"/>
              </w:rPr>
              <w:t xml:space="preserve"> набір (</w:t>
            </w:r>
            <w:proofErr w:type="spellStart"/>
            <w:r w:rsidRPr="00EE6066">
              <w:rPr>
                <w:sz w:val="20"/>
                <w:szCs w:val="20"/>
              </w:rPr>
              <w:t>протермінований</w:t>
            </w:r>
            <w:proofErr w:type="spellEnd"/>
            <w:r w:rsidRPr="00EE6066">
              <w:rPr>
                <w:sz w:val="20"/>
                <w:szCs w:val="20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AB2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6850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5B6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1D763C8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КП ММР «Центр захисту тварин»</w:t>
            </w:r>
          </w:p>
        </w:tc>
        <w:tc>
          <w:tcPr>
            <w:tcW w:w="1020" w:type="dxa"/>
            <w:vAlign w:val="center"/>
          </w:tcPr>
          <w:p w14:paraId="5BFD1D7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24796498</w:t>
            </w:r>
          </w:p>
        </w:tc>
        <w:tc>
          <w:tcPr>
            <w:tcW w:w="2364" w:type="dxa"/>
            <w:vAlign w:val="center"/>
          </w:tcPr>
          <w:p w14:paraId="78F0DFD0" w14:textId="77777777" w:rsidR="00DB4545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Водопійна, 36, </w:t>
            </w:r>
          </w:p>
          <w:p w14:paraId="18618727" w14:textId="4BC72CE4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м. Миколаїв, Миколаївська обл.</w:t>
            </w:r>
          </w:p>
        </w:tc>
      </w:tr>
      <w:tr w:rsidR="006D7D2D" w:rsidRPr="00EE6066" w14:paraId="6DE7E76F" w14:textId="77777777" w:rsidTr="00DB4545">
        <w:trPr>
          <w:jc w:val="center"/>
        </w:trPr>
        <w:tc>
          <w:tcPr>
            <w:tcW w:w="510" w:type="dxa"/>
            <w:vAlign w:val="center"/>
          </w:tcPr>
          <w:p w14:paraId="103DA40E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CB6EC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Маска медична одноразова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6D6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700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0452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49EA24F0" w14:textId="5623A6C5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«Міська дитяча лікарня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2»</w:t>
            </w:r>
          </w:p>
        </w:tc>
        <w:tc>
          <w:tcPr>
            <w:tcW w:w="1020" w:type="dxa"/>
            <w:vAlign w:val="center"/>
          </w:tcPr>
          <w:p w14:paraId="3697EC8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05483121</w:t>
            </w:r>
          </w:p>
        </w:tc>
        <w:tc>
          <w:tcPr>
            <w:tcW w:w="2364" w:type="dxa"/>
            <w:vAlign w:val="center"/>
          </w:tcPr>
          <w:p w14:paraId="7D598247" w14:textId="7A79D9EC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Рюміна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5,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CD0907E" w14:textId="77777777" w:rsidTr="00DB4545">
        <w:trPr>
          <w:trHeight w:val="576"/>
          <w:jc w:val="center"/>
        </w:trPr>
        <w:tc>
          <w:tcPr>
            <w:tcW w:w="510" w:type="dxa"/>
            <w:vMerge w:val="restart"/>
            <w:vAlign w:val="center"/>
          </w:tcPr>
          <w:p w14:paraId="74A68116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B31B4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Одноразовий набір для перев'язки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8CF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  <w:r w:rsidRPr="00EE6066">
              <w:rPr>
                <w:sz w:val="20"/>
                <w:szCs w:val="20"/>
                <w:lang w:val="ru-RU"/>
              </w:rPr>
              <w:t>0</w:t>
            </w:r>
            <w:r w:rsidRPr="00EE6066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1BF5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E6066">
              <w:rPr>
                <w:sz w:val="20"/>
                <w:szCs w:val="20"/>
              </w:rPr>
              <w:t>наб</w:t>
            </w:r>
            <w:proofErr w:type="spellEnd"/>
            <w:r w:rsidRPr="00EE6066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984" w:type="dxa"/>
            <w:vAlign w:val="center"/>
          </w:tcPr>
          <w:p w14:paraId="20E63DC1" w14:textId="30C1ADA2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дитяча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2»</w:t>
            </w:r>
          </w:p>
        </w:tc>
        <w:tc>
          <w:tcPr>
            <w:tcW w:w="1020" w:type="dxa"/>
            <w:vAlign w:val="center"/>
          </w:tcPr>
          <w:p w14:paraId="3BDBE41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05483121</w:t>
            </w:r>
          </w:p>
        </w:tc>
        <w:tc>
          <w:tcPr>
            <w:tcW w:w="2364" w:type="dxa"/>
            <w:vAlign w:val="center"/>
          </w:tcPr>
          <w:p w14:paraId="7DCA1690" w14:textId="2EF8385E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Рюміна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5,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5753EDF" w14:textId="77777777" w:rsidTr="00DB4545">
        <w:trPr>
          <w:trHeight w:val="576"/>
          <w:jc w:val="center"/>
        </w:trPr>
        <w:tc>
          <w:tcPr>
            <w:tcW w:w="510" w:type="dxa"/>
            <w:vMerge/>
            <w:vAlign w:val="center"/>
          </w:tcPr>
          <w:p w14:paraId="7844071D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D1DF7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C2D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 w:rsidRPr="00EE606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E113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9884E83" w14:textId="112EE011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5»</w:t>
            </w:r>
          </w:p>
        </w:tc>
        <w:tc>
          <w:tcPr>
            <w:tcW w:w="1020" w:type="dxa"/>
            <w:vAlign w:val="center"/>
          </w:tcPr>
          <w:p w14:paraId="7D38F35F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01998489</w:t>
            </w:r>
          </w:p>
        </w:tc>
        <w:tc>
          <w:tcPr>
            <w:tcW w:w="2364" w:type="dxa"/>
            <w:vAlign w:val="center"/>
          </w:tcPr>
          <w:p w14:paraId="0CDD6B97" w14:textId="77777777" w:rsidR="006D7D2D" w:rsidRPr="00EE6066" w:rsidRDefault="006D7D2D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просп.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Богоявленський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336, м. 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B7F01E6" w14:textId="77777777" w:rsidTr="00DB4545">
        <w:trPr>
          <w:jc w:val="center"/>
        </w:trPr>
        <w:tc>
          <w:tcPr>
            <w:tcW w:w="510" w:type="dxa"/>
            <w:vAlign w:val="center"/>
          </w:tcPr>
          <w:p w14:paraId="1DF9C1A3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64EC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Пластир 10см*15см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E37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BF8E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22D9264A" w14:textId="4E56B934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«Міська дитяча лікарня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2»</w:t>
            </w:r>
          </w:p>
        </w:tc>
        <w:tc>
          <w:tcPr>
            <w:tcW w:w="1020" w:type="dxa"/>
            <w:vAlign w:val="center"/>
          </w:tcPr>
          <w:p w14:paraId="7F9EB35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05483121</w:t>
            </w:r>
          </w:p>
        </w:tc>
        <w:tc>
          <w:tcPr>
            <w:tcW w:w="2364" w:type="dxa"/>
            <w:vAlign w:val="center"/>
          </w:tcPr>
          <w:p w14:paraId="0652A48A" w14:textId="5BDCFBA9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Рюміна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5,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ADE1261" w14:textId="77777777" w:rsidTr="00DB4545">
        <w:trPr>
          <w:jc w:val="center"/>
        </w:trPr>
        <w:tc>
          <w:tcPr>
            <w:tcW w:w="510" w:type="dxa"/>
            <w:vAlign w:val="center"/>
          </w:tcPr>
          <w:p w14:paraId="42789E22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57666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Пластир 15см*20см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48E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68F9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4BCEC315" w14:textId="700BCF3D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«Міська дитяча лікарня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2»</w:t>
            </w:r>
          </w:p>
        </w:tc>
        <w:tc>
          <w:tcPr>
            <w:tcW w:w="1020" w:type="dxa"/>
            <w:vAlign w:val="center"/>
          </w:tcPr>
          <w:p w14:paraId="561EDDC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05483121</w:t>
            </w:r>
          </w:p>
        </w:tc>
        <w:tc>
          <w:tcPr>
            <w:tcW w:w="2364" w:type="dxa"/>
            <w:vAlign w:val="center"/>
          </w:tcPr>
          <w:p w14:paraId="79303E97" w14:textId="304F3A7E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Рюміна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5,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60D4E994" w14:textId="77777777" w:rsidTr="00DB4545">
        <w:trPr>
          <w:jc w:val="center"/>
        </w:trPr>
        <w:tc>
          <w:tcPr>
            <w:tcW w:w="510" w:type="dxa"/>
            <w:vAlign w:val="center"/>
          </w:tcPr>
          <w:p w14:paraId="4473DFE4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100B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Серветки д/перев.10*10 стер.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A8D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1600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D594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2547D716" w14:textId="101A3EB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«Міська дитяча лікарня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2»</w:t>
            </w:r>
          </w:p>
        </w:tc>
        <w:tc>
          <w:tcPr>
            <w:tcW w:w="1020" w:type="dxa"/>
            <w:vAlign w:val="center"/>
          </w:tcPr>
          <w:p w14:paraId="501320F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05483121</w:t>
            </w:r>
          </w:p>
        </w:tc>
        <w:tc>
          <w:tcPr>
            <w:tcW w:w="2364" w:type="dxa"/>
            <w:vAlign w:val="center"/>
          </w:tcPr>
          <w:p w14:paraId="08E55405" w14:textId="5B20CC7A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Рюміна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5,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84C4DAB" w14:textId="77777777" w:rsidTr="00DB4545">
        <w:trPr>
          <w:jc w:val="center"/>
        </w:trPr>
        <w:tc>
          <w:tcPr>
            <w:tcW w:w="510" w:type="dxa"/>
            <w:vAlign w:val="center"/>
          </w:tcPr>
          <w:p w14:paraId="6311C195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3C63C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Фартух медичний одноразовий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52F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76B6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4700258F" w14:textId="59E4A72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«Міська дитяча лікарня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2»</w:t>
            </w:r>
          </w:p>
        </w:tc>
        <w:tc>
          <w:tcPr>
            <w:tcW w:w="1020" w:type="dxa"/>
            <w:vAlign w:val="center"/>
          </w:tcPr>
          <w:p w14:paraId="6BADC24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05483121</w:t>
            </w:r>
          </w:p>
        </w:tc>
        <w:tc>
          <w:tcPr>
            <w:tcW w:w="2364" w:type="dxa"/>
            <w:vAlign w:val="center"/>
          </w:tcPr>
          <w:p w14:paraId="0403FEA2" w14:textId="0D150DB3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Рюміна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5,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95E318C" w14:textId="77777777" w:rsidTr="00DB4545">
        <w:trPr>
          <w:jc w:val="center"/>
        </w:trPr>
        <w:tc>
          <w:tcPr>
            <w:tcW w:w="510" w:type="dxa"/>
            <w:vAlign w:val="center"/>
          </w:tcPr>
          <w:p w14:paraId="124C512C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D2B35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Кушетка медична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E15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C5EF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0F63B832" w14:textId="33ED779C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«Міська дитяча лікарня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2»</w:t>
            </w:r>
          </w:p>
        </w:tc>
        <w:tc>
          <w:tcPr>
            <w:tcW w:w="1020" w:type="dxa"/>
            <w:vAlign w:val="center"/>
          </w:tcPr>
          <w:p w14:paraId="7F9E0BC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05483121</w:t>
            </w:r>
          </w:p>
        </w:tc>
        <w:tc>
          <w:tcPr>
            <w:tcW w:w="2364" w:type="dxa"/>
            <w:vAlign w:val="center"/>
          </w:tcPr>
          <w:p w14:paraId="6D38067F" w14:textId="576681B8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Рюміна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5,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07DD4A3F" w14:textId="77777777" w:rsidTr="00DB4545">
        <w:trPr>
          <w:jc w:val="center"/>
        </w:trPr>
        <w:tc>
          <w:tcPr>
            <w:tcW w:w="510" w:type="dxa"/>
            <w:vAlign w:val="center"/>
          </w:tcPr>
          <w:p w14:paraId="4D9F81A1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CD90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Ліжко функціональне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A03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2256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7CB124C6" w14:textId="3812597D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«Міська дитяча лікарня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1F6157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2»</w:t>
            </w:r>
          </w:p>
        </w:tc>
        <w:tc>
          <w:tcPr>
            <w:tcW w:w="1020" w:type="dxa"/>
            <w:vAlign w:val="center"/>
          </w:tcPr>
          <w:p w14:paraId="32DCA9A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05483121</w:t>
            </w:r>
          </w:p>
        </w:tc>
        <w:tc>
          <w:tcPr>
            <w:tcW w:w="2364" w:type="dxa"/>
            <w:vAlign w:val="center"/>
          </w:tcPr>
          <w:p w14:paraId="566550E5" w14:textId="05098B14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Рюміна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5, м.</w:t>
            </w:r>
            <w:r w:rsidR="006D7D2D" w:rsidRPr="00EE6066">
              <w:rPr>
                <w:sz w:val="20"/>
                <w:szCs w:val="20"/>
              </w:rPr>
              <w:t>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51A16EE0" w14:textId="77777777" w:rsidTr="00DB4545">
        <w:trPr>
          <w:jc w:val="center"/>
        </w:trPr>
        <w:tc>
          <w:tcPr>
            <w:tcW w:w="510" w:type="dxa"/>
            <w:vAlign w:val="center"/>
          </w:tcPr>
          <w:p w14:paraId="4F75F953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C5F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  <w:lang w:val="en-US"/>
              </w:rPr>
              <w:t>Acetylleucine</w:t>
            </w:r>
            <w:proofErr w:type="spellEnd"/>
            <w:r w:rsidRPr="00EE6066">
              <w:rPr>
                <w:sz w:val="20"/>
                <w:szCs w:val="20"/>
                <w:lang w:val="en-US"/>
              </w:rPr>
              <w:t xml:space="preserve"> 500mg</w:t>
            </w:r>
            <w:r w:rsidRPr="00EE6066">
              <w:rPr>
                <w:sz w:val="20"/>
                <w:szCs w:val="20"/>
              </w:rPr>
              <w:t xml:space="preserve"> №</w:t>
            </w:r>
            <w:r w:rsidRPr="00EE606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3BE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803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2D0F695E" w14:textId="32FFE4A1" w:rsidR="006D7D2D" w:rsidRPr="00EE6066" w:rsidRDefault="006D7D2D" w:rsidP="000D2C57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4349F53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0751366C" w14:textId="2C5289AA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C2182E0" w14:textId="77777777" w:rsidTr="00DB4545">
        <w:trPr>
          <w:jc w:val="center"/>
        </w:trPr>
        <w:tc>
          <w:tcPr>
            <w:tcW w:w="510" w:type="dxa"/>
            <w:vAlign w:val="center"/>
          </w:tcPr>
          <w:p w14:paraId="39277692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87C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Amiodarone 200mg</w:t>
            </w:r>
            <w:r w:rsidRPr="00EE6066">
              <w:rPr>
                <w:sz w:val="20"/>
                <w:szCs w:val="20"/>
              </w:rPr>
              <w:t xml:space="preserve">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5EE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637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6D0791C3" w14:textId="1DF2D4A0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566FD54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1B5522B7" w14:textId="17E4DED5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525B0186" w14:textId="77777777" w:rsidTr="00DB4545">
        <w:trPr>
          <w:jc w:val="center"/>
        </w:trPr>
        <w:tc>
          <w:tcPr>
            <w:tcW w:w="510" w:type="dxa"/>
            <w:vAlign w:val="center"/>
          </w:tcPr>
          <w:p w14:paraId="1CA68E4A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683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Amlodipine 5mg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4D8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8FA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0EF8E2B1" w14:textId="07D3B354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7D1D538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691B2B5A" w14:textId="75A0608A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61B673D" w14:textId="77777777" w:rsidTr="00DB4545">
        <w:trPr>
          <w:jc w:val="center"/>
        </w:trPr>
        <w:tc>
          <w:tcPr>
            <w:tcW w:w="510" w:type="dxa"/>
            <w:vAlign w:val="center"/>
          </w:tcPr>
          <w:p w14:paraId="085645C1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A8F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Alprazolam</w:t>
            </w:r>
            <w:proofErr w:type="spellEnd"/>
            <w:r w:rsidRPr="00EE6066">
              <w:rPr>
                <w:sz w:val="20"/>
                <w:szCs w:val="20"/>
              </w:rPr>
              <w:t xml:space="preserve"> 50mg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2FB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7D9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53E9B1DE" w14:textId="5F934FA4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47596B5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4C77AC57" w14:textId="565D1D5A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602C35F6" w14:textId="77777777" w:rsidTr="00DB4545">
        <w:trPr>
          <w:jc w:val="center"/>
        </w:trPr>
        <w:tc>
          <w:tcPr>
            <w:tcW w:w="510" w:type="dxa"/>
            <w:vAlign w:val="center"/>
          </w:tcPr>
          <w:p w14:paraId="04545CA4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AC0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Alprazolam</w:t>
            </w:r>
            <w:proofErr w:type="spellEnd"/>
            <w:r w:rsidRPr="00EE6066">
              <w:rPr>
                <w:sz w:val="20"/>
                <w:szCs w:val="20"/>
              </w:rPr>
              <w:t xml:space="preserve"> 0,25mg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BDE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972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bCs/>
                <w:sz w:val="20"/>
                <w:szCs w:val="20"/>
              </w:rPr>
              <w:t>уп</w:t>
            </w:r>
            <w:proofErr w:type="spellEnd"/>
            <w:r w:rsidRPr="00EE606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79D237CF" w14:textId="31633446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10B40A7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66016FD5" w14:textId="0F6B2062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9BD9D75" w14:textId="77777777" w:rsidTr="00DB4545">
        <w:trPr>
          <w:jc w:val="center"/>
        </w:trPr>
        <w:tc>
          <w:tcPr>
            <w:tcW w:w="510" w:type="dxa"/>
            <w:vAlign w:val="center"/>
          </w:tcPr>
          <w:p w14:paraId="1B1F1AAD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1F7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Alginate</w:t>
            </w:r>
            <w:proofErr w:type="spellEnd"/>
            <w:r w:rsidRPr="00EE6066">
              <w:rPr>
                <w:sz w:val="20"/>
                <w:szCs w:val="20"/>
              </w:rPr>
              <w:t xml:space="preserve"> 500mg 10ml №1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D53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99E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bCs/>
                <w:sz w:val="20"/>
                <w:szCs w:val="20"/>
              </w:rPr>
              <w:t>уп</w:t>
            </w:r>
            <w:proofErr w:type="spellEnd"/>
            <w:r w:rsidRPr="00EE606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C9D42B5" w14:textId="45D93846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7814E30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54569C78" w14:textId="14969D47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0BBD8BA0" w14:textId="77777777" w:rsidTr="00DB4545">
        <w:trPr>
          <w:jc w:val="center"/>
        </w:trPr>
        <w:tc>
          <w:tcPr>
            <w:tcW w:w="510" w:type="dxa"/>
            <w:vAlign w:val="center"/>
          </w:tcPr>
          <w:p w14:paraId="1A4E60A1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D32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  <w:lang w:val="en-US"/>
              </w:rPr>
              <w:t>Aspirine</w:t>
            </w:r>
            <w:proofErr w:type="spellEnd"/>
            <w:r w:rsidRPr="00EE6066">
              <w:rPr>
                <w:sz w:val="20"/>
                <w:szCs w:val="20"/>
                <w:lang w:val="en-US"/>
              </w:rPr>
              <w:t xml:space="preserve"> 100mg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A69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475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bCs/>
                <w:sz w:val="20"/>
                <w:szCs w:val="20"/>
              </w:rPr>
              <w:t>уп</w:t>
            </w:r>
            <w:proofErr w:type="spellEnd"/>
            <w:r w:rsidRPr="00EE606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AB20BC6" w14:textId="39509CE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2B7A95D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18D3ADC1" w14:textId="6CBF3988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05BEBB7F" w14:textId="77777777" w:rsidTr="00DB4545">
        <w:trPr>
          <w:jc w:val="center"/>
        </w:trPr>
        <w:tc>
          <w:tcPr>
            <w:tcW w:w="510" w:type="dxa"/>
            <w:vAlign w:val="center"/>
          </w:tcPr>
          <w:p w14:paraId="01A229AF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C6A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  <w:lang w:val="en-US"/>
              </w:rPr>
              <w:t>Becotide</w:t>
            </w:r>
            <w:proofErr w:type="spellEnd"/>
            <w:r w:rsidRPr="00EE6066">
              <w:rPr>
                <w:sz w:val="20"/>
                <w:szCs w:val="20"/>
                <w:lang w:val="en-US"/>
              </w:rPr>
              <w:t xml:space="preserve"> 250</w:t>
            </w:r>
            <w:r w:rsidRPr="00EE6066">
              <w:rPr>
                <w:sz w:val="20"/>
                <w:szCs w:val="20"/>
              </w:rPr>
              <w:t xml:space="preserve"> 0доз №1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220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3E2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bCs/>
                <w:sz w:val="20"/>
                <w:szCs w:val="20"/>
              </w:rPr>
              <w:t>уп</w:t>
            </w:r>
            <w:proofErr w:type="spellEnd"/>
            <w:r w:rsidRPr="00EE606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523AB40" w14:textId="64A07B6C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446D6F7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355B2C49" w14:textId="7FA13EE6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019342F" w14:textId="77777777" w:rsidTr="00DB4545">
        <w:trPr>
          <w:jc w:val="center"/>
        </w:trPr>
        <w:tc>
          <w:tcPr>
            <w:tcW w:w="510" w:type="dxa"/>
            <w:vAlign w:val="center"/>
          </w:tcPr>
          <w:p w14:paraId="012BBBDA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3CF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В</w:t>
            </w:r>
            <w:proofErr w:type="spellStart"/>
            <w:r w:rsidRPr="00EE6066">
              <w:rPr>
                <w:sz w:val="20"/>
                <w:szCs w:val="20"/>
                <w:lang w:val="en-US"/>
              </w:rPr>
              <w:t>isoprolol</w:t>
            </w:r>
            <w:proofErr w:type="spellEnd"/>
            <w:r w:rsidRPr="00EE6066">
              <w:rPr>
                <w:sz w:val="20"/>
                <w:szCs w:val="20"/>
                <w:lang w:val="en-US"/>
              </w:rPr>
              <w:t xml:space="preserve"> 2.5mg</w:t>
            </w:r>
            <w:r w:rsidRPr="00EE6066">
              <w:rPr>
                <w:sz w:val="20"/>
                <w:szCs w:val="20"/>
              </w:rPr>
              <w:t xml:space="preserve">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8DF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52C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bCs/>
                <w:sz w:val="20"/>
                <w:szCs w:val="20"/>
              </w:rPr>
              <w:t>уп</w:t>
            </w:r>
            <w:proofErr w:type="spellEnd"/>
            <w:r w:rsidRPr="00EE606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76FA50EB" w14:textId="7BABC3D5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7BFF4E7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0C721841" w14:textId="0A9CBFC7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703CDDF7" w14:textId="77777777" w:rsidTr="00DB4545">
        <w:trPr>
          <w:jc w:val="center"/>
        </w:trPr>
        <w:tc>
          <w:tcPr>
            <w:tcW w:w="510" w:type="dxa"/>
            <w:vAlign w:val="center"/>
          </w:tcPr>
          <w:p w14:paraId="31F395E3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02C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Budesonide 64</w:t>
            </w:r>
            <w:r w:rsidRPr="00EE6066">
              <w:rPr>
                <w:sz w:val="20"/>
                <w:szCs w:val="20"/>
              </w:rPr>
              <w:t xml:space="preserve"> доз №1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5F0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9E1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bCs/>
                <w:sz w:val="20"/>
                <w:szCs w:val="20"/>
              </w:rPr>
              <w:t>фл</w:t>
            </w:r>
            <w:proofErr w:type="spellEnd"/>
            <w:r w:rsidRPr="00EE606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E949173" w14:textId="0784CE46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049CD25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0F3E9DEA" w14:textId="586CBF5E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BC39B64" w14:textId="77777777" w:rsidTr="00DB4545">
        <w:trPr>
          <w:jc w:val="center"/>
        </w:trPr>
        <w:tc>
          <w:tcPr>
            <w:tcW w:w="510" w:type="dxa"/>
            <w:vAlign w:val="center"/>
          </w:tcPr>
          <w:p w14:paraId="6A1C4344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6F5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Buspirone</w:t>
            </w:r>
            <w:proofErr w:type="spellEnd"/>
            <w:r w:rsidRPr="00EE6066">
              <w:rPr>
                <w:sz w:val="20"/>
                <w:szCs w:val="20"/>
              </w:rPr>
              <w:t xml:space="preserve"> 10mg №20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CB6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DDE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bCs/>
                <w:sz w:val="20"/>
                <w:szCs w:val="20"/>
              </w:rPr>
              <w:t>уп</w:t>
            </w:r>
            <w:proofErr w:type="spellEnd"/>
            <w:r w:rsidRPr="00EE606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14F60A0" w14:textId="015FBA0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6D3AAA1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7E9B6D78" w14:textId="2B675F3F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A22FB3A" w14:textId="77777777" w:rsidTr="00DB4545">
        <w:trPr>
          <w:jc w:val="center"/>
        </w:trPr>
        <w:tc>
          <w:tcPr>
            <w:tcW w:w="510" w:type="dxa"/>
            <w:vAlign w:val="center"/>
          </w:tcPr>
          <w:p w14:paraId="0A2D1C7B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434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Candesartan 8mg</w:t>
            </w:r>
            <w:r w:rsidRPr="00EE6066">
              <w:rPr>
                <w:sz w:val="20"/>
                <w:szCs w:val="20"/>
              </w:rPr>
              <w:t xml:space="preserve">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F5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35F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bCs/>
                <w:sz w:val="20"/>
                <w:szCs w:val="20"/>
              </w:rPr>
              <w:t>уп</w:t>
            </w:r>
            <w:proofErr w:type="spellEnd"/>
            <w:r w:rsidRPr="00EE606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B253CDE" w14:textId="5070AB1C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3E9D0A8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29AAD7BB" w14:textId="05F4DC7B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CA4EDBD" w14:textId="77777777" w:rsidTr="00DB4545">
        <w:trPr>
          <w:jc w:val="center"/>
        </w:trPr>
        <w:tc>
          <w:tcPr>
            <w:tcW w:w="510" w:type="dxa"/>
            <w:vAlign w:val="center"/>
          </w:tcPr>
          <w:p w14:paraId="4B0C8ED3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1BA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Clomipramine</w:t>
            </w:r>
            <w:proofErr w:type="spellEnd"/>
            <w:r w:rsidRPr="00EE6066">
              <w:rPr>
                <w:sz w:val="20"/>
                <w:szCs w:val="20"/>
              </w:rPr>
              <w:t xml:space="preserve"> 25mg №50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B2A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C08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bCs/>
                <w:sz w:val="20"/>
                <w:szCs w:val="20"/>
              </w:rPr>
              <w:t>уп</w:t>
            </w:r>
            <w:proofErr w:type="spellEnd"/>
            <w:r w:rsidRPr="00EE606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AE117C0" w14:textId="0D6121B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1858E68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258FE730" w14:textId="2CE163A5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BBEF554" w14:textId="77777777" w:rsidTr="00DB4545">
        <w:trPr>
          <w:jc w:val="center"/>
        </w:trPr>
        <w:tc>
          <w:tcPr>
            <w:tcW w:w="510" w:type="dxa"/>
            <w:vAlign w:val="center"/>
          </w:tcPr>
          <w:p w14:paraId="7E412234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2E1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  <w:lang w:val="en-US"/>
              </w:rPr>
              <w:t>Cyamemazine</w:t>
            </w:r>
            <w:proofErr w:type="spellEnd"/>
            <w:r w:rsidRPr="00EE6066">
              <w:rPr>
                <w:sz w:val="20"/>
                <w:szCs w:val="20"/>
                <w:lang w:val="en-US"/>
              </w:rPr>
              <w:t xml:space="preserve"> 25mg</w:t>
            </w:r>
            <w:r w:rsidRPr="00EE6066">
              <w:rPr>
                <w:sz w:val="20"/>
                <w:szCs w:val="20"/>
              </w:rPr>
              <w:t xml:space="preserve">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CBF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E77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2EEB74B" w14:textId="62577F43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3AFA83C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379E375E" w14:textId="09412865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9FED3B2" w14:textId="77777777" w:rsidTr="00DB4545">
        <w:trPr>
          <w:jc w:val="center"/>
        </w:trPr>
        <w:tc>
          <w:tcPr>
            <w:tcW w:w="510" w:type="dxa"/>
            <w:vAlign w:val="center"/>
          </w:tcPr>
          <w:p w14:paraId="77D66BBB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EB6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  <w:lang w:val="en-US"/>
              </w:rPr>
              <w:t>Coumadine</w:t>
            </w:r>
            <w:proofErr w:type="spellEnd"/>
            <w:r w:rsidRPr="00EE6066">
              <w:rPr>
                <w:sz w:val="20"/>
                <w:szCs w:val="20"/>
                <w:lang w:val="en-US"/>
              </w:rPr>
              <w:t xml:space="preserve"> 2mg</w:t>
            </w:r>
            <w:r w:rsidRPr="00EE6066">
              <w:rPr>
                <w:sz w:val="20"/>
                <w:szCs w:val="20"/>
              </w:rPr>
              <w:t xml:space="preserve"> №20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B69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EB1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1C0CA814" w14:textId="51BA0B00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2C98DA8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7F03A5DC" w14:textId="4E5C3581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2162BAA" w14:textId="77777777" w:rsidTr="00DB4545">
        <w:trPr>
          <w:jc w:val="center"/>
        </w:trPr>
        <w:tc>
          <w:tcPr>
            <w:tcW w:w="510" w:type="dxa"/>
            <w:vAlign w:val="center"/>
          </w:tcPr>
          <w:p w14:paraId="500C275C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CA2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Dafalgan</w:t>
            </w:r>
            <w:proofErr w:type="spellEnd"/>
            <w:r w:rsidRPr="00EE6066">
              <w:rPr>
                <w:sz w:val="20"/>
                <w:szCs w:val="20"/>
              </w:rPr>
              <w:t xml:space="preserve"> 500mg №16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992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369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9B23FA1" w14:textId="6944DAC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563FCCF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68A80D61" w14:textId="64609976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387845EF" w14:textId="77777777" w:rsidTr="00DB4545">
        <w:trPr>
          <w:jc w:val="center"/>
        </w:trPr>
        <w:tc>
          <w:tcPr>
            <w:tcW w:w="510" w:type="dxa"/>
            <w:vAlign w:val="center"/>
          </w:tcPr>
          <w:p w14:paraId="7795E209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65D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Depak</w:t>
            </w:r>
            <w:proofErr w:type="spellEnd"/>
            <w:r w:rsidRPr="00EE6066">
              <w:rPr>
                <w:sz w:val="20"/>
                <w:szCs w:val="20"/>
                <w:lang w:val="en-US"/>
              </w:rPr>
              <w:t>in</w:t>
            </w:r>
            <w:r w:rsidRPr="00EE6066">
              <w:rPr>
                <w:sz w:val="20"/>
                <w:szCs w:val="20"/>
              </w:rPr>
              <w:t>e 500mg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923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23A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36769F3" w14:textId="118A3E6B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7158768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69C7FE6B" w14:textId="489DB380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71C6A717" w14:textId="77777777" w:rsidTr="00DB4545">
        <w:trPr>
          <w:jc w:val="center"/>
        </w:trPr>
        <w:tc>
          <w:tcPr>
            <w:tcW w:w="510" w:type="dxa"/>
            <w:vAlign w:val="center"/>
          </w:tcPr>
          <w:p w14:paraId="791FAD59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332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Depakote</w:t>
            </w:r>
            <w:proofErr w:type="spellEnd"/>
            <w:r w:rsidRPr="00EE6066">
              <w:rPr>
                <w:sz w:val="20"/>
                <w:szCs w:val="20"/>
              </w:rPr>
              <w:t xml:space="preserve"> 500mg №90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664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BF1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7E43A50C" w14:textId="7F8949D6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041FAE3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4E6AC9A5" w14:textId="5D5477D1" w:rsidR="00DB4545" w:rsidRPr="00EE6066" w:rsidRDefault="00DB4545" w:rsidP="00DB454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5D193839" w14:textId="77777777" w:rsidTr="00DB4545">
        <w:trPr>
          <w:jc w:val="center"/>
        </w:trPr>
        <w:tc>
          <w:tcPr>
            <w:tcW w:w="510" w:type="dxa"/>
            <w:vAlign w:val="center"/>
          </w:tcPr>
          <w:p w14:paraId="6D0509A0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2B1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Desloratadine</w:t>
            </w:r>
            <w:proofErr w:type="spellEnd"/>
            <w:r w:rsidRPr="00EE6066">
              <w:rPr>
                <w:sz w:val="20"/>
                <w:szCs w:val="20"/>
              </w:rPr>
              <w:t xml:space="preserve"> 5mg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2E2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7B4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03BCB55" w14:textId="50E29512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30F4429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25AC467F" w14:textId="4FF74D11" w:rsidR="00DB4545" w:rsidRPr="00EE6066" w:rsidRDefault="00DB4545" w:rsidP="00DB454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5EB1325" w14:textId="77777777" w:rsidTr="00DB4545">
        <w:trPr>
          <w:jc w:val="center"/>
        </w:trPr>
        <w:tc>
          <w:tcPr>
            <w:tcW w:w="510" w:type="dxa"/>
            <w:vAlign w:val="center"/>
          </w:tcPr>
          <w:p w14:paraId="2B8EC47D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CAD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Diosmectite</w:t>
            </w:r>
            <w:proofErr w:type="spellEnd"/>
            <w:r w:rsidRPr="00EE6066">
              <w:rPr>
                <w:sz w:val="20"/>
                <w:szCs w:val="20"/>
              </w:rPr>
              <w:t xml:space="preserve"> 3g. №60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CB3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7FD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3D1BE42" w14:textId="1F7DB6F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307CC67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3DD59612" w14:textId="6B67CA1B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34D1E984" w14:textId="77777777" w:rsidTr="00DB4545">
        <w:trPr>
          <w:jc w:val="center"/>
        </w:trPr>
        <w:tc>
          <w:tcPr>
            <w:tcW w:w="510" w:type="dxa"/>
            <w:vAlign w:val="center"/>
          </w:tcPr>
          <w:p w14:paraId="664A4DC7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B53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Divalcote</w:t>
            </w:r>
            <w:proofErr w:type="spellEnd"/>
            <w:r w:rsidRPr="00EE6066">
              <w:rPr>
                <w:sz w:val="20"/>
                <w:szCs w:val="20"/>
              </w:rPr>
              <w:t xml:space="preserve"> </w:t>
            </w:r>
            <w:proofErr w:type="spellStart"/>
            <w:r w:rsidRPr="00EE6066">
              <w:rPr>
                <w:sz w:val="20"/>
                <w:szCs w:val="20"/>
              </w:rPr>
              <w:t>Ge</w:t>
            </w:r>
            <w:proofErr w:type="spellEnd"/>
            <w:r w:rsidRPr="00EE6066">
              <w:rPr>
                <w:sz w:val="20"/>
                <w:szCs w:val="20"/>
              </w:rPr>
              <w:t xml:space="preserve"> 250mg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DF3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3D0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793E60DB" w14:textId="34E1235B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6916ADC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2615FE85" w14:textId="2002B928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C8C8F73" w14:textId="77777777" w:rsidTr="00DB4545">
        <w:trPr>
          <w:jc w:val="center"/>
        </w:trPr>
        <w:tc>
          <w:tcPr>
            <w:tcW w:w="510" w:type="dxa"/>
            <w:vAlign w:val="center"/>
          </w:tcPr>
          <w:p w14:paraId="73F84571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EDC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Diprolene</w:t>
            </w:r>
            <w:proofErr w:type="spellEnd"/>
            <w:r w:rsidRPr="00EE6066">
              <w:rPr>
                <w:sz w:val="20"/>
                <w:szCs w:val="20"/>
              </w:rPr>
              <w:t xml:space="preserve"> 0,05% (мазь)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8F3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91E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212A2CA" w14:textId="3C163D0A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1FFBDEA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1C985F4B" w14:textId="64521A02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3FE5152D" w14:textId="77777777" w:rsidTr="00DB4545">
        <w:trPr>
          <w:jc w:val="center"/>
        </w:trPr>
        <w:tc>
          <w:tcPr>
            <w:tcW w:w="510" w:type="dxa"/>
            <w:vAlign w:val="center"/>
          </w:tcPr>
          <w:p w14:paraId="5767E207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09A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Doliprane</w:t>
            </w:r>
            <w:proofErr w:type="spellEnd"/>
            <w:r w:rsidRPr="00EE6066">
              <w:rPr>
                <w:sz w:val="20"/>
                <w:szCs w:val="20"/>
              </w:rPr>
              <w:t xml:space="preserve"> 1000mg №8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F13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7E4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4E9A6BC" w14:textId="3C308073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02AE3E5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719A1A05" w14:textId="2B6396C5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946E5B9" w14:textId="77777777" w:rsidTr="00DB4545">
        <w:trPr>
          <w:jc w:val="center"/>
        </w:trPr>
        <w:tc>
          <w:tcPr>
            <w:tcW w:w="510" w:type="dxa"/>
            <w:vAlign w:val="center"/>
          </w:tcPr>
          <w:p w14:paraId="526A245B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9C1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Domperidone 10mg №20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E5F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C12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1656E4E" w14:textId="2BBC911F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1B457E7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5410F2FE" w14:textId="42DD63B9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4EA9527" w14:textId="77777777" w:rsidTr="00DB4545">
        <w:trPr>
          <w:jc w:val="center"/>
        </w:trPr>
        <w:tc>
          <w:tcPr>
            <w:tcW w:w="510" w:type="dxa"/>
            <w:vAlign w:val="center"/>
          </w:tcPr>
          <w:p w14:paraId="1FE7AFD1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B4F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  <w:lang w:val="en-US"/>
              </w:rPr>
              <w:t>Efferalgan</w:t>
            </w:r>
            <w:proofErr w:type="spellEnd"/>
            <w:r w:rsidRPr="00EE6066">
              <w:rPr>
                <w:sz w:val="20"/>
                <w:szCs w:val="20"/>
                <w:lang w:val="en-US"/>
              </w:rPr>
              <w:t xml:space="preserve"> MED 1000mg</w:t>
            </w:r>
            <w:r w:rsidRPr="00EE6066">
              <w:rPr>
                <w:sz w:val="20"/>
                <w:szCs w:val="20"/>
              </w:rPr>
              <w:t xml:space="preserve"> №8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A7D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D91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16490ADE" w14:textId="7C1827D4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0B32B36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331843B7" w14:textId="4D7F206B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688F76EB" w14:textId="77777777" w:rsidTr="00DB4545">
        <w:trPr>
          <w:jc w:val="center"/>
        </w:trPr>
        <w:tc>
          <w:tcPr>
            <w:tcW w:w="510" w:type="dxa"/>
            <w:vAlign w:val="center"/>
          </w:tcPr>
          <w:p w14:paraId="7668D28E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862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  <w:lang w:val="en-US"/>
              </w:rPr>
              <w:t>Eductyl</w:t>
            </w:r>
            <w:proofErr w:type="spellEnd"/>
            <w:r w:rsidRPr="00EE6066">
              <w:rPr>
                <w:sz w:val="20"/>
                <w:szCs w:val="20"/>
              </w:rPr>
              <w:t xml:space="preserve"> №12 (</w:t>
            </w:r>
            <w:proofErr w:type="spellStart"/>
            <w:r w:rsidRPr="00EE6066">
              <w:rPr>
                <w:sz w:val="20"/>
                <w:szCs w:val="20"/>
              </w:rPr>
              <w:t>суппозіторії</w:t>
            </w:r>
            <w:proofErr w:type="spellEnd"/>
            <w:r w:rsidRPr="00EE6066">
              <w:rPr>
                <w:sz w:val="20"/>
                <w:szCs w:val="20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381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096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6249551D" w14:textId="45BCDA7D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3253347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3D11A263" w14:textId="536B5D3A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6A33065C" w14:textId="77777777" w:rsidTr="00DB4545">
        <w:trPr>
          <w:jc w:val="center"/>
        </w:trPr>
        <w:tc>
          <w:tcPr>
            <w:tcW w:w="510" w:type="dxa"/>
            <w:vAlign w:val="center"/>
          </w:tcPr>
          <w:p w14:paraId="62D21619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992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  <w:lang w:val="en-US"/>
              </w:rPr>
              <w:t>Eliguis</w:t>
            </w:r>
            <w:proofErr w:type="spellEnd"/>
            <w:r w:rsidRPr="00EE6066">
              <w:rPr>
                <w:sz w:val="20"/>
                <w:szCs w:val="20"/>
                <w:lang w:val="en-US"/>
              </w:rPr>
              <w:t xml:space="preserve"> 5mg №60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E98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B0E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6CBF44B" w14:textId="7916CB98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1967CD7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3E414CFB" w14:textId="49ECC965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7526C283" w14:textId="77777777" w:rsidTr="00DB4545">
        <w:trPr>
          <w:jc w:val="center"/>
        </w:trPr>
        <w:tc>
          <w:tcPr>
            <w:tcW w:w="510" w:type="dxa"/>
            <w:vAlign w:val="center"/>
          </w:tcPr>
          <w:p w14:paraId="4287D4B5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030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Entresto 97mg/100mg №56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587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134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931AE3E" w14:textId="7A8D6C6B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61F653C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41F87ED6" w14:textId="6E392D9E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536C4C59" w14:textId="77777777" w:rsidTr="00DB4545">
        <w:trPr>
          <w:jc w:val="center"/>
        </w:trPr>
        <w:tc>
          <w:tcPr>
            <w:tcW w:w="510" w:type="dxa"/>
            <w:vAlign w:val="center"/>
          </w:tcPr>
          <w:p w14:paraId="6B011592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772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Entresto 49mg/51mg №56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E96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3D9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1D6B42B2" w14:textId="1E853BC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36EA62E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58E1399E" w14:textId="3CF4771C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08CAF4B2" w14:textId="77777777" w:rsidTr="00DB4545">
        <w:trPr>
          <w:jc w:val="center"/>
        </w:trPr>
        <w:tc>
          <w:tcPr>
            <w:tcW w:w="510" w:type="dxa"/>
            <w:vAlign w:val="center"/>
          </w:tcPr>
          <w:p w14:paraId="7CB9C606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D04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Esomeprazole 20mg №28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6C6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E7E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127963B" w14:textId="78534BAF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76BB454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095E7C15" w14:textId="182F3723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6379B56" w14:textId="77777777" w:rsidTr="00DB4545">
        <w:trPr>
          <w:jc w:val="center"/>
        </w:trPr>
        <w:tc>
          <w:tcPr>
            <w:tcW w:w="510" w:type="dxa"/>
            <w:vAlign w:val="center"/>
          </w:tcPr>
          <w:p w14:paraId="6D19F394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675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Furosemide 500mg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F76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135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628A96E" w14:textId="2E8B653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70F8C83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1325A500" w14:textId="7CD61B19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F36508E" w14:textId="77777777" w:rsidTr="00DB4545">
        <w:trPr>
          <w:jc w:val="center"/>
        </w:trPr>
        <w:tc>
          <w:tcPr>
            <w:tcW w:w="510" w:type="dxa"/>
            <w:vAlign w:val="center"/>
          </w:tcPr>
          <w:p w14:paraId="3E4EFDC5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4C0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Gabapentine</w:t>
            </w:r>
            <w:proofErr w:type="spellEnd"/>
            <w:r w:rsidRPr="00EE6066">
              <w:rPr>
                <w:sz w:val="20"/>
                <w:szCs w:val="20"/>
              </w:rPr>
              <w:t xml:space="preserve"> 300mg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893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096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FDEAF1B" w14:textId="34B6FDDF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7CF0791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30628934" w14:textId="26CB0144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59DCF117" w14:textId="77777777" w:rsidTr="00DB4545">
        <w:trPr>
          <w:jc w:val="center"/>
        </w:trPr>
        <w:tc>
          <w:tcPr>
            <w:tcW w:w="510" w:type="dxa"/>
            <w:vAlign w:val="center"/>
          </w:tcPr>
          <w:p w14:paraId="71BD280E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A47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Gardenal</w:t>
            </w:r>
            <w:proofErr w:type="spellEnd"/>
            <w:r w:rsidRPr="00EE6066">
              <w:rPr>
                <w:sz w:val="20"/>
                <w:szCs w:val="20"/>
              </w:rPr>
              <w:t xml:space="preserve"> 500mg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203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114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6889CFFD" w14:textId="6B361665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09FD13E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4CF1231D" w14:textId="70C140D0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66A2FEF9" w14:textId="77777777" w:rsidTr="00DB4545">
        <w:trPr>
          <w:jc w:val="center"/>
        </w:trPr>
        <w:tc>
          <w:tcPr>
            <w:tcW w:w="510" w:type="dxa"/>
            <w:vAlign w:val="center"/>
          </w:tcPr>
          <w:p w14:paraId="0C19EC3B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43F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Hydroxyzine 25mg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0F5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1D1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6AA76E3E" w14:textId="15061E5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343D228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2862855D" w14:textId="7C7EF0C7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366E80F" w14:textId="77777777" w:rsidTr="00DB4545">
        <w:trPr>
          <w:jc w:val="center"/>
        </w:trPr>
        <w:tc>
          <w:tcPr>
            <w:tcW w:w="510" w:type="dxa"/>
            <w:vAlign w:val="center"/>
          </w:tcPr>
          <w:p w14:paraId="161C8D85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F2D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Irbesartan 150mg №90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25E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FC2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742AACF" w14:textId="26C70756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239F689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357D4FB0" w14:textId="5A364528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63267234" w14:textId="77777777" w:rsidTr="00DB4545">
        <w:trPr>
          <w:jc w:val="center"/>
        </w:trPr>
        <w:tc>
          <w:tcPr>
            <w:tcW w:w="510" w:type="dxa"/>
            <w:vAlign w:val="center"/>
          </w:tcPr>
          <w:p w14:paraId="3DE1481D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510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  <w:lang w:val="en-US"/>
              </w:rPr>
              <w:t>Kardegic</w:t>
            </w:r>
            <w:proofErr w:type="spellEnd"/>
            <w:r w:rsidRPr="00EE6066">
              <w:rPr>
                <w:sz w:val="20"/>
                <w:szCs w:val="20"/>
                <w:lang w:val="en-US"/>
              </w:rPr>
              <w:t xml:space="preserve"> 75mg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96B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ADE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E9ED621" w14:textId="3C714143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0E898E0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4E1A5472" w14:textId="213CA8E5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55FC8722" w14:textId="77777777" w:rsidTr="00DB4545">
        <w:trPr>
          <w:jc w:val="center"/>
        </w:trPr>
        <w:tc>
          <w:tcPr>
            <w:tcW w:w="510" w:type="dxa"/>
            <w:vAlign w:val="center"/>
          </w:tcPr>
          <w:p w14:paraId="54F81818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3D7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  <w:lang w:val="en-US"/>
              </w:rPr>
              <w:t>Kaleorid</w:t>
            </w:r>
            <w:proofErr w:type="spellEnd"/>
            <w:r w:rsidRPr="00EE6066">
              <w:rPr>
                <w:sz w:val="20"/>
                <w:szCs w:val="20"/>
                <w:lang w:val="en-US"/>
              </w:rPr>
              <w:t xml:space="preserve"> LP 1000mg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E10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C69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62EBB7D" w14:textId="5FE18B11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09DB976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484D3BD0" w14:textId="337154A2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3F8E4ACF" w14:textId="77777777" w:rsidTr="00DB4545">
        <w:trPr>
          <w:jc w:val="center"/>
        </w:trPr>
        <w:tc>
          <w:tcPr>
            <w:tcW w:w="510" w:type="dxa"/>
            <w:vAlign w:val="center"/>
          </w:tcPr>
          <w:p w14:paraId="53D904C2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656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Lansoprazole 15mg №15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4C4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1A0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66EB2F8" w14:textId="36C40C44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6FD4BCE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4F6061A1" w14:textId="0C856352" w:rsidR="00DB4545" w:rsidRPr="00EE6066" w:rsidRDefault="00DB4545" w:rsidP="00DB454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6844A778" w14:textId="77777777" w:rsidTr="00DB4545">
        <w:trPr>
          <w:jc w:val="center"/>
        </w:trPr>
        <w:tc>
          <w:tcPr>
            <w:tcW w:w="510" w:type="dxa"/>
            <w:vAlign w:val="center"/>
          </w:tcPr>
          <w:p w14:paraId="50D8C190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8D6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 xml:space="preserve">Lactulose 10g </w:t>
            </w:r>
            <w:r w:rsidRPr="00EE6066">
              <w:rPr>
                <w:sz w:val="20"/>
                <w:szCs w:val="20"/>
              </w:rPr>
              <w:t>№20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64F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023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1B9AD173" w14:textId="1A1753F6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1D61D7C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4D9F030B" w14:textId="744004D2" w:rsidR="00DB4545" w:rsidRPr="00EE6066" w:rsidRDefault="00DB4545" w:rsidP="00DB454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5B677820" w14:textId="77777777" w:rsidTr="00DB4545">
        <w:trPr>
          <w:jc w:val="center"/>
        </w:trPr>
        <w:tc>
          <w:tcPr>
            <w:tcW w:w="510" w:type="dxa"/>
            <w:vAlign w:val="center"/>
          </w:tcPr>
          <w:p w14:paraId="2CD984B5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CCA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 xml:space="preserve">Lactulose 10g/15ml </w:t>
            </w:r>
            <w:r w:rsidRPr="00EE6066">
              <w:rPr>
                <w:sz w:val="20"/>
                <w:szCs w:val="20"/>
              </w:rPr>
              <w:t>сироп)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EAC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515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67C2C659" w14:textId="0BFCD43F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3640456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5AB48BE3" w14:textId="65B28C85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4CD9E1B" w14:textId="77777777" w:rsidTr="00DB4545">
        <w:trPr>
          <w:jc w:val="center"/>
        </w:trPr>
        <w:tc>
          <w:tcPr>
            <w:tcW w:w="510" w:type="dxa"/>
            <w:vAlign w:val="center"/>
          </w:tcPr>
          <w:p w14:paraId="2B785CB6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79F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 xml:space="preserve">Lamotrigine 25mg </w:t>
            </w:r>
            <w:r w:rsidRPr="00EE6066">
              <w:rPr>
                <w:sz w:val="20"/>
                <w:szCs w:val="20"/>
              </w:rPr>
              <w:t>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26B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0B7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C982EB8" w14:textId="7D671A1F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55453C2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5C21B946" w14:textId="72908031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4468671" w14:textId="77777777" w:rsidTr="00DB4545">
        <w:trPr>
          <w:jc w:val="center"/>
        </w:trPr>
        <w:tc>
          <w:tcPr>
            <w:tcW w:w="510" w:type="dxa"/>
            <w:vAlign w:val="center"/>
          </w:tcPr>
          <w:p w14:paraId="2F3725F6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120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Levetiracetam</w:t>
            </w:r>
            <w:proofErr w:type="spellEnd"/>
            <w:r w:rsidRPr="00EE6066">
              <w:rPr>
                <w:sz w:val="20"/>
                <w:szCs w:val="20"/>
              </w:rPr>
              <w:t xml:space="preserve"> 500mg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713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D00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DA7705C" w14:textId="7762220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5B8E438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7BC15E2B" w14:textId="167E66AC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690B1DFD" w14:textId="77777777" w:rsidTr="00DB4545">
        <w:trPr>
          <w:jc w:val="center"/>
        </w:trPr>
        <w:tc>
          <w:tcPr>
            <w:tcW w:w="510" w:type="dxa"/>
            <w:vAlign w:val="center"/>
          </w:tcPr>
          <w:p w14:paraId="60A06967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71C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Levocetirizine</w:t>
            </w:r>
            <w:proofErr w:type="spellEnd"/>
            <w:r w:rsidRPr="00EE6066">
              <w:rPr>
                <w:sz w:val="20"/>
                <w:szCs w:val="20"/>
              </w:rPr>
              <w:t xml:space="preserve"> 5mg №28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59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498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1893AC6C" w14:textId="0AC04FAC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744A6AF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65F7A894" w14:textId="41746823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ABC95F5" w14:textId="77777777" w:rsidTr="00DB4545">
        <w:trPr>
          <w:jc w:val="center"/>
        </w:trPr>
        <w:tc>
          <w:tcPr>
            <w:tcW w:w="510" w:type="dxa"/>
            <w:vAlign w:val="center"/>
          </w:tcPr>
          <w:p w14:paraId="6A8A6626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A79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Levodopa</w:t>
            </w:r>
            <w:proofErr w:type="spellEnd"/>
            <w:r w:rsidRPr="00EE6066">
              <w:rPr>
                <w:sz w:val="20"/>
                <w:szCs w:val="20"/>
              </w:rPr>
              <w:t xml:space="preserve"> 500mg/12.5mg №60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C89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F01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7F1B6989" w14:textId="0EBD26F8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59AC9C0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4DEAFB6E" w14:textId="0BB4ED4F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EA6A86C" w14:textId="77777777" w:rsidTr="00DB4545">
        <w:trPr>
          <w:jc w:val="center"/>
        </w:trPr>
        <w:tc>
          <w:tcPr>
            <w:tcW w:w="510" w:type="dxa"/>
            <w:vAlign w:val="center"/>
          </w:tcPr>
          <w:p w14:paraId="3FD1C087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E3C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Lercanidipine</w:t>
            </w:r>
            <w:proofErr w:type="spellEnd"/>
            <w:r w:rsidRPr="00EE6066">
              <w:rPr>
                <w:sz w:val="20"/>
                <w:szCs w:val="20"/>
              </w:rPr>
              <w:t xml:space="preserve"> 10mg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BA0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DCA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133C2C3D" w14:textId="098CB564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0679DD8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0C3454D2" w14:textId="2C6CFEF2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0CC0B682" w14:textId="77777777" w:rsidTr="00DB4545">
        <w:trPr>
          <w:jc w:val="center"/>
        </w:trPr>
        <w:tc>
          <w:tcPr>
            <w:tcW w:w="510" w:type="dxa"/>
            <w:vAlign w:val="center"/>
          </w:tcPr>
          <w:p w14:paraId="6A98108C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B87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Lectil</w:t>
            </w:r>
            <w:proofErr w:type="spellEnd"/>
            <w:r w:rsidRPr="00EE6066">
              <w:rPr>
                <w:sz w:val="20"/>
                <w:szCs w:val="20"/>
              </w:rPr>
              <w:t xml:space="preserve"> 16mg №45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168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378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1AD300A1" w14:textId="761760C4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2BCBE34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47D9E205" w14:textId="209C9DF8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76039D8B" w14:textId="77777777" w:rsidTr="00DB4545">
        <w:trPr>
          <w:jc w:val="center"/>
        </w:trPr>
        <w:tc>
          <w:tcPr>
            <w:tcW w:w="510" w:type="dxa"/>
            <w:vAlign w:val="center"/>
          </w:tcPr>
          <w:p w14:paraId="582640CA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5BA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Lorazepam</w:t>
            </w:r>
            <w:proofErr w:type="spellEnd"/>
            <w:r w:rsidRPr="00EE6066">
              <w:rPr>
                <w:sz w:val="20"/>
                <w:szCs w:val="20"/>
              </w:rPr>
              <w:t xml:space="preserve"> 1mg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E59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8AE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30F95FB" w14:textId="79E83C2E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77F9998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3D836D44" w14:textId="447A97D8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B9519D9" w14:textId="77777777" w:rsidTr="00DB4545">
        <w:trPr>
          <w:jc w:val="center"/>
        </w:trPr>
        <w:tc>
          <w:tcPr>
            <w:tcW w:w="510" w:type="dxa"/>
            <w:vAlign w:val="center"/>
          </w:tcPr>
          <w:p w14:paraId="03BFE785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7CE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Lormetuzepam</w:t>
            </w:r>
            <w:proofErr w:type="spellEnd"/>
            <w:r w:rsidRPr="00EE6066">
              <w:rPr>
                <w:sz w:val="20"/>
                <w:szCs w:val="20"/>
              </w:rPr>
              <w:t xml:space="preserve"> 1mg №14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B4D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469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4F7E852" w14:textId="5D59B003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5598672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52B958EB" w14:textId="1FD0CC87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74E06680" w14:textId="77777777" w:rsidTr="00DB4545">
        <w:trPr>
          <w:jc w:val="center"/>
        </w:trPr>
        <w:tc>
          <w:tcPr>
            <w:tcW w:w="510" w:type="dxa"/>
            <w:vAlign w:val="center"/>
          </w:tcPr>
          <w:p w14:paraId="120D5195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7A0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Loperamide</w:t>
            </w:r>
            <w:proofErr w:type="spellEnd"/>
            <w:r w:rsidRPr="00EE6066">
              <w:rPr>
                <w:sz w:val="20"/>
                <w:szCs w:val="20"/>
              </w:rPr>
              <w:t xml:space="preserve"> 20mg №20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26A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51B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6A7B2939" w14:textId="54C2544E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11E970D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43998DC4" w14:textId="328F389B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5A8D8C2" w14:textId="77777777" w:rsidTr="00DB4545">
        <w:trPr>
          <w:jc w:val="center"/>
        </w:trPr>
        <w:tc>
          <w:tcPr>
            <w:tcW w:w="510" w:type="dxa"/>
            <w:vAlign w:val="center"/>
          </w:tcPr>
          <w:p w14:paraId="5FC93595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835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Macrogol 4000</w:t>
            </w:r>
            <w:r w:rsidRPr="00EE6066">
              <w:rPr>
                <w:sz w:val="20"/>
                <w:szCs w:val="20"/>
              </w:rPr>
              <w:t xml:space="preserve"> - </w:t>
            </w:r>
            <w:r w:rsidRPr="00EE6066">
              <w:rPr>
                <w:sz w:val="20"/>
                <w:szCs w:val="20"/>
                <w:lang w:val="en-US"/>
              </w:rPr>
              <w:t xml:space="preserve">10g </w:t>
            </w:r>
            <w:r w:rsidRPr="00EE6066">
              <w:rPr>
                <w:sz w:val="20"/>
                <w:szCs w:val="20"/>
              </w:rPr>
              <w:t>№20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CE9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47D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5DB5DAC" w14:textId="3E291FC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6BA5636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42E3510B" w14:textId="06B79916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0CE88F9" w14:textId="77777777" w:rsidTr="00DB4545">
        <w:trPr>
          <w:jc w:val="center"/>
        </w:trPr>
        <w:tc>
          <w:tcPr>
            <w:tcW w:w="510" w:type="dxa"/>
            <w:vAlign w:val="center"/>
          </w:tcPr>
          <w:p w14:paraId="59904212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A43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Metoclopramide</w:t>
            </w:r>
            <w:proofErr w:type="spellEnd"/>
            <w:r w:rsidRPr="00EE6066">
              <w:rPr>
                <w:sz w:val="20"/>
                <w:szCs w:val="20"/>
              </w:rPr>
              <w:t xml:space="preserve"> 10mg №40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157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4C8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D125432" w14:textId="4AB527A1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5334DFE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2E7E5D50" w14:textId="4A600032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782C8E90" w14:textId="77777777" w:rsidTr="00DB4545">
        <w:trPr>
          <w:jc w:val="center"/>
        </w:trPr>
        <w:tc>
          <w:tcPr>
            <w:tcW w:w="510" w:type="dxa"/>
            <w:vAlign w:val="center"/>
          </w:tcPr>
          <w:p w14:paraId="4E699A2A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11B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Metformine</w:t>
            </w:r>
            <w:proofErr w:type="spellEnd"/>
            <w:r w:rsidRPr="00EE6066">
              <w:rPr>
                <w:sz w:val="20"/>
                <w:szCs w:val="20"/>
              </w:rPr>
              <w:t xml:space="preserve"> 500mg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F51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5C6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65D9A87D" w14:textId="22BE1B84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6A21A68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27FEE1E3" w14:textId="3AC73CB6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06C82508" w14:textId="77777777" w:rsidTr="00DB4545">
        <w:trPr>
          <w:jc w:val="center"/>
        </w:trPr>
        <w:tc>
          <w:tcPr>
            <w:tcW w:w="510" w:type="dxa"/>
            <w:vAlign w:val="center"/>
          </w:tcPr>
          <w:p w14:paraId="606626FE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C1B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Mercalm</w:t>
            </w:r>
            <w:proofErr w:type="spellEnd"/>
            <w:r w:rsidRPr="00EE6066">
              <w:rPr>
                <w:sz w:val="20"/>
                <w:szCs w:val="20"/>
              </w:rPr>
              <w:t xml:space="preserve"> №15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F1A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76A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9D09620" w14:textId="72324A20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421C041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47D66406" w14:textId="6C5007BF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3478F828" w14:textId="77777777" w:rsidTr="00DB4545">
        <w:trPr>
          <w:jc w:val="center"/>
        </w:trPr>
        <w:tc>
          <w:tcPr>
            <w:tcW w:w="510" w:type="dxa"/>
            <w:vAlign w:val="center"/>
          </w:tcPr>
          <w:p w14:paraId="47415822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DAF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Movicol</w:t>
            </w:r>
            <w:r w:rsidRPr="00EE6066">
              <w:rPr>
                <w:sz w:val="20"/>
                <w:szCs w:val="20"/>
              </w:rPr>
              <w:t xml:space="preserve"> №20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A5B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A28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65D7D8C" w14:textId="0E52B02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6BA62F8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617A8624" w14:textId="7DBA8D2C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0F1FB1E5" w14:textId="77777777" w:rsidTr="00DB4545">
        <w:trPr>
          <w:jc w:val="center"/>
        </w:trPr>
        <w:tc>
          <w:tcPr>
            <w:tcW w:w="510" w:type="dxa"/>
            <w:vAlign w:val="center"/>
          </w:tcPr>
          <w:p w14:paraId="1FD4F1A5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1BF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Nebivolol 5mg</w:t>
            </w:r>
            <w:r w:rsidRPr="00EE6066">
              <w:rPr>
                <w:sz w:val="20"/>
                <w:szCs w:val="20"/>
              </w:rPr>
              <w:t xml:space="preserve">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729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78E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DF11287" w14:textId="153C8BD5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0460B25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0CA77427" w14:textId="7BE9EBE9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36B6122" w14:textId="77777777" w:rsidTr="00DB4545">
        <w:trPr>
          <w:jc w:val="center"/>
        </w:trPr>
        <w:tc>
          <w:tcPr>
            <w:tcW w:w="510" w:type="dxa"/>
            <w:vAlign w:val="center"/>
          </w:tcPr>
          <w:p w14:paraId="4DF85ABC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AF2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Nermacol</w:t>
            </w:r>
            <w:proofErr w:type="spellEnd"/>
            <w:r w:rsidRPr="00EE6066">
              <w:rPr>
                <w:sz w:val="20"/>
                <w:szCs w:val="20"/>
              </w:rPr>
              <w:t xml:space="preserve"> </w:t>
            </w:r>
            <w:proofErr w:type="spellStart"/>
            <w:r w:rsidRPr="00EE6066">
              <w:rPr>
                <w:sz w:val="20"/>
                <w:szCs w:val="20"/>
              </w:rPr>
              <w:t>lavament</w:t>
            </w:r>
            <w:proofErr w:type="spellEnd"/>
            <w:r w:rsidRPr="00EE6066">
              <w:rPr>
                <w:sz w:val="20"/>
                <w:szCs w:val="20"/>
              </w:rPr>
              <w:t xml:space="preserve"> 130ml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F7E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547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65D093F3" w14:textId="4ECD1EAE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0DC8C3F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6A13C4A2" w14:textId="6AF855E3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A94E4D9" w14:textId="77777777" w:rsidTr="00DB4545">
        <w:trPr>
          <w:jc w:val="center"/>
        </w:trPr>
        <w:tc>
          <w:tcPr>
            <w:tcW w:w="510" w:type="dxa"/>
            <w:vAlign w:val="center"/>
          </w:tcPr>
          <w:p w14:paraId="197A0682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62B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Nicorandine</w:t>
            </w:r>
            <w:proofErr w:type="spellEnd"/>
            <w:r w:rsidRPr="00EE6066">
              <w:rPr>
                <w:sz w:val="20"/>
                <w:szCs w:val="20"/>
              </w:rPr>
              <w:t xml:space="preserve"> 10mg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2CB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519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1D8E7B15" w14:textId="2E1ECACF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7E148B1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7529404E" w14:textId="315B67CD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9181FAD" w14:textId="77777777" w:rsidTr="00DB4545">
        <w:trPr>
          <w:jc w:val="center"/>
        </w:trPr>
        <w:tc>
          <w:tcPr>
            <w:tcW w:w="510" w:type="dxa"/>
            <w:vAlign w:val="center"/>
          </w:tcPr>
          <w:p w14:paraId="4D1C440E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A42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Pantoprazole 40mg</w:t>
            </w:r>
            <w:r w:rsidRPr="00EE6066">
              <w:rPr>
                <w:sz w:val="20"/>
                <w:szCs w:val="20"/>
              </w:rPr>
              <w:t xml:space="preserve"> №14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488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480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A000EBA" w14:textId="6E57399E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2F41D08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0AE9DEE1" w14:textId="5705E9CB" w:rsidR="00DB4545" w:rsidRPr="00EE6066" w:rsidRDefault="00DB4545" w:rsidP="00DB454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37E1FED0" w14:textId="77777777" w:rsidTr="00DB4545">
        <w:trPr>
          <w:jc w:val="center"/>
        </w:trPr>
        <w:tc>
          <w:tcPr>
            <w:tcW w:w="510" w:type="dxa"/>
            <w:vAlign w:val="center"/>
          </w:tcPr>
          <w:p w14:paraId="3D8403B1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80F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Paroxetine</w:t>
            </w:r>
            <w:proofErr w:type="spellEnd"/>
            <w:r w:rsidRPr="00EE6066">
              <w:rPr>
                <w:sz w:val="20"/>
                <w:szCs w:val="20"/>
              </w:rPr>
              <w:t xml:space="preserve"> 20mg №14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00C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DBD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74C2B9DD" w14:textId="234A5B1C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6D61446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478AEE3A" w14:textId="18E6F42E" w:rsidR="00DB4545" w:rsidRPr="00EE6066" w:rsidRDefault="00DB4545" w:rsidP="00DB454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6A300F99" w14:textId="77777777" w:rsidTr="00DB4545">
        <w:trPr>
          <w:jc w:val="center"/>
        </w:trPr>
        <w:tc>
          <w:tcPr>
            <w:tcW w:w="510" w:type="dxa"/>
            <w:vAlign w:val="center"/>
          </w:tcPr>
          <w:p w14:paraId="73F93FEF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B3E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Primperan</w:t>
            </w:r>
            <w:proofErr w:type="spellEnd"/>
            <w:r w:rsidRPr="00EE6066">
              <w:rPr>
                <w:sz w:val="20"/>
                <w:szCs w:val="20"/>
              </w:rPr>
              <w:t xml:space="preserve"> 10mg/2ml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828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1D7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амп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CB70138" w14:textId="76960C9F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73B6BAE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442C150B" w14:textId="1057D233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2F38583" w14:textId="77777777" w:rsidTr="00DB4545">
        <w:trPr>
          <w:jc w:val="center"/>
        </w:trPr>
        <w:tc>
          <w:tcPr>
            <w:tcW w:w="510" w:type="dxa"/>
            <w:vAlign w:val="center"/>
          </w:tcPr>
          <w:p w14:paraId="50D36129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300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Propranolol 40mg</w:t>
            </w:r>
            <w:r w:rsidRPr="00EE6066">
              <w:rPr>
                <w:sz w:val="20"/>
                <w:szCs w:val="20"/>
              </w:rPr>
              <w:t xml:space="preserve"> №50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012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B88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1F9B66A5" w14:textId="756F2C9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27BD799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2AEF8CA6" w14:textId="515EDC70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D392294" w14:textId="77777777" w:rsidTr="00DB4545">
        <w:trPr>
          <w:jc w:val="center"/>
        </w:trPr>
        <w:tc>
          <w:tcPr>
            <w:tcW w:w="510" w:type="dxa"/>
            <w:vAlign w:val="center"/>
          </w:tcPr>
          <w:p w14:paraId="1355B7D4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ED3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Parkinane</w:t>
            </w:r>
            <w:proofErr w:type="spellEnd"/>
            <w:r w:rsidRPr="00EE6066">
              <w:rPr>
                <w:sz w:val="20"/>
                <w:szCs w:val="20"/>
              </w:rPr>
              <w:t xml:space="preserve"> LP 5mg №20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855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01F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64991C07" w14:textId="450E8E5F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60D51F9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6B28F482" w14:textId="6B1F7F7B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0B07B90A" w14:textId="77777777" w:rsidTr="00DB4545">
        <w:trPr>
          <w:jc w:val="center"/>
        </w:trPr>
        <w:tc>
          <w:tcPr>
            <w:tcW w:w="510" w:type="dxa"/>
            <w:vAlign w:val="center"/>
          </w:tcPr>
          <w:p w14:paraId="33F04B47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AF8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Phloroglucinol 80mg №10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5B2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DF3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107EA749" w14:textId="1AC47966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65E4436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00F9D25C" w14:textId="39695175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7A27598F" w14:textId="77777777" w:rsidTr="00DB4545">
        <w:trPr>
          <w:jc w:val="center"/>
        </w:trPr>
        <w:tc>
          <w:tcPr>
            <w:tcW w:w="510" w:type="dxa"/>
            <w:vAlign w:val="center"/>
          </w:tcPr>
          <w:p w14:paraId="42526F27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0B3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Pregabaline</w:t>
            </w:r>
            <w:proofErr w:type="spellEnd"/>
            <w:r w:rsidRPr="00EE6066">
              <w:rPr>
                <w:sz w:val="20"/>
                <w:szCs w:val="20"/>
              </w:rPr>
              <w:t xml:space="preserve"> 50mg №84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14B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A5A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ампул</w:t>
            </w:r>
          </w:p>
        </w:tc>
        <w:tc>
          <w:tcPr>
            <w:tcW w:w="1984" w:type="dxa"/>
            <w:vAlign w:val="center"/>
          </w:tcPr>
          <w:p w14:paraId="1132483E" w14:textId="7E71F5F3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510A26E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0D831E20" w14:textId="3975686E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F88BBA6" w14:textId="77777777" w:rsidTr="00DB4545">
        <w:trPr>
          <w:jc w:val="center"/>
        </w:trPr>
        <w:tc>
          <w:tcPr>
            <w:tcW w:w="510" w:type="dxa"/>
            <w:vAlign w:val="center"/>
          </w:tcPr>
          <w:p w14:paraId="52A3BC08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6D2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Pregabaline</w:t>
            </w:r>
            <w:proofErr w:type="spellEnd"/>
            <w:r w:rsidRPr="00EE6066">
              <w:rPr>
                <w:sz w:val="20"/>
                <w:szCs w:val="20"/>
              </w:rPr>
              <w:t xml:space="preserve"> 25mg №56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45E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C03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641263A" w14:textId="74F55872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2C6443C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1D8918CA" w14:textId="2F18194C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004531E1" w14:textId="77777777" w:rsidTr="00DB4545">
        <w:trPr>
          <w:jc w:val="center"/>
        </w:trPr>
        <w:tc>
          <w:tcPr>
            <w:tcW w:w="510" w:type="dxa"/>
            <w:vAlign w:val="center"/>
          </w:tcPr>
          <w:p w14:paraId="2B93A6F9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65D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Prednisolone</w:t>
            </w:r>
            <w:proofErr w:type="spellEnd"/>
            <w:r w:rsidRPr="00EE6066">
              <w:rPr>
                <w:sz w:val="20"/>
                <w:szCs w:val="20"/>
              </w:rPr>
              <w:t xml:space="preserve"> 20mg №20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AD1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5B7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BD6E348" w14:textId="034F0048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4DDA03D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3FD24245" w14:textId="75808CC9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EDDE94F" w14:textId="77777777" w:rsidTr="00DB4545">
        <w:trPr>
          <w:jc w:val="center"/>
        </w:trPr>
        <w:tc>
          <w:tcPr>
            <w:tcW w:w="510" w:type="dxa"/>
            <w:vAlign w:val="center"/>
          </w:tcPr>
          <w:p w14:paraId="79972BEC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FCD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Racecadotril</w:t>
            </w:r>
            <w:proofErr w:type="spellEnd"/>
            <w:r w:rsidRPr="00EE6066">
              <w:rPr>
                <w:sz w:val="20"/>
                <w:szCs w:val="20"/>
              </w:rPr>
              <w:t xml:space="preserve"> 100mg №20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836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D29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7C8CC717" w14:textId="08CA8F2B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3FBEAE3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112DA349" w14:textId="7BFCFE63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DD6284D" w14:textId="77777777" w:rsidTr="00DB4545">
        <w:trPr>
          <w:jc w:val="center"/>
        </w:trPr>
        <w:tc>
          <w:tcPr>
            <w:tcW w:w="510" w:type="dxa"/>
            <w:vAlign w:val="center"/>
          </w:tcPr>
          <w:p w14:paraId="424C419C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C33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Resperidone</w:t>
            </w:r>
            <w:proofErr w:type="spellEnd"/>
            <w:r w:rsidRPr="00EE6066">
              <w:rPr>
                <w:sz w:val="20"/>
                <w:szCs w:val="20"/>
              </w:rPr>
              <w:t xml:space="preserve"> 1mg №60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914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615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7A30F935" w14:textId="5DE32343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43D570F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6E5AD624" w14:textId="37D89E0F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56776141" w14:textId="77777777" w:rsidTr="00DB4545">
        <w:trPr>
          <w:jc w:val="center"/>
        </w:trPr>
        <w:tc>
          <w:tcPr>
            <w:tcW w:w="510" w:type="dxa"/>
            <w:vAlign w:val="center"/>
          </w:tcPr>
          <w:p w14:paraId="0BD4EA51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DED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  <w:lang w:val="en-US"/>
              </w:rPr>
              <w:t>Rilmenidine</w:t>
            </w:r>
            <w:proofErr w:type="spellEnd"/>
            <w:r w:rsidRPr="00EE6066">
              <w:rPr>
                <w:sz w:val="20"/>
                <w:szCs w:val="20"/>
                <w:lang w:val="en-US"/>
              </w:rPr>
              <w:t xml:space="preserve"> 1mg</w:t>
            </w:r>
            <w:r w:rsidRPr="00EE6066">
              <w:rPr>
                <w:sz w:val="20"/>
                <w:szCs w:val="20"/>
              </w:rPr>
              <w:t xml:space="preserve">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FD6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129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178C722" w14:textId="6DCCAC7A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217C42B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371908E7" w14:textId="5215CD4F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379DA164" w14:textId="77777777" w:rsidTr="00DB4545">
        <w:trPr>
          <w:jc w:val="center"/>
        </w:trPr>
        <w:tc>
          <w:tcPr>
            <w:tcW w:w="510" w:type="dxa"/>
            <w:vAlign w:val="center"/>
          </w:tcPr>
          <w:p w14:paraId="3CDAE490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3C0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 xml:space="preserve">Salbutamol 5mg/2,5ml </w:t>
            </w:r>
            <w:proofErr w:type="spellStart"/>
            <w:r w:rsidRPr="00EE6066">
              <w:rPr>
                <w:sz w:val="20"/>
                <w:szCs w:val="20"/>
                <w:lang w:val="en-US"/>
              </w:rPr>
              <w:t>Viatris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EE7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5D7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140B4DBD" w14:textId="790AFD0D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10B2054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188168C9" w14:textId="1BD5C320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3B0DABB2" w14:textId="77777777" w:rsidTr="00DB4545">
        <w:trPr>
          <w:jc w:val="center"/>
        </w:trPr>
        <w:tc>
          <w:tcPr>
            <w:tcW w:w="510" w:type="dxa"/>
            <w:vAlign w:val="center"/>
          </w:tcPr>
          <w:p w14:paraId="35453FE9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AB8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Sertraline</w:t>
            </w:r>
            <w:proofErr w:type="spellEnd"/>
            <w:r w:rsidRPr="00EE6066">
              <w:rPr>
                <w:sz w:val="20"/>
                <w:szCs w:val="20"/>
              </w:rPr>
              <w:t xml:space="preserve"> 50mg №28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4AB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EF5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DCB4BF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№1»</w:t>
            </w:r>
          </w:p>
        </w:tc>
        <w:tc>
          <w:tcPr>
            <w:tcW w:w="1020" w:type="dxa"/>
            <w:vAlign w:val="center"/>
          </w:tcPr>
          <w:p w14:paraId="5B2E5CD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1CAD2FC0" w14:textId="3579EDEF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3E73E7FD" w14:textId="77777777" w:rsidTr="00DB4545">
        <w:trPr>
          <w:jc w:val="center"/>
        </w:trPr>
        <w:tc>
          <w:tcPr>
            <w:tcW w:w="510" w:type="dxa"/>
            <w:vAlign w:val="center"/>
          </w:tcPr>
          <w:p w14:paraId="1680A86E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327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Sеrtraline</w:t>
            </w:r>
            <w:proofErr w:type="spellEnd"/>
            <w:r w:rsidRPr="00EE6066">
              <w:rPr>
                <w:sz w:val="20"/>
                <w:szCs w:val="20"/>
              </w:rPr>
              <w:t xml:space="preserve"> 25mg №7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DDE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770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D132368" w14:textId="359AD9D4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72421AC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6D0A47DD" w14:textId="058E076C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CA50A22" w14:textId="77777777" w:rsidTr="00DB4545">
        <w:trPr>
          <w:jc w:val="center"/>
        </w:trPr>
        <w:tc>
          <w:tcPr>
            <w:tcW w:w="510" w:type="dxa"/>
            <w:vAlign w:val="center"/>
          </w:tcPr>
          <w:p w14:paraId="7F97B4BD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C31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Seresta</w:t>
            </w:r>
            <w:proofErr w:type="spellEnd"/>
            <w:r w:rsidRPr="00EE6066">
              <w:rPr>
                <w:sz w:val="20"/>
                <w:szCs w:val="20"/>
              </w:rPr>
              <w:t xml:space="preserve"> 10mg №15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990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756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794C3A9E" w14:textId="50495371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7C71AF9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3069245E" w14:textId="2D3743EE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6E2BA729" w14:textId="77777777" w:rsidTr="00DB4545">
        <w:trPr>
          <w:jc w:val="center"/>
        </w:trPr>
        <w:tc>
          <w:tcPr>
            <w:tcW w:w="510" w:type="dxa"/>
            <w:vAlign w:val="center"/>
          </w:tcPr>
          <w:p w14:paraId="728287F9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628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Sertraline</w:t>
            </w:r>
            <w:proofErr w:type="spellEnd"/>
            <w:r w:rsidRPr="00EE6066">
              <w:rPr>
                <w:sz w:val="20"/>
                <w:szCs w:val="20"/>
              </w:rPr>
              <w:t xml:space="preserve"> 50mg №14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A83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376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1984" w:type="dxa"/>
            <w:vAlign w:val="center"/>
          </w:tcPr>
          <w:p w14:paraId="130C4A99" w14:textId="2812F80F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599698A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016A82E1" w14:textId="78843224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7EE198A" w14:textId="77777777" w:rsidTr="00DB4545">
        <w:trPr>
          <w:jc w:val="center"/>
        </w:trPr>
        <w:tc>
          <w:tcPr>
            <w:tcW w:w="510" w:type="dxa"/>
            <w:vAlign w:val="center"/>
          </w:tcPr>
          <w:p w14:paraId="1BB8BD4B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ACC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Spasfon</w:t>
            </w:r>
            <w:proofErr w:type="spellEnd"/>
            <w:r w:rsidRPr="00EE6066">
              <w:rPr>
                <w:sz w:val="20"/>
                <w:szCs w:val="20"/>
              </w:rPr>
              <w:t xml:space="preserve">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3F0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E45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1C557B8" w14:textId="7AC32166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0AC2ED7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731C8382" w14:textId="33BB806B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4A354CC8" w14:textId="77777777" w:rsidTr="00DB4545">
        <w:trPr>
          <w:jc w:val="center"/>
        </w:trPr>
        <w:tc>
          <w:tcPr>
            <w:tcW w:w="510" w:type="dxa"/>
            <w:vAlign w:val="center"/>
          </w:tcPr>
          <w:p w14:paraId="74568F7B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656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  <w:lang w:val="ru-RU"/>
              </w:rPr>
              <w:t>Theralene</w:t>
            </w:r>
            <w:proofErr w:type="spellEnd"/>
            <w:r w:rsidRPr="00EE6066">
              <w:rPr>
                <w:sz w:val="20"/>
                <w:szCs w:val="20"/>
                <w:lang w:val="ru-RU"/>
              </w:rPr>
              <w:t xml:space="preserve"> 5mg №50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2D3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2FB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1B480A59" w14:textId="2AE550F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35C1B8C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63DA5680" w14:textId="4AB5DF9C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7006488C" w14:textId="77777777" w:rsidTr="00DB4545">
        <w:trPr>
          <w:jc w:val="center"/>
        </w:trPr>
        <w:tc>
          <w:tcPr>
            <w:tcW w:w="510" w:type="dxa"/>
            <w:vAlign w:val="center"/>
          </w:tcPr>
          <w:p w14:paraId="79CF7E27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94C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Therulene</w:t>
            </w:r>
            <w:proofErr w:type="spellEnd"/>
            <w:r w:rsidRPr="00EE6066">
              <w:rPr>
                <w:sz w:val="20"/>
                <w:szCs w:val="20"/>
              </w:rPr>
              <w:t xml:space="preserve"> 4% 30ml</w:t>
            </w:r>
            <w:r w:rsidRPr="00EE6066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EE6066">
              <w:rPr>
                <w:sz w:val="20"/>
                <w:szCs w:val="20"/>
                <w:lang w:val="ru-RU"/>
              </w:rPr>
              <w:t>крапл</w:t>
            </w:r>
            <w:proofErr w:type="spellEnd"/>
            <w:r w:rsidRPr="00EE6066">
              <w:rPr>
                <w:sz w:val="20"/>
                <w:szCs w:val="20"/>
              </w:rPr>
              <w:t>і)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84D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F65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фл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718DB64" w14:textId="3A60314E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6FA5744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396B9A2B" w14:textId="280C93FD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5D03A639" w14:textId="77777777" w:rsidTr="00DB4545">
        <w:trPr>
          <w:jc w:val="center"/>
        </w:trPr>
        <w:tc>
          <w:tcPr>
            <w:tcW w:w="510" w:type="dxa"/>
            <w:vAlign w:val="center"/>
          </w:tcPr>
          <w:p w14:paraId="3C1A1666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247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Tanganil</w:t>
            </w:r>
            <w:proofErr w:type="spellEnd"/>
            <w:r w:rsidRPr="00EE6066">
              <w:rPr>
                <w:sz w:val="20"/>
                <w:szCs w:val="20"/>
              </w:rPr>
              <w:t xml:space="preserve"> </w:t>
            </w:r>
            <w:proofErr w:type="spellStart"/>
            <w:r w:rsidRPr="00EE6066">
              <w:rPr>
                <w:sz w:val="20"/>
                <w:szCs w:val="20"/>
              </w:rPr>
              <w:t>Ge</w:t>
            </w:r>
            <w:proofErr w:type="spellEnd"/>
            <w:r w:rsidRPr="00EE6066">
              <w:rPr>
                <w:sz w:val="20"/>
                <w:szCs w:val="20"/>
              </w:rPr>
              <w:t xml:space="preserve"> 500mg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BCA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4C6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630D1E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№1»</w:t>
            </w:r>
          </w:p>
        </w:tc>
        <w:tc>
          <w:tcPr>
            <w:tcW w:w="1020" w:type="dxa"/>
            <w:vAlign w:val="center"/>
          </w:tcPr>
          <w:p w14:paraId="59F08E3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7C8D8A68" w14:textId="6F323D9C" w:rsidR="00DB4545" w:rsidRPr="00EE6066" w:rsidRDefault="00DB4545" w:rsidP="00DB454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4253B7C" w14:textId="77777777" w:rsidTr="00DB4545">
        <w:trPr>
          <w:jc w:val="center"/>
        </w:trPr>
        <w:tc>
          <w:tcPr>
            <w:tcW w:w="510" w:type="dxa"/>
            <w:vAlign w:val="center"/>
          </w:tcPr>
          <w:p w14:paraId="700CCF04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C56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Trimebutine</w:t>
            </w:r>
            <w:proofErr w:type="spellEnd"/>
            <w:r w:rsidRPr="00EE6066">
              <w:rPr>
                <w:sz w:val="20"/>
                <w:szCs w:val="20"/>
              </w:rPr>
              <w:t xml:space="preserve"> 200mg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476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E52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154EAFF" w14:textId="175056CE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51C8017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00ED215A" w14:textId="75726CA6" w:rsidR="00DB4545" w:rsidRPr="00EE6066" w:rsidRDefault="00DB4545" w:rsidP="00DB454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73248579" w14:textId="77777777" w:rsidTr="00DB4545">
        <w:trPr>
          <w:jc w:val="center"/>
        </w:trPr>
        <w:tc>
          <w:tcPr>
            <w:tcW w:w="510" w:type="dxa"/>
            <w:vAlign w:val="center"/>
          </w:tcPr>
          <w:p w14:paraId="4367C9F5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8D0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Trinitrine</w:t>
            </w:r>
            <w:proofErr w:type="spellEnd"/>
            <w:r w:rsidRPr="00EE6066">
              <w:rPr>
                <w:sz w:val="20"/>
                <w:szCs w:val="20"/>
              </w:rPr>
              <w:t xml:space="preserve"> 10mg/24ml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904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A18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84BA3CB" w14:textId="001ECBAC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58D75DD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5938CD30" w14:textId="39EBE13B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3944BA27" w14:textId="77777777" w:rsidTr="00DB4545">
        <w:trPr>
          <w:jc w:val="center"/>
        </w:trPr>
        <w:tc>
          <w:tcPr>
            <w:tcW w:w="510" w:type="dxa"/>
            <w:vAlign w:val="center"/>
          </w:tcPr>
          <w:p w14:paraId="5B216765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720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Valproatede</w:t>
            </w:r>
            <w:proofErr w:type="spellEnd"/>
            <w:r w:rsidRPr="00EE6066">
              <w:rPr>
                <w:sz w:val="20"/>
                <w:szCs w:val="20"/>
              </w:rPr>
              <w:t xml:space="preserve"> </w:t>
            </w:r>
            <w:proofErr w:type="spellStart"/>
            <w:r w:rsidRPr="00EE6066">
              <w:rPr>
                <w:sz w:val="20"/>
                <w:szCs w:val="20"/>
              </w:rPr>
              <w:t>sodium</w:t>
            </w:r>
            <w:proofErr w:type="spellEnd"/>
            <w:r w:rsidRPr="00EE6066">
              <w:rPr>
                <w:sz w:val="20"/>
                <w:szCs w:val="20"/>
              </w:rPr>
              <w:t xml:space="preserve"> 500mg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0BF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275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38D5DA5" w14:textId="387826C1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214E546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550844D0" w14:textId="28A64412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5022402E" w14:textId="77777777" w:rsidTr="00DB4545">
        <w:trPr>
          <w:jc w:val="center"/>
        </w:trPr>
        <w:tc>
          <w:tcPr>
            <w:tcW w:w="510" w:type="dxa"/>
            <w:vAlign w:val="center"/>
          </w:tcPr>
          <w:p w14:paraId="1CA634CD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4CA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Ventoline</w:t>
            </w:r>
            <w:proofErr w:type="spellEnd"/>
            <w:r w:rsidRPr="00EE6066">
              <w:rPr>
                <w:sz w:val="20"/>
                <w:szCs w:val="20"/>
              </w:rPr>
              <w:t xml:space="preserve"> 100 доз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74A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867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фл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923DA6C" w14:textId="38804E74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4F7F54D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62E6ED16" w14:textId="20469497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22D28BF" w14:textId="77777777" w:rsidTr="00DB4545">
        <w:trPr>
          <w:jc w:val="center"/>
        </w:trPr>
        <w:tc>
          <w:tcPr>
            <w:tcW w:w="510" w:type="dxa"/>
            <w:vAlign w:val="center"/>
          </w:tcPr>
          <w:p w14:paraId="4D0500B9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952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Venlafaxine</w:t>
            </w:r>
            <w:proofErr w:type="spellEnd"/>
            <w:r w:rsidRPr="00EE6066">
              <w:rPr>
                <w:sz w:val="20"/>
                <w:szCs w:val="20"/>
              </w:rPr>
              <w:t xml:space="preserve"> 75mg №30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816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723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142B4084" w14:textId="2D4E859E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5A56BDD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4CBD387E" w14:textId="193F8B10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0FDAB54E" w14:textId="77777777" w:rsidTr="00DB4545">
        <w:trPr>
          <w:jc w:val="center"/>
        </w:trPr>
        <w:tc>
          <w:tcPr>
            <w:tcW w:w="510" w:type="dxa"/>
            <w:vAlign w:val="center"/>
          </w:tcPr>
          <w:p w14:paraId="6980DB3C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815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  <w:lang w:val="en-US"/>
              </w:rPr>
              <w:t>Vogalene</w:t>
            </w:r>
            <w:proofErr w:type="spellEnd"/>
            <w:r w:rsidRPr="00EE6066">
              <w:rPr>
                <w:sz w:val="20"/>
                <w:szCs w:val="20"/>
                <w:lang w:val="en-US"/>
              </w:rPr>
              <w:t xml:space="preserve"> 7,5mg</w:t>
            </w:r>
            <w:r w:rsidRPr="00EE6066">
              <w:rPr>
                <w:sz w:val="20"/>
                <w:szCs w:val="20"/>
              </w:rPr>
              <w:t xml:space="preserve"> №16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9ED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BAE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DDA1CF8" w14:textId="3868D132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73962E2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6374B899" w14:textId="221A3A89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791242F" w14:textId="77777777" w:rsidTr="00DB4545">
        <w:trPr>
          <w:jc w:val="center"/>
        </w:trPr>
        <w:tc>
          <w:tcPr>
            <w:tcW w:w="510" w:type="dxa"/>
            <w:vAlign w:val="center"/>
          </w:tcPr>
          <w:p w14:paraId="546A1E24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3CC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Vogalene</w:t>
            </w:r>
            <w:proofErr w:type="spellEnd"/>
            <w:r w:rsidRPr="00EE6066">
              <w:rPr>
                <w:sz w:val="20"/>
                <w:szCs w:val="20"/>
              </w:rPr>
              <w:t xml:space="preserve"> 5mg №10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33E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919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73E12CAB" w14:textId="396AA9BB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207B86E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3DF2D2E3" w14:textId="50AA20A8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0A2065F9" w14:textId="77777777" w:rsidTr="00DB4545">
        <w:trPr>
          <w:jc w:val="center"/>
        </w:trPr>
        <w:tc>
          <w:tcPr>
            <w:tcW w:w="510" w:type="dxa"/>
            <w:vAlign w:val="center"/>
          </w:tcPr>
          <w:p w14:paraId="0625F120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082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Vogalene</w:t>
            </w:r>
            <w:proofErr w:type="spellEnd"/>
            <w:r w:rsidRPr="00EE6066">
              <w:rPr>
                <w:sz w:val="20"/>
                <w:szCs w:val="20"/>
              </w:rPr>
              <w:t xml:space="preserve"> </w:t>
            </w:r>
            <w:r w:rsidRPr="00EE6066">
              <w:rPr>
                <w:sz w:val="20"/>
                <w:szCs w:val="20"/>
                <w:lang w:val="en-US"/>
              </w:rPr>
              <w:t>10</w:t>
            </w:r>
            <w:proofErr w:type="spellStart"/>
            <w:r w:rsidRPr="00EE6066">
              <w:rPr>
                <w:sz w:val="20"/>
                <w:szCs w:val="20"/>
              </w:rPr>
              <w:t>mg</w:t>
            </w:r>
            <w:proofErr w:type="spellEnd"/>
            <w:r w:rsidRPr="00EE6066">
              <w:rPr>
                <w:sz w:val="20"/>
                <w:szCs w:val="20"/>
                <w:lang w:val="en-US"/>
              </w:rPr>
              <w:t>/1ml</w:t>
            </w:r>
            <w:r w:rsidRPr="00EE6066">
              <w:rPr>
                <w:sz w:val="20"/>
                <w:szCs w:val="20"/>
              </w:rPr>
              <w:t xml:space="preserve"> №10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B9F9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532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фл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D660D3C" w14:textId="4BFE4ED0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0F16794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6C36B73C" w14:textId="6FCA2001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627289B2" w14:textId="77777777" w:rsidTr="00DB4545">
        <w:trPr>
          <w:jc w:val="center"/>
        </w:trPr>
        <w:tc>
          <w:tcPr>
            <w:tcW w:w="510" w:type="dxa"/>
            <w:vAlign w:val="center"/>
          </w:tcPr>
          <w:p w14:paraId="17F4A799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5D8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  <w:lang w:val="en-US"/>
              </w:rPr>
              <w:t>Ximepeg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6EF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B82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5726F24" w14:textId="76226045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121E74E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35784818" w14:textId="3F3A18F2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3784CF6B" w14:textId="77777777" w:rsidTr="00DB4545">
        <w:trPr>
          <w:jc w:val="center"/>
        </w:trPr>
        <w:tc>
          <w:tcPr>
            <w:tcW w:w="510" w:type="dxa"/>
            <w:vAlign w:val="center"/>
          </w:tcPr>
          <w:p w14:paraId="5F196EB8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68C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  <w:lang w:val="en-US"/>
              </w:rPr>
              <w:t>Xarelto 15mg</w:t>
            </w:r>
            <w:r w:rsidRPr="00EE6066">
              <w:rPr>
                <w:sz w:val="20"/>
                <w:szCs w:val="20"/>
              </w:rPr>
              <w:t xml:space="preserve"> №28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7AC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BC7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654A2163" w14:textId="1FD427B0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67EFB73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7254BA87" w14:textId="33E3DE79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34F68EFF" w14:textId="77777777" w:rsidTr="00DB4545">
        <w:trPr>
          <w:jc w:val="center"/>
        </w:trPr>
        <w:tc>
          <w:tcPr>
            <w:tcW w:w="510" w:type="dxa"/>
            <w:vAlign w:val="center"/>
          </w:tcPr>
          <w:p w14:paraId="7D1617CE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352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Zopiclone</w:t>
            </w:r>
            <w:proofErr w:type="spellEnd"/>
            <w:r w:rsidRPr="00EE6066">
              <w:rPr>
                <w:sz w:val="20"/>
                <w:szCs w:val="20"/>
              </w:rPr>
              <w:t xml:space="preserve"> 7.5mg №14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8BD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5D9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9FCA465" w14:textId="29033EB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4C3BA84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27B3BA15" w14:textId="25816EB2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3E97E191" w14:textId="77777777" w:rsidTr="00DB4545">
        <w:trPr>
          <w:jc w:val="center"/>
        </w:trPr>
        <w:tc>
          <w:tcPr>
            <w:tcW w:w="510" w:type="dxa"/>
            <w:vAlign w:val="center"/>
          </w:tcPr>
          <w:p w14:paraId="71D89E88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5B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Zopiclone</w:t>
            </w:r>
            <w:proofErr w:type="spellEnd"/>
            <w:r w:rsidRPr="00EE6066">
              <w:rPr>
                <w:sz w:val="20"/>
                <w:szCs w:val="20"/>
              </w:rPr>
              <w:t xml:space="preserve"> 3.75mg №14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7C4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967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7AD6212F" w14:textId="7C89B9A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 xml:space="preserve">КНП ММР </w:t>
            </w:r>
            <w:r w:rsidRPr="00EE6066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ЦПМСД №</w:t>
            </w:r>
            <w:r w:rsidR="00784A8D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 </w:t>
            </w:r>
            <w:r w:rsidRPr="00EE6066">
              <w:rPr>
                <w:rStyle w:val="afd"/>
                <w:i w:val="0"/>
                <w:iCs w:val="0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1020" w:type="dxa"/>
            <w:vAlign w:val="center"/>
          </w:tcPr>
          <w:p w14:paraId="03C3F7D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05483150</w:t>
            </w:r>
          </w:p>
        </w:tc>
        <w:tc>
          <w:tcPr>
            <w:tcW w:w="2364" w:type="dxa"/>
            <w:vAlign w:val="center"/>
          </w:tcPr>
          <w:p w14:paraId="1008D9CA" w14:textId="642A8C9A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пров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Кобера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15А,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E20F09D" w14:textId="77777777" w:rsidTr="00DB4545">
        <w:trPr>
          <w:jc w:val="center"/>
        </w:trPr>
        <w:tc>
          <w:tcPr>
            <w:tcW w:w="510" w:type="dxa"/>
            <w:vAlign w:val="center"/>
          </w:tcPr>
          <w:p w14:paraId="63B54094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7B63D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Перев'язувальний матеріал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863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255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кор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73A9D611" w14:textId="4AA477AA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3»</w:t>
            </w:r>
          </w:p>
        </w:tc>
        <w:tc>
          <w:tcPr>
            <w:tcW w:w="1020" w:type="dxa"/>
            <w:vAlign w:val="center"/>
          </w:tcPr>
          <w:p w14:paraId="55864B5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30083840</w:t>
            </w:r>
          </w:p>
        </w:tc>
        <w:tc>
          <w:tcPr>
            <w:tcW w:w="2364" w:type="dxa"/>
            <w:vAlign w:val="center"/>
          </w:tcPr>
          <w:p w14:paraId="5BD63E09" w14:textId="77777777" w:rsidR="00DB4545" w:rsidRDefault="00DB4545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Шосейна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128, </w:t>
            </w:r>
          </w:p>
          <w:p w14:paraId="1C059B3B" w14:textId="4516B6C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м.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678564B3" w14:textId="77777777" w:rsidTr="00DB4545">
        <w:trPr>
          <w:jc w:val="center"/>
        </w:trPr>
        <w:tc>
          <w:tcPr>
            <w:tcW w:w="510" w:type="dxa"/>
            <w:vAlign w:val="center"/>
          </w:tcPr>
          <w:p w14:paraId="70BB8A21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EFEA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Калоприймач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729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DDB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кор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833FE5D" w14:textId="1D1E0AA8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3»</w:t>
            </w:r>
          </w:p>
        </w:tc>
        <w:tc>
          <w:tcPr>
            <w:tcW w:w="1020" w:type="dxa"/>
            <w:vAlign w:val="center"/>
          </w:tcPr>
          <w:p w14:paraId="5DB20EC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30083840</w:t>
            </w:r>
          </w:p>
        </w:tc>
        <w:tc>
          <w:tcPr>
            <w:tcW w:w="2364" w:type="dxa"/>
            <w:vAlign w:val="center"/>
          </w:tcPr>
          <w:p w14:paraId="136F1CDB" w14:textId="77777777" w:rsidR="00DB4545" w:rsidRDefault="00DB4545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Шосейна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128, </w:t>
            </w:r>
          </w:p>
          <w:p w14:paraId="12EEA039" w14:textId="28B2BD40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м.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F6109AB" w14:textId="77777777" w:rsidTr="00DB4545">
        <w:trPr>
          <w:jc w:val="center"/>
        </w:trPr>
        <w:tc>
          <w:tcPr>
            <w:tcW w:w="510" w:type="dxa"/>
            <w:vAlign w:val="center"/>
          </w:tcPr>
          <w:p w14:paraId="03751780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132F44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 xml:space="preserve">Дитячі </w:t>
            </w:r>
            <w:proofErr w:type="spellStart"/>
            <w:r w:rsidRPr="00EE6066">
              <w:rPr>
                <w:sz w:val="20"/>
                <w:szCs w:val="20"/>
              </w:rPr>
              <w:t>памперси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0C2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4D2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кор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2B1676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№3»</w:t>
            </w:r>
          </w:p>
        </w:tc>
        <w:tc>
          <w:tcPr>
            <w:tcW w:w="1020" w:type="dxa"/>
            <w:vAlign w:val="center"/>
          </w:tcPr>
          <w:p w14:paraId="5AD7C3B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30083840</w:t>
            </w:r>
          </w:p>
        </w:tc>
        <w:tc>
          <w:tcPr>
            <w:tcW w:w="2364" w:type="dxa"/>
            <w:vAlign w:val="center"/>
          </w:tcPr>
          <w:p w14:paraId="30619E1F" w14:textId="77777777" w:rsidR="00DB4545" w:rsidRDefault="00DB4545" w:rsidP="00DB4545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Шосейна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128,</w:t>
            </w:r>
          </w:p>
          <w:p w14:paraId="227CF8C9" w14:textId="2BFBC9D4" w:rsidR="006D7D2D" w:rsidRPr="00EE6066" w:rsidRDefault="006D7D2D" w:rsidP="00DB4545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м.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7DF5D230" w14:textId="77777777" w:rsidTr="00DB4545">
        <w:trPr>
          <w:jc w:val="center"/>
        </w:trPr>
        <w:tc>
          <w:tcPr>
            <w:tcW w:w="510" w:type="dxa"/>
            <w:vAlign w:val="center"/>
          </w:tcPr>
          <w:p w14:paraId="38BCA603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9801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Антисептик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5C6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D2E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кор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DC909A9" w14:textId="248B917F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3»</w:t>
            </w:r>
          </w:p>
        </w:tc>
        <w:tc>
          <w:tcPr>
            <w:tcW w:w="1020" w:type="dxa"/>
            <w:vAlign w:val="center"/>
          </w:tcPr>
          <w:p w14:paraId="14845EE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30083840</w:t>
            </w:r>
          </w:p>
        </w:tc>
        <w:tc>
          <w:tcPr>
            <w:tcW w:w="2364" w:type="dxa"/>
            <w:vAlign w:val="center"/>
          </w:tcPr>
          <w:p w14:paraId="757A9730" w14:textId="77777777" w:rsidR="00DB4545" w:rsidRDefault="00DB4545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Шосейна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128, </w:t>
            </w:r>
          </w:p>
          <w:p w14:paraId="35399AD6" w14:textId="7B071015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м.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62F39B1" w14:textId="77777777" w:rsidTr="00DB4545">
        <w:trPr>
          <w:jc w:val="center"/>
        </w:trPr>
        <w:tc>
          <w:tcPr>
            <w:tcW w:w="510" w:type="dxa"/>
            <w:vAlign w:val="center"/>
          </w:tcPr>
          <w:p w14:paraId="5A8D8275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2A8A3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Шприц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186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1C0A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кор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2DA8192" w14:textId="19596D09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КНП ММР «ЦПМСД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eastAsia="en-GB"/>
              </w:rPr>
              <w:t>3»</w:t>
            </w:r>
          </w:p>
        </w:tc>
        <w:tc>
          <w:tcPr>
            <w:tcW w:w="1020" w:type="dxa"/>
            <w:vAlign w:val="center"/>
          </w:tcPr>
          <w:p w14:paraId="13A96F5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30083840</w:t>
            </w:r>
          </w:p>
        </w:tc>
        <w:tc>
          <w:tcPr>
            <w:tcW w:w="2364" w:type="dxa"/>
            <w:vAlign w:val="center"/>
          </w:tcPr>
          <w:p w14:paraId="5900FB60" w14:textId="77777777" w:rsidR="00DB4545" w:rsidRDefault="00DB4545" w:rsidP="000D2C57">
            <w:pPr>
              <w:widowControl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Шосейна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128, </w:t>
            </w:r>
          </w:p>
          <w:p w14:paraId="66214A60" w14:textId="15B8748F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м.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03865189" w14:textId="77777777" w:rsidTr="00DB4545">
        <w:trPr>
          <w:jc w:val="center"/>
        </w:trPr>
        <w:tc>
          <w:tcPr>
            <w:tcW w:w="510" w:type="dxa"/>
            <w:vAlign w:val="center"/>
          </w:tcPr>
          <w:p w14:paraId="7CC4F597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EAE33" w14:textId="7CEF168D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Дефібр</w:t>
            </w:r>
            <w:r w:rsidR="00B0336B">
              <w:rPr>
                <w:sz w:val="20"/>
                <w:szCs w:val="20"/>
              </w:rPr>
              <w:t>и</w:t>
            </w:r>
            <w:r w:rsidRPr="00EE6066">
              <w:rPr>
                <w:sz w:val="20"/>
                <w:szCs w:val="20"/>
              </w:rPr>
              <w:t>лятор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(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вживаний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963E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BFC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670048A1" w14:textId="16B8B914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3»</w:t>
            </w:r>
          </w:p>
        </w:tc>
        <w:tc>
          <w:tcPr>
            <w:tcW w:w="1020" w:type="dxa"/>
            <w:vAlign w:val="center"/>
          </w:tcPr>
          <w:p w14:paraId="10EF400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04592434</w:t>
            </w:r>
          </w:p>
        </w:tc>
        <w:tc>
          <w:tcPr>
            <w:tcW w:w="2364" w:type="dxa"/>
            <w:vAlign w:val="center"/>
          </w:tcPr>
          <w:p w14:paraId="45770EF9" w14:textId="714D2721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вул</w:t>
            </w:r>
            <w:proofErr w:type="spellEnd"/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Космонавтів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97,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5D9BC9B8" w14:textId="77777777" w:rsidTr="00DB4545">
        <w:trPr>
          <w:jc w:val="center"/>
        </w:trPr>
        <w:tc>
          <w:tcPr>
            <w:tcW w:w="510" w:type="dxa"/>
            <w:vAlign w:val="center"/>
          </w:tcPr>
          <w:p w14:paraId="52F29789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4766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Серветка марлева 10х10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EBB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DF9D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sz w:val="20"/>
                <w:szCs w:val="20"/>
              </w:rPr>
              <w:t>уп</w:t>
            </w:r>
            <w:proofErr w:type="spellEnd"/>
            <w:r w:rsidRPr="00EE6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36567D8" w14:textId="47A100B1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5»</w:t>
            </w:r>
          </w:p>
        </w:tc>
        <w:tc>
          <w:tcPr>
            <w:tcW w:w="1020" w:type="dxa"/>
            <w:vAlign w:val="center"/>
          </w:tcPr>
          <w:p w14:paraId="244DB33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01998489</w:t>
            </w:r>
          </w:p>
        </w:tc>
        <w:tc>
          <w:tcPr>
            <w:tcW w:w="2364" w:type="dxa"/>
            <w:vAlign w:val="center"/>
          </w:tcPr>
          <w:p w14:paraId="53E043F4" w14:textId="48EEB8F7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Богоявленський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336,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7E83A4D5" w14:textId="77777777" w:rsidTr="00DB4545">
        <w:trPr>
          <w:jc w:val="center"/>
        </w:trPr>
        <w:tc>
          <w:tcPr>
            <w:tcW w:w="510" w:type="dxa"/>
            <w:vAlign w:val="center"/>
          </w:tcPr>
          <w:p w14:paraId="3C968F21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C56B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Бинт еластичний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915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4BD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4134E754" w14:textId="06A46AA2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5»</w:t>
            </w:r>
          </w:p>
        </w:tc>
        <w:tc>
          <w:tcPr>
            <w:tcW w:w="1020" w:type="dxa"/>
            <w:vAlign w:val="center"/>
          </w:tcPr>
          <w:p w14:paraId="259B4D87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01998489</w:t>
            </w:r>
          </w:p>
        </w:tc>
        <w:tc>
          <w:tcPr>
            <w:tcW w:w="2364" w:type="dxa"/>
            <w:vAlign w:val="center"/>
          </w:tcPr>
          <w:p w14:paraId="51F9FD9F" w14:textId="2F0374CE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Богоявленський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336,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1C5AF8DE" w14:textId="77777777" w:rsidTr="00DB4545">
        <w:trPr>
          <w:jc w:val="center"/>
        </w:trPr>
        <w:tc>
          <w:tcPr>
            <w:tcW w:w="510" w:type="dxa"/>
            <w:vAlign w:val="center"/>
          </w:tcPr>
          <w:p w14:paraId="1B578B0C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1505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 xml:space="preserve">Вата н/стерильна 100 </w:t>
            </w:r>
            <w:proofErr w:type="spellStart"/>
            <w:r w:rsidRPr="00EE6066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032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1088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525921CC" w14:textId="6C9B84A4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КНП ММР «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Міська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лікарня</w:t>
            </w:r>
            <w:proofErr w:type="spellEnd"/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№</w:t>
            </w:r>
            <w:r w:rsidR="00784A8D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 </w:t>
            </w: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5»</w:t>
            </w:r>
          </w:p>
        </w:tc>
        <w:tc>
          <w:tcPr>
            <w:tcW w:w="1020" w:type="dxa"/>
            <w:vAlign w:val="center"/>
          </w:tcPr>
          <w:p w14:paraId="40727AA2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01998489</w:t>
            </w:r>
          </w:p>
        </w:tc>
        <w:tc>
          <w:tcPr>
            <w:tcW w:w="2364" w:type="dxa"/>
            <w:vAlign w:val="center"/>
          </w:tcPr>
          <w:p w14:paraId="02D7656F" w14:textId="75C1B7E9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пр.</w:t>
            </w:r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Богоявленський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, 336, м. 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, </w:t>
            </w:r>
            <w:proofErr w:type="spellStart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>Миколаївська</w:t>
            </w:r>
            <w:proofErr w:type="spellEnd"/>
            <w:r w:rsidR="006D7D2D" w:rsidRPr="00EE6066">
              <w:rPr>
                <w:rFonts w:eastAsia="Arial"/>
                <w:color w:val="000000" w:themeColor="text1"/>
                <w:sz w:val="20"/>
                <w:szCs w:val="20"/>
                <w:lang w:val="ru-RU" w:eastAsia="en-GB"/>
              </w:rPr>
              <w:t xml:space="preserve"> обл.</w:t>
            </w:r>
          </w:p>
        </w:tc>
      </w:tr>
      <w:tr w:rsidR="006D7D2D" w:rsidRPr="00EE6066" w14:paraId="27B53C1E" w14:textId="77777777" w:rsidTr="00DB4545">
        <w:trPr>
          <w:jc w:val="center"/>
        </w:trPr>
        <w:tc>
          <w:tcPr>
            <w:tcW w:w="510" w:type="dxa"/>
            <w:vAlign w:val="center"/>
          </w:tcPr>
          <w:p w14:paraId="690A1033" w14:textId="77777777" w:rsidR="006D7D2D" w:rsidRPr="00EE6066" w:rsidRDefault="006D7D2D" w:rsidP="006D7D2D">
            <w:pPr>
              <w:pStyle w:val="a7"/>
              <w:widowControl w:val="0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642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E6066">
              <w:rPr>
                <w:bCs/>
                <w:sz w:val="20"/>
                <w:szCs w:val="20"/>
              </w:rPr>
              <w:t>Ортези</w:t>
            </w:r>
            <w:proofErr w:type="spellEnd"/>
            <w:r w:rsidRPr="00EE6066">
              <w:rPr>
                <w:bCs/>
                <w:sz w:val="20"/>
                <w:szCs w:val="20"/>
              </w:rPr>
              <w:t xml:space="preserve"> різні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B82F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D8DC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bCs/>
                <w:sz w:val="20"/>
                <w:szCs w:val="20"/>
                <w:lang w:val="ru-RU"/>
              </w:rPr>
              <w:t>кор.</w:t>
            </w:r>
          </w:p>
        </w:tc>
        <w:tc>
          <w:tcPr>
            <w:tcW w:w="1984" w:type="dxa"/>
            <w:vAlign w:val="center"/>
          </w:tcPr>
          <w:p w14:paraId="7D2D5E70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 w:rsidRPr="00EE6066">
              <w:rPr>
                <w:sz w:val="20"/>
                <w:szCs w:val="20"/>
                <w:lang w:val="ru-RU"/>
              </w:rPr>
              <w:t>КНП ММР «МЛШМД»</w:t>
            </w:r>
          </w:p>
        </w:tc>
        <w:tc>
          <w:tcPr>
            <w:tcW w:w="1020" w:type="dxa"/>
            <w:vAlign w:val="center"/>
          </w:tcPr>
          <w:p w14:paraId="508CEBD1" w14:textId="77777777" w:rsidR="006D7D2D" w:rsidRPr="00EE6066" w:rsidRDefault="006D7D2D" w:rsidP="000D2C57">
            <w:pPr>
              <w:widowControl w:val="0"/>
              <w:jc w:val="center"/>
              <w:rPr>
                <w:sz w:val="20"/>
                <w:szCs w:val="20"/>
              </w:rPr>
            </w:pPr>
            <w:r w:rsidRPr="00EE6066">
              <w:rPr>
                <w:sz w:val="20"/>
                <w:szCs w:val="20"/>
              </w:rPr>
              <w:t>05483090</w:t>
            </w:r>
          </w:p>
        </w:tc>
        <w:tc>
          <w:tcPr>
            <w:tcW w:w="2364" w:type="dxa"/>
            <w:vAlign w:val="center"/>
          </w:tcPr>
          <w:p w14:paraId="493F97F4" w14:textId="1F39EEAC" w:rsidR="006D7D2D" w:rsidRPr="00EE6066" w:rsidRDefault="00DB4545" w:rsidP="000D2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</w:t>
            </w:r>
            <w:r w:rsidR="006D7D2D" w:rsidRPr="00EE6066">
              <w:rPr>
                <w:sz w:val="20"/>
                <w:szCs w:val="20"/>
              </w:rPr>
              <w:t xml:space="preserve"> Корабелів, 14В, м. Миколаїв, Миколаївська обл.</w:t>
            </w:r>
          </w:p>
        </w:tc>
      </w:tr>
    </w:tbl>
    <w:p w14:paraId="39CCCF0A" w14:textId="77777777" w:rsidR="0030203D" w:rsidRDefault="0030203D" w:rsidP="0030203D">
      <w:pPr>
        <w:suppressAutoHyphens/>
        <w:jc w:val="both"/>
        <w:rPr>
          <w:szCs w:val="20"/>
          <w:lang w:eastAsia="zh-CN"/>
        </w:rPr>
      </w:pPr>
    </w:p>
    <w:p w14:paraId="012F9192" w14:textId="77777777" w:rsidR="0030203D" w:rsidRDefault="0030203D" w:rsidP="0030203D">
      <w:pPr>
        <w:suppressAutoHyphens/>
        <w:jc w:val="both"/>
        <w:rPr>
          <w:szCs w:val="20"/>
          <w:lang w:eastAsia="zh-CN"/>
        </w:rPr>
      </w:pPr>
    </w:p>
    <w:p w14:paraId="18F046D6" w14:textId="77777777" w:rsidR="0030203D" w:rsidRDefault="0030203D" w:rsidP="0030203D">
      <w:pPr>
        <w:suppressAutoHyphens/>
        <w:jc w:val="both"/>
        <w:rPr>
          <w:szCs w:val="20"/>
          <w:lang w:eastAsia="zh-CN"/>
        </w:rPr>
      </w:pPr>
    </w:p>
    <w:p w14:paraId="6F28B0F1" w14:textId="77777777" w:rsidR="0030203D" w:rsidRDefault="0030203D" w:rsidP="0030203D">
      <w:pPr>
        <w:suppressAutoHyphens/>
        <w:jc w:val="both"/>
        <w:rPr>
          <w:szCs w:val="20"/>
          <w:lang w:eastAsia="zh-CN"/>
        </w:rPr>
      </w:pPr>
    </w:p>
    <w:p w14:paraId="0718FCC0" w14:textId="77777777" w:rsidR="0030203D" w:rsidRDefault="0030203D" w:rsidP="0030203D">
      <w:pPr>
        <w:suppressAutoHyphens/>
        <w:jc w:val="both"/>
        <w:rPr>
          <w:szCs w:val="20"/>
          <w:lang w:eastAsia="zh-CN"/>
        </w:rPr>
      </w:pPr>
    </w:p>
    <w:p w14:paraId="64A4F424" w14:textId="77777777" w:rsidR="0030203D" w:rsidRDefault="0030203D" w:rsidP="0030203D">
      <w:pPr>
        <w:suppressAutoHyphens/>
        <w:jc w:val="both"/>
        <w:rPr>
          <w:szCs w:val="20"/>
          <w:lang w:eastAsia="zh-CN"/>
        </w:rPr>
      </w:pPr>
    </w:p>
    <w:p w14:paraId="2736F13B" w14:textId="77777777" w:rsidR="0030203D" w:rsidRDefault="0030203D" w:rsidP="0030203D">
      <w:pPr>
        <w:suppressAutoHyphens/>
        <w:jc w:val="both"/>
        <w:rPr>
          <w:szCs w:val="20"/>
          <w:lang w:eastAsia="zh-CN"/>
        </w:rPr>
      </w:pPr>
    </w:p>
    <w:p w14:paraId="01D12A59" w14:textId="77777777" w:rsidR="0030203D" w:rsidRDefault="0030203D" w:rsidP="0030203D">
      <w:pPr>
        <w:suppressAutoHyphens/>
        <w:jc w:val="both"/>
        <w:rPr>
          <w:szCs w:val="20"/>
          <w:lang w:eastAsia="zh-CN"/>
        </w:rPr>
      </w:pPr>
    </w:p>
    <w:p w14:paraId="50523780" w14:textId="77777777" w:rsidR="0030203D" w:rsidRDefault="0030203D" w:rsidP="0030203D">
      <w:pPr>
        <w:suppressAutoHyphens/>
        <w:jc w:val="both"/>
        <w:rPr>
          <w:szCs w:val="20"/>
          <w:lang w:eastAsia="zh-CN"/>
        </w:rPr>
      </w:pPr>
    </w:p>
    <w:p w14:paraId="7D2818EB" w14:textId="77777777" w:rsidR="0030203D" w:rsidRDefault="0030203D" w:rsidP="0030203D">
      <w:pPr>
        <w:suppressAutoHyphens/>
        <w:jc w:val="both"/>
        <w:rPr>
          <w:szCs w:val="20"/>
          <w:lang w:eastAsia="zh-CN"/>
        </w:rPr>
      </w:pPr>
    </w:p>
    <w:p w14:paraId="0650E40A" w14:textId="77777777" w:rsidR="0030203D" w:rsidRDefault="0030203D" w:rsidP="0030203D">
      <w:pPr>
        <w:suppressAutoHyphens/>
        <w:jc w:val="both"/>
        <w:rPr>
          <w:szCs w:val="20"/>
          <w:lang w:eastAsia="zh-CN"/>
        </w:rPr>
      </w:pPr>
    </w:p>
    <w:p w14:paraId="68490010" w14:textId="77777777" w:rsidR="0030203D" w:rsidRDefault="0030203D" w:rsidP="0030203D">
      <w:pPr>
        <w:suppressAutoHyphens/>
        <w:jc w:val="both"/>
        <w:rPr>
          <w:szCs w:val="20"/>
          <w:lang w:eastAsia="zh-CN"/>
        </w:rPr>
      </w:pPr>
    </w:p>
    <w:p w14:paraId="53945B00" w14:textId="77777777" w:rsidR="0030203D" w:rsidRDefault="0030203D" w:rsidP="0030203D">
      <w:pPr>
        <w:suppressAutoHyphens/>
        <w:jc w:val="both"/>
        <w:rPr>
          <w:szCs w:val="20"/>
          <w:lang w:eastAsia="zh-CN"/>
        </w:rPr>
      </w:pPr>
    </w:p>
    <w:p w14:paraId="7D73EC22" w14:textId="77777777" w:rsidR="0030203D" w:rsidRDefault="0030203D" w:rsidP="0030203D">
      <w:pPr>
        <w:suppressAutoHyphens/>
        <w:jc w:val="both"/>
        <w:rPr>
          <w:szCs w:val="20"/>
          <w:lang w:eastAsia="zh-CN"/>
        </w:rPr>
      </w:pPr>
    </w:p>
    <w:p w14:paraId="6336CC16" w14:textId="77777777" w:rsidR="0030203D" w:rsidRDefault="0030203D" w:rsidP="0030203D">
      <w:pPr>
        <w:suppressAutoHyphens/>
        <w:jc w:val="both"/>
        <w:rPr>
          <w:szCs w:val="20"/>
          <w:lang w:eastAsia="zh-CN"/>
        </w:rPr>
      </w:pPr>
    </w:p>
    <w:p w14:paraId="48404C05" w14:textId="77777777" w:rsidR="0030203D" w:rsidRDefault="0030203D" w:rsidP="0030203D">
      <w:pPr>
        <w:suppressAutoHyphens/>
        <w:jc w:val="both"/>
        <w:rPr>
          <w:szCs w:val="20"/>
          <w:lang w:eastAsia="zh-CN"/>
        </w:rPr>
      </w:pPr>
    </w:p>
    <w:p w14:paraId="65B14876" w14:textId="77777777" w:rsidR="0030203D" w:rsidRDefault="0030203D" w:rsidP="0030203D">
      <w:pPr>
        <w:suppressAutoHyphens/>
        <w:jc w:val="both"/>
        <w:rPr>
          <w:szCs w:val="20"/>
          <w:lang w:eastAsia="zh-CN"/>
        </w:rPr>
      </w:pPr>
    </w:p>
    <w:p w14:paraId="5D35BF3E" w14:textId="77777777" w:rsidR="0030203D" w:rsidRDefault="0030203D" w:rsidP="0030203D">
      <w:pPr>
        <w:suppressAutoHyphens/>
        <w:jc w:val="both"/>
        <w:rPr>
          <w:szCs w:val="20"/>
          <w:lang w:eastAsia="zh-CN"/>
        </w:rPr>
      </w:pPr>
    </w:p>
    <w:p w14:paraId="4BBF5E34" w14:textId="65DB2235" w:rsidR="005306DE" w:rsidRDefault="005306DE" w:rsidP="00B82112">
      <w:pPr>
        <w:suppressAutoHyphens/>
      </w:pPr>
    </w:p>
    <w:sectPr w:rsidR="005306DE" w:rsidSect="00E80617">
      <w:headerReference w:type="even" r:id="rId8"/>
      <w:headerReference w:type="default" r:id="rId9"/>
      <w:headerReference w:type="first" r:id="rId10"/>
      <w:pgSz w:w="11906" w:h="16838"/>
      <w:pgMar w:top="1134" w:right="567" w:bottom="993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B435" w14:textId="77777777" w:rsidR="00E80617" w:rsidRDefault="00E80617">
      <w:r>
        <w:separator/>
      </w:r>
    </w:p>
  </w:endnote>
  <w:endnote w:type="continuationSeparator" w:id="0">
    <w:p w14:paraId="79F2974F" w14:textId="77777777" w:rsidR="00E80617" w:rsidRDefault="00E8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10AC" w14:textId="77777777" w:rsidR="00E80617" w:rsidRDefault="00E80617">
      <w:r>
        <w:separator/>
      </w:r>
    </w:p>
  </w:footnote>
  <w:footnote w:type="continuationSeparator" w:id="0">
    <w:p w14:paraId="786A9278" w14:textId="77777777" w:rsidR="00E80617" w:rsidRDefault="00E8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F51FF2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F51FF2" w:rsidRDefault="00F51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F51FF2" w:rsidRPr="00B05FA8" w:rsidRDefault="00916A3D">
    <w:pPr>
      <w:pStyle w:val="a3"/>
      <w:jc w:val="center"/>
      <w:rPr>
        <w:sz w:val="28"/>
        <w:szCs w:val="28"/>
      </w:rPr>
    </w:pPr>
    <w:r w:rsidRPr="00B05FA8">
      <w:rPr>
        <w:sz w:val="28"/>
        <w:szCs w:val="28"/>
      </w:rPr>
      <w:fldChar w:fldCharType="begin"/>
    </w:r>
    <w:r w:rsidRPr="00B05FA8">
      <w:rPr>
        <w:sz w:val="28"/>
        <w:szCs w:val="28"/>
      </w:rPr>
      <w:instrText>PAGE   \* MERGEFORMAT</w:instrText>
    </w:r>
    <w:r w:rsidRPr="00B05FA8">
      <w:rPr>
        <w:sz w:val="28"/>
        <w:szCs w:val="28"/>
      </w:rPr>
      <w:fldChar w:fldCharType="separate"/>
    </w:r>
    <w:r w:rsidR="00B82112" w:rsidRPr="00B82112">
      <w:rPr>
        <w:noProof/>
        <w:sz w:val="28"/>
        <w:szCs w:val="28"/>
        <w:lang w:val="ru-RU"/>
      </w:rPr>
      <w:t>14</w:t>
    </w:r>
    <w:r w:rsidRPr="00B05FA8">
      <w:rPr>
        <w:noProof/>
        <w:sz w:val="28"/>
        <w:szCs w:val="28"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C44E" w14:textId="77777777" w:rsidR="00F51FF2" w:rsidRDefault="00F51FF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0C7"/>
    <w:multiLevelType w:val="hybridMultilevel"/>
    <w:tmpl w:val="60B476C6"/>
    <w:lvl w:ilvl="0" w:tplc="0422000F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4" w:hanging="360"/>
      </w:pPr>
    </w:lvl>
    <w:lvl w:ilvl="2" w:tplc="0422001B" w:tentative="1">
      <w:start w:val="1"/>
      <w:numFmt w:val="lowerRoman"/>
      <w:lvlText w:val="%3."/>
      <w:lvlJc w:val="right"/>
      <w:pPr>
        <w:ind w:left="2644" w:hanging="180"/>
      </w:pPr>
    </w:lvl>
    <w:lvl w:ilvl="3" w:tplc="0422000F" w:tentative="1">
      <w:start w:val="1"/>
      <w:numFmt w:val="decimal"/>
      <w:lvlText w:val="%4."/>
      <w:lvlJc w:val="left"/>
      <w:pPr>
        <w:ind w:left="3364" w:hanging="360"/>
      </w:pPr>
    </w:lvl>
    <w:lvl w:ilvl="4" w:tplc="04220019" w:tentative="1">
      <w:start w:val="1"/>
      <w:numFmt w:val="lowerLetter"/>
      <w:lvlText w:val="%5."/>
      <w:lvlJc w:val="left"/>
      <w:pPr>
        <w:ind w:left="4084" w:hanging="360"/>
      </w:pPr>
    </w:lvl>
    <w:lvl w:ilvl="5" w:tplc="0422001B" w:tentative="1">
      <w:start w:val="1"/>
      <w:numFmt w:val="lowerRoman"/>
      <w:lvlText w:val="%6."/>
      <w:lvlJc w:val="right"/>
      <w:pPr>
        <w:ind w:left="4804" w:hanging="180"/>
      </w:pPr>
    </w:lvl>
    <w:lvl w:ilvl="6" w:tplc="0422000F" w:tentative="1">
      <w:start w:val="1"/>
      <w:numFmt w:val="decimal"/>
      <w:lvlText w:val="%7."/>
      <w:lvlJc w:val="left"/>
      <w:pPr>
        <w:ind w:left="5524" w:hanging="360"/>
      </w:pPr>
    </w:lvl>
    <w:lvl w:ilvl="7" w:tplc="04220019" w:tentative="1">
      <w:start w:val="1"/>
      <w:numFmt w:val="lowerLetter"/>
      <w:lvlText w:val="%8."/>
      <w:lvlJc w:val="left"/>
      <w:pPr>
        <w:ind w:left="6244" w:hanging="360"/>
      </w:pPr>
    </w:lvl>
    <w:lvl w:ilvl="8" w:tplc="0422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0081751A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C5066"/>
    <w:multiLevelType w:val="hybridMultilevel"/>
    <w:tmpl w:val="56F8C7BE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1550"/>
    <w:multiLevelType w:val="hybridMultilevel"/>
    <w:tmpl w:val="84CE3B2E"/>
    <w:lvl w:ilvl="0" w:tplc="3326989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F3D5C"/>
    <w:multiLevelType w:val="hybridMultilevel"/>
    <w:tmpl w:val="36A8186A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1F3335"/>
    <w:multiLevelType w:val="hybridMultilevel"/>
    <w:tmpl w:val="4C76BEF4"/>
    <w:lvl w:ilvl="0" w:tplc="00A2B83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DD3C8C"/>
    <w:multiLevelType w:val="multilevel"/>
    <w:tmpl w:val="316671B4"/>
    <w:lvl w:ilvl="0">
      <w:start w:val="2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997337"/>
    <w:multiLevelType w:val="hybridMultilevel"/>
    <w:tmpl w:val="BF9411CC"/>
    <w:lvl w:ilvl="0" w:tplc="73920B5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775826"/>
    <w:multiLevelType w:val="hybridMultilevel"/>
    <w:tmpl w:val="916A0B52"/>
    <w:lvl w:ilvl="0" w:tplc="DD28DD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E44A2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639A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610B69"/>
    <w:multiLevelType w:val="hybridMultilevel"/>
    <w:tmpl w:val="8B50FB3E"/>
    <w:lvl w:ilvl="0" w:tplc="ED80FCC4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3521"/>
    <w:multiLevelType w:val="multilevel"/>
    <w:tmpl w:val="C99E49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166215"/>
    <w:multiLevelType w:val="hybridMultilevel"/>
    <w:tmpl w:val="9F0ADA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1630E"/>
    <w:multiLevelType w:val="hybridMultilevel"/>
    <w:tmpl w:val="A70C214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343B7"/>
    <w:multiLevelType w:val="hybridMultilevel"/>
    <w:tmpl w:val="9356B7CC"/>
    <w:lvl w:ilvl="0" w:tplc="201418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74531D2"/>
    <w:multiLevelType w:val="multilevel"/>
    <w:tmpl w:val="F6ACC17E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6" w:firstLine="567"/>
      </w:pPr>
      <w:rPr>
        <w:rFonts w:hint="default"/>
      </w:rPr>
    </w:lvl>
  </w:abstractNum>
  <w:abstractNum w:abstractNumId="17" w15:restartNumberingAfterBreak="0">
    <w:nsid w:val="28E75725"/>
    <w:multiLevelType w:val="hybridMultilevel"/>
    <w:tmpl w:val="950EE4A6"/>
    <w:lvl w:ilvl="0" w:tplc="1CB483B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F84FD4"/>
    <w:multiLevelType w:val="hybridMultilevel"/>
    <w:tmpl w:val="5D5E5374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8EC76C1"/>
    <w:multiLevelType w:val="hybridMultilevel"/>
    <w:tmpl w:val="95EC2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63160"/>
    <w:multiLevelType w:val="multilevel"/>
    <w:tmpl w:val="C5FCDA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41F8F"/>
    <w:multiLevelType w:val="hybridMultilevel"/>
    <w:tmpl w:val="8EACD76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01F352D"/>
    <w:multiLevelType w:val="multilevel"/>
    <w:tmpl w:val="F88812B4"/>
    <w:styleLink w:val="1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3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84208"/>
    <w:multiLevelType w:val="hybridMultilevel"/>
    <w:tmpl w:val="D0F02CC0"/>
    <w:lvl w:ilvl="0" w:tplc="4718DA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E7E08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B4612"/>
    <w:multiLevelType w:val="hybridMultilevel"/>
    <w:tmpl w:val="7A50E77C"/>
    <w:lvl w:ilvl="0" w:tplc="43941A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22322"/>
    <w:multiLevelType w:val="hybridMultilevel"/>
    <w:tmpl w:val="1F5EA3E0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87B82"/>
    <w:multiLevelType w:val="hybridMultilevel"/>
    <w:tmpl w:val="1F16E580"/>
    <w:lvl w:ilvl="0" w:tplc="66426F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13C17"/>
    <w:multiLevelType w:val="multilevel"/>
    <w:tmpl w:val="B92420C4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1" w15:restartNumberingAfterBreak="0">
    <w:nsid w:val="51A7322D"/>
    <w:multiLevelType w:val="hybridMultilevel"/>
    <w:tmpl w:val="4832FB7E"/>
    <w:lvl w:ilvl="0" w:tplc="CDA6E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444E8"/>
    <w:multiLevelType w:val="hybridMultilevel"/>
    <w:tmpl w:val="C1906190"/>
    <w:lvl w:ilvl="0" w:tplc="72442C0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0" w:hanging="360"/>
      </w:pPr>
    </w:lvl>
    <w:lvl w:ilvl="2" w:tplc="0422001B" w:tentative="1">
      <w:start w:val="1"/>
      <w:numFmt w:val="lowerRoman"/>
      <w:lvlText w:val="%3."/>
      <w:lvlJc w:val="right"/>
      <w:pPr>
        <w:ind w:left="2360" w:hanging="180"/>
      </w:pPr>
    </w:lvl>
    <w:lvl w:ilvl="3" w:tplc="0422000F" w:tentative="1">
      <w:start w:val="1"/>
      <w:numFmt w:val="decimal"/>
      <w:lvlText w:val="%4."/>
      <w:lvlJc w:val="left"/>
      <w:pPr>
        <w:ind w:left="3080" w:hanging="360"/>
      </w:pPr>
    </w:lvl>
    <w:lvl w:ilvl="4" w:tplc="04220019" w:tentative="1">
      <w:start w:val="1"/>
      <w:numFmt w:val="lowerLetter"/>
      <w:lvlText w:val="%5."/>
      <w:lvlJc w:val="left"/>
      <w:pPr>
        <w:ind w:left="3800" w:hanging="360"/>
      </w:pPr>
    </w:lvl>
    <w:lvl w:ilvl="5" w:tplc="0422001B" w:tentative="1">
      <w:start w:val="1"/>
      <w:numFmt w:val="lowerRoman"/>
      <w:lvlText w:val="%6."/>
      <w:lvlJc w:val="right"/>
      <w:pPr>
        <w:ind w:left="4520" w:hanging="180"/>
      </w:pPr>
    </w:lvl>
    <w:lvl w:ilvl="6" w:tplc="0422000F" w:tentative="1">
      <w:start w:val="1"/>
      <w:numFmt w:val="decimal"/>
      <w:lvlText w:val="%7."/>
      <w:lvlJc w:val="left"/>
      <w:pPr>
        <w:ind w:left="5240" w:hanging="360"/>
      </w:pPr>
    </w:lvl>
    <w:lvl w:ilvl="7" w:tplc="04220019" w:tentative="1">
      <w:start w:val="1"/>
      <w:numFmt w:val="lowerLetter"/>
      <w:lvlText w:val="%8."/>
      <w:lvlJc w:val="left"/>
      <w:pPr>
        <w:ind w:left="5960" w:hanging="360"/>
      </w:pPr>
    </w:lvl>
    <w:lvl w:ilvl="8" w:tplc="0422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3" w15:restartNumberingAfterBreak="0">
    <w:nsid w:val="62FA5668"/>
    <w:multiLevelType w:val="hybridMultilevel"/>
    <w:tmpl w:val="7EDC1BF8"/>
    <w:lvl w:ilvl="0" w:tplc="55227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3131EF7"/>
    <w:multiLevelType w:val="hybridMultilevel"/>
    <w:tmpl w:val="42041108"/>
    <w:lvl w:ilvl="0" w:tplc="1430CC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B41F0"/>
    <w:multiLevelType w:val="hybridMultilevel"/>
    <w:tmpl w:val="20DCEDA0"/>
    <w:lvl w:ilvl="0" w:tplc="744040CC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90E11EA"/>
    <w:multiLevelType w:val="hybridMultilevel"/>
    <w:tmpl w:val="45BE0254"/>
    <w:lvl w:ilvl="0" w:tplc="F1584BB2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F53CFE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957DC0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96F76"/>
    <w:multiLevelType w:val="hybridMultilevel"/>
    <w:tmpl w:val="3050CD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674BC"/>
    <w:multiLevelType w:val="multilevel"/>
    <w:tmpl w:val="27CABEE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A590A"/>
    <w:multiLevelType w:val="hybridMultilevel"/>
    <w:tmpl w:val="D9E6F12C"/>
    <w:lvl w:ilvl="0" w:tplc="4D284C2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A5510"/>
    <w:multiLevelType w:val="hybridMultilevel"/>
    <w:tmpl w:val="C23E4114"/>
    <w:lvl w:ilvl="0" w:tplc="358E0DF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77ECA"/>
    <w:multiLevelType w:val="hybridMultilevel"/>
    <w:tmpl w:val="E04EA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D4A25"/>
    <w:multiLevelType w:val="hybridMultilevel"/>
    <w:tmpl w:val="14649D4C"/>
    <w:lvl w:ilvl="0" w:tplc="D0201A0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C2098"/>
    <w:multiLevelType w:val="hybridMultilevel"/>
    <w:tmpl w:val="20722B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613F6"/>
    <w:multiLevelType w:val="hybridMultilevel"/>
    <w:tmpl w:val="EAD811C2"/>
    <w:lvl w:ilvl="0" w:tplc="453099D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12822">
    <w:abstractNumId w:val="26"/>
  </w:num>
  <w:num w:numId="2" w16cid:durableId="1095437590">
    <w:abstractNumId w:val="23"/>
  </w:num>
  <w:num w:numId="3" w16cid:durableId="1987931167">
    <w:abstractNumId w:val="33"/>
  </w:num>
  <w:num w:numId="4" w16cid:durableId="840196493">
    <w:abstractNumId w:val="27"/>
  </w:num>
  <w:num w:numId="5" w16cid:durableId="966590549">
    <w:abstractNumId w:val="37"/>
  </w:num>
  <w:num w:numId="6" w16cid:durableId="1506166117">
    <w:abstractNumId w:val="6"/>
  </w:num>
  <w:num w:numId="7" w16cid:durableId="1914047025">
    <w:abstractNumId w:val="20"/>
  </w:num>
  <w:num w:numId="8" w16cid:durableId="820773551">
    <w:abstractNumId w:val="12"/>
  </w:num>
  <w:num w:numId="9" w16cid:durableId="712730370">
    <w:abstractNumId w:val="40"/>
  </w:num>
  <w:num w:numId="10" w16cid:durableId="201333076">
    <w:abstractNumId w:val="30"/>
  </w:num>
  <w:num w:numId="11" w16cid:durableId="785080893">
    <w:abstractNumId w:val="16"/>
  </w:num>
  <w:num w:numId="12" w16cid:durableId="1221673843">
    <w:abstractNumId w:val="43"/>
  </w:num>
  <w:num w:numId="13" w16cid:durableId="1363172797">
    <w:abstractNumId w:val="28"/>
  </w:num>
  <w:num w:numId="14" w16cid:durableId="1208034588">
    <w:abstractNumId w:val="35"/>
  </w:num>
  <w:num w:numId="15" w16cid:durableId="1799252342">
    <w:abstractNumId w:val="21"/>
  </w:num>
  <w:num w:numId="16" w16cid:durableId="955792631">
    <w:abstractNumId w:val="2"/>
  </w:num>
  <w:num w:numId="17" w16cid:durableId="1420981923">
    <w:abstractNumId w:val="42"/>
  </w:num>
  <w:num w:numId="18" w16cid:durableId="1097363854">
    <w:abstractNumId w:val="11"/>
  </w:num>
  <w:num w:numId="19" w16cid:durableId="2143885306">
    <w:abstractNumId w:val="38"/>
  </w:num>
  <w:num w:numId="20" w16cid:durableId="2015447316">
    <w:abstractNumId w:val="32"/>
  </w:num>
  <w:num w:numId="21" w16cid:durableId="495388725">
    <w:abstractNumId w:val="0"/>
  </w:num>
  <w:num w:numId="22" w16cid:durableId="1777867215">
    <w:abstractNumId w:val="19"/>
  </w:num>
  <w:num w:numId="23" w16cid:durableId="1112020721">
    <w:abstractNumId w:val="17"/>
  </w:num>
  <w:num w:numId="24" w16cid:durableId="1712076908">
    <w:abstractNumId w:val="13"/>
  </w:num>
  <w:num w:numId="25" w16cid:durableId="302779014">
    <w:abstractNumId w:val="4"/>
  </w:num>
  <w:num w:numId="26" w16cid:durableId="1998683329">
    <w:abstractNumId w:val="18"/>
  </w:num>
  <w:num w:numId="27" w16cid:durableId="1593972934">
    <w:abstractNumId w:val="3"/>
  </w:num>
  <w:num w:numId="28" w16cid:durableId="1970355905">
    <w:abstractNumId w:val="25"/>
  </w:num>
  <w:num w:numId="29" w16cid:durableId="521826923">
    <w:abstractNumId w:val="39"/>
  </w:num>
  <w:num w:numId="30" w16cid:durableId="14066130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6001263">
    <w:abstractNumId w:val="46"/>
  </w:num>
  <w:num w:numId="32" w16cid:durableId="7567440">
    <w:abstractNumId w:val="45"/>
  </w:num>
  <w:num w:numId="33" w16cid:durableId="770125088">
    <w:abstractNumId w:val="36"/>
  </w:num>
  <w:num w:numId="34" w16cid:durableId="1496608236">
    <w:abstractNumId w:val="1"/>
  </w:num>
  <w:num w:numId="35" w16cid:durableId="1703167497">
    <w:abstractNumId w:val="34"/>
  </w:num>
  <w:num w:numId="36" w16cid:durableId="1548251359">
    <w:abstractNumId w:val="8"/>
  </w:num>
  <w:num w:numId="37" w16cid:durableId="742528325">
    <w:abstractNumId w:val="29"/>
  </w:num>
  <w:num w:numId="38" w16cid:durableId="243760659">
    <w:abstractNumId w:val="14"/>
  </w:num>
  <w:num w:numId="39" w16cid:durableId="351491572">
    <w:abstractNumId w:val="41"/>
  </w:num>
  <w:num w:numId="40" w16cid:durableId="2027322369">
    <w:abstractNumId w:val="10"/>
  </w:num>
  <w:num w:numId="41" w16cid:durableId="1978105048">
    <w:abstractNumId w:val="9"/>
  </w:num>
  <w:num w:numId="42" w16cid:durableId="502165072">
    <w:abstractNumId w:val="15"/>
  </w:num>
  <w:num w:numId="43" w16cid:durableId="1877548300">
    <w:abstractNumId w:val="44"/>
  </w:num>
  <w:num w:numId="44" w16cid:durableId="784422359">
    <w:abstractNumId w:val="24"/>
  </w:num>
  <w:num w:numId="45" w16cid:durableId="216161043">
    <w:abstractNumId w:val="31"/>
  </w:num>
  <w:num w:numId="46" w16cid:durableId="1929003789">
    <w:abstractNumId w:val="7"/>
  </w:num>
  <w:num w:numId="47" w16cid:durableId="1475566299">
    <w:abstractNumId w:val="5"/>
  </w:num>
  <w:num w:numId="48" w16cid:durableId="19844333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68D"/>
    <w:rsid w:val="00000283"/>
    <w:rsid w:val="00074932"/>
    <w:rsid w:val="000922D2"/>
    <w:rsid w:val="00092B76"/>
    <w:rsid w:val="000944C6"/>
    <w:rsid w:val="000B7283"/>
    <w:rsid w:val="000D6DB6"/>
    <w:rsid w:val="000F1229"/>
    <w:rsid w:val="001161D1"/>
    <w:rsid w:val="001A36A8"/>
    <w:rsid w:val="001F0473"/>
    <w:rsid w:val="00214100"/>
    <w:rsid w:val="00243571"/>
    <w:rsid w:val="00264011"/>
    <w:rsid w:val="00282E7B"/>
    <w:rsid w:val="00283B28"/>
    <w:rsid w:val="002841F4"/>
    <w:rsid w:val="002916F0"/>
    <w:rsid w:val="002A670C"/>
    <w:rsid w:val="002C1670"/>
    <w:rsid w:val="0030203D"/>
    <w:rsid w:val="00313B8C"/>
    <w:rsid w:val="00316BBD"/>
    <w:rsid w:val="00330B05"/>
    <w:rsid w:val="003B70EB"/>
    <w:rsid w:val="003C57EB"/>
    <w:rsid w:val="00405084"/>
    <w:rsid w:val="004102CD"/>
    <w:rsid w:val="004121AA"/>
    <w:rsid w:val="00427370"/>
    <w:rsid w:val="004504C0"/>
    <w:rsid w:val="004C064A"/>
    <w:rsid w:val="004C6D55"/>
    <w:rsid w:val="004F4C5E"/>
    <w:rsid w:val="0051432C"/>
    <w:rsid w:val="005306DE"/>
    <w:rsid w:val="005B4040"/>
    <w:rsid w:val="005E0167"/>
    <w:rsid w:val="005F6A82"/>
    <w:rsid w:val="00603589"/>
    <w:rsid w:val="00622E8B"/>
    <w:rsid w:val="00636C4F"/>
    <w:rsid w:val="006371DD"/>
    <w:rsid w:val="006434DA"/>
    <w:rsid w:val="006640DF"/>
    <w:rsid w:val="00677E64"/>
    <w:rsid w:val="006944D3"/>
    <w:rsid w:val="006D2993"/>
    <w:rsid w:val="006D7D2D"/>
    <w:rsid w:val="0074080F"/>
    <w:rsid w:val="00741EB3"/>
    <w:rsid w:val="00784A8D"/>
    <w:rsid w:val="00794E44"/>
    <w:rsid w:val="007A15DB"/>
    <w:rsid w:val="007A5C59"/>
    <w:rsid w:val="007C078B"/>
    <w:rsid w:val="00810CA0"/>
    <w:rsid w:val="00815F87"/>
    <w:rsid w:val="008404F6"/>
    <w:rsid w:val="00853DED"/>
    <w:rsid w:val="00862179"/>
    <w:rsid w:val="008905A3"/>
    <w:rsid w:val="008E7362"/>
    <w:rsid w:val="00916A3D"/>
    <w:rsid w:val="00920BD9"/>
    <w:rsid w:val="009213D9"/>
    <w:rsid w:val="009225EA"/>
    <w:rsid w:val="009479C5"/>
    <w:rsid w:val="009747DE"/>
    <w:rsid w:val="00981942"/>
    <w:rsid w:val="009974CE"/>
    <w:rsid w:val="009A14A3"/>
    <w:rsid w:val="009B13D8"/>
    <w:rsid w:val="00A21873"/>
    <w:rsid w:val="00A26FC3"/>
    <w:rsid w:val="00A525DE"/>
    <w:rsid w:val="00A7199B"/>
    <w:rsid w:val="00A71FC1"/>
    <w:rsid w:val="00AD5455"/>
    <w:rsid w:val="00AE38A7"/>
    <w:rsid w:val="00AE7631"/>
    <w:rsid w:val="00B0336B"/>
    <w:rsid w:val="00B05FA8"/>
    <w:rsid w:val="00B112E3"/>
    <w:rsid w:val="00B75A39"/>
    <w:rsid w:val="00B75A6C"/>
    <w:rsid w:val="00B82112"/>
    <w:rsid w:val="00BA55B7"/>
    <w:rsid w:val="00BF5617"/>
    <w:rsid w:val="00C97020"/>
    <w:rsid w:val="00CA17B6"/>
    <w:rsid w:val="00CA38C6"/>
    <w:rsid w:val="00D57C86"/>
    <w:rsid w:val="00D6268D"/>
    <w:rsid w:val="00D62F81"/>
    <w:rsid w:val="00DB4545"/>
    <w:rsid w:val="00DD1435"/>
    <w:rsid w:val="00DD521F"/>
    <w:rsid w:val="00DE444F"/>
    <w:rsid w:val="00E22B6A"/>
    <w:rsid w:val="00E51C9E"/>
    <w:rsid w:val="00E67861"/>
    <w:rsid w:val="00E70922"/>
    <w:rsid w:val="00E70ACC"/>
    <w:rsid w:val="00E710AA"/>
    <w:rsid w:val="00E80617"/>
    <w:rsid w:val="00EE1C32"/>
    <w:rsid w:val="00EF4A53"/>
    <w:rsid w:val="00F057EA"/>
    <w:rsid w:val="00F14872"/>
    <w:rsid w:val="00F27005"/>
    <w:rsid w:val="00F30CEF"/>
    <w:rsid w:val="00F4170E"/>
    <w:rsid w:val="00F44A0B"/>
    <w:rsid w:val="00F5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6BF814BE-ED7A-49BE-B869-2A9C69BC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paragraph" w:styleId="10">
    <w:name w:val="heading 1"/>
    <w:basedOn w:val="a"/>
    <w:next w:val="a"/>
    <w:link w:val="11"/>
    <w:uiPriority w:val="9"/>
    <w:qFormat/>
    <w:rsid w:val="006D7D2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2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2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2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2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2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1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4872"/>
    <w:rPr>
      <w:sz w:val="24"/>
      <w:szCs w:val="24"/>
      <w:lang w:val="uk-UA" w:eastAsia="uk-UA"/>
    </w:rPr>
  </w:style>
  <w:style w:type="table" w:customStyle="1" w:styleId="TableNormal">
    <w:name w:val="Table Normal"/>
    <w:uiPriority w:val="2"/>
    <w:qFormat/>
    <w:rsid w:val="002916F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ітка таблиці6"/>
    <w:basedOn w:val="a1"/>
    <w:next w:val="a6"/>
    <w:uiPriority w:val="39"/>
    <w:rsid w:val="009A14A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6D7D2D"/>
    <w:rPr>
      <w:rFonts w:ascii="Calibri" w:eastAsia="Calibri" w:hAnsi="Calibri" w:cs="Calibri"/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D7D2D"/>
    <w:rPr>
      <w:rFonts w:ascii="Calibri" w:eastAsia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D7D2D"/>
    <w:rPr>
      <w:rFonts w:ascii="Calibri" w:eastAsia="Calibri" w:hAnsi="Calibri" w:cs="Calibri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D7D2D"/>
    <w:rPr>
      <w:rFonts w:ascii="Calibri" w:eastAsia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D7D2D"/>
    <w:rPr>
      <w:rFonts w:ascii="Calibri" w:eastAsia="Calibri" w:hAnsi="Calibri" w:cs="Calibri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D7D2D"/>
    <w:rPr>
      <w:rFonts w:ascii="Calibri" w:eastAsia="Calibri" w:hAnsi="Calibri" w:cs="Calibri"/>
      <w:b/>
      <w:lang w:val="uk-UA"/>
    </w:rPr>
  </w:style>
  <w:style w:type="paragraph" w:styleId="aa">
    <w:name w:val="Title"/>
    <w:basedOn w:val="a"/>
    <w:next w:val="a"/>
    <w:link w:val="ab"/>
    <w:uiPriority w:val="10"/>
    <w:qFormat/>
    <w:rsid w:val="006D7D2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6D7D2D"/>
    <w:rPr>
      <w:rFonts w:ascii="Calibri" w:eastAsia="Calibri" w:hAnsi="Calibri" w:cs="Calibri"/>
      <w:b/>
      <w:sz w:val="72"/>
      <w:szCs w:val="72"/>
      <w:lang w:val="uk-UA"/>
    </w:rPr>
  </w:style>
  <w:style w:type="table" w:customStyle="1" w:styleId="TableNormal1">
    <w:name w:val="Table Normal1"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6D7D2D"/>
    <w:rPr>
      <w:rFonts w:ascii="Calibri" w:eastAsia="Calibri" w:hAnsi="Calibri" w:cs="Calibri"/>
      <w:sz w:val="22"/>
      <w:szCs w:val="22"/>
    </w:rPr>
  </w:style>
  <w:style w:type="paragraph" w:customStyle="1" w:styleId="ad">
    <w:name w:val="Вміст таблиці"/>
    <w:basedOn w:val="a"/>
    <w:rsid w:val="006D7D2D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paragraph" w:styleId="ae">
    <w:name w:val="Balloon Text"/>
    <w:basedOn w:val="a"/>
    <w:link w:val="af"/>
    <w:uiPriority w:val="99"/>
    <w:unhideWhenUsed/>
    <w:rsid w:val="006D7D2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6D7D2D"/>
    <w:rPr>
      <w:rFonts w:ascii="Segoe UI" w:eastAsia="Calibri" w:hAnsi="Segoe UI" w:cs="Segoe UI"/>
      <w:sz w:val="18"/>
      <w:szCs w:val="18"/>
      <w:lang w:val="uk-UA"/>
    </w:rPr>
  </w:style>
  <w:style w:type="paragraph" w:styleId="af0">
    <w:name w:val="Subtitle"/>
    <w:basedOn w:val="a"/>
    <w:next w:val="a"/>
    <w:link w:val="af1"/>
    <w:rsid w:val="006D7D2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1">
    <w:name w:val="Подзаголовок Знак"/>
    <w:basedOn w:val="a0"/>
    <w:link w:val="af0"/>
    <w:rsid w:val="006D7D2D"/>
    <w:rPr>
      <w:rFonts w:ascii="Georgia" w:eastAsia="Georgia" w:hAnsi="Georgia" w:cs="Georgia"/>
      <w:i/>
      <w:color w:val="666666"/>
      <w:sz w:val="48"/>
      <w:szCs w:val="48"/>
      <w:lang w:val="uk-UA"/>
    </w:rPr>
  </w:style>
  <w:style w:type="table" w:customStyle="1" w:styleId="7">
    <w:name w:val="7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f2">
    <w:name w:val="Другое_"/>
    <w:basedOn w:val="a0"/>
    <w:link w:val="af3"/>
    <w:rsid w:val="006D7D2D"/>
  </w:style>
  <w:style w:type="paragraph" w:customStyle="1" w:styleId="af3">
    <w:name w:val="Другое"/>
    <w:basedOn w:val="a"/>
    <w:link w:val="af2"/>
    <w:rsid w:val="006D7D2D"/>
    <w:pPr>
      <w:widowControl w:val="0"/>
    </w:pPr>
    <w:rPr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3"/>
    <w:qFormat/>
    <w:rsid w:val="006D7D2D"/>
    <w:rPr>
      <w:sz w:val="28"/>
      <w:szCs w:val="28"/>
    </w:rPr>
  </w:style>
  <w:style w:type="paragraph" w:customStyle="1" w:styleId="13">
    <w:name w:val="Основной текст1"/>
    <w:basedOn w:val="a"/>
    <w:link w:val="af4"/>
    <w:rsid w:val="006D7D2D"/>
    <w:pPr>
      <w:widowControl w:val="0"/>
      <w:spacing w:line="259" w:lineRule="auto"/>
      <w:ind w:firstLine="400"/>
    </w:pPr>
    <w:rPr>
      <w:sz w:val="28"/>
      <w:szCs w:val="28"/>
      <w:lang w:val="ru-RU" w:eastAsia="ru-RU"/>
    </w:rPr>
  </w:style>
  <w:style w:type="table" w:styleId="14">
    <w:name w:val="Table Simple 1"/>
    <w:basedOn w:val="a1"/>
    <w:rsid w:val="006D7D2D"/>
    <w:pPr>
      <w:spacing w:after="200" w:line="276" w:lineRule="auto"/>
    </w:pPr>
    <w:rPr>
      <w:rFonts w:ascii="Calibri" w:hAnsi="Calibri"/>
      <w:sz w:val="22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6D7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7D2D"/>
    <w:rPr>
      <w:rFonts w:ascii="Courier New" w:hAnsi="Courier New" w:cs="Courier New"/>
    </w:rPr>
  </w:style>
  <w:style w:type="character" w:customStyle="1" w:styleId="y2iqfc">
    <w:name w:val="y2iqfc"/>
    <w:rsid w:val="006D7D2D"/>
  </w:style>
  <w:style w:type="table" w:customStyle="1" w:styleId="51">
    <w:name w:val="5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1"/>
    <w:rsid w:val="006D7D2D"/>
    <w:tblPr>
      <w:tblStyleRowBandSize w:val="1"/>
      <w:tblStyleColBandSize w:val="1"/>
    </w:tblPr>
  </w:style>
  <w:style w:type="character" w:styleId="af5">
    <w:name w:val="annotation reference"/>
    <w:basedOn w:val="a0"/>
    <w:uiPriority w:val="99"/>
    <w:semiHidden/>
    <w:unhideWhenUsed/>
    <w:rsid w:val="006D7D2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7D2D"/>
    <w:pPr>
      <w:spacing w:after="160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D7D2D"/>
    <w:rPr>
      <w:rFonts w:ascii="Calibri" w:eastAsia="Calibri" w:hAnsi="Calibri" w:cs="Calibri"/>
      <w:lang w:val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7D2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D7D2D"/>
    <w:rPr>
      <w:rFonts w:ascii="Calibri" w:eastAsia="Calibri" w:hAnsi="Calibri" w:cs="Calibri"/>
      <w:b/>
      <w:bCs/>
      <w:lang w:val="uk-UA"/>
    </w:rPr>
  </w:style>
  <w:style w:type="paragraph" w:styleId="afa">
    <w:name w:val="Revision"/>
    <w:hidden/>
    <w:uiPriority w:val="99"/>
    <w:semiHidden/>
    <w:rsid w:val="006D7D2D"/>
    <w:rPr>
      <w:rFonts w:ascii="Calibri" w:eastAsia="Calibri" w:hAnsi="Calibri" w:cs="Calibri"/>
      <w:sz w:val="22"/>
      <w:szCs w:val="22"/>
      <w:lang w:val="uk-UA"/>
    </w:rPr>
  </w:style>
  <w:style w:type="table" w:customStyle="1" w:styleId="16">
    <w:name w:val="Сітка таблиці1"/>
    <w:basedOn w:val="a1"/>
    <w:next w:val="a6"/>
    <w:uiPriority w:val="39"/>
    <w:rsid w:val="006D7D2D"/>
    <w:pPr>
      <w:suppressAutoHyphens/>
    </w:pPr>
    <w:rPr>
      <w:rFonts w:ascii="Calibri" w:eastAsia="Calibri" w:hAnsi="Calibri" w:cs="Calibri"/>
      <w:kern w:val="2"/>
      <w:sz w:val="22"/>
      <w:szCs w:val="22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має списку1"/>
    <w:next w:val="a2"/>
    <w:uiPriority w:val="99"/>
    <w:semiHidden/>
    <w:unhideWhenUsed/>
    <w:rsid w:val="006D7D2D"/>
  </w:style>
  <w:style w:type="paragraph" w:styleId="22">
    <w:name w:val="Body Text Indent 2"/>
    <w:basedOn w:val="a"/>
    <w:link w:val="23"/>
    <w:rsid w:val="006D7D2D"/>
    <w:pPr>
      <w:ind w:firstLine="900"/>
      <w:jc w:val="both"/>
    </w:pPr>
    <w:rPr>
      <w:color w:val="000000"/>
      <w:sz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7D2D"/>
    <w:rPr>
      <w:color w:val="000000"/>
      <w:sz w:val="28"/>
      <w:szCs w:val="24"/>
      <w:lang w:val="uk-UA"/>
    </w:rPr>
  </w:style>
  <w:style w:type="table" w:customStyle="1" w:styleId="24">
    <w:name w:val="Сітка таблиці2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6D7D2D"/>
    <w:pPr>
      <w:spacing w:before="100" w:beforeAutospacing="1" w:after="100" w:afterAutospacing="1"/>
    </w:pPr>
    <w:rPr>
      <w:lang w:eastAsia="en-US"/>
    </w:rPr>
  </w:style>
  <w:style w:type="paragraph" w:customStyle="1" w:styleId="25">
    <w:name w:val="Основной текст2"/>
    <w:basedOn w:val="a"/>
    <w:qFormat/>
    <w:rsid w:val="006D7D2D"/>
    <w:pPr>
      <w:widowControl w:val="0"/>
      <w:spacing w:after="40" w:line="276" w:lineRule="auto"/>
      <w:ind w:firstLine="400"/>
    </w:pPr>
    <w:rPr>
      <w:sz w:val="18"/>
      <w:szCs w:val="18"/>
      <w:lang w:eastAsia="en-US"/>
    </w:rPr>
  </w:style>
  <w:style w:type="table" w:customStyle="1" w:styleId="42">
    <w:name w:val="Сітка таблиці4"/>
    <w:basedOn w:val="a1"/>
    <w:next w:val="a6"/>
    <w:uiPriority w:val="39"/>
    <w:rsid w:val="006D7D2D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semiHidden/>
    <w:unhideWhenUsed/>
    <w:rsid w:val="006D7D2D"/>
    <w:rPr>
      <w:color w:val="0000FF"/>
      <w:u w:val="single"/>
    </w:rPr>
  </w:style>
  <w:style w:type="table" w:customStyle="1" w:styleId="TableNormal2">
    <w:name w:val="Table Normal2"/>
    <w:uiPriority w:val="2"/>
    <w:qFormat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ітка таблиці5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basedOn w:val="a0"/>
    <w:link w:val="27"/>
    <w:locked/>
    <w:rsid w:val="006D7D2D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7D2D"/>
    <w:pPr>
      <w:widowControl w:val="0"/>
      <w:shd w:val="clear" w:color="auto" w:fill="FFFFFF"/>
      <w:spacing w:before="180" w:line="461" w:lineRule="exact"/>
      <w:jc w:val="center"/>
    </w:pPr>
    <w:rPr>
      <w:sz w:val="26"/>
      <w:szCs w:val="26"/>
      <w:lang w:val="ru-RU" w:eastAsia="ru-RU"/>
    </w:rPr>
  </w:style>
  <w:style w:type="character" w:customStyle="1" w:styleId="211pt">
    <w:name w:val="Основной текст (2) + 11 pt"/>
    <w:basedOn w:val="26"/>
    <w:rsid w:val="006D7D2D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d">
    <w:name w:val="Emphasis"/>
    <w:basedOn w:val="a0"/>
    <w:uiPriority w:val="20"/>
    <w:qFormat/>
    <w:rsid w:val="006D7D2D"/>
    <w:rPr>
      <w:i/>
      <w:iCs/>
    </w:rPr>
  </w:style>
  <w:style w:type="numbering" w:customStyle="1" w:styleId="1">
    <w:name w:val="Поточний список1"/>
    <w:uiPriority w:val="99"/>
    <w:rsid w:val="006D7D2D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8923-1B5D-47B1-821A-961DCB8E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16756</Words>
  <Characters>9551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Наталя Смирнова</cp:lastModifiedBy>
  <cp:revision>6</cp:revision>
  <cp:lastPrinted>2023-11-10T09:24:00Z</cp:lastPrinted>
  <dcterms:created xsi:type="dcterms:W3CDTF">2024-02-27T08:39:00Z</dcterms:created>
  <dcterms:modified xsi:type="dcterms:W3CDTF">2024-02-27T08:46:00Z</dcterms:modified>
</cp:coreProperties>
</file>