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0D4BA84A" w:rsidR="00CA7561" w:rsidRPr="00482725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82725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D7A73" w:rsidRPr="00482725">
        <w:rPr>
          <w:rFonts w:ascii="Times New Roman" w:hAnsi="Times New Roman" w:cs="Times New Roman"/>
          <w:sz w:val="20"/>
          <w:szCs w:val="20"/>
          <w:lang w:val="uk-UA"/>
        </w:rPr>
        <w:t>-pl-002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0630A69F" w:rsidR="003117F3" w:rsidRPr="000B5DF6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25DCC" w14:textId="32F1DEA4" w:rsidR="002F5BB8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омплексної </w:t>
      </w:r>
      <w:r w:rsidR="008145F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«Сприяння оборонній і мобілізаційній готовності міс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та Миколаєва на 2021-2024 роки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затвердженої рішенням Миколаївської міської ради від 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24.12.2020 №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2/19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змінами)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перерозподілити видатки 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споживання </w:t>
      </w:r>
      <w:r w:rsidR="00831430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бюджету 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1E5FF551" w14:textId="77777777" w:rsidR="000550FC" w:rsidRDefault="000550F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17B842D7" w:rsidR="000550FC" w:rsidRDefault="000550FC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3474D7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831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споживання загального 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фонду по КПКВК 021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0160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D727DC" w:rsidRP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і управлін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у відповідній сфері у містах </w:t>
      </w:r>
      <w:r w:rsidR="00D727DC" w:rsidRP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(місті Києві), селищах, с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елах, об'єднаних територіальних </w:t>
      </w:r>
      <w:r w:rsidR="00D727DC" w:rsidRP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громадах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»  КЕКВ 22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Предмети, матеріали, обладна</w:t>
      </w:r>
      <w:r w:rsidR="00DB6C30" w:rsidRP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ння та інвентар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474D7" w:rsidRP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D727DC" w:rsidRPr="0048272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474D7" w:rsidRPr="00482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0 000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C184D" w14:textId="77777777" w:rsidR="00910300" w:rsidRPr="000B5DF6" w:rsidRDefault="00910300" w:rsidP="0005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51215" w14:textId="1FAE53E1" w:rsidR="00385A8F" w:rsidRPr="00385A8F" w:rsidRDefault="000E435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фонду по КПКВК 021</w:t>
      </w:r>
      <w:r w:rsidR="0068450B">
        <w:rPr>
          <w:rFonts w:ascii="Times New Roman" w:hAnsi="Times New Roman" w:cs="Times New Roman"/>
          <w:sz w:val="28"/>
          <w:szCs w:val="28"/>
          <w:lang w:val="uk-UA"/>
        </w:rPr>
        <w:t xml:space="preserve">8240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450B" w:rsidRPr="00B3538E">
        <w:rPr>
          <w:rFonts w:ascii="Times New Roman" w:hAnsi="Times New Roman" w:cs="Times New Roman"/>
          <w:sz w:val="28"/>
          <w:szCs w:val="28"/>
          <w:lang w:val="uk-UA"/>
        </w:rPr>
        <w:t>Заходи та роботи з територіальної оборони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2240 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E1234" w:rsidRP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E1234" w:rsidRP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5E1234" w:rsidRPr="00482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суму 90 000 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5E1234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17775E6" w14:textId="799DDFA1" w:rsidR="00385A8F" w:rsidRPr="00385A8F" w:rsidRDefault="00385A8F" w:rsidP="00E4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46548F" w14:textId="036F731D" w:rsidR="00692D3E" w:rsidRDefault="00692D3E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Pr="000B5DF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0B5D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4015AE1F" w:rsidR="00385A8F" w:rsidRPr="00385A8F" w:rsidRDefault="00692D3E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62FEDE5C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F76AF" w:rsidRPr="007E1EE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p w14:paraId="2D4D3488" w14:textId="4430568C" w:rsidR="004F76AF" w:rsidRDefault="004F7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A50827" w14:textId="77777777" w:rsidR="004F76AF" w:rsidRPr="007E1EEA" w:rsidRDefault="004F76AF" w:rsidP="004F76AF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</w:pPr>
    </w:p>
    <w:sectPr w:rsidR="004F76AF" w:rsidRPr="007E1EEA" w:rsidSect="00221B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A477" w14:textId="77777777" w:rsidR="00BE1BD6" w:rsidRDefault="00BE1BD6" w:rsidP="004843AF">
      <w:pPr>
        <w:spacing w:after="0" w:line="240" w:lineRule="auto"/>
      </w:pPr>
      <w:r>
        <w:separator/>
      </w:r>
    </w:p>
  </w:endnote>
  <w:endnote w:type="continuationSeparator" w:id="0">
    <w:p w14:paraId="01D4BB38" w14:textId="77777777" w:rsidR="00BE1BD6" w:rsidRDefault="00BE1BD6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2F38" w14:textId="77777777" w:rsidR="00BE1BD6" w:rsidRDefault="00BE1BD6" w:rsidP="004843AF">
      <w:pPr>
        <w:spacing w:after="0" w:line="240" w:lineRule="auto"/>
      </w:pPr>
      <w:r>
        <w:separator/>
      </w:r>
    </w:p>
  </w:footnote>
  <w:footnote w:type="continuationSeparator" w:id="0">
    <w:p w14:paraId="5B6C0B80" w14:textId="77777777" w:rsidR="00BE1BD6" w:rsidRDefault="00BE1BD6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632C1DC3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C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34DDD"/>
    <w:rsid w:val="000550FC"/>
    <w:rsid w:val="000618DE"/>
    <w:rsid w:val="0006248A"/>
    <w:rsid w:val="000A7AE6"/>
    <w:rsid w:val="000B5DF6"/>
    <w:rsid w:val="000D48C4"/>
    <w:rsid w:val="000E163E"/>
    <w:rsid w:val="000E435F"/>
    <w:rsid w:val="00147CF1"/>
    <w:rsid w:val="00150629"/>
    <w:rsid w:val="00161C4F"/>
    <w:rsid w:val="00163BED"/>
    <w:rsid w:val="001E0235"/>
    <w:rsid w:val="001E4D06"/>
    <w:rsid w:val="00221BBD"/>
    <w:rsid w:val="0025059A"/>
    <w:rsid w:val="002B49E4"/>
    <w:rsid w:val="002E1313"/>
    <w:rsid w:val="002F5BB8"/>
    <w:rsid w:val="00310D7E"/>
    <w:rsid w:val="003117F3"/>
    <w:rsid w:val="00336CF1"/>
    <w:rsid w:val="003474D7"/>
    <w:rsid w:val="00385A8F"/>
    <w:rsid w:val="003D2E72"/>
    <w:rsid w:val="003E36F2"/>
    <w:rsid w:val="003E4A87"/>
    <w:rsid w:val="00482725"/>
    <w:rsid w:val="004843AF"/>
    <w:rsid w:val="0049615D"/>
    <w:rsid w:val="004B07E1"/>
    <w:rsid w:val="004F76AF"/>
    <w:rsid w:val="00560ACD"/>
    <w:rsid w:val="00582715"/>
    <w:rsid w:val="005A3162"/>
    <w:rsid w:val="005C2E29"/>
    <w:rsid w:val="005D7A73"/>
    <w:rsid w:val="005E01B1"/>
    <w:rsid w:val="005E1234"/>
    <w:rsid w:val="005F7D3C"/>
    <w:rsid w:val="00615CD5"/>
    <w:rsid w:val="00620A56"/>
    <w:rsid w:val="006276DD"/>
    <w:rsid w:val="006629D6"/>
    <w:rsid w:val="0068450B"/>
    <w:rsid w:val="00692D3E"/>
    <w:rsid w:val="00695569"/>
    <w:rsid w:val="006979CA"/>
    <w:rsid w:val="006E422D"/>
    <w:rsid w:val="00714DA7"/>
    <w:rsid w:val="00783382"/>
    <w:rsid w:val="007A77C7"/>
    <w:rsid w:val="007C4E27"/>
    <w:rsid w:val="007D356B"/>
    <w:rsid w:val="007D3597"/>
    <w:rsid w:val="007E1EEA"/>
    <w:rsid w:val="008145F9"/>
    <w:rsid w:val="00817006"/>
    <w:rsid w:val="00825050"/>
    <w:rsid w:val="00831430"/>
    <w:rsid w:val="008351C7"/>
    <w:rsid w:val="00884967"/>
    <w:rsid w:val="008A03B3"/>
    <w:rsid w:val="00902ABB"/>
    <w:rsid w:val="00910300"/>
    <w:rsid w:val="009138EB"/>
    <w:rsid w:val="00915CF0"/>
    <w:rsid w:val="009543F3"/>
    <w:rsid w:val="0099136A"/>
    <w:rsid w:val="009D3E2A"/>
    <w:rsid w:val="00A915C1"/>
    <w:rsid w:val="00AD4902"/>
    <w:rsid w:val="00AE52FF"/>
    <w:rsid w:val="00B312F8"/>
    <w:rsid w:val="00B3538E"/>
    <w:rsid w:val="00B941BC"/>
    <w:rsid w:val="00B95EDC"/>
    <w:rsid w:val="00BC6FDB"/>
    <w:rsid w:val="00BE1BD6"/>
    <w:rsid w:val="00C36014"/>
    <w:rsid w:val="00C54F23"/>
    <w:rsid w:val="00C56A3C"/>
    <w:rsid w:val="00C73766"/>
    <w:rsid w:val="00CA1753"/>
    <w:rsid w:val="00CA7561"/>
    <w:rsid w:val="00D06D80"/>
    <w:rsid w:val="00D267A3"/>
    <w:rsid w:val="00D60CBF"/>
    <w:rsid w:val="00D71999"/>
    <w:rsid w:val="00D727DC"/>
    <w:rsid w:val="00DB40D5"/>
    <w:rsid w:val="00DB6C30"/>
    <w:rsid w:val="00DC5DDB"/>
    <w:rsid w:val="00DF0CB8"/>
    <w:rsid w:val="00E468A3"/>
    <w:rsid w:val="00E8557C"/>
    <w:rsid w:val="00EA13C0"/>
    <w:rsid w:val="00EC350B"/>
    <w:rsid w:val="00EC600F"/>
    <w:rsid w:val="00ED46F4"/>
    <w:rsid w:val="00F16405"/>
    <w:rsid w:val="00F25883"/>
    <w:rsid w:val="00F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15EBDFB7-882A-4D76-B0C5-4C8E3A5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User463</dc:creator>
  <cp:lastModifiedBy>user340a1</cp:lastModifiedBy>
  <cp:revision>3</cp:revision>
  <cp:lastPrinted>2024-03-04T11:28:00Z</cp:lastPrinted>
  <dcterms:created xsi:type="dcterms:W3CDTF">2024-03-22T12:05:00Z</dcterms:created>
  <dcterms:modified xsi:type="dcterms:W3CDTF">2024-03-22T12:05:00Z</dcterms:modified>
</cp:coreProperties>
</file>