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13B0" w14:textId="644A58FC" w:rsidR="003C4D4B" w:rsidRPr="00D5005F" w:rsidRDefault="003C4D4B" w:rsidP="003C3CF4">
      <w:pPr>
        <w:jc w:val="both"/>
        <w:rPr>
          <w:sz w:val="20"/>
          <w:szCs w:val="20"/>
          <w:lang w:val="ru-RU"/>
        </w:rPr>
      </w:pPr>
      <w:r w:rsidRPr="0004367F">
        <w:rPr>
          <w:sz w:val="20"/>
          <w:szCs w:val="20"/>
        </w:rPr>
        <w:t>v-ob-0</w:t>
      </w:r>
      <w:r w:rsidR="00710AB3">
        <w:rPr>
          <w:sz w:val="20"/>
          <w:szCs w:val="20"/>
        </w:rPr>
        <w:t>3</w:t>
      </w:r>
      <w:r w:rsidR="003E0894">
        <w:rPr>
          <w:sz w:val="20"/>
          <w:szCs w:val="20"/>
          <w:lang w:val="ru-RU"/>
        </w:rPr>
        <w:t>7</w:t>
      </w:r>
    </w:p>
    <w:p w14:paraId="6BD53741" w14:textId="77777777" w:rsidR="003C4D4B" w:rsidRPr="0004367F" w:rsidRDefault="003C4D4B" w:rsidP="003C3CF4">
      <w:pPr>
        <w:jc w:val="both"/>
      </w:pPr>
    </w:p>
    <w:p w14:paraId="6DB59D2A" w14:textId="77777777" w:rsidR="00F9156E" w:rsidRPr="0004367F" w:rsidRDefault="00F9156E" w:rsidP="003C3CF4">
      <w:pPr>
        <w:jc w:val="both"/>
      </w:pPr>
    </w:p>
    <w:p w14:paraId="6B5B4B77" w14:textId="77777777" w:rsidR="00F9156E" w:rsidRPr="0004367F" w:rsidRDefault="00F9156E" w:rsidP="003C3CF4">
      <w:pPr>
        <w:jc w:val="both"/>
      </w:pPr>
    </w:p>
    <w:p w14:paraId="286B1423" w14:textId="77777777" w:rsidR="00F9156E" w:rsidRPr="0004367F" w:rsidRDefault="00F9156E" w:rsidP="003C3CF4">
      <w:pPr>
        <w:jc w:val="both"/>
      </w:pPr>
    </w:p>
    <w:p w14:paraId="2EF03897" w14:textId="77777777" w:rsidR="00F9156E" w:rsidRPr="0004367F" w:rsidRDefault="00F9156E" w:rsidP="003C3CF4">
      <w:pPr>
        <w:jc w:val="both"/>
      </w:pPr>
    </w:p>
    <w:p w14:paraId="50B7C355" w14:textId="77777777" w:rsidR="00F9156E" w:rsidRPr="0004367F" w:rsidRDefault="00F9156E" w:rsidP="003C3CF4">
      <w:pPr>
        <w:jc w:val="both"/>
      </w:pPr>
    </w:p>
    <w:p w14:paraId="34CD82D9" w14:textId="77777777" w:rsidR="00F9156E" w:rsidRPr="0004367F" w:rsidRDefault="00F9156E" w:rsidP="003C3CF4">
      <w:pPr>
        <w:jc w:val="both"/>
      </w:pPr>
    </w:p>
    <w:p w14:paraId="0009091B" w14:textId="75AEFDFD" w:rsidR="000E6579" w:rsidRDefault="000E6579" w:rsidP="003C3CF4">
      <w:pPr>
        <w:jc w:val="both"/>
      </w:pPr>
    </w:p>
    <w:p w14:paraId="1CCAE6DB" w14:textId="77777777" w:rsidR="005A69D1" w:rsidRDefault="005A69D1" w:rsidP="003C3CF4">
      <w:pPr>
        <w:jc w:val="both"/>
      </w:pPr>
      <w:bookmarkStart w:id="0" w:name="_Hlk166504337"/>
    </w:p>
    <w:p w14:paraId="3DF36C1F" w14:textId="77777777" w:rsidR="005A69D1" w:rsidRDefault="005A69D1" w:rsidP="003C3CF4">
      <w:pPr>
        <w:jc w:val="both"/>
      </w:pPr>
    </w:p>
    <w:p w14:paraId="55F67FC8" w14:textId="5B89550A" w:rsidR="00C5412F" w:rsidRDefault="00D5005F" w:rsidP="00B55A86">
      <w:pPr>
        <w:spacing w:line="228" w:lineRule="auto"/>
        <w:ind w:right="3968"/>
        <w:jc w:val="both"/>
      </w:pPr>
      <w:bookmarkStart w:id="1" w:name="_Hlk168993074"/>
      <w:r w:rsidRPr="00924FA2">
        <w:t xml:space="preserve">Про затвердження </w:t>
      </w:r>
      <w:r w:rsidR="003E0894" w:rsidRPr="003E0894">
        <w:t xml:space="preserve">Порядку </w:t>
      </w:r>
      <w:bookmarkEnd w:id="0"/>
      <w:r w:rsidR="003E0894" w:rsidRPr="003E0894">
        <w:t>використання коштів, передбачених у бюджеті Миколаївської міської територіальної громади для оплати витрат  фізичним особам, які зареєстровані на території Миколаївської міської територіальної громади, за складання безпілотних літальних апаратів та безпілотних авіаційних комплексів</w:t>
      </w:r>
      <w:r w:rsidR="003E0894">
        <w:t xml:space="preserve"> </w:t>
      </w:r>
    </w:p>
    <w:bookmarkEnd w:id="1"/>
    <w:p w14:paraId="02867FA5" w14:textId="13449769" w:rsidR="005A69D1" w:rsidRDefault="005A69D1" w:rsidP="00B55A86">
      <w:pPr>
        <w:spacing w:line="228" w:lineRule="auto"/>
        <w:jc w:val="both"/>
      </w:pPr>
    </w:p>
    <w:p w14:paraId="49716525" w14:textId="77777777" w:rsidR="00B55A86" w:rsidRPr="0004367F" w:rsidRDefault="00B55A86" w:rsidP="00B55A86">
      <w:pPr>
        <w:spacing w:line="228" w:lineRule="auto"/>
        <w:jc w:val="both"/>
      </w:pPr>
    </w:p>
    <w:p w14:paraId="16EA71D1" w14:textId="46447782" w:rsidR="009D4CF7" w:rsidRDefault="003C4D4B" w:rsidP="00B55A86">
      <w:pPr>
        <w:spacing w:line="228" w:lineRule="auto"/>
        <w:ind w:firstLine="567"/>
        <w:jc w:val="both"/>
      </w:pPr>
      <w:r w:rsidRPr="0004367F">
        <w:t xml:space="preserve">З метою відсічі збройної агресії </w:t>
      </w:r>
      <w:r w:rsidR="00EB5F05" w:rsidRPr="0004367F">
        <w:t>Р</w:t>
      </w:r>
      <w:r w:rsidRPr="0004367F">
        <w:t xml:space="preserve">осійської </w:t>
      </w:r>
      <w:r w:rsidR="00EB5F05" w:rsidRPr="0004367F">
        <w:t>Ф</w:t>
      </w:r>
      <w:r w:rsidRPr="0004367F">
        <w:t>едерації проти України і забезпечення національної безпеки, усунення загрози небезпеки державній незалеж</w:t>
      </w:r>
      <w:r w:rsidR="00817A32" w:rsidRPr="0004367F">
        <w:t>ності України, її територіальній</w:t>
      </w:r>
      <w:r w:rsidRPr="0004367F">
        <w:t xml:space="preserve"> цілісності, сприяння у забезпеченні належного фінансування заходів національного спротиву у період дії воєнного стану, введеного Указом Президента України від 24.02.2022 №</w:t>
      </w:r>
      <w:r w:rsidR="00EC2867" w:rsidRPr="0004367F">
        <w:t> </w:t>
      </w:r>
      <w:r w:rsidRPr="0004367F">
        <w:t>64/2022 «Про введення воєнного стану в Укра</w:t>
      </w:r>
      <w:r w:rsidR="002229EC" w:rsidRPr="0004367F">
        <w:t>їні» (зі змінами), затверджен</w:t>
      </w:r>
      <w:r w:rsidR="002F5E37" w:rsidRPr="0004367F">
        <w:t>им</w:t>
      </w:r>
      <w:r w:rsidRPr="0004367F">
        <w:t xml:space="preserve"> Законом України від 24.02.2022 №</w:t>
      </w:r>
      <w:r w:rsidR="00EC2867" w:rsidRPr="0004367F">
        <w:t> </w:t>
      </w:r>
      <w:r w:rsidRPr="0004367F">
        <w:t>2102-IX «Про затвердження Указу Президента України «Про введення воєнного стану в Україні», на виконання рішення Миколаївської міської ради від 24.12.2020 №</w:t>
      </w:r>
      <w:r w:rsidR="00EC2867" w:rsidRPr="0004367F">
        <w:t> </w:t>
      </w:r>
      <w:r w:rsidRPr="0004367F">
        <w:t>2/19 «Про затвердження комплексної Програми «Сприяння оборонній і мобілізаційній готовності міста</w:t>
      </w:r>
      <w:r w:rsidR="003C3CF4" w:rsidRPr="0004367F">
        <w:t xml:space="preserve"> </w:t>
      </w:r>
      <w:r w:rsidRPr="0004367F">
        <w:t>Миколаєва на 2021</w:t>
      </w:r>
      <w:r w:rsidR="0005738D" w:rsidRPr="0004367F">
        <w:noBreakHyphen/>
      </w:r>
      <w:r w:rsidRPr="0004367F">
        <w:t>202</w:t>
      </w:r>
      <w:r w:rsidR="00D5005F" w:rsidRPr="00D5005F">
        <w:t>4</w:t>
      </w:r>
      <w:r w:rsidR="0005738D" w:rsidRPr="0004367F">
        <w:t> </w:t>
      </w:r>
      <w:r w:rsidRPr="0004367F">
        <w:t>роки» (зі змінами</w:t>
      </w:r>
      <w:r w:rsidR="00D5005F" w:rsidRPr="00D5005F">
        <w:t xml:space="preserve"> </w:t>
      </w:r>
      <w:r w:rsidR="00D5005F" w:rsidRPr="008827A0">
        <w:t>та доповненнями</w:t>
      </w:r>
      <w:r w:rsidRPr="0004367F">
        <w:t>)</w:t>
      </w:r>
      <w:r w:rsidR="00567919">
        <w:t>,</w:t>
      </w:r>
      <w:r w:rsidR="00612607">
        <w:t xml:space="preserve"> </w:t>
      </w:r>
      <w:r w:rsidR="00D012AF" w:rsidRPr="009601FC">
        <w:t>керуючись</w:t>
      </w:r>
      <w:r w:rsidR="00D012AF" w:rsidRPr="00080F5B">
        <w:t xml:space="preserve"> </w:t>
      </w:r>
      <w:r w:rsidR="00DF6A50" w:rsidRPr="00080F5B">
        <w:t>підпунктом 4 пункту</w:t>
      </w:r>
      <w:r w:rsidR="00D012AF">
        <w:t> </w:t>
      </w:r>
      <w:r w:rsidR="00DF6A50" w:rsidRPr="00080F5B">
        <w:t>«а» статті</w:t>
      </w:r>
      <w:r w:rsidR="00B55A86">
        <w:t> </w:t>
      </w:r>
      <w:r w:rsidR="00DF6A50">
        <w:t>28</w:t>
      </w:r>
      <w:r w:rsidR="00D012AF">
        <w:t>,</w:t>
      </w:r>
      <w:r w:rsidR="00DF6A50">
        <w:t xml:space="preserve"> </w:t>
      </w:r>
      <w:r w:rsidR="006D02B8" w:rsidRPr="0004367F">
        <w:t>статтею</w:t>
      </w:r>
      <w:r w:rsidRPr="0004367F">
        <w:t xml:space="preserve"> 40, </w:t>
      </w:r>
      <w:r w:rsidR="00A00141" w:rsidRPr="0004367F">
        <w:t>ч</w:t>
      </w:r>
      <w:r w:rsidR="006D02B8" w:rsidRPr="0004367F">
        <w:t>астиною шостою статті</w:t>
      </w:r>
      <w:r w:rsidR="005A69D1">
        <w:t> </w:t>
      </w:r>
      <w:r w:rsidRPr="0004367F">
        <w:t>59 Закону України «Про місцеве самоврядування в Україні», викон</w:t>
      </w:r>
      <w:r w:rsidR="00E10882" w:rsidRPr="0004367F">
        <w:t>ком</w:t>
      </w:r>
      <w:r w:rsidRPr="0004367F">
        <w:t xml:space="preserve"> міської ради</w:t>
      </w:r>
    </w:p>
    <w:p w14:paraId="79E257E2" w14:textId="77777777" w:rsidR="00BD24A3" w:rsidRPr="0004367F" w:rsidRDefault="00BD24A3" w:rsidP="00B55A86">
      <w:pPr>
        <w:spacing w:line="228" w:lineRule="auto"/>
        <w:jc w:val="both"/>
      </w:pPr>
    </w:p>
    <w:p w14:paraId="689F2553" w14:textId="43ABCF18" w:rsidR="003C4D4B" w:rsidRPr="0004367F" w:rsidRDefault="003C4D4B" w:rsidP="00B55A86">
      <w:pPr>
        <w:spacing w:line="228" w:lineRule="auto"/>
        <w:jc w:val="both"/>
      </w:pPr>
      <w:r w:rsidRPr="0004367F">
        <w:t>ВИРІШИВ:</w:t>
      </w:r>
    </w:p>
    <w:p w14:paraId="37C41BEE" w14:textId="1E70B98F" w:rsidR="00F17FBD" w:rsidRDefault="00F17FBD" w:rsidP="002F0201">
      <w:pPr>
        <w:tabs>
          <w:tab w:val="left" w:pos="4224"/>
        </w:tabs>
        <w:spacing w:line="228" w:lineRule="auto"/>
        <w:jc w:val="both"/>
      </w:pPr>
    </w:p>
    <w:p w14:paraId="7BAF02A7" w14:textId="2C3CEF30" w:rsidR="000C6C60" w:rsidRDefault="00E71EAD" w:rsidP="00B55A86">
      <w:pPr>
        <w:spacing w:line="228" w:lineRule="auto"/>
        <w:ind w:firstLine="567"/>
        <w:jc w:val="both"/>
      </w:pPr>
      <w:r w:rsidRPr="0004367F">
        <w:t>1. </w:t>
      </w:r>
      <w:bookmarkStart w:id="2" w:name="_Hlk168993356"/>
      <w:bookmarkStart w:id="3" w:name="_Hlk135138813"/>
      <w:r w:rsidR="000C6C60" w:rsidRPr="000C6C60">
        <w:t xml:space="preserve">Затвердити </w:t>
      </w:r>
      <w:r w:rsidR="00453BF6">
        <w:t xml:space="preserve">Порядок використання коштів, передбачених у бюджеті Миколаївської міської територіальної громади для </w:t>
      </w:r>
      <w:bookmarkStart w:id="4" w:name="_Hlk168991623"/>
      <w:r w:rsidR="00453BF6">
        <w:t>оплати витрат фізичним особам, які зареєстровані на території Миколаївської міської територіальної громади, за складання безпілотних літальних апаратів та безпілотних авіаційних комплексів</w:t>
      </w:r>
      <w:r w:rsidR="00453BF6" w:rsidRPr="0004367F">
        <w:t xml:space="preserve"> </w:t>
      </w:r>
      <w:bookmarkEnd w:id="2"/>
      <w:bookmarkEnd w:id="4"/>
      <w:r w:rsidR="0073678C" w:rsidRPr="0004367F">
        <w:t>(дода</w:t>
      </w:r>
      <w:r w:rsidR="008C6CB4">
        <w:t>є</w:t>
      </w:r>
      <w:r w:rsidR="0073678C" w:rsidRPr="0004367F">
        <w:t>ться).</w:t>
      </w:r>
    </w:p>
    <w:bookmarkEnd w:id="3"/>
    <w:p w14:paraId="17CE9147" w14:textId="5AF5CA90" w:rsidR="003C4D4B" w:rsidRPr="0004367F" w:rsidRDefault="00BB7740" w:rsidP="00B55A86">
      <w:pPr>
        <w:spacing w:line="228" w:lineRule="auto"/>
        <w:ind w:firstLine="567"/>
        <w:jc w:val="both"/>
        <w:rPr>
          <w:lang w:val="ru-RU"/>
        </w:rPr>
      </w:pPr>
      <w:r>
        <w:t>2</w:t>
      </w:r>
      <w:r w:rsidR="003C4D4B" w:rsidRPr="0004367F">
        <w:t>. Контроль за виконанням даного рішення покласти</w:t>
      </w:r>
      <w:r w:rsidR="008E21F6" w:rsidRPr="0004367F">
        <w:t xml:space="preserve"> на</w:t>
      </w:r>
      <w:r w:rsidR="003C4D4B" w:rsidRPr="0004367F">
        <w:t xml:space="preserve"> </w:t>
      </w:r>
      <w:r w:rsidR="00265BF9" w:rsidRPr="0004367F">
        <w:t xml:space="preserve">першого </w:t>
      </w:r>
      <w:r w:rsidR="003C4D4B" w:rsidRPr="0004367F">
        <w:t xml:space="preserve">заступника міського голови </w:t>
      </w:r>
      <w:proofErr w:type="spellStart"/>
      <w:r w:rsidR="004350B3" w:rsidRPr="0004367F">
        <w:t>Лукова</w:t>
      </w:r>
      <w:proofErr w:type="spellEnd"/>
      <w:r w:rsidR="004350B3" w:rsidRPr="0004367F">
        <w:t xml:space="preserve"> В.Д</w:t>
      </w:r>
      <w:r w:rsidR="00F31FEB" w:rsidRPr="0004367F">
        <w:rPr>
          <w:lang w:val="ru-RU"/>
        </w:rPr>
        <w:t>.</w:t>
      </w:r>
    </w:p>
    <w:p w14:paraId="6AA8204A" w14:textId="77777777" w:rsidR="003C4D4B" w:rsidRPr="0004367F" w:rsidRDefault="003C4D4B" w:rsidP="005A69D1">
      <w:pPr>
        <w:spacing w:line="264" w:lineRule="auto"/>
        <w:jc w:val="both"/>
      </w:pPr>
    </w:p>
    <w:p w14:paraId="73348C07" w14:textId="5B4C9FCC" w:rsidR="005349C4" w:rsidRDefault="005349C4" w:rsidP="005A69D1">
      <w:pPr>
        <w:spacing w:line="264" w:lineRule="auto"/>
        <w:jc w:val="both"/>
      </w:pPr>
    </w:p>
    <w:p w14:paraId="302B4760" w14:textId="77777777" w:rsidR="002F0201" w:rsidRDefault="002F0201" w:rsidP="002F0201">
      <w:pPr>
        <w:jc w:val="both"/>
      </w:pPr>
      <w:r>
        <w:t>Заступник міського голови                                                               Ю. АНДРІЄНКО</w:t>
      </w:r>
    </w:p>
    <w:p w14:paraId="43D825B7" w14:textId="77777777" w:rsidR="0045007A" w:rsidRDefault="0045007A" w:rsidP="00B55A86">
      <w:pPr>
        <w:spacing w:line="360" w:lineRule="auto"/>
        <w:ind w:firstLine="5670"/>
      </w:pPr>
      <w:r>
        <w:lastRenderedPageBreak/>
        <w:t>ЗАТВЕРДЖЕНО</w:t>
      </w:r>
    </w:p>
    <w:p w14:paraId="562BA87C" w14:textId="77777777" w:rsidR="0045007A" w:rsidRDefault="0045007A" w:rsidP="00B55A86">
      <w:pPr>
        <w:spacing w:line="360" w:lineRule="auto"/>
        <w:ind w:firstLine="5670"/>
      </w:pPr>
      <w:r>
        <w:t>рішення виконкому міської ради</w:t>
      </w:r>
    </w:p>
    <w:p w14:paraId="63EB7011" w14:textId="77777777" w:rsidR="0045007A" w:rsidRDefault="0045007A" w:rsidP="00B55A86">
      <w:pPr>
        <w:spacing w:line="360" w:lineRule="auto"/>
        <w:ind w:firstLine="5670"/>
      </w:pPr>
      <w:r>
        <w:t>від _________________________</w:t>
      </w:r>
    </w:p>
    <w:p w14:paraId="1111EB14" w14:textId="77777777" w:rsidR="0045007A" w:rsidRDefault="0045007A" w:rsidP="00B55A86">
      <w:pPr>
        <w:spacing w:line="360" w:lineRule="auto"/>
        <w:ind w:firstLine="5670"/>
      </w:pPr>
      <w:r>
        <w:t>№  _________________________</w:t>
      </w:r>
    </w:p>
    <w:p w14:paraId="61B45284" w14:textId="77777777" w:rsidR="00B761A2" w:rsidRDefault="00B761A2" w:rsidP="0045007A">
      <w:pPr>
        <w:spacing w:line="264" w:lineRule="auto"/>
        <w:ind w:firstLine="5670"/>
      </w:pPr>
    </w:p>
    <w:p w14:paraId="2342EB9A" w14:textId="77777777" w:rsidR="0045007A" w:rsidRDefault="0045007A" w:rsidP="00B761A2">
      <w:pPr>
        <w:spacing w:line="264" w:lineRule="auto"/>
      </w:pPr>
    </w:p>
    <w:p w14:paraId="24023422" w14:textId="5C254536" w:rsidR="0045007A" w:rsidRPr="00B55A86" w:rsidRDefault="00B55A86" w:rsidP="002F0201">
      <w:pPr>
        <w:pStyle w:val="a9"/>
        <w:spacing w:line="264" w:lineRule="auto"/>
        <w:jc w:val="center"/>
        <w:rPr>
          <w:rFonts w:ascii="Times New Roman" w:hAnsi="Times New Roman"/>
          <w:spacing w:val="54"/>
          <w:sz w:val="28"/>
          <w:szCs w:val="28"/>
        </w:rPr>
      </w:pPr>
      <w:r w:rsidRPr="00B55A86">
        <w:rPr>
          <w:rFonts w:ascii="Times New Roman" w:hAnsi="Times New Roman"/>
          <w:spacing w:val="54"/>
          <w:sz w:val="28"/>
          <w:szCs w:val="28"/>
        </w:rPr>
        <w:t>ПОРЯДОК</w:t>
      </w:r>
    </w:p>
    <w:p w14:paraId="0396CAE1" w14:textId="77777777" w:rsidR="0045007A" w:rsidRPr="0045007A" w:rsidRDefault="0045007A" w:rsidP="002F0201">
      <w:pPr>
        <w:pStyle w:val="a9"/>
        <w:spacing w:line="264" w:lineRule="auto"/>
        <w:jc w:val="center"/>
        <w:rPr>
          <w:rFonts w:ascii="Times New Roman" w:hAnsi="Times New Roman"/>
          <w:sz w:val="28"/>
          <w:szCs w:val="28"/>
        </w:rPr>
      </w:pPr>
      <w:r w:rsidRPr="0045007A">
        <w:rPr>
          <w:rFonts w:ascii="Times New Roman" w:hAnsi="Times New Roman"/>
          <w:sz w:val="28"/>
          <w:szCs w:val="28"/>
        </w:rPr>
        <w:t>використання коштів, передбачених у бюджеті Миколаївської міської територіальної громади для оплати витрат  фізичним особам, які зареєстровані на території Миколаївської міської територіальної громади, за складання безпілотних літальних апаратів та безпілотних авіаційних комплексів</w:t>
      </w:r>
    </w:p>
    <w:p w14:paraId="4AF1DB00" w14:textId="77777777" w:rsidR="0045007A" w:rsidRPr="0045007A" w:rsidRDefault="0045007A" w:rsidP="002F0201">
      <w:pPr>
        <w:pStyle w:val="a9"/>
        <w:spacing w:line="264" w:lineRule="auto"/>
        <w:jc w:val="center"/>
        <w:rPr>
          <w:rFonts w:ascii="Times New Roman" w:hAnsi="Times New Roman"/>
          <w:sz w:val="28"/>
          <w:szCs w:val="28"/>
        </w:rPr>
      </w:pPr>
    </w:p>
    <w:p w14:paraId="3B6B70DB" w14:textId="25A34D3D"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1.</w:t>
      </w:r>
      <w:r w:rsidR="00731242">
        <w:rPr>
          <w:rFonts w:ascii="Times New Roman" w:hAnsi="Times New Roman"/>
          <w:sz w:val="28"/>
          <w:szCs w:val="28"/>
        </w:rPr>
        <w:t> </w:t>
      </w:r>
      <w:r w:rsidRPr="0045007A">
        <w:rPr>
          <w:rFonts w:ascii="Times New Roman" w:hAnsi="Times New Roman"/>
          <w:sz w:val="28"/>
          <w:szCs w:val="28"/>
        </w:rPr>
        <w:t xml:space="preserve">Цей Порядок визначає механізм використання коштів, передбачених у бюджеті Миколаївської міської територіальної громади для оплати витрат фізичним особам, які зареєстровані на території Миколаївської міської територіальної громади, за складання безпілотних літальних апаратів та безпілотних авіаційних комплексів (далі- FPV- </w:t>
      </w:r>
      <w:proofErr w:type="spellStart"/>
      <w:r w:rsidRPr="0045007A">
        <w:rPr>
          <w:rFonts w:ascii="Times New Roman" w:hAnsi="Times New Roman"/>
          <w:sz w:val="28"/>
          <w:szCs w:val="28"/>
        </w:rPr>
        <w:t>дрони</w:t>
      </w:r>
      <w:proofErr w:type="spellEnd"/>
      <w:r w:rsidRPr="0045007A">
        <w:rPr>
          <w:rFonts w:ascii="Times New Roman" w:hAnsi="Times New Roman"/>
          <w:sz w:val="28"/>
          <w:szCs w:val="28"/>
        </w:rPr>
        <w:t>).</w:t>
      </w:r>
    </w:p>
    <w:p w14:paraId="23D563F1" w14:textId="752EDA84"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2.</w:t>
      </w:r>
      <w:r w:rsidR="00731242">
        <w:rPr>
          <w:rFonts w:ascii="Times New Roman" w:hAnsi="Times New Roman"/>
          <w:sz w:val="28"/>
          <w:szCs w:val="28"/>
        </w:rPr>
        <w:t> </w:t>
      </w:r>
      <w:r w:rsidRPr="0045007A">
        <w:rPr>
          <w:rFonts w:ascii="Times New Roman" w:hAnsi="Times New Roman"/>
          <w:sz w:val="28"/>
          <w:szCs w:val="28"/>
        </w:rPr>
        <w:t xml:space="preserve">Бюджетні кошти спрямовуються з метою виконання заходів Програми «Сприяння оборонній і мобілізаційній </w:t>
      </w:r>
      <w:r w:rsidRPr="0045007A">
        <w:rPr>
          <w:rFonts w:ascii="Times New Roman" w:hAnsi="Times New Roman"/>
          <w:spacing w:val="-4"/>
          <w:sz w:val="28"/>
          <w:szCs w:val="28"/>
        </w:rPr>
        <w:t>готовності міста Миколаєва на 2021</w:t>
      </w:r>
      <w:r w:rsidR="00731242">
        <w:rPr>
          <w:rFonts w:ascii="Times New Roman" w:hAnsi="Times New Roman"/>
          <w:spacing w:val="-4"/>
          <w:sz w:val="28"/>
          <w:szCs w:val="28"/>
        </w:rPr>
        <w:noBreakHyphen/>
      </w:r>
      <w:r w:rsidRPr="0045007A">
        <w:rPr>
          <w:rFonts w:ascii="Times New Roman" w:hAnsi="Times New Roman"/>
          <w:spacing w:val="-4"/>
          <w:sz w:val="28"/>
          <w:szCs w:val="28"/>
        </w:rPr>
        <w:t>2024</w:t>
      </w:r>
      <w:r w:rsidR="00731242">
        <w:rPr>
          <w:rFonts w:ascii="Times New Roman" w:hAnsi="Times New Roman"/>
          <w:spacing w:val="-4"/>
          <w:sz w:val="28"/>
          <w:szCs w:val="28"/>
        </w:rPr>
        <w:t> </w:t>
      </w:r>
      <w:r w:rsidRPr="0045007A">
        <w:rPr>
          <w:rFonts w:ascii="Times New Roman" w:hAnsi="Times New Roman"/>
          <w:spacing w:val="-4"/>
          <w:sz w:val="28"/>
          <w:szCs w:val="28"/>
        </w:rPr>
        <w:t>роки»</w:t>
      </w:r>
      <w:r w:rsidRPr="0045007A">
        <w:rPr>
          <w:rFonts w:ascii="Times New Roman" w:hAnsi="Times New Roman"/>
          <w:sz w:val="28"/>
          <w:szCs w:val="28"/>
        </w:rPr>
        <w:t>, затвердженої рішенням Миколаївської міської ради від</w:t>
      </w:r>
      <w:r w:rsidR="002F0201">
        <w:rPr>
          <w:rFonts w:ascii="Times New Roman" w:hAnsi="Times New Roman"/>
          <w:sz w:val="28"/>
          <w:szCs w:val="28"/>
        </w:rPr>
        <w:t> </w:t>
      </w:r>
      <w:r w:rsidRPr="0045007A">
        <w:rPr>
          <w:rFonts w:ascii="Times New Roman" w:hAnsi="Times New Roman"/>
          <w:sz w:val="28"/>
          <w:szCs w:val="28"/>
        </w:rPr>
        <w:t>24.12.2020 №</w:t>
      </w:r>
      <w:r w:rsidR="004A6633">
        <w:rPr>
          <w:rFonts w:ascii="Times New Roman" w:hAnsi="Times New Roman"/>
          <w:sz w:val="28"/>
          <w:szCs w:val="28"/>
        </w:rPr>
        <w:t> </w:t>
      </w:r>
      <w:r w:rsidRPr="0045007A">
        <w:rPr>
          <w:rFonts w:ascii="Times New Roman" w:hAnsi="Times New Roman"/>
          <w:sz w:val="28"/>
          <w:szCs w:val="28"/>
        </w:rPr>
        <w:t>2/19 (із змінами та доповненнями).</w:t>
      </w:r>
    </w:p>
    <w:p w14:paraId="4C67DAFC" w14:textId="730935B2"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3.</w:t>
      </w:r>
      <w:r w:rsidR="00731242">
        <w:rPr>
          <w:rFonts w:ascii="Times New Roman" w:hAnsi="Times New Roman"/>
          <w:sz w:val="28"/>
          <w:szCs w:val="28"/>
        </w:rPr>
        <w:t> </w:t>
      </w:r>
      <w:r w:rsidRPr="0045007A">
        <w:rPr>
          <w:rFonts w:ascii="Times New Roman" w:hAnsi="Times New Roman"/>
          <w:sz w:val="28"/>
          <w:szCs w:val="28"/>
        </w:rPr>
        <w:t>Головним розпорядником бюджетних коштів є виконавчий комітет Миколаївської міської ради.</w:t>
      </w:r>
    </w:p>
    <w:p w14:paraId="4748C57F" w14:textId="03368986"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4.</w:t>
      </w:r>
      <w:r w:rsidR="00731242">
        <w:rPr>
          <w:rFonts w:ascii="Times New Roman" w:hAnsi="Times New Roman"/>
          <w:sz w:val="28"/>
          <w:szCs w:val="28"/>
        </w:rPr>
        <w:t> </w:t>
      </w:r>
      <w:r w:rsidRPr="0045007A">
        <w:rPr>
          <w:rFonts w:ascii="Times New Roman" w:hAnsi="Times New Roman"/>
          <w:sz w:val="28"/>
          <w:szCs w:val="28"/>
        </w:rPr>
        <w:t>Організаційне забезпечення виконання цього Порядку здійснює відділ організації оборонної і мобілізаційної роботи та взаємодії з правоохоронними органами Миколаївської міської ради (далі - Логіст).</w:t>
      </w:r>
    </w:p>
    <w:p w14:paraId="4DCD6BB5" w14:textId="133E38A8" w:rsidR="0045007A" w:rsidRPr="00D855D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5.</w:t>
      </w:r>
      <w:r w:rsidR="00731242">
        <w:rPr>
          <w:rFonts w:ascii="Times New Roman" w:hAnsi="Times New Roman"/>
          <w:sz w:val="28"/>
          <w:szCs w:val="28"/>
        </w:rPr>
        <w:t> </w:t>
      </w:r>
      <w:r w:rsidRPr="0045007A">
        <w:rPr>
          <w:rFonts w:ascii="Times New Roman" w:hAnsi="Times New Roman"/>
          <w:sz w:val="28"/>
          <w:szCs w:val="28"/>
        </w:rPr>
        <w:t>Оплата витрат за складання передбачає виплату по договору за послугу щодо складання FPV-</w:t>
      </w:r>
      <w:proofErr w:type="spellStart"/>
      <w:r w:rsidRPr="0045007A">
        <w:rPr>
          <w:rFonts w:ascii="Times New Roman" w:hAnsi="Times New Roman"/>
          <w:sz w:val="28"/>
          <w:szCs w:val="28"/>
        </w:rPr>
        <w:t>дронів</w:t>
      </w:r>
      <w:proofErr w:type="spellEnd"/>
      <w:r w:rsidRPr="0045007A">
        <w:rPr>
          <w:rFonts w:ascii="Times New Roman" w:hAnsi="Times New Roman"/>
          <w:sz w:val="28"/>
          <w:szCs w:val="28"/>
        </w:rPr>
        <w:t xml:space="preserve"> </w:t>
      </w:r>
      <w:r w:rsidRPr="00D855DA">
        <w:rPr>
          <w:rFonts w:ascii="Times New Roman" w:hAnsi="Times New Roman"/>
          <w:sz w:val="28"/>
          <w:szCs w:val="28"/>
        </w:rPr>
        <w:t xml:space="preserve">для потреб </w:t>
      </w:r>
      <w:r w:rsidR="007F1A68" w:rsidRPr="00D855DA">
        <w:rPr>
          <w:rFonts w:ascii="Times New Roman" w:hAnsi="Times New Roman"/>
          <w:sz w:val="28"/>
          <w:szCs w:val="28"/>
        </w:rPr>
        <w:t xml:space="preserve">Збройних </w:t>
      </w:r>
      <w:r w:rsidR="004A6633" w:rsidRPr="00D855DA">
        <w:rPr>
          <w:rFonts w:ascii="Times New Roman" w:hAnsi="Times New Roman"/>
          <w:sz w:val="28"/>
          <w:szCs w:val="28"/>
        </w:rPr>
        <w:t>С</w:t>
      </w:r>
      <w:r w:rsidR="007F1A68" w:rsidRPr="00D855DA">
        <w:rPr>
          <w:rFonts w:ascii="Times New Roman" w:hAnsi="Times New Roman"/>
          <w:sz w:val="28"/>
          <w:szCs w:val="28"/>
        </w:rPr>
        <w:t>ил України, військових формувань та інших військових підрозділів під час виконання завдань за призначенням</w:t>
      </w:r>
      <w:r w:rsidRPr="00D855DA">
        <w:rPr>
          <w:rFonts w:ascii="Times New Roman" w:hAnsi="Times New Roman"/>
          <w:sz w:val="28"/>
          <w:szCs w:val="28"/>
        </w:rPr>
        <w:t>.</w:t>
      </w:r>
    </w:p>
    <w:p w14:paraId="1673D0A5" w14:textId="23E5E76B" w:rsidR="00035938" w:rsidRDefault="0045007A" w:rsidP="00A372E5">
      <w:pPr>
        <w:pStyle w:val="a9"/>
        <w:spacing w:line="264" w:lineRule="auto"/>
        <w:ind w:firstLine="567"/>
        <w:jc w:val="both"/>
        <w:rPr>
          <w:rFonts w:ascii="Times New Roman" w:hAnsi="Times New Roman"/>
          <w:sz w:val="28"/>
          <w:szCs w:val="28"/>
        </w:rPr>
      </w:pPr>
      <w:r w:rsidRPr="00D855DA">
        <w:rPr>
          <w:rFonts w:ascii="Times New Roman" w:hAnsi="Times New Roman"/>
          <w:sz w:val="28"/>
          <w:szCs w:val="28"/>
        </w:rPr>
        <w:t>6.</w:t>
      </w:r>
      <w:r w:rsidR="00731242" w:rsidRPr="00D855DA">
        <w:rPr>
          <w:rFonts w:ascii="Times New Roman" w:hAnsi="Times New Roman"/>
          <w:sz w:val="28"/>
          <w:szCs w:val="28"/>
        </w:rPr>
        <w:t> </w:t>
      </w:r>
      <w:r w:rsidRPr="00D855DA">
        <w:rPr>
          <w:rFonts w:ascii="Times New Roman" w:hAnsi="Times New Roman"/>
          <w:sz w:val="28"/>
          <w:szCs w:val="28"/>
        </w:rPr>
        <w:t xml:space="preserve">Запити від </w:t>
      </w:r>
      <w:bookmarkStart w:id="5" w:name="_Hlk169005763"/>
      <w:r w:rsidR="00EB609C" w:rsidRPr="00D855DA">
        <w:rPr>
          <w:rFonts w:ascii="Times New Roman" w:hAnsi="Times New Roman"/>
          <w:sz w:val="28"/>
          <w:szCs w:val="28"/>
        </w:rPr>
        <w:t xml:space="preserve">військових частин, </w:t>
      </w:r>
      <w:r w:rsidRPr="00D855DA">
        <w:rPr>
          <w:rFonts w:ascii="Times New Roman" w:hAnsi="Times New Roman"/>
          <w:sz w:val="28"/>
          <w:szCs w:val="28"/>
        </w:rPr>
        <w:t>військових формувань</w:t>
      </w:r>
      <w:r w:rsidR="00EB609C" w:rsidRPr="00D855DA">
        <w:rPr>
          <w:rFonts w:ascii="Times New Roman" w:hAnsi="Times New Roman"/>
          <w:sz w:val="28"/>
          <w:szCs w:val="28"/>
        </w:rPr>
        <w:t xml:space="preserve"> Збройних </w:t>
      </w:r>
      <w:r w:rsidR="004A6633" w:rsidRPr="00D855DA">
        <w:rPr>
          <w:rFonts w:ascii="Times New Roman" w:hAnsi="Times New Roman"/>
          <w:sz w:val="28"/>
          <w:szCs w:val="28"/>
        </w:rPr>
        <w:t>С</w:t>
      </w:r>
      <w:r w:rsidR="00EB609C" w:rsidRPr="00D855DA">
        <w:rPr>
          <w:rFonts w:ascii="Times New Roman" w:hAnsi="Times New Roman"/>
          <w:sz w:val="28"/>
          <w:szCs w:val="28"/>
        </w:rPr>
        <w:t>ил України</w:t>
      </w:r>
      <w:r w:rsidR="00A01E1F" w:rsidRPr="00D855DA">
        <w:rPr>
          <w:rFonts w:ascii="Times New Roman" w:hAnsi="Times New Roman"/>
          <w:sz w:val="28"/>
          <w:szCs w:val="28"/>
        </w:rPr>
        <w:t xml:space="preserve"> та</w:t>
      </w:r>
      <w:r w:rsidRPr="00D855DA">
        <w:rPr>
          <w:rFonts w:ascii="Times New Roman" w:hAnsi="Times New Roman"/>
          <w:sz w:val="28"/>
          <w:szCs w:val="28"/>
        </w:rPr>
        <w:t xml:space="preserve"> інших військових підрозділів </w:t>
      </w:r>
      <w:bookmarkEnd w:id="5"/>
      <w:r w:rsidRPr="00D855DA">
        <w:rPr>
          <w:rFonts w:ascii="Times New Roman" w:hAnsi="Times New Roman"/>
          <w:sz w:val="28"/>
          <w:szCs w:val="28"/>
        </w:rPr>
        <w:t>(далі</w:t>
      </w:r>
      <w:r w:rsidR="00C45CF5" w:rsidRPr="00D855DA">
        <w:rPr>
          <w:rFonts w:ascii="Times New Roman" w:hAnsi="Times New Roman"/>
          <w:sz w:val="28"/>
          <w:szCs w:val="28"/>
        </w:rPr>
        <w:t xml:space="preserve"> </w:t>
      </w:r>
      <w:r w:rsidRPr="00D855DA">
        <w:rPr>
          <w:rFonts w:ascii="Times New Roman" w:hAnsi="Times New Roman"/>
          <w:sz w:val="28"/>
          <w:szCs w:val="28"/>
        </w:rPr>
        <w:t>- Отримувач FPV-</w:t>
      </w:r>
      <w:r w:rsidR="00827B20">
        <w:rPr>
          <w:rFonts w:ascii="Times New Roman" w:hAnsi="Times New Roman"/>
          <w:sz w:val="28"/>
          <w:szCs w:val="28"/>
        </w:rPr>
        <w:t xml:space="preserve"> </w:t>
      </w:r>
      <w:proofErr w:type="spellStart"/>
      <w:r w:rsidRPr="00D855DA">
        <w:rPr>
          <w:rFonts w:ascii="Times New Roman" w:hAnsi="Times New Roman"/>
          <w:sz w:val="28"/>
          <w:szCs w:val="28"/>
        </w:rPr>
        <w:t>дронів</w:t>
      </w:r>
      <w:proofErr w:type="spellEnd"/>
      <w:r w:rsidRPr="00D855DA">
        <w:rPr>
          <w:rFonts w:ascii="Times New Roman" w:hAnsi="Times New Roman"/>
          <w:sz w:val="28"/>
          <w:szCs w:val="28"/>
        </w:rPr>
        <w:t>) на FPV</w:t>
      </w:r>
      <w:r w:rsidR="002F0201" w:rsidRPr="00D855DA">
        <w:rPr>
          <w:rFonts w:ascii="Times New Roman" w:hAnsi="Times New Roman"/>
          <w:sz w:val="28"/>
          <w:szCs w:val="28"/>
        </w:rPr>
        <w:noBreakHyphen/>
      </w:r>
      <w:proofErr w:type="spellStart"/>
      <w:r w:rsidRPr="00D855DA">
        <w:rPr>
          <w:rFonts w:ascii="Times New Roman" w:hAnsi="Times New Roman"/>
          <w:sz w:val="28"/>
          <w:szCs w:val="28"/>
        </w:rPr>
        <w:t>дрони</w:t>
      </w:r>
      <w:proofErr w:type="spellEnd"/>
      <w:r w:rsidRPr="00D855DA">
        <w:rPr>
          <w:rFonts w:ascii="Times New Roman" w:hAnsi="Times New Roman"/>
          <w:sz w:val="28"/>
          <w:szCs w:val="28"/>
        </w:rPr>
        <w:t xml:space="preserve"> подаються до виконавчого комітету Миколаївської міської ради. Узагальнена інформація щодо потреб на FPV</w:t>
      </w:r>
      <w:r w:rsidR="00827B20">
        <w:rPr>
          <w:rFonts w:ascii="Times New Roman" w:hAnsi="Times New Roman"/>
          <w:sz w:val="28"/>
          <w:szCs w:val="28"/>
        </w:rPr>
        <w:t xml:space="preserve">- </w:t>
      </w:r>
      <w:proofErr w:type="spellStart"/>
      <w:r w:rsidRPr="00D855DA">
        <w:rPr>
          <w:rFonts w:ascii="Times New Roman" w:hAnsi="Times New Roman"/>
          <w:sz w:val="28"/>
          <w:szCs w:val="28"/>
        </w:rPr>
        <w:t>дрони</w:t>
      </w:r>
      <w:proofErr w:type="spellEnd"/>
      <w:r w:rsidRPr="00D855DA">
        <w:rPr>
          <w:rFonts w:ascii="Times New Roman" w:hAnsi="Times New Roman"/>
          <w:sz w:val="28"/>
          <w:szCs w:val="28"/>
        </w:rPr>
        <w:t xml:space="preserve"> розміщується Логістом на офіційному </w:t>
      </w:r>
      <w:proofErr w:type="spellStart"/>
      <w:r w:rsidRPr="00D855DA">
        <w:rPr>
          <w:rFonts w:ascii="Times New Roman" w:hAnsi="Times New Roman"/>
          <w:sz w:val="28"/>
          <w:szCs w:val="28"/>
        </w:rPr>
        <w:t>вебсайті</w:t>
      </w:r>
      <w:proofErr w:type="spellEnd"/>
      <w:r w:rsidRPr="00D855DA">
        <w:rPr>
          <w:rFonts w:ascii="Times New Roman" w:hAnsi="Times New Roman"/>
          <w:sz w:val="28"/>
          <w:szCs w:val="28"/>
        </w:rPr>
        <w:t xml:space="preserve"> Миколаївської міської ради</w:t>
      </w:r>
      <w:r w:rsidR="00A372E5">
        <w:rPr>
          <w:rFonts w:ascii="Times New Roman" w:hAnsi="Times New Roman"/>
          <w:sz w:val="28"/>
          <w:szCs w:val="28"/>
        </w:rPr>
        <w:t xml:space="preserve"> через</w:t>
      </w:r>
      <w:r w:rsidR="00035938" w:rsidRPr="00D855DA">
        <w:rPr>
          <w:rFonts w:ascii="Times New Roman" w:hAnsi="Times New Roman"/>
          <w:sz w:val="28"/>
          <w:szCs w:val="28"/>
        </w:rPr>
        <w:t xml:space="preserve"> відділ стандартизації та впровадження електронного врядування Миколаївської міської ради.</w:t>
      </w:r>
    </w:p>
    <w:p w14:paraId="7BDE45C4" w14:textId="356B276E" w:rsidR="0045007A" w:rsidRPr="0045007A" w:rsidRDefault="005E5B07" w:rsidP="002F0201">
      <w:pPr>
        <w:pStyle w:val="a9"/>
        <w:keepNext/>
        <w:spacing w:line="264" w:lineRule="auto"/>
        <w:ind w:firstLine="567"/>
        <w:jc w:val="both"/>
        <w:rPr>
          <w:rFonts w:ascii="Times New Roman" w:hAnsi="Times New Roman"/>
          <w:sz w:val="28"/>
          <w:szCs w:val="28"/>
        </w:rPr>
      </w:pPr>
      <w:r>
        <w:rPr>
          <w:rFonts w:ascii="Times New Roman" w:hAnsi="Times New Roman"/>
          <w:sz w:val="28"/>
          <w:szCs w:val="28"/>
        </w:rPr>
        <w:t>7</w:t>
      </w:r>
      <w:r w:rsidR="00837087">
        <w:rPr>
          <w:rFonts w:ascii="Times New Roman" w:hAnsi="Times New Roman"/>
          <w:sz w:val="28"/>
          <w:szCs w:val="28"/>
        </w:rPr>
        <w:t>.</w:t>
      </w:r>
      <w:r w:rsidR="00731242">
        <w:rPr>
          <w:rFonts w:ascii="Times New Roman" w:hAnsi="Times New Roman"/>
          <w:sz w:val="28"/>
          <w:szCs w:val="28"/>
        </w:rPr>
        <w:t> </w:t>
      </w:r>
      <w:r w:rsidR="0045007A" w:rsidRPr="0045007A">
        <w:rPr>
          <w:rFonts w:ascii="Times New Roman" w:hAnsi="Times New Roman"/>
          <w:sz w:val="28"/>
          <w:szCs w:val="28"/>
        </w:rPr>
        <w:t>Бюджетні кошти можуть отримати фізичні особи, які:</w:t>
      </w:r>
    </w:p>
    <w:p w14:paraId="192766D1" w14:textId="1213A379"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731242">
        <w:rPr>
          <w:rFonts w:ascii="Times New Roman" w:hAnsi="Times New Roman"/>
          <w:sz w:val="28"/>
          <w:szCs w:val="28"/>
        </w:rPr>
        <w:t> </w:t>
      </w:r>
      <w:r w:rsidRPr="0045007A">
        <w:rPr>
          <w:rFonts w:ascii="Times New Roman" w:hAnsi="Times New Roman"/>
          <w:sz w:val="28"/>
          <w:szCs w:val="28"/>
        </w:rPr>
        <w:t>зареєстровані на території Миколаївської міської територіальної громади;</w:t>
      </w:r>
    </w:p>
    <w:p w14:paraId="17A02816" w14:textId="590F54B5"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lastRenderedPageBreak/>
        <w:t>-</w:t>
      </w:r>
      <w:r w:rsidR="00731242">
        <w:rPr>
          <w:rFonts w:ascii="Times New Roman" w:hAnsi="Times New Roman"/>
          <w:sz w:val="28"/>
          <w:szCs w:val="28"/>
        </w:rPr>
        <w:t> </w:t>
      </w:r>
      <w:r w:rsidRPr="0045007A">
        <w:rPr>
          <w:rFonts w:ascii="Times New Roman" w:hAnsi="Times New Roman"/>
          <w:sz w:val="28"/>
          <w:szCs w:val="28"/>
        </w:rPr>
        <w:t>не віднесені до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Указом Президента України щодо застосування персональних спеціальних економічних та інших обмежувальних заходів (санкцій) відповідно до Закону України “Про санкції”.</w:t>
      </w:r>
    </w:p>
    <w:p w14:paraId="762E8465" w14:textId="2B5FCA17" w:rsidR="0045007A" w:rsidRPr="0045007A" w:rsidRDefault="00203D9B" w:rsidP="002F0201">
      <w:pPr>
        <w:pStyle w:val="a9"/>
        <w:spacing w:line="264" w:lineRule="auto"/>
        <w:ind w:firstLine="567"/>
        <w:jc w:val="both"/>
        <w:rPr>
          <w:rFonts w:ascii="Times New Roman" w:hAnsi="Times New Roman"/>
          <w:sz w:val="28"/>
          <w:szCs w:val="28"/>
        </w:rPr>
      </w:pPr>
      <w:r>
        <w:rPr>
          <w:rFonts w:ascii="Times New Roman" w:hAnsi="Times New Roman"/>
          <w:sz w:val="28"/>
          <w:szCs w:val="28"/>
        </w:rPr>
        <w:t>8</w:t>
      </w:r>
      <w:r w:rsidR="0045007A" w:rsidRPr="0045007A">
        <w:rPr>
          <w:rFonts w:ascii="Times New Roman" w:hAnsi="Times New Roman"/>
          <w:sz w:val="28"/>
          <w:szCs w:val="28"/>
        </w:rPr>
        <w:t>.</w:t>
      </w:r>
      <w:r w:rsidR="00731242">
        <w:rPr>
          <w:rFonts w:ascii="Times New Roman" w:hAnsi="Times New Roman"/>
          <w:sz w:val="28"/>
          <w:szCs w:val="28"/>
        </w:rPr>
        <w:t> </w:t>
      </w:r>
      <w:r w:rsidR="0045007A" w:rsidRPr="0045007A">
        <w:rPr>
          <w:rFonts w:ascii="Times New Roman" w:hAnsi="Times New Roman"/>
          <w:sz w:val="28"/>
          <w:szCs w:val="28"/>
        </w:rPr>
        <w:t>Фізична особа, що має намір отримати оплату за складання FPV-</w:t>
      </w:r>
      <w:proofErr w:type="spellStart"/>
      <w:r w:rsidR="0045007A" w:rsidRPr="0045007A">
        <w:rPr>
          <w:rFonts w:ascii="Times New Roman" w:hAnsi="Times New Roman"/>
          <w:sz w:val="28"/>
          <w:szCs w:val="28"/>
        </w:rPr>
        <w:t>дронів</w:t>
      </w:r>
      <w:proofErr w:type="spellEnd"/>
      <w:r w:rsidR="0045007A" w:rsidRPr="0045007A">
        <w:rPr>
          <w:rFonts w:ascii="Times New Roman" w:hAnsi="Times New Roman"/>
          <w:sz w:val="28"/>
          <w:szCs w:val="28"/>
        </w:rPr>
        <w:t xml:space="preserve"> (далі - Інженер):</w:t>
      </w:r>
    </w:p>
    <w:p w14:paraId="7199FD91" w14:textId="10D0DEAB"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731242">
        <w:rPr>
          <w:rFonts w:ascii="Times New Roman" w:hAnsi="Times New Roman"/>
          <w:sz w:val="28"/>
          <w:szCs w:val="28"/>
        </w:rPr>
        <w:t> </w:t>
      </w:r>
      <w:r w:rsidRPr="0045007A">
        <w:rPr>
          <w:rFonts w:ascii="Times New Roman" w:hAnsi="Times New Roman"/>
          <w:sz w:val="28"/>
          <w:szCs w:val="28"/>
        </w:rPr>
        <w:t>придбаває комплектуючі та складає FPV-</w:t>
      </w:r>
      <w:r w:rsidR="00827B20">
        <w:rPr>
          <w:rFonts w:ascii="Times New Roman" w:hAnsi="Times New Roman"/>
          <w:sz w:val="28"/>
          <w:szCs w:val="28"/>
        </w:rPr>
        <w:t xml:space="preserve"> </w:t>
      </w:r>
      <w:proofErr w:type="spellStart"/>
      <w:r w:rsidRPr="0045007A">
        <w:rPr>
          <w:rFonts w:ascii="Times New Roman" w:hAnsi="Times New Roman"/>
          <w:sz w:val="28"/>
          <w:szCs w:val="28"/>
        </w:rPr>
        <w:t>дрони</w:t>
      </w:r>
      <w:proofErr w:type="spellEnd"/>
      <w:r w:rsidRPr="0045007A">
        <w:rPr>
          <w:rFonts w:ascii="Times New Roman" w:hAnsi="Times New Roman"/>
          <w:sz w:val="28"/>
          <w:szCs w:val="28"/>
        </w:rPr>
        <w:t>;</w:t>
      </w:r>
    </w:p>
    <w:p w14:paraId="3BA18CA7" w14:textId="356DEFEA"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731242">
        <w:rPr>
          <w:rFonts w:ascii="Times New Roman" w:hAnsi="Times New Roman"/>
          <w:sz w:val="28"/>
          <w:szCs w:val="28"/>
        </w:rPr>
        <w:t> </w:t>
      </w:r>
      <w:r w:rsidRPr="0045007A">
        <w:rPr>
          <w:rFonts w:ascii="Times New Roman" w:hAnsi="Times New Roman"/>
          <w:sz w:val="28"/>
          <w:szCs w:val="28"/>
        </w:rPr>
        <w:t>передає FPV-</w:t>
      </w:r>
      <w:r w:rsidR="00827B20">
        <w:rPr>
          <w:rFonts w:ascii="Times New Roman" w:hAnsi="Times New Roman"/>
          <w:sz w:val="28"/>
          <w:szCs w:val="28"/>
        </w:rPr>
        <w:t xml:space="preserve"> </w:t>
      </w:r>
      <w:proofErr w:type="spellStart"/>
      <w:r w:rsidRPr="0045007A">
        <w:rPr>
          <w:rFonts w:ascii="Times New Roman" w:hAnsi="Times New Roman"/>
          <w:sz w:val="28"/>
          <w:szCs w:val="28"/>
        </w:rPr>
        <w:t>дрони</w:t>
      </w:r>
      <w:proofErr w:type="spellEnd"/>
      <w:r w:rsidRPr="0045007A">
        <w:rPr>
          <w:rFonts w:ascii="Times New Roman" w:hAnsi="Times New Roman"/>
          <w:sz w:val="28"/>
          <w:szCs w:val="28"/>
        </w:rPr>
        <w:t xml:space="preserve"> для тестування (засоби зв’язку для передачі зазначаються на офіційному </w:t>
      </w:r>
      <w:proofErr w:type="spellStart"/>
      <w:r w:rsidRPr="0045007A">
        <w:rPr>
          <w:rFonts w:ascii="Times New Roman" w:hAnsi="Times New Roman"/>
          <w:sz w:val="28"/>
          <w:szCs w:val="28"/>
        </w:rPr>
        <w:t>вебсайті</w:t>
      </w:r>
      <w:proofErr w:type="spellEnd"/>
      <w:r w:rsidRPr="0045007A">
        <w:rPr>
          <w:rFonts w:ascii="Times New Roman" w:hAnsi="Times New Roman"/>
          <w:sz w:val="28"/>
          <w:szCs w:val="28"/>
        </w:rPr>
        <w:t xml:space="preserve"> Миколаївської міської ради);</w:t>
      </w:r>
    </w:p>
    <w:p w14:paraId="3F9DA894" w14:textId="73C5DE15"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731242">
        <w:rPr>
          <w:rFonts w:ascii="Times New Roman" w:hAnsi="Times New Roman"/>
          <w:sz w:val="28"/>
          <w:szCs w:val="28"/>
        </w:rPr>
        <w:t> </w:t>
      </w:r>
      <w:r w:rsidRPr="0045007A">
        <w:rPr>
          <w:rFonts w:ascii="Times New Roman" w:hAnsi="Times New Roman"/>
          <w:sz w:val="28"/>
          <w:szCs w:val="28"/>
        </w:rPr>
        <w:t>після отримання позитивних результатів тестування FPV-</w:t>
      </w:r>
      <w:proofErr w:type="spellStart"/>
      <w:r w:rsidRPr="0045007A">
        <w:rPr>
          <w:rFonts w:ascii="Times New Roman" w:hAnsi="Times New Roman"/>
          <w:sz w:val="28"/>
          <w:szCs w:val="28"/>
        </w:rPr>
        <w:t>дронів</w:t>
      </w:r>
      <w:proofErr w:type="spellEnd"/>
      <w:r w:rsidRPr="0045007A">
        <w:rPr>
          <w:rFonts w:ascii="Times New Roman" w:hAnsi="Times New Roman"/>
          <w:sz w:val="28"/>
          <w:szCs w:val="28"/>
        </w:rPr>
        <w:t>, подає до виконавчого комітету Миколаївської міської ради документи для виплати винагороди.</w:t>
      </w:r>
    </w:p>
    <w:p w14:paraId="1E58FB4D" w14:textId="04F2AC92"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Оплата за послугу щодо складання FPV-</w:t>
      </w:r>
      <w:r w:rsidR="00827B20">
        <w:rPr>
          <w:rFonts w:ascii="Times New Roman" w:hAnsi="Times New Roman"/>
          <w:sz w:val="28"/>
          <w:szCs w:val="28"/>
        </w:rPr>
        <w:t xml:space="preserve"> </w:t>
      </w:r>
      <w:proofErr w:type="spellStart"/>
      <w:r w:rsidRPr="0045007A">
        <w:rPr>
          <w:rFonts w:ascii="Times New Roman" w:hAnsi="Times New Roman"/>
          <w:sz w:val="28"/>
          <w:szCs w:val="28"/>
        </w:rPr>
        <w:t>дронів</w:t>
      </w:r>
      <w:proofErr w:type="spellEnd"/>
      <w:r w:rsidRPr="0045007A">
        <w:rPr>
          <w:rFonts w:ascii="Times New Roman" w:hAnsi="Times New Roman"/>
          <w:sz w:val="28"/>
          <w:szCs w:val="28"/>
        </w:rPr>
        <w:t>, що не пройшли тестування</w:t>
      </w:r>
      <w:r w:rsidR="00827B20">
        <w:rPr>
          <w:rFonts w:ascii="Times New Roman" w:hAnsi="Times New Roman"/>
          <w:sz w:val="28"/>
          <w:szCs w:val="28"/>
        </w:rPr>
        <w:t>,</w:t>
      </w:r>
      <w:r w:rsidRPr="0045007A">
        <w:rPr>
          <w:rFonts w:ascii="Times New Roman" w:hAnsi="Times New Roman"/>
          <w:sz w:val="28"/>
          <w:szCs w:val="28"/>
        </w:rPr>
        <w:t xml:space="preserve"> не виплачується.</w:t>
      </w:r>
    </w:p>
    <w:p w14:paraId="56AD8207" w14:textId="74D580D3" w:rsidR="0045007A" w:rsidRPr="0045007A" w:rsidRDefault="00203D9B" w:rsidP="002F0201">
      <w:pPr>
        <w:pStyle w:val="a9"/>
        <w:spacing w:line="264" w:lineRule="auto"/>
        <w:ind w:firstLine="567"/>
        <w:jc w:val="both"/>
        <w:rPr>
          <w:rFonts w:ascii="Times New Roman" w:hAnsi="Times New Roman"/>
          <w:sz w:val="28"/>
          <w:szCs w:val="28"/>
        </w:rPr>
      </w:pPr>
      <w:r>
        <w:rPr>
          <w:rFonts w:ascii="Times New Roman" w:hAnsi="Times New Roman"/>
          <w:sz w:val="28"/>
          <w:szCs w:val="28"/>
        </w:rPr>
        <w:t>9</w:t>
      </w:r>
      <w:r w:rsidR="0045007A" w:rsidRPr="0045007A">
        <w:rPr>
          <w:rFonts w:ascii="Times New Roman" w:hAnsi="Times New Roman"/>
          <w:sz w:val="28"/>
          <w:szCs w:val="28"/>
        </w:rPr>
        <w:t>.</w:t>
      </w:r>
      <w:r w:rsidR="00731242">
        <w:rPr>
          <w:rFonts w:ascii="Times New Roman" w:hAnsi="Times New Roman"/>
          <w:sz w:val="28"/>
          <w:szCs w:val="28"/>
        </w:rPr>
        <w:t> </w:t>
      </w:r>
      <w:r w:rsidR="0045007A" w:rsidRPr="0045007A">
        <w:rPr>
          <w:rFonts w:ascii="Times New Roman" w:hAnsi="Times New Roman"/>
          <w:sz w:val="28"/>
          <w:szCs w:val="28"/>
        </w:rPr>
        <w:t>Логіст забезпечує отримання FPV-</w:t>
      </w:r>
      <w:proofErr w:type="spellStart"/>
      <w:r w:rsidR="0045007A" w:rsidRPr="0045007A">
        <w:rPr>
          <w:rFonts w:ascii="Times New Roman" w:hAnsi="Times New Roman"/>
          <w:sz w:val="28"/>
          <w:szCs w:val="28"/>
        </w:rPr>
        <w:t>дронів</w:t>
      </w:r>
      <w:proofErr w:type="spellEnd"/>
      <w:r w:rsidR="0045007A" w:rsidRPr="0045007A">
        <w:rPr>
          <w:rFonts w:ascii="Times New Roman" w:hAnsi="Times New Roman"/>
          <w:sz w:val="28"/>
          <w:szCs w:val="28"/>
        </w:rPr>
        <w:t xml:space="preserve"> від Інженерів, їх маркування та передачу на тестування до Отримувача FPV-</w:t>
      </w:r>
      <w:r w:rsidR="00827B20">
        <w:rPr>
          <w:rFonts w:ascii="Times New Roman" w:hAnsi="Times New Roman"/>
          <w:sz w:val="28"/>
          <w:szCs w:val="28"/>
        </w:rPr>
        <w:t xml:space="preserve"> </w:t>
      </w:r>
      <w:proofErr w:type="spellStart"/>
      <w:r w:rsidR="0045007A" w:rsidRPr="0045007A">
        <w:rPr>
          <w:rFonts w:ascii="Times New Roman" w:hAnsi="Times New Roman"/>
          <w:sz w:val="28"/>
          <w:szCs w:val="28"/>
        </w:rPr>
        <w:t>дрону</w:t>
      </w:r>
      <w:proofErr w:type="spellEnd"/>
      <w:r w:rsidR="0045007A" w:rsidRPr="0045007A">
        <w:rPr>
          <w:rFonts w:ascii="Times New Roman" w:hAnsi="Times New Roman"/>
          <w:sz w:val="28"/>
          <w:szCs w:val="28"/>
        </w:rPr>
        <w:t xml:space="preserve"> згідно </w:t>
      </w:r>
      <w:r w:rsidR="00827B20">
        <w:rPr>
          <w:rFonts w:ascii="Times New Roman" w:hAnsi="Times New Roman"/>
          <w:sz w:val="28"/>
          <w:szCs w:val="28"/>
        </w:rPr>
        <w:t xml:space="preserve">з </w:t>
      </w:r>
      <w:r w:rsidR="0045007A" w:rsidRPr="0045007A">
        <w:rPr>
          <w:rFonts w:ascii="Times New Roman" w:hAnsi="Times New Roman"/>
          <w:sz w:val="28"/>
          <w:szCs w:val="28"/>
        </w:rPr>
        <w:t>подани</w:t>
      </w:r>
      <w:r w:rsidR="00827B20">
        <w:rPr>
          <w:rFonts w:ascii="Times New Roman" w:hAnsi="Times New Roman"/>
          <w:sz w:val="28"/>
          <w:szCs w:val="28"/>
        </w:rPr>
        <w:t xml:space="preserve">м </w:t>
      </w:r>
      <w:r w:rsidR="0045007A" w:rsidRPr="0045007A">
        <w:rPr>
          <w:rFonts w:ascii="Times New Roman" w:hAnsi="Times New Roman"/>
          <w:sz w:val="28"/>
          <w:szCs w:val="28"/>
        </w:rPr>
        <w:t>запит</w:t>
      </w:r>
      <w:r w:rsidR="00827B20">
        <w:rPr>
          <w:rFonts w:ascii="Times New Roman" w:hAnsi="Times New Roman"/>
          <w:sz w:val="28"/>
          <w:szCs w:val="28"/>
        </w:rPr>
        <w:t>ом</w:t>
      </w:r>
      <w:r w:rsidR="0045007A" w:rsidRPr="0045007A">
        <w:rPr>
          <w:rFonts w:ascii="Times New Roman" w:hAnsi="Times New Roman"/>
          <w:sz w:val="28"/>
          <w:szCs w:val="28"/>
        </w:rPr>
        <w:t>.</w:t>
      </w:r>
    </w:p>
    <w:p w14:paraId="59622434" w14:textId="7520C77E"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1</w:t>
      </w:r>
      <w:r w:rsidR="00203D9B">
        <w:rPr>
          <w:rFonts w:ascii="Times New Roman" w:hAnsi="Times New Roman"/>
          <w:sz w:val="28"/>
          <w:szCs w:val="28"/>
        </w:rPr>
        <w:t>0</w:t>
      </w:r>
      <w:r w:rsidRPr="0045007A">
        <w:rPr>
          <w:rFonts w:ascii="Times New Roman" w:hAnsi="Times New Roman"/>
          <w:sz w:val="28"/>
          <w:szCs w:val="28"/>
        </w:rPr>
        <w:t>.</w:t>
      </w:r>
      <w:r w:rsidR="00731242">
        <w:rPr>
          <w:rFonts w:ascii="Times New Roman" w:hAnsi="Times New Roman"/>
          <w:sz w:val="28"/>
          <w:szCs w:val="28"/>
        </w:rPr>
        <w:t> </w:t>
      </w:r>
      <w:r w:rsidRPr="0045007A">
        <w:rPr>
          <w:rFonts w:ascii="Times New Roman" w:hAnsi="Times New Roman"/>
          <w:sz w:val="28"/>
          <w:szCs w:val="28"/>
        </w:rPr>
        <w:t>FPV-</w:t>
      </w:r>
      <w:proofErr w:type="spellStart"/>
      <w:r w:rsidRPr="0045007A">
        <w:rPr>
          <w:rFonts w:ascii="Times New Roman" w:hAnsi="Times New Roman"/>
          <w:sz w:val="28"/>
          <w:szCs w:val="28"/>
        </w:rPr>
        <w:t>дрони</w:t>
      </w:r>
      <w:proofErr w:type="spellEnd"/>
      <w:r w:rsidRPr="0045007A">
        <w:rPr>
          <w:rFonts w:ascii="Times New Roman" w:hAnsi="Times New Roman"/>
          <w:sz w:val="28"/>
          <w:szCs w:val="28"/>
        </w:rPr>
        <w:t>, що не пройшли тестування</w:t>
      </w:r>
      <w:r w:rsidR="00827B20">
        <w:rPr>
          <w:rFonts w:ascii="Times New Roman" w:hAnsi="Times New Roman"/>
          <w:sz w:val="28"/>
          <w:szCs w:val="28"/>
        </w:rPr>
        <w:t>,</w:t>
      </w:r>
      <w:r w:rsidRPr="0045007A">
        <w:rPr>
          <w:rFonts w:ascii="Times New Roman" w:hAnsi="Times New Roman"/>
          <w:sz w:val="28"/>
          <w:szCs w:val="28"/>
        </w:rPr>
        <w:t xml:space="preserve"> повертаються Інженерам (крім випадків, коли FPV-</w:t>
      </w:r>
      <w:proofErr w:type="spellStart"/>
      <w:r w:rsidRPr="0045007A">
        <w:rPr>
          <w:rFonts w:ascii="Times New Roman" w:hAnsi="Times New Roman"/>
          <w:sz w:val="28"/>
          <w:szCs w:val="28"/>
        </w:rPr>
        <w:t>дрони</w:t>
      </w:r>
      <w:proofErr w:type="spellEnd"/>
      <w:r w:rsidRPr="0045007A">
        <w:rPr>
          <w:rFonts w:ascii="Times New Roman" w:hAnsi="Times New Roman"/>
          <w:sz w:val="28"/>
          <w:szCs w:val="28"/>
        </w:rPr>
        <w:t xml:space="preserve"> у процесі тестування були знищені).</w:t>
      </w:r>
    </w:p>
    <w:p w14:paraId="6FC0C4D5" w14:textId="51E8BA9B" w:rsidR="000D282D" w:rsidRDefault="0045007A" w:rsidP="002F0201">
      <w:pPr>
        <w:pStyle w:val="a9"/>
        <w:spacing w:line="264" w:lineRule="auto"/>
        <w:ind w:firstLine="567"/>
        <w:jc w:val="both"/>
        <w:rPr>
          <w:rFonts w:ascii="Times New Roman" w:hAnsi="Times New Roman"/>
          <w:sz w:val="28"/>
          <w:szCs w:val="28"/>
        </w:rPr>
      </w:pPr>
      <w:r w:rsidRPr="00827B20">
        <w:rPr>
          <w:rFonts w:ascii="Times New Roman" w:hAnsi="Times New Roman"/>
          <w:sz w:val="28"/>
          <w:szCs w:val="28"/>
        </w:rPr>
        <w:t>1</w:t>
      </w:r>
      <w:r w:rsidR="00203D9B">
        <w:rPr>
          <w:rFonts w:ascii="Times New Roman" w:hAnsi="Times New Roman"/>
          <w:sz w:val="28"/>
          <w:szCs w:val="28"/>
        </w:rPr>
        <w:t>1</w:t>
      </w:r>
      <w:r w:rsidRPr="00827B20">
        <w:rPr>
          <w:rFonts w:ascii="Times New Roman" w:hAnsi="Times New Roman"/>
          <w:sz w:val="28"/>
          <w:szCs w:val="28"/>
        </w:rPr>
        <w:t>.</w:t>
      </w:r>
      <w:r w:rsidR="00235B1C" w:rsidRPr="00827B20">
        <w:rPr>
          <w:rFonts w:ascii="Times New Roman" w:hAnsi="Times New Roman"/>
          <w:sz w:val="28"/>
          <w:szCs w:val="28"/>
        </w:rPr>
        <w:t> </w:t>
      </w:r>
      <w:r w:rsidR="000D282D" w:rsidRPr="00827B20">
        <w:rPr>
          <w:rFonts w:ascii="Times New Roman" w:hAnsi="Times New Roman"/>
          <w:sz w:val="28"/>
          <w:szCs w:val="28"/>
        </w:rPr>
        <w:t>Логіст не несе відповідальн</w:t>
      </w:r>
      <w:r w:rsidR="00A300EA" w:rsidRPr="00827B20">
        <w:rPr>
          <w:rFonts w:ascii="Times New Roman" w:hAnsi="Times New Roman"/>
          <w:sz w:val="28"/>
          <w:szCs w:val="28"/>
        </w:rPr>
        <w:t>ості</w:t>
      </w:r>
      <w:r w:rsidR="000D282D" w:rsidRPr="00827B20">
        <w:rPr>
          <w:rFonts w:ascii="Times New Roman" w:hAnsi="Times New Roman"/>
          <w:sz w:val="28"/>
          <w:szCs w:val="28"/>
        </w:rPr>
        <w:t xml:space="preserve"> за FPV-</w:t>
      </w:r>
      <w:r w:rsidR="00DF0532">
        <w:rPr>
          <w:rFonts w:ascii="Times New Roman" w:hAnsi="Times New Roman"/>
          <w:sz w:val="28"/>
          <w:szCs w:val="28"/>
        </w:rPr>
        <w:t xml:space="preserve"> </w:t>
      </w:r>
      <w:proofErr w:type="spellStart"/>
      <w:r w:rsidR="000D282D" w:rsidRPr="00827B20">
        <w:rPr>
          <w:rFonts w:ascii="Times New Roman" w:hAnsi="Times New Roman"/>
          <w:sz w:val="28"/>
          <w:szCs w:val="28"/>
        </w:rPr>
        <w:t>дрон</w:t>
      </w:r>
      <w:r w:rsidR="00AF3F7D" w:rsidRPr="00827B20">
        <w:rPr>
          <w:rFonts w:ascii="Times New Roman" w:hAnsi="Times New Roman"/>
          <w:sz w:val="28"/>
          <w:szCs w:val="28"/>
        </w:rPr>
        <w:t>и</w:t>
      </w:r>
      <w:proofErr w:type="spellEnd"/>
      <w:r w:rsidR="000D282D" w:rsidRPr="00827B20">
        <w:rPr>
          <w:rFonts w:ascii="Times New Roman" w:hAnsi="Times New Roman"/>
          <w:sz w:val="28"/>
          <w:szCs w:val="28"/>
        </w:rPr>
        <w:t>, які були знищені в процесі тестування Отримувачем.</w:t>
      </w:r>
      <w:r w:rsidR="000D282D">
        <w:rPr>
          <w:rFonts w:ascii="Times New Roman" w:hAnsi="Times New Roman"/>
          <w:sz w:val="28"/>
          <w:szCs w:val="28"/>
        </w:rPr>
        <w:t xml:space="preserve">  </w:t>
      </w:r>
    </w:p>
    <w:p w14:paraId="2513BAAE" w14:textId="73992ADF" w:rsidR="0045007A" w:rsidRPr="0045007A" w:rsidRDefault="000D282D" w:rsidP="002F0201">
      <w:pPr>
        <w:pStyle w:val="a9"/>
        <w:spacing w:line="264" w:lineRule="auto"/>
        <w:ind w:firstLine="567"/>
        <w:jc w:val="both"/>
        <w:rPr>
          <w:rFonts w:ascii="Times New Roman" w:hAnsi="Times New Roman"/>
          <w:sz w:val="28"/>
          <w:szCs w:val="28"/>
        </w:rPr>
      </w:pPr>
      <w:r>
        <w:rPr>
          <w:rFonts w:ascii="Times New Roman" w:hAnsi="Times New Roman"/>
          <w:sz w:val="28"/>
          <w:szCs w:val="28"/>
        </w:rPr>
        <w:t>1</w:t>
      </w:r>
      <w:r w:rsidR="00203D9B">
        <w:rPr>
          <w:rFonts w:ascii="Times New Roman" w:hAnsi="Times New Roman"/>
          <w:sz w:val="28"/>
          <w:szCs w:val="28"/>
        </w:rPr>
        <w:t>2</w:t>
      </w:r>
      <w:r>
        <w:rPr>
          <w:rFonts w:ascii="Times New Roman" w:hAnsi="Times New Roman"/>
          <w:sz w:val="28"/>
          <w:szCs w:val="28"/>
        </w:rPr>
        <w:t>.</w:t>
      </w:r>
      <w:r w:rsidR="00235B1C">
        <w:rPr>
          <w:rFonts w:ascii="Times New Roman" w:hAnsi="Times New Roman"/>
          <w:sz w:val="28"/>
          <w:szCs w:val="28"/>
        </w:rPr>
        <w:t> </w:t>
      </w:r>
      <w:r w:rsidR="0045007A" w:rsidRPr="0045007A">
        <w:rPr>
          <w:rFonts w:ascii="Times New Roman" w:hAnsi="Times New Roman"/>
          <w:sz w:val="28"/>
          <w:szCs w:val="28"/>
        </w:rPr>
        <w:t xml:space="preserve">Після отримання позитивних результатів тестувань складається акт приймання-передачі </w:t>
      </w:r>
      <w:r w:rsidR="00A04AA2" w:rsidRPr="00827B20">
        <w:rPr>
          <w:rFonts w:ascii="Times New Roman" w:hAnsi="Times New Roman"/>
          <w:sz w:val="28"/>
          <w:szCs w:val="28"/>
        </w:rPr>
        <w:t>FPV-</w:t>
      </w:r>
      <w:proofErr w:type="spellStart"/>
      <w:r w:rsidR="00A04AA2" w:rsidRPr="00827B20">
        <w:rPr>
          <w:rFonts w:ascii="Times New Roman" w:hAnsi="Times New Roman"/>
          <w:sz w:val="28"/>
          <w:szCs w:val="28"/>
        </w:rPr>
        <w:t>дрон</w:t>
      </w:r>
      <w:r w:rsidR="000A34C1">
        <w:rPr>
          <w:rFonts w:ascii="Times New Roman" w:hAnsi="Times New Roman"/>
          <w:sz w:val="28"/>
          <w:szCs w:val="28"/>
        </w:rPr>
        <w:t>ів</w:t>
      </w:r>
      <w:proofErr w:type="spellEnd"/>
      <w:r w:rsidR="00A04AA2" w:rsidRPr="0045007A">
        <w:rPr>
          <w:rFonts w:ascii="Times New Roman" w:hAnsi="Times New Roman"/>
          <w:sz w:val="28"/>
          <w:szCs w:val="28"/>
        </w:rPr>
        <w:t xml:space="preserve"> </w:t>
      </w:r>
      <w:r w:rsidR="0045007A" w:rsidRPr="0045007A">
        <w:rPr>
          <w:rFonts w:ascii="Times New Roman" w:hAnsi="Times New Roman"/>
          <w:sz w:val="28"/>
          <w:szCs w:val="28"/>
        </w:rPr>
        <w:t>від Інженера до Отримувача FPV-</w:t>
      </w:r>
      <w:r w:rsidR="00DF0532">
        <w:rPr>
          <w:rFonts w:ascii="Times New Roman" w:hAnsi="Times New Roman"/>
          <w:sz w:val="28"/>
          <w:szCs w:val="28"/>
        </w:rPr>
        <w:t xml:space="preserve"> </w:t>
      </w:r>
      <w:proofErr w:type="spellStart"/>
      <w:r w:rsidR="0045007A" w:rsidRPr="0045007A">
        <w:rPr>
          <w:rFonts w:ascii="Times New Roman" w:hAnsi="Times New Roman"/>
          <w:sz w:val="28"/>
          <w:szCs w:val="28"/>
        </w:rPr>
        <w:t>дрону</w:t>
      </w:r>
      <w:proofErr w:type="spellEnd"/>
      <w:r w:rsidR="0045007A" w:rsidRPr="0045007A">
        <w:rPr>
          <w:rFonts w:ascii="Times New Roman" w:hAnsi="Times New Roman"/>
          <w:sz w:val="28"/>
          <w:szCs w:val="28"/>
        </w:rPr>
        <w:t xml:space="preserve"> через виконавчий комітет Миколаївської міської ради в трьох примірниках</w:t>
      </w:r>
      <w:r w:rsidR="00211AEC">
        <w:rPr>
          <w:rFonts w:ascii="Times New Roman" w:hAnsi="Times New Roman"/>
          <w:sz w:val="28"/>
          <w:szCs w:val="28"/>
        </w:rPr>
        <w:t xml:space="preserve"> </w:t>
      </w:r>
      <w:r w:rsidR="00211AEC" w:rsidRPr="002F2C53">
        <w:rPr>
          <w:rFonts w:ascii="Times New Roman" w:hAnsi="Times New Roman"/>
          <w:sz w:val="28"/>
          <w:szCs w:val="28"/>
        </w:rPr>
        <w:t>(</w:t>
      </w:r>
      <w:r w:rsidR="002F2C53">
        <w:rPr>
          <w:rFonts w:ascii="Times New Roman" w:hAnsi="Times New Roman"/>
          <w:sz w:val="28"/>
          <w:szCs w:val="28"/>
        </w:rPr>
        <w:t>д</w:t>
      </w:r>
      <w:r w:rsidR="00211AEC" w:rsidRPr="002F2C53">
        <w:rPr>
          <w:rFonts w:ascii="Times New Roman" w:hAnsi="Times New Roman"/>
          <w:sz w:val="28"/>
          <w:szCs w:val="28"/>
        </w:rPr>
        <w:t>одаток</w:t>
      </w:r>
      <w:r w:rsidR="000A34C1">
        <w:rPr>
          <w:rFonts w:ascii="Times New Roman" w:hAnsi="Times New Roman"/>
          <w:sz w:val="28"/>
          <w:szCs w:val="28"/>
        </w:rPr>
        <w:t> </w:t>
      </w:r>
      <w:r w:rsidR="00211AEC" w:rsidRPr="002F2C53">
        <w:rPr>
          <w:rFonts w:ascii="Times New Roman" w:hAnsi="Times New Roman"/>
          <w:sz w:val="28"/>
          <w:szCs w:val="28"/>
        </w:rPr>
        <w:t>1)</w:t>
      </w:r>
      <w:r w:rsidR="0045007A" w:rsidRPr="002F2C53">
        <w:rPr>
          <w:rFonts w:ascii="Times New Roman" w:hAnsi="Times New Roman"/>
          <w:sz w:val="28"/>
          <w:szCs w:val="28"/>
        </w:rPr>
        <w:t>.</w:t>
      </w:r>
    </w:p>
    <w:p w14:paraId="00ED6C3F" w14:textId="0864585B" w:rsidR="0045007A" w:rsidRPr="00235B1C" w:rsidRDefault="0045007A" w:rsidP="002F0201">
      <w:pPr>
        <w:pStyle w:val="a9"/>
        <w:spacing w:line="264" w:lineRule="auto"/>
        <w:ind w:firstLine="567"/>
        <w:jc w:val="both"/>
        <w:rPr>
          <w:rFonts w:ascii="Times New Roman" w:hAnsi="Times New Roman"/>
          <w:spacing w:val="-4"/>
          <w:sz w:val="28"/>
          <w:szCs w:val="28"/>
        </w:rPr>
      </w:pPr>
      <w:r w:rsidRPr="00235B1C">
        <w:rPr>
          <w:rFonts w:ascii="Times New Roman" w:hAnsi="Times New Roman"/>
          <w:spacing w:val="-4"/>
          <w:sz w:val="28"/>
          <w:szCs w:val="28"/>
        </w:rPr>
        <w:t>1</w:t>
      </w:r>
      <w:r w:rsidR="00203D9B">
        <w:rPr>
          <w:rFonts w:ascii="Times New Roman" w:hAnsi="Times New Roman"/>
          <w:spacing w:val="-4"/>
          <w:sz w:val="28"/>
          <w:szCs w:val="28"/>
        </w:rPr>
        <w:t>3</w:t>
      </w:r>
      <w:r w:rsidRPr="00235B1C">
        <w:rPr>
          <w:rFonts w:ascii="Times New Roman" w:hAnsi="Times New Roman"/>
          <w:spacing w:val="-4"/>
          <w:sz w:val="28"/>
          <w:szCs w:val="28"/>
        </w:rPr>
        <w:t>.</w:t>
      </w:r>
      <w:r w:rsidR="00235B1C" w:rsidRPr="00235B1C">
        <w:rPr>
          <w:rFonts w:ascii="Times New Roman" w:hAnsi="Times New Roman"/>
          <w:spacing w:val="-4"/>
          <w:sz w:val="28"/>
          <w:szCs w:val="28"/>
        </w:rPr>
        <w:t> </w:t>
      </w:r>
      <w:r w:rsidRPr="00235B1C">
        <w:rPr>
          <w:rFonts w:ascii="Times New Roman" w:hAnsi="Times New Roman"/>
          <w:spacing w:val="-4"/>
          <w:sz w:val="28"/>
          <w:szCs w:val="28"/>
        </w:rPr>
        <w:t>Після отримання від Отримувача FPV-</w:t>
      </w:r>
      <w:r w:rsidR="00DF0532">
        <w:rPr>
          <w:rFonts w:ascii="Times New Roman" w:hAnsi="Times New Roman"/>
          <w:spacing w:val="-4"/>
          <w:sz w:val="28"/>
          <w:szCs w:val="28"/>
        </w:rPr>
        <w:t xml:space="preserve"> </w:t>
      </w:r>
      <w:proofErr w:type="spellStart"/>
      <w:r w:rsidRPr="00235B1C">
        <w:rPr>
          <w:rFonts w:ascii="Times New Roman" w:hAnsi="Times New Roman"/>
          <w:spacing w:val="-4"/>
          <w:sz w:val="28"/>
          <w:szCs w:val="28"/>
        </w:rPr>
        <w:t>дрону</w:t>
      </w:r>
      <w:proofErr w:type="spellEnd"/>
      <w:r w:rsidRPr="00235B1C">
        <w:rPr>
          <w:rFonts w:ascii="Times New Roman" w:hAnsi="Times New Roman"/>
          <w:spacing w:val="-4"/>
          <w:sz w:val="28"/>
          <w:szCs w:val="28"/>
        </w:rPr>
        <w:t xml:space="preserve"> підписаних </w:t>
      </w:r>
      <w:r w:rsidRPr="00125E68">
        <w:rPr>
          <w:rFonts w:ascii="Times New Roman" w:hAnsi="Times New Roman"/>
          <w:spacing w:val="-4"/>
          <w:sz w:val="28"/>
          <w:szCs w:val="28"/>
        </w:rPr>
        <w:t xml:space="preserve">актів приймання – передачі </w:t>
      </w:r>
      <w:r w:rsidRPr="00235B1C">
        <w:rPr>
          <w:rFonts w:ascii="Times New Roman" w:hAnsi="Times New Roman"/>
          <w:spacing w:val="-4"/>
          <w:sz w:val="28"/>
          <w:szCs w:val="28"/>
        </w:rPr>
        <w:t>та подання Інженером документів, зазначених у п.</w:t>
      </w:r>
      <w:r w:rsidR="00235B1C">
        <w:rPr>
          <w:rFonts w:ascii="Times New Roman" w:hAnsi="Times New Roman"/>
          <w:spacing w:val="-4"/>
          <w:sz w:val="28"/>
          <w:szCs w:val="28"/>
        </w:rPr>
        <w:t> </w:t>
      </w:r>
      <w:r w:rsidRPr="00235B1C">
        <w:rPr>
          <w:rFonts w:ascii="Times New Roman" w:hAnsi="Times New Roman"/>
          <w:spacing w:val="-4"/>
          <w:sz w:val="28"/>
          <w:szCs w:val="28"/>
        </w:rPr>
        <w:t>1</w:t>
      </w:r>
      <w:r w:rsidR="00203D9B">
        <w:rPr>
          <w:rFonts w:ascii="Times New Roman" w:hAnsi="Times New Roman"/>
          <w:spacing w:val="-4"/>
          <w:sz w:val="28"/>
          <w:szCs w:val="28"/>
        </w:rPr>
        <w:t>4</w:t>
      </w:r>
      <w:r w:rsidRPr="00235B1C">
        <w:rPr>
          <w:rFonts w:ascii="Times New Roman" w:hAnsi="Times New Roman"/>
          <w:spacing w:val="-4"/>
          <w:sz w:val="28"/>
          <w:szCs w:val="28"/>
        </w:rPr>
        <w:t xml:space="preserve"> Порядку, між Інженером та виконавчим комітетом Миколаївської міської ради укладається договір про надання послуг</w:t>
      </w:r>
      <w:r w:rsidR="006C3FA9" w:rsidRPr="00235B1C">
        <w:rPr>
          <w:rFonts w:ascii="Times New Roman" w:hAnsi="Times New Roman"/>
          <w:spacing w:val="-4"/>
          <w:sz w:val="28"/>
          <w:szCs w:val="28"/>
        </w:rPr>
        <w:t xml:space="preserve"> </w:t>
      </w:r>
      <w:r w:rsidR="003E1ACE" w:rsidRPr="00827B20">
        <w:rPr>
          <w:rFonts w:ascii="Times New Roman" w:hAnsi="Times New Roman"/>
          <w:spacing w:val="-4"/>
          <w:sz w:val="28"/>
          <w:szCs w:val="28"/>
        </w:rPr>
        <w:t>(</w:t>
      </w:r>
      <w:r w:rsidR="00125E68">
        <w:rPr>
          <w:rFonts w:ascii="Times New Roman" w:hAnsi="Times New Roman"/>
          <w:spacing w:val="-4"/>
          <w:sz w:val="28"/>
          <w:szCs w:val="28"/>
        </w:rPr>
        <w:t>д</w:t>
      </w:r>
      <w:r w:rsidR="006C3FA9" w:rsidRPr="00827B20">
        <w:rPr>
          <w:rFonts w:ascii="Times New Roman" w:hAnsi="Times New Roman"/>
          <w:spacing w:val="-4"/>
          <w:sz w:val="28"/>
          <w:szCs w:val="28"/>
        </w:rPr>
        <w:t>одаток 2)</w:t>
      </w:r>
      <w:r w:rsidRPr="00827B20">
        <w:rPr>
          <w:rFonts w:ascii="Times New Roman" w:hAnsi="Times New Roman"/>
          <w:spacing w:val="-4"/>
          <w:sz w:val="28"/>
          <w:szCs w:val="28"/>
        </w:rPr>
        <w:t>.</w:t>
      </w:r>
    </w:p>
    <w:p w14:paraId="2F5E67DB" w14:textId="119F2574"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1</w:t>
      </w:r>
      <w:r w:rsidR="00203D9B">
        <w:rPr>
          <w:rFonts w:ascii="Times New Roman" w:hAnsi="Times New Roman"/>
          <w:sz w:val="28"/>
          <w:szCs w:val="28"/>
        </w:rPr>
        <w:t>4</w:t>
      </w:r>
      <w:r w:rsidRPr="0045007A">
        <w:rPr>
          <w:rFonts w:ascii="Times New Roman" w:hAnsi="Times New Roman"/>
          <w:sz w:val="28"/>
          <w:szCs w:val="28"/>
        </w:rPr>
        <w:t>.</w:t>
      </w:r>
      <w:r w:rsidR="002F0201">
        <w:rPr>
          <w:rFonts w:ascii="Times New Roman" w:hAnsi="Times New Roman"/>
          <w:sz w:val="28"/>
          <w:szCs w:val="28"/>
        </w:rPr>
        <w:t> </w:t>
      </w:r>
      <w:r w:rsidRPr="0045007A">
        <w:rPr>
          <w:rFonts w:ascii="Times New Roman" w:hAnsi="Times New Roman"/>
          <w:sz w:val="28"/>
          <w:szCs w:val="28"/>
        </w:rPr>
        <w:t xml:space="preserve">Для отримання оплати Інженери підписують </w:t>
      </w:r>
      <w:bookmarkStart w:id="6" w:name="_Hlk169180999"/>
      <w:r w:rsidRPr="00C12271">
        <w:rPr>
          <w:rFonts w:ascii="Times New Roman" w:hAnsi="Times New Roman"/>
          <w:sz w:val="28"/>
          <w:szCs w:val="28"/>
        </w:rPr>
        <w:t>договір про надання послуг</w:t>
      </w:r>
      <w:r w:rsidR="00BF2103" w:rsidRPr="009D50AC">
        <w:rPr>
          <w:rFonts w:ascii="Times New Roman" w:hAnsi="Times New Roman"/>
          <w:sz w:val="28"/>
          <w:szCs w:val="28"/>
          <w:highlight w:val="green"/>
        </w:rPr>
        <w:t xml:space="preserve"> </w:t>
      </w:r>
      <w:bookmarkEnd w:id="6"/>
      <w:r w:rsidRPr="0045007A">
        <w:rPr>
          <w:rFonts w:ascii="Times New Roman" w:hAnsi="Times New Roman"/>
          <w:sz w:val="28"/>
          <w:szCs w:val="28"/>
        </w:rPr>
        <w:t xml:space="preserve"> та надають до виконавчого комітету Миколаївської міської ради наступні документи:</w:t>
      </w:r>
    </w:p>
    <w:p w14:paraId="53C31486" w14:textId="622F1A3A"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AF5C93">
        <w:rPr>
          <w:rFonts w:ascii="Times New Roman" w:hAnsi="Times New Roman"/>
          <w:sz w:val="28"/>
          <w:szCs w:val="28"/>
        </w:rPr>
        <w:t> </w:t>
      </w:r>
      <w:r w:rsidRPr="0045007A">
        <w:rPr>
          <w:rFonts w:ascii="Times New Roman" w:hAnsi="Times New Roman"/>
          <w:sz w:val="28"/>
          <w:szCs w:val="28"/>
        </w:rPr>
        <w:t>копію паспорта громадянина України;</w:t>
      </w:r>
    </w:p>
    <w:p w14:paraId="7DF74775" w14:textId="6AD9C3B7"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AF5C93">
        <w:rPr>
          <w:rFonts w:ascii="Times New Roman" w:hAnsi="Times New Roman"/>
          <w:sz w:val="28"/>
          <w:szCs w:val="28"/>
        </w:rPr>
        <w:t> </w:t>
      </w:r>
      <w:r w:rsidRPr="0045007A">
        <w:rPr>
          <w:rFonts w:ascii="Times New Roman" w:hAnsi="Times New Roman"/>
          <w:sz w:val="28"/>
          <w:szCs w:val="28"/>
        </w:rPr>
        <w:t>копію документа, що засвідчує реєстрацію у Державному реєстрі фізичних осіб - платників податків;</w:t>
      </w:r>
    </w:p>
    <w:p w14:paraId="127D55E2" w14:textId="1D70DD89"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AF5C93">
        <w:rPr>
          <w:rFonts w:ascii="Times New Roman" w:hAnsi="Times New Roman"/>
          <w:sz w:val="28"/>
          <w:szCs w:val="28"/>
        </w:rPr>
        <w:t> </w:t>
      </w:r>
      <w:r w:rsidRPr="0045007A">
        <w:rPr>
          <w:rFonts w:ascii="Times New Roman" w:hAnsi="Times New Roman"/>
          <w:sz w:val="28"/>
          <w:szCs w:val="28"/>
        </w:rPr>
        <w:t>копію документа, що підтверджує статус фізичної особи-підприємця;</w:t>
      </w:r>
    </w:p>
    <w:p w14:paraId="6D5474AC" w14:textId="3C742B3C"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AF5C93">
        <w:rPr>
          <w:rFonts w:ascii="Times New Roman" w:hAnsi="Times New Roman"/>
          <w:sz w:val="28"/>
          <w:szCs w:val="28"/>
        </w:rPr>
        <w:t> </w:t>
      </w:r>
      <w:r w:rsidRPr="0045007A">
        <w:rPr>
          <w:rFonts w:ascii="Times New Roman" w:hAnsi="Times New Roman"/>
          <w:sz w:val="28"/>
          <w:szCs w:val="28"/>
        </w:rPr>
        <w:t>витяг з реєстру територіальної громади;</w:t>
      </w:r>
    </w:p>
    <w:p w14:paraId="5C0CE5D1" w14:textId="7FF5FCC1"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w:t>
      </w:r>
      <w:r w:rsidR="00AF5C93">
        <w:rPr>
          <w:rFonts w:ascii="Times New Roman" w:hAnsi="Times New Roman"/>
          <w:sz w:val="28"/>
          <w:szCs w:val="28"/>
        </w:rPr>
        <w:t> </w:t>
      </w:r>
      <w:r w:rsidRPr="0045007A">
        <w:rPr>
          <w:rFonts w:ascii="Times New Roman" w:hAnsi="Times New Roman"/>
          <w:sz w:val="28"/>
          <w:szCs w:val="28"/>
        </w:rPr>
        <w:t>копію довідки або договору про відкриття рахунка в банку.</w:t>
      </w:r>
    </w:p>
    <w:p w14:paraId="75D95C2A" w14:textId="5DF6303B"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1</w:t>
      </w:r>
      <w:r w:rsidR="00203D9B">
        <w:rPr>
          <w:rFonts w:ascii="Times New Roman" w:hAnsi="Times New Roman"/>
          <w:sz w:val="28"/>
          <w:szCs w:val="28"/>
        </w:rPr>
        <w:t>5</w:t>
      </w:r>
      <w:r w:rsidRPr="0045007A">
        <w:rPr>
          <w:rFonts w:ascii="Times New Roman" w:hAnsi="Times New Roman"/>
          <w:sz w:val="28"/>
          <w:szCs w:val="28"/>
        </w:rPr>
        <w:t>.</w:t>
      </w:r>
      <w:r w:rsidR="00AF5C93">
        <w:rPr>
          <w:rFonts w:ascii="Times New Roman" w:hAnsi="Times New Roman"/>
          <w:sz w:val="28"/>
          <w:szCs w:val="28"/>
        </w:rPr>
        <w:t> </w:t>
      </w:r>
      <w:r w:rsidRPr="00C12271">
        <w:rPr>
          <w:rFonts w:ascii="Times New Roman" w:hAnsi="Times New Roman"/>
          <w:sz w:val="28"/>
          <w:szCs w:val="28"/>
        </w:rPr>
        <w:t xml:space="preserve">Винагорода у розмірі </w:t>
      </w:r>
      <w:r w:rsidR="00F631C1" w:rsidRPr="00C12271">
        <w:rPr>
          <w:rFonts w:ascii="Times New Roman" w:hAnsi="Times New Roman"/>
          <w:sz w:val="28"/>
          <w:szCs w:val="28"/>
        </w:rPr>
        <w:t>50 відсотків від вартості FPV-</w:t>
      </w:r>
      <w:proofErr w:type="spellStart"/>
      <w:r w:rsidR="00F631C1" w:rsidRPr="00C12271">
        <w:rPr>
          <w:rFonts w:ascii="Times New Roman" w:hAnsi="Times New Roman"/>
          <w:sz w:val="28"/>
          <w:szCs w:val="28"/>
        </w:rPr>
        <w:t>дрону</w:t>
      </w:r>
      <w:proofErr w:type="spellEnd"/>
      <w:r w:rsidR="007B5EF4" w:rsidRPr="00C12271">
        <w:rPr>
          <w:rFonts w:ascii="Times New Roman" w:hAnsi="Times New Roman"/>
          <w:sz w:val="28"/>
          <w:szCs w:val="28"/>
        </w:rPr>
        <w:t>,</w:t>
      </w:r>
      <w:r w:rsidR="00F631C1" w:rsidRPr="00C12271">
        <w:rPr>
          <w:rFonts w:ascii="Times New Roman" w:hAnsi="Times New Roman"/>
          <w:sz w:val="28"/>
          <w:szCs w:val="28"/>
        </w:rPr>
        <w:t xml:space="preserve"> але </w:t>
      </w:r>
      <w:r w:rsidRPr="00C12271">
        <w:rPr>
          <w:rFonts w:ascii="Times New Roman" w:hAnsi="Times New Roman"/>
          <w:sz w:val="28"/>
          <w:szCs w:val="28"/>
        </w:rPr>
        <w:t xml:space="preserve">не більше </w:t>
      </w:r>
      <w:r w:rsidR="00F631C1" w:rsidRPr="00C12271">
        <w:rPr>
          <w:rFonts w:ascii="Times New Roman" w:hAnsi="Times New Roman"/>
          <w:sz w:val="28"/>
          <w:szCs w:val="28"/>
        </w:rPr>
        <w:t>5</w:t>
      </w:r>
      <w:r w:rsidRPr="00C12271">
        <w:rPr>
          <w:rFonts w:ascii="Times New Roman" w:hAnsi="Times New Roman"/>
          <w:sz w:val="28"/>
          <w:szCs w:val="28"/>
        </w:rPr>
        <w:t>000 гривень за послугу по складанню одного FPV-</w:t>
      </w:r>
      <w:proofErr w:type="spellStart"/>
      <w:r w:rsidRPr="00C12271">
        <w:rPr>
          <w:rFonts w:ascii="Times New Roman" w:hAnsi="Times New Roman"/>
          <w:sz w:val="28"/>
          <w:szCs w:val="28"/>
        </w:rPr>
        <w:t>дрону</w:t>
      </w:r>
      <w:proofErr w:type="spellEnd"/>
      <w:r w:rsidRPr="00C12271">
        <w:rPr>
          <w:rFonts w:ascii="Times New Roman" w:hAnsi="Times New Roman"/>
          <w:sz w:val="28"/>
          <w:szCs w:val="28"/>
        </w:rPr>
        <w:t xml:space="preserve"> перераховується на рахунок</w:t>
      </w:r>
      <w:r w:rsidRPr="0045007A">
        <w:rPr>
          <w:rFonts w:ascii="Times New Roman" w:hAnsi="Times New Roman"/>
          <w:sz w:val="28"/>
          <w:szCs w:val="28"/>
        </w:rPr>
        <w:t xml:space="preserve"> Інженера у банку.</w:t>
      </w:r>
    </w:p>
    <w:p w14:paraId="2EB19DE9" w14:textId="022B29E8" w:rsidR="0045007A" w:rsidRPr="0045007A"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lastRenderedPageBreak/>
        <w:t>1</w:t>
      </w:r>
      <w:r w:rsidR="00203D9B">
        <w:rPr>
          <w:rFonts w:ascii="Times New Roman" w:hAnsi="Times New Roman"/>
          <w:sz w:val="28"/>
          <w:szCs w:val="28"/>
        </w:rPr>
        <w:t>6</w:t>
      </w:r>
      <w:r w:rsidRPr="0045007A">
        <w:rPr>
          <w:rFonts w:ascii="Times New Roman" w:hAnsi="Times New Roman"/>
          <w:sz w:val="28"/>
          <w:szCs w:val="28"/>
        </w:rPr>
        <w:t>.</w:t>
      </w:r>
      <w:r w:rsidR="00AF5C93">
        <w:rPr>
          <w:rFonts w:ascii="Times New Roman" w:hAnsi="Times New Roman"/>
          <w:sz w:val="28"/>
          <w:szCs w:val="28"/>
        </w:rPr>
        <w:t> </w:t>
      </w:r>
      <w:r w:rsidRPr="0045007A">
        <w:rPr>
          <w:rFonts w:ascii="Times New Roman" w:hAnsi="Times New Roman"/>
          <w:sz w:val="28"/>
          <w:szCs w:val="28"/>
        </w:rPr>
        <w:t xml:space="preserve">Розподіл бюджетних коштів між Інженерами здійснюється згідно </w:t>
      </w:r>
      <w:r w:rsidR="00B87F48">
        <w:rPr>
          <w:rFonts w:ascii="Times New Roman" w:hAnsi="Times New Roman"/>
          <w:sz w:val="28"/>
          <w:szCs w:val="28"/>
        </w:rPr>
        <w:t xml:space="preserve">з </w:t>
      </w:r>
      <w:r w:rsidRPr="0045007A">
        <w:rPr>
          <w:rFonts w:ascii="Times New Roman" w:hAnsi="Times New Roman"/>
          <w:sz w:val="28"/>
          <w:szCs w:val="28"/>
        </w:rPr>
        <w:t>чергов</w:t>
      </w:r>
      <w:r w:rsidR="00B87F48">
        <w:rPr>
          <w:rFonts w:ascii="Times New Roman" w:hAnsi="Times New Roman"/>
          <w:sz w:val="28"/>
          <w:szCs w:val="28"/>
        </w:rPr>
        <w:t>і</w:t>
      </w:r>
      <w:r w:rsidRPr="0045007A">
        <w:rPr>
          <w:rFonts w:ascii="Times New Roman" w:hAnsi="Times New Roman"/>
          <w:sz w:val="28"/>
          <w:szCs w:val="28"/>
        </w:rPr>
        <w:t>ст</w:t>
      </w:r>
      <w:r w:rsidR="00B87F48">
        <w:rPr>
          <w:rFonts w:ascii="Times New Roman" w:hAnsi="Times New Roman"/>
          <w:sz w:val="28"/>
          <w:szCs w:val="28"/>
        </w:rPr>
        <w:t>ю</w:t>
      </w:r>
      <w:r w:rsidRPr="0045007A">
        <w:rPr>
          <w:rFonts w:ascii="Times New Roman" w:hAnsi="Times New Roman"/>
          <w:sz w:val="28"/>
          <w:szCs w:val="28"/>
        </w:rPr>
        <w:t xml:space="preserve"> надходження документів, в межах бюджетних призначень на відповідний бюджетний рік.</w:t>
      </w:r>
    </w:p>
    <w:p w14:paraId="6F03C7C9" w14:textId="3028E56B" w:rsidR="0045007A" w:rsidRPr="007B5EF4" w:rsidRDefault="0045007A" w:rsidP="002F0201">
      <w:pPr>
        <w:pStyle w:val="a9"/>
        <w:spacing w:line="264" w:lineRule="auto"/>
        <w:ind w:firstLine="567"/>
        <w:jc w:val="both"/>
        <w:rPr>
          <w:rFonts w:ascii="Times New Roman" w:hAnsi="Times New Roman"/>
          <w:sz w:val="28"/>
          <w:szCs w:val="28"/>
        </w:rPr>
      </w:pPr>
      <w:r w:rsidRPr="0045007A">
        <w:rPr>
          <w:rFonts w:ascii="Times New Roman" w:hAnsi="Times New Roman"/>
          <w:sz w:val="28"/>
          <w:szCs w:val="28"/>
        </w:rPr>
        <w:t>1</w:t>
      </w:r>
      <w:r w:rsidR="00203D9B">
        <w:rPr>
          <w:rFonts w:ascii="Times New Roman" w:hAnsi="Times New Roman"/>
          <w:sz w:val="28"/>
          <w:szCs w:val="28"/>
        </w:rPr>
        <w:t>7</w:t>
      </w:r>
      <w:r w:rsidRPr="0045007A">
        <w:rPr>
          <w:rFonts w:ascii="Times New Roman" w:hAnsi="Times New Roman"/>
          <w:sz w:val="28"/>
          <w:szCs w:val="28"/>
        </w:rPr>
        <w:t>.</w:t>
      </w:r>
      <w:r w:rsidR="00AF5C93">
        <w:rPr>
          <w:rFonts w:ascii="Times New Roman" w:hAnsi="Times New Roman"/>
          <w:sz w:val="28"/>
          <w:szCs w:val="28"/>
        </w:rPr>
        <w:t> </w:t>
      </w:r>
      <w:r w:rsidRPr="0045007A">
        <w:rPr>
          <w:rFonts w:ascii="Times New Roman" w:hAnsi="Times New Roman"/>
          <w:sz w:val="28"/>
          <w:szCs w:val="28"/>
        </w:rPr>
        <w:t xml:space="preserve">Логіст </w:t>
      </w:r>
      <w:r w:rsidRPr="007B5EF4">
        <w:rPr>
          <w:rFonts w:ascii="Times New Roman" w:hAnsi="Times New Roman"/>
          <w:sz w:val="28"/>
          <w:szCs w:val="28"/>
        </w:rPr>
        <w:t xml:space="preserve">протягом </w:t>
      </w:r>
      <w:r w:rsidR="00B53249" w:rsidRPr="007B5EF4">
        <w:rPr>
          <w:rFonts w:ascii="Times New Roman" w:hAnsi="Times New Roman"/>
          <w:sz w:val="28"/>
          <w:szCs w:val="28"/>
        </w:rPr>
        <w:t>семи</w:t>
      </w:r>
      <w:r w:rsidRPr="007B5EF4">
        <w:rPr>
          <w:rFonts w:ascii="Times New Roman" w:hAnsi="Times New Roman"/>
          <w:sz w:val="28"/>
          <w:szCs w:val="28"/>
        </w:rPr>
        <w:t xml:space="preserve"> робочих днів після надходження повного пакету документів перевіряє їх та</w:t>
      </w:r>
      <w:r w:rsidR="00B87F48">
        <w:rPr>
          <w:rFonts w:ascii="Times New Roman" w:hAnsi="Times New Roman"/>
          <w:sz w:val="28"/>
          <w:szCs w:val="28"/>
        </w:rPr>
        <w:t>,</w:t>
      </w:r>
      <w:r w:rsidRPr="007B5EF4">
        <w:rPr>
          <w:rFonts w:ascii="Times New Roman" w:hAnsi="Times New Roman"/>
          <w:sz w:val="28"/>
          <w:szCs w:val="28"/>
        </w:rPr>
        <w:t xml:space="preserve"> у разі відсутності</w:t>
      </w:r>
      <w:r w:rsidR="00B87F48">
        <w:rPr>
          <w:rFonts w:ascii="Times New Roman" w:hAnsi="Times New Roman"/>
          <w:sz w:val="28"/>
          <w:szCs w:val="28"/>
        </w:rPr>
        <w:t>,</w:t>
      </w:r>
      <w:r w:rsidRPr="007B5EF4">
        <w:rPr>
          <w:rFonts w:ascii="Times New Roman" w:hAnsi="Times New Roman"/>
          <w:sz w:val="28"/>
          <w:szCs w:val="28"/>
        </w:rPr>
        <w:t xml:space="preserve"> зауважень подає їх до відділу бухгалтерського обліку Миколаївської міської ради для проведення оплати.</w:t>
      </w:r>
    </w:p>
    <w:p w14:paraId="7F14698B" w14:textId="187C1485" w:rsidR="0045007A" w:rsidRPr="0045007A" w:rsidRDefault="0045007A" w:rsidP="002F0201">
      <w:pPr>
        <w:pStyle w:val="a9"/>
        <w:spacing w:line="264" w:lineRule="auto"/>
        <w:ind w:firstLine="567"/>
        <w:jc w:val="both"/>
        <w:rPr>
          <w:rFonts w:ascii="Times New Roman" w:hAnsi="Times New Roman"/>
          <w:sz w:val="28"/>
          <w:szCs w:val="28"/>
        </w:rPr>
      </w:pPr>
      <w:r w:rsidRPr="007B5EF4">
        <w:rPr>
          <w:rFonts w:ascii="Times New Roman" w:hAnsi="Times New Roman"/>
          <w:sz w:val="28"/>
          <w:szCs w:val="28"/>
        </w:rPr>
        <w:t>1</w:t>
      </w:r>
      <w:r w:rsidR="00203D9B">
        <w:rPr>
          <w:rFonts w:ascii="Times New Roman" w:hAnsi="Times New Roman"/>
          <w:sz w:val="28"/>
          <w:szCs w:val="28"/>
        </w:rPr>
        <w:t>8</w:t>
      </w:r>
      <w:r w:rsidRPr="007B5EF4">
        <w:rPr>
          <w:rFonts w:ascii="Times New Roman" w:hAnsi="Times New Roman"/>
          <w:sz w:val="28"/>
          <w:szCs w:val="28"/>
        </w:rPr>
        <w:t>.</w:t>
      </w:r>
      <w:r w:rsidR="00AF5C93">
        <w:rPr>
          <w:rFonts w:ascii="Times New Roman" w:hAnsi="Times New Roman"/>
          <w:sz w:val="28"/>
          <w:szCs w:val="28"/>
        </w:rPr>
        <w:t> </w:t>
      </w:r>
      <w:r w:rsidRPr="007B5EF4">
        <w:rPr>
          <w:rFonts w:ascii="Times New Roman" w:hAnsi="Times New Roman"/>
          <w:sz w:val="28"/>
          <w:szCs w:val="28"/>
        </w:rPr>
        <w:t xml:space="preserve">Відділ бухгалтерського обліку Миколаївської міської ради в межах обсягу наявних бюджетних асигнувань подає органам Казначейства </w:t>
      </w:r>
      <w:r w:rsidR="00CD14AF" w:rsidRPr="007B5EF4">
        <w:rPr>
          <w:rFonts w:ascii="Times New Roman" w:hAnsi="Times New Roman"/>
          <w:sz w:val="28"/>
          <w:szCs w:val="28"/>
        </w:rPr>
        <w:t>документ</w:t>
      </w:r>
      <w:r w:rsidR="00897FBF" w:rsidRPr="007B5EF4">
        <w:rPr>
          <w:rFonts w:ascii="Times New Roman" w:hAnsi="Times New Roman"/>
          <w:sz w:val="28"/>
          <w:szCs w:val="28"/>
        </w:rPr>
        <w:t>и</w:t>
      </w:r>
      <w:r w:rsidR="00660508" w:rsidRPr="007B5EF4">
        <w:rPr>
          <w:rFonts w:ascii="Times New Roman" w:hAnsi="Times New Roman"/>
          <w:sz w:val="28"/>
          <w:szCs w:val="28"/>
        </w:rPr>
        <w:t xml:space="preserve"> для</w:t>
      </w:r>
      <w:r w:rsidR="00CD14AF" w:rsidRPr="007B5EF4">
        <w:rPr>
          <w:rFonts w:ascii="Times New Roman" w:hAnsi="Times New Roman"/>
          <w:sz w:val="28"/>
          <w:szCs w:val="28"/>
        </w:rPr>
        <w:t xml:space="preserve"> здійснення </w:t>
      </w:r>
      <w:r w:rsidR="00660508" w:rsidRPr="007B5EF4">
        <w:rPr>
          <w:rFonts w:ascii="Times New Roman" w:hAnsi="Times New Roman"/>
          <w:sz w:val="28"/>
          <w:szCs w:val="28"/>
        </w:rPr>
        <w:t>о</w:t>
      </w:r>
      <w:r w:rsidR="00CD14AF" w:rsidRPr="007B5EF4">
        <w:rPr>
          <w:rFonts w:ascii="Times New Roman" w:hAnsi="Times New Roman"/>
          <w:sz w:val="28"/>
          <w:szCs w:val="28"/>
        </w:rPr>
        <w:t xml:space="preserve">плати </w:t>
      </w:r>
      <w:r w:rsidR="00897FBF" w:rsidRPr="007B5EF4">
        <w:rPr>
          <w:rFonts w:ascii="Times New Roman" w:hAnsi="Times New Roman"/>
          <w:sz w:val="28"/>
          <w:szCs w:val="28"/>
        </w:rPr>
        <w:t xml:space="preserve">за надані </w:t>
      </w:r>
      <w:r w:rsidR="00CD14AF" w:rsidRPr="007B5EF4">
        <w:rPr>
          <w:rFonts w:ascii="Times New Roman" w:hAnsi="Times New Roman"/>
          <w:sz w:val="28"/>
          <w:szCs w:val="28"/>
        </w:rPr>
        <w:t>послуг</w:t>
      </w:r>
      <w:r w:rsidR="00897FBF" w:rsidRPr="007B5EF4">
        <w:rPr>
          <w:rFonts w:ascii="Times New Roman" w:hAnsi="Times New Roman"/>
          <w:sz w:val="28"/>
          <w:szCs w:val="28"/>
        </w:rPr>
        <w:t>и</w:t>
      </w:r>
      <w:r w:rsidR="00CD14AF" w:rsidRPr="007B5EF4">
        <w:rPr>
          <w:rFonts w:ascii="Times New Roman" w:hAnsi="Times New Roman"/>
          <w:sz w:val="28"/>
          <w:szCs w:val="28"/>
        </w:rPr>
        <w:t xml:space="preserve"> </w:t>
      </w:r>
      <w:r w:rsidR="00660508" w:rsidRPr="007B5EF4">
        <w:rPr>
          <w:rFonts w:ascii="Times New Roman" w:hAnsi="Times New Roman"/>
          <w:sz w:val="28"/>
          <w:szCs w:val="28"/>
        </w:rPr>
        <w:t>у відповідності до норм діючого законодавства</w:t>
      </w:r>
      <w:r w:rsidRPr="007B5EF4">
        <w:rPr>
          <w:rFonts w:ascii="Times New Roman" w:hAnsi="Times New Roman"/>
          <w:sz w:val="28"/>
          <w:szCs w:val="28"/>
        </w:rPr>
        <w:t>.</w:t>
      </w:r>
    </w:p>
    <w:p w14:paraId="4D21FFB1" w14:textId="5F3DF437" w:rsidR="0045007A" w:rsidRPr="00046D69" w:rsidRDefault="00203D9B" w:rsidP="002F0201">
      <w:pPr>
        <w:pStyle w:val="a9"/>
        <w:spacing w:line="264" w:lineRule="auto"/>
        <w:ind w:firstLine="567"/>
        <w:jc w:val="both"/>
        <w:rPr>
          <w:rFonts w:ascii="Times New Roman" w:hAnsi="Times New Roman"/>
          <w:sz w:val="28"/>
          <w:szCs w:val="28"/>
        </w:rPr>
      </w:pPr>
      <w:r>
        <w:rPr>
          <w:rFonts w:ascii="Times New Roman" w:hAnsi="Times New Roman"/>
          <w:sz w:val="28"/>
          <w:szCs w:val="28"/>
        </w:rPr>
        <w:t>19</w:t>
      </w:r>
      <w:r w:rsidR="0045007A" w:rsidRPr="0045007A">
        <w:rPr>
          <w:rFonts w:ascii="Times New Roman" w:hAnsi="Times New Roman"/>
          <w:sz w:val="28"/>
          <w:szCs w:val="28"/>
        </w:rPr>
        <w:t>.</w:t>
      </w:r>
      <w:r w:rsidR="00AF5C93">
        <w:rPr>
          <w:rFonts w:ascii="Times New Roman" w:hAnsi="Times New Roman"/>
          <w:sz w:val="28"/>
          <w:szCs w:val="28"/>
        </w:rPr>
        <w:t> </w:t>
      </w:r>
      <w:r w:rsidR="0045007A" w:rsidRPr="0045007A">
        <w:rPr>
          <w:rFonts w:ascii="Times New Roman" w:hAnsi="Times New Roman"/>
          <w:sz w:val="28"/>
          <w:szCs w:val="28"/>
        </w:rPr>
        <w:t>Складення та подання фінансової і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r w:rsidR="0045007A" w:rsidRPr="00046D69">
        <w:rPr>
          <w:rFonts w:ascii="Times New Roman" w:hAnsi="Times New Roman"/>
          <w:sz w:val="28"/>
          <w:szCs w:val="28"/>
        </w:rPr>
        <w:t>.</w:t>
      </w:r>
    </w:p>
    <w:p w14:paraId="1DC9398E" w14:textId="4BB1B515" w:rsidR="00793019" w:rsidRDefault="00793019" w:rsidP="0045007A">
      <w:pPr>
        <w:spacing w:line="264" w:lineRule="auto"/>
        <w:ind w:firstLine="5670"/>
      </w:pPr>
    </w:p>
    <w:p w14:paraId="7B7CBED1" w14:textId="59461912" w:rsidR="00793019" w:rsidRDefault="00793019" w:rsidP="00AF5C93">
      <w:pPr>
        <w:spacing w:line="264" w:lineRule="auto"/>
        <w:jc w:val="center"/>
      </w:pPr>
      <w:r>
        <w:t>______________________________________________________</w:t>
      </w:r>
    </w:p>
    <w:p w14:paraId="2F5653E5" w14:textId="3AFB2055" w:rsidR="005C7382" w:rsidRPr="0004367F" w:rsidRDefault="005C7382" w:rsidP="00793019">
      <w:pPr>
        <w:spacing w:line="264" w:lineRule="auto"/>
        <w:jc w:val="both"/>
        <w:sectPr w:rsidR="005C7382" w:rsidRPr="0004367F" w:rsidSect="002F020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708"/>
          <w:titlePg/>
          <w:docGrid w:linePitch="381"/>
        </w:sectPr>
      </w:pPr>
    </w:p>
    <w:p w14:paraId="5BDC52A3" w14:textId="77777777" w:rsidR="00130D89" w:rsidRPr="00C47A26" w:rsidRDefault="00130D89" w:rsidP="00130D89">
      <w:pPr>
        <w:pStyle w:val="a9"/>
        <w:ind w:left="7938"/>
        <w:jc w:val="both"/>
        <w:rPr>
          <w:rFonts w:ascii="Times New Roman" w:hAnsi="Times New Roman"/>
          <w:sz w:val="28"/>
          <w:szCs w:val="28"/>
        </w:rPr>
      </w:pPr>
      <w:bookmarkStart w:id="7" w:name="_Hlk169271962"/>
      <w:bookmarkStart w:id="8" w:name="_Hlk141696652"/>
      <w:bookmarkStart w:id="9" w:name="_Hlk147417657"/>
      <w:bookmarkStart w:id="10" w:name="_Hlk148604005"/>
      <w:bookmarkStart w:id="11" w:name="_Hlk164688453"/>
      <w:r w:rsidRPr="00C47A26">
        <w:rPr>
          <w:rFonts w:ascii="Times New Roman" w:hAnsi="Times New Roman"/>
          <w:sz w:val="28"/>
          <w:szCs w:val="28"/>
        </w:rPr>
        <w:lastRenderedPageBreak/>
        <w:t xml:space="preserve">Додаток </w:t>
      </w:r>
      <w:r>
        <w:rPr>
          <w:rFonts w:ascii="Times New Roman" w:hAnsi="Times New Roman"/>
          <w:sz w:val="28"/>
          <w:szCs w:val="28"/>
        </w:rPr>
        <w:t>1</w:t>
      </w:r>
    </w:p>
    <w:p w14:paraId="2E5B2536" w14:textId="77777777" w:rsidR="00130D89" w:rsidRDefault="00130D89" w:rsidP="00130D89">
      <w:pPr>
        <w:pStyle w:val="a9"/>
        <w:ind w:left="7938"/>
        <w:jc w:val="both"/>
        <w:rPr>
          <w:rFonts w:ascii="Times New Roman" w:hAnsi="Times New Roman"/>
          <w:sz w:val="28"/>
          <w:szCs w:val="28"/>
        </w:rPr>
      </w:pPr>
      <w:r w:rsidRPr="00C47A26">
        <w:rPr>
          <w:rFonts w:ascii="Times New Roman" w:hAnsi="Times New Roman"/>
          <w:sz w:val="28"/>
          <w:szCs w:val="28"/>
        </w:rPr>
        <w:t>до Порядку</w:t>
      </w:r>
    </w:p>
    <w:p w14:paraId="565B8B74" w14:textId="77777777" w:rsidR="00130D89" w:rsidRDefault="00130D89" w:rsidP="00130D89">
      <w:pPr>
        <w:pStyle w:val="a9"/>
        <w:jc w:val="center"/>
        <w:rPr>
          <w:rFonts w:ascii="Times New Roman" w:hAnsi="Times New Roman"/>
          <w:sz w:val="28"/>
          <w:szCs w:val="28"/>
        </w:rPr>
      </w:pPr>
    </w:p>
    <w:p w14:paraId="1101C792" w14:textId="77777777" w:rsidR="00130D89" w:rsidRPr="00F349A6" w:rsidRDefault="00130D89" w:rsidP="00130D89">
      <w:pPr>
        <w:pStyle w:val="a9"/>
        <w:jc w:val="center"/>
        <w:rPr>
          <w:rFonts w:ascii="Times New Roman" w:hAnsi="Times New Roman"/>
          <w:sz w:val="28"/>
          <w:szCs w:val="28"/>
        </w:rPr>
      </w:pPr>
      <w:r>
        <w:rPr>
          <w:rFonts w:ascii="Times New Roman" w:hAnsi="Times New Roman"/>
          <w:sz w:val="28"/>
          <w:szCs w:val="28"/>
        </w:rPr>
        <w:t>АКТ</w:t>
      </w:r>
    </w:p>
    <w:p w14:paraId="0C51EB22" w14:textId="77777777" w:rsidR="00130D89" w:rsidRDefault="00130D89" w:rsidP="00130D89">
      <w:pPr>
        <w:ind w:right="-1" w:firstLine="567"/>
        <w:jc w:val="center"/>
      </w:pPr>
      <w:r>
        <w:t xml:space="preserve">приймання-передачі </w:t>
      </w:r>
      <w:r w:rsidRPr="00046D69">
        <w:t>FPV-</w:t>
      </w:r>
      <w:proofErr w:type="spellStart"/>
      <w:r w:rsidRPr="00046D69">
        <w:t>дронів</w:t>
      </w:r>
      <w:proofErr w:type="spellEnd"/>
    </w:p>
    <w:p w14:paraId="3DB62894" w14:textId="77777777" w:rsidR="00130D89" w:rsidRDefault="00130D89" w:rsidP="00130D89">
      <w:pPr>
        <w:pStyle w:val="a9"/>
        <w:rPr>
          <w:rFonts w:ascii="Times New Roman" w:hAnsi="Times New Roman"/>
          <w:sz w:val="28"/>
        </w:rPr>
      </w:pPr>
    </w:p>
    <w:p w14:paraId="103F9C92" w14:textId="77777777" w:rsidR="00130D89" w:rsidRPr="00F349A6" w:rsidRDefault="00130D89" w:rsidP="00130D89">
      <w:pPr>
        <w:pStyle w:val="a9"/>
        <w:rPr>
          <w:rFonts w:ascii="Times New Roman" w:hAnsi="Times New Roman"/>
          <w:sz w:val="28"/>
        </w:rPr>
      </w:pPr>
      <w:r w:rsidRPr="00F349A6">
        <w:rPr>
          <w:rFonts w:ascii="Times New Roman" w:hAnsi="Times New Roman"/>
          <w:sz w:val="28"/>
        </w:rPr>
        <w:t>м. Миколаїв                                                                            "___" _______20__ р.</w:t>
      </w:r>
    </w:p>
    <w:p w14:paraId="7366489B" w14:textId="77777777" w:rsidR="00130D89" w:rsidRPr="00F349A6" w:rsidRDefault="00130D89" w:rsidP="00130D89">
      <w:pPr>
        <w:shd w:val="clear" w:color="auto" w:fill="FFFFFF"/>
        <w:jc w:val="both"/>
      </w:pPr>
      <w:r w:rsidRPr="00F349A6">
        <w:rPr>
          <w:color w:val="000000"/>
        </w:rPr>
        <w:t> </w:t>
      </w:r>
    </w:p>
    <w:p w14:paraId="35FC4BA9" w14:textId="5FCA8BAF" w:rsidR="00130D89" w:rsidRDefault="00130D89" w:rsidP="00130D89">
      <w:pPr>
        <w:pStyle w:val="a9"/>
        <w:jc w:val="both"/>
        <w:rPr>
          <w:rFonts w:ascii="Times New Roman" w:hAnsi="Times New Roman"/>
          <w:sz w:val="28"/>
          <w:szCs w:val="28"/>
        </w:rPr>
      </w:pPr>
      <w:r>
        <w:rPr>
          <w:rFonts w:ascii="Times New Roman" w:hAnsi="Times New Roman"/>
          <w:sz w:val="28"/>
        </w:rPr>
        <w:t>__________________________________ (надалі-Інженер), виконавчий комітет Миколаївської міської ради</w:t>
      </w:r>
      <w:r w:rsidRPr="00F349A6">
        <w:rPr>
          <w:rFonts w:ascii="Times New Roman" w:hAnsi="Times New Roman"/>
          <w:sz w:val="28"/>
        </w:rPr>
        <w:t>, в особі</w:t>
      </w:r>
      <w:r>
        <w:rPr>
          <w:rFonts w:ascii="Times New Roman" w:hAnsi="Times New Roman"/>
          <w:sz w:val="28"/>
        </w:rPr>
        <w:t xml:space="preserve"> </w:t>
      </w:r>
      <w:r w:rsidRPr="00F349A6">
        <w:rPr>
          <w:rFonts w:ascii="Times New Roman" w:hAnsi="Times New Roman"/>
          <w:sz w:val="28"/>
        </w:rPr>
        <w:t>______________, та _______________________</w:t>
      </w:r>
      <w:r>
        <w:rPr>
          <w:rFonts w:ascii="Times New Roman" w:hAnsi="Times New Roman"/>
          <w:sz w:val="28"/>
        </w:rPr>
        <w:t>___</w:t>
      </w:r>
      <w:r w:rsidRPr="00F349A6">
        <w:rPr>
          <w:rFonts w:ascii="Times New Roman" w:hAnsi="Times New Roman"/>
          <w:sz w:val="28"/>
        </w:rPr>
        <w:t>_____ (надалі </w:t>
      </w:r>
      <w:r>
        <w:rPr>
          <w:rFonts w:ascii="Times New Roman" w:hAnsi="Times New Roman"/>
          <w:sz w:val="28"/>
        </w:rPr>
        <w:t>–</w:t>
      </w:r>
      <w:r w:rsidRPr="00F349A6">
        <w:rPr>
          <w:rFonts w:ascii="Times New Roman" w:hAnsi="Times New Roman"/>
          <w:sz w:val="28"/>
        </w:rPr>
        <w:t> </w:t>
      </w:r>
      <w:r>
        <w:rPr>
          <w:rFonts w:ascii="Times New Roman" w:hAnsi="Times New Roman"/>
          <w:sz w:val="28"/>
        </w:rPr>
        <w:t xml:space="preserve">Отримувач </w:t>
      </w:r>
      <w:r w:rsidRPr="00046D69">
        <w:rPr>
          <w:rFonts w:ascii="Times New Roman" w:hAnsi="Times New Roman"/>
          <w:sz w:val="28"/>
          <w:szCs w:val="28"/>
        </w:rPr>
        <w:t>FPV</w:t>
      </w:r>
      <w:r w:rsidRPr="00957C82">
        <w:rPr>
          <w:rFonts w:ascii="Times New Roman" w:hAnsi="Times New Roman"/>
          <w:sz w:val="28"/>
          <w:szCs w:val="28"/>
        </w:rPr>
        <w:t>-</w:t>
      </w:r>
      <w:proofErr w:type="spellStart"/>
      <w:r w:rsidRPr="00957C82">
        <w:rPr>
          <w:rFonts w:ascii="Times New Roman" w:hAnsi="Times New Roman"/>
          <w:sz w:val="28"/>
          <w:szCs w:val="28"/>
        </w:rPr>
        <w:t>дронів</w:t>
      </w:r>
      <w:proofErr w:type="spellEnd"/>
      <w:r w:rsidRPr="00F349A6">
        <w:rPr>
          <w:rFonts w:ascii="Times New Roman" w:hAnsi="Times New Roman"/>
          <w:sz w:val="28"/>
        </w:rPr>
        <w:t>), в особі</w:t>
      </w:r>
      <w:r>
        <w:rPr>
          <w:rFonts w:ascii="Times New Roman" w:hAnsi="Times New Roman"/>
          <w:sz w:val="28"/>
        </w:rPr>
        <w:t xml:space="preserve"> </w:t>
      </w:r>
      <w:r w:rsidRPr="00F349A6">
        <w:rPr>
          <w:rFonts w:ascii="Times New Roman" w:hAnsi="Times New Roman"/>
          <w:sz w:val="28"/>
        </w:rPr>
        <w:t>______________,</w:t>
      </w:r>
      <w:r w:rsidRPr="009C1F54">
        <w:rPr>
          <w:rFonts w:ascii="Times New Roman" w:hAnsi="Times New Roman"/>
          <w:sz w:val="28"/>
        </w:rPr>
        <w:t xml:space="preserve"> склали Акт </w:t>
      </w:r>
      <w:r w:rsidRPr="009C1F54">
        <w:rPr>
          <w:rFonts w:ascii="Times New Roman" w:hAnsi="Times New Roman"/>
          <w:sz w:val="28"/>
          <w:szCs w:val="28"/>
        </w:rPr>
        <w:t xml:space="preserve">приймання-передачі </w:t>
      </w:r>
      <w:r w:rsidRPr="00046D69">
        <w:rPr>
          <w:rFonts w:ascii="Times New Roman" w:hAnsi="Times New Roman"/>
          <w:sz w:val="28"/>
          <w:szCs w:val="28"/>
        </w:rPr>
        <w:t>FPV</w:t>
      </w:r>
      <w:r w:rsidRPr="003264E0">
        <w:rPr>
          <w:rFonts w:ascii="Times New Roman" w:hAnsi="Times New Roman"/>
          <w:sz w:val="28"/>
          <w:szCs w:val="28"/>
        </w:rPr>
        <w:t>-</w:t>
      </w:r>
      <w:proofErr w:type="spellStart"/>
      <w:r w:rsidRPr="003264E0">
        <w:rPr>
          <w:rFonts w:ascii="Times New Roman" w:hAnsi="Times New Roman"/>
          <w:sz w:val="28"/>
          <w:szCs w:val="28"/>
        </w:rPr>
        <w:t>дронів</w:t>
      </w:r>
      <w:proofErr w:type="spellEnd"/>
      <w:r w:rsidRPr="009C1F54">
        <w:rPr>
          <w:rFonts w:ascii="Times New Roman" w:hAnsi="Times New Roman"/>
          <w:sz w:val="28"/>
          <w:szCs w:val="28"/>
        </w:rPr>
        <w:t xml:space="preserve"> про наступне:</w:t>
      </w:r>
    </w:p>
    <w:p w14:paraId="785DA18C" w14:textId="77777777" w:rsidR="000F3379" w:rsidRPr="009C1F54" w:rsidRDefault="000F3379" w:rsidP="00130D89">
      <w:pPr>
        <w:pStyle w:val="a9"/>
        <w:jc w:val="both"/>
        <w:rPr>
          <w:rFonts w:ascii="Times New Roman" w:hAnsi="Times New Roman"/>
          <w:sz w:val="28"/>
          <w:szCs w:val="28"/>
        </w:rPr>
      </w:pPr>
    </w:p>
    <w:tbl>
      <w:tblPr>
        <w:tblpPr w:leftFromText="180" w:rightFromText="180" w:vertAnchor="text" w:horzAnchor="margin" w:tblpXSpec="center" w:tblpY="350"/>
        <w:tblW w:w="9649" w:type="dxa"/>
        <w:tblLayout w:type="fixed"/>
        <w:tblCellMar>
          <w:left w:w="10" w:type="dxa"/>
          <w:right w:w="10" w:type="dxa"/>
        </w:tblCellMar>
        <w:tblLook w:val="04A0" w:firstRow="1" w:lastRow="0" w:firstColumn="1" w:lastColumn="0" w:noHBand="0" w:noVBand="1"/>
      </w:tblPr>
      <w:tblGrid>
        <w:gridCol w:w="586"/>
        <w:gridCol w:w="4386"/>
        <w:gridCol w:w="1984"/>
        <w:gridCol w:w="2693"/>
      </w:tblGrid>
      <w:tr w:rsidR="00130D89" w:rsidRPr="00765816" w14:paraId="00A5ADBF" w14:textId="77777777" w:rsidTr="004653FA">
        <w:trPr>
          <w:trHeight w:val="352"/>
        </w:trPr>
        <w:tc>
          <w:tcPr>
            <w:tcW w:w="586" w:type="dxa"/>
            <w:tcBorders>
              <w:top w:val="single" w:sz="4" w:space="0" w:color="auto"/>
              <w:left w:val="single" w:sz="4" w:space="0" w:color="auto"/>
            </w:tcBorders>
            <w:shd w:val="clear" w:color="auto" w:fill="FFFFFF"/>
            <w:vAlign w:val="center"/>
          </w:tcPr>
          <w:p w14:paraId="2AEF54DC" w14:textId="77777777" w:rsidR="00130D89" w:rsidRPr="00765816" w:rsidRDefault="00130D89" w:rsidP="004653FA">
            <w:pPr>
              <w:jc w:val="center"/>
            </w:pPr>
            <w:r w:rsidRPr="00765816">
              <w:t>№</w:t>
            </w:r>
          </w:p>
        </w:tc>
        <w:tc>
          <w:tcPr>
            <w:tcW w:w="4386" w:type="dxa"/>
            <w:tcBorders>
              <w:top w:val="single" w:sz="4" w:space="0" w:color="auto"/>
              <w:left w:val="single" w:sz="4" w:space="0" w:color="auto"/>
            </w:tcBorders>
            <w:shd w:val="clear" w:color="auto" w:fill="FFFFFF"/>
            <w:vAlign w:val="center"/>
          </w:tcPr>
          <w:p w14:paraId="3A9733D2" w14:textId="77777777" w:rsidR="00130D89" w:rsidRPr="00765816" w:rsidRDefault="00130D89" w:rsidP="004653FA">
            <w:pPr>
              <w:jc w:val="center"/>
            </w:pPr>
            <w:r w:rsidRPr="00765816">
              <w:t>Найменування виробу</w:t>
            </w:r>
          </w:p>
          <w:p w14:paraId="55ABC618" w14:textId="77777777" w:rsidR="00130D89" w:rsidRPr="000F3379" w:rsidRDefault="00130D89" w:rsidP="004653FA">
            <w:pPr>
              <w:jc w:val="center"/>
              <w:rPr>
                <w:i/>
                <w:iCs/>
              </w:rPr>
            </w:pPr>
            <w:r w:rsidRPr="000F3379">
              <w:rPr>
                <w:i/>
                <w:iCs/>
              </w:rPr>
              <w:t>(безпілотний літальний апарат/безпілотний авіаційний комплекс)</w:t>
            </w:r>
          </w:p>
        </w:tc>
        <w:tc>
          <w:tcPr>
            <w:tcW w:w="1984" w:type="dxa"/>
            <w:tcBorders>
              <w:top w:val="single" w:sz="4" w:space="0" w:color="auto"/>
              <w:left w:val="single" w:sz="4" w:space="0" w:color="auto"/>
            </w:tcBorders>
            <w:shd w:val="clear" w:color="auto" w:fill="FFFFFF"/>
            <w:vAlign w:val="center"/>
          </w:tcPr>
          <w:p w14:paraId="39DB7982" w14:textId="77777777" w:rsidR="00130D89" w:rsidRPr="00765816" w:rsidRDefault="00130D89" w:rsidP="004653FA">
            <w:pPr>
              <w:jc w:val="center"/>
            </w:pPr>
            <w:r w:rsidRPr="00765816">
              <w:rPr>
                <w:rFonts w:eastAsiaTheme="minorHAnsi"/>
              </w:rPr>
              <w:t>Присвоєний номер</w:t>
            </w:r>
          </w:p>
        </w:tc>
        <w:tc>
          <w:tcPr>
            <w:tcW w:w="2693" w:type="dxa"/>
            <w:tcBorders>
              <w:top w:val="single" w:sz="4" w:space="0" w:color="auto"/>
              <w:left w:val="single" w:sz="4" w:space="0" w:color="auto"/>
              <w:right w:val="single" w:sz="4" w:space="0" w:color="auto"/>
            </w:tcBorders>
            <w:shd w:val="clear" w:color="auto" w:fill="FFFFFF"/>
            <w:vAlign w:val="center"/>
          </w:tcPr>
          <w:p w14:paraId="33D1548E" w14:textId="77777777" w:rsidR="00130D89" w:rsidRPr="00765816" w:rsidRDefault="00130D89" w:rsidP="004653FA">
            <w:pPr>
              <w:jc w:val="center"/>
            </w:pPr>
            <w:r w:rsidRPr="00765816">
              <w:t>Інформація про проходження тестування</w:t>
            </w:r>
          </w:p>
        </w:tc>
      </w:tr>
      <w:tr w:rsidR="00130D89" w:rsidRPr="00765816" w14:paraId="73FAE831" w14:textId="77777777" w:rsidTr="004653FA">
        <w:trPr>
          <w:trHeight w:val="1534"/>
        </w:trPr>
        <w:tc>
          <w:tcPr>
            <w:tcW w:w="586" w:type="dxa"/>
            <w:tcBorders>
              <w:top w:val="single" w:sz="4" w:space="0" w:color="auto"/>
              <w:left w:val="single" w:sz="4" w:space="0" w:color="auto"/>
              <w:bottom w:val="single" w:sz="4" w:space="0" w:color="auto"/>
            </w:tcBorders>
            <w:shd w:val="clear" w:color="auto" w:fill="FFFFFF"/>
            <w:vAlign w:val="center"/>
          </w:tcPr>
          <w:p w14:paraId="6F0729E9" w14:textId="77777777" w:rsidR="00130D89" w:rsidRPr="00765816" w:rsidRDefault="00130D89" w:rsidP="004653FA">
            <w:pPr>
              <w:jc w:val="center"/>
            </w:pPr>
            <w:r w:rsidRPr="00765816">
              <w:t>1.</w:t>
            </w:r>
          </w:p>
        </w:tc>
        <w:tc>
          <w:tcPr>
            <w:tcW w:w="4386" w:type="dxa"/>
            <w:tcBorders>
              <w:top w:val="single" w:sz="4" w:space="0" w:color="auto"/>
              <w:left w:val="single" w:sz="4" w:space="0" w:color="auto"/>
              <w:bottom w:val="single" w:sz="4" w:space="0" w:color="auto"/>
            </w:tcBorders>
            <w:shd w:val="clear" w:color="auto" w:fill="FFFFFF"/>
            <w:vAlign w:val="center"/>
          </w:tcPr>
          <w:p w14:paraId="00DFD253" w14:textId="77777777" w:rsidR="00130D89" w:rsidRPr="00765816" w:rsidRDefault="00130D89" w:rsidP="004653FA">
            <w:r w:rsidRPr="00765816">
              <w:t xml:space="preserve"> </w:t>
            </w:r>
          </w:p>
        </w:tc>
        <w:tc>
          <w:tcPr>
            <w:tcW w:w="1984" w:type="dxa"/>
            <w:tcBorders>
              <w:top w:val="single" w:sz="4" w:space="0" w:color="auto"/>
              <w:left w:val="single" w:sz="4" w:space="0" w:color="auto"/>
              <w:bottom w:val="single" w:sz="4" w:space="0" w:color="auto"/>
            </w:tcBorders>
            <w:shd w:val="clear" w:color="auto" w:fill="FFFFFF"/>
            <w:vAlign w:val="center"/>
          </w:tcPr>
          <w:p w14:paraId="259470C7" w14:textId="77777777" w:rsidR="00130D89" w:rsidRPr="00765816" w:rsidRDefault="00130D89" w:rsidP="004653FA"/>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AB745BB" w14:textId="77777777" w:rsidR="00130D89" w:rsidRPr="00765816" w:rsidRDefault="00130D89" w:rsidP="004653FA"/>
        </w:tc>
      </w:tr>
    </w:tbl>
    <w:p w14:paraId="58DAD9F0" w14:textId="0F9A86F6" w:rsidR="00130D89" w:rsidRDefault="00130D89" w:rsidP="00130D89">
      <w:pPr>
        <w:pStyle w:val="20"/>
        <w:shd w:val="clear" w:color="auto" w:fill="auto"/>
        <w:tabs>
          <w:tab w:val="left" w:pos="1250"/>
          <w:tab w:val="left" w:leader="underscore" w:pos="10020"/>
        </w:tabs>
        <w:spacing w:line="320" w:lineRule="exact"/>
        <w:ind w:right="-1" w:firstLine="567"/>
        <w:jc w:val="both"/>
        <w:rPr>
          <w:sz w:val="28"/>
          <w:szCs w:val="28"/>
        </w:rPr>
      </w:pPr>
      <w:r>
        <w:rPr>
          <w:sz w:val="28"/>
          <w:szCs w:val="28"/>
        </w:rPr>
        <w:t xml:space="preserve">Інженер надав через Логіста, а </w:t>
      </w:r>
      <w:r>
        <w:rPr>
          <w:sz w:val="28"/>
        </w:rPr>
        <w:t xml:space="preserve">Отримувач </w:t>
      </w:r>
      <w:r w:rsidRPr="00046D69">
        <w:rPr>
          <w:sz w:val="28"/>
          <w:szCs w:val="28"/>
        </w:rPr>
        <w:t>FPV</w:t>
      </w:r>
      <w:r w:rsidRPr="00957C82">
        <w:rPr>
          <w:sz w:val="28"/>
          <w:szCs w:val="28"/>
        </w:rPr>
        <w:t>-</w:t>
      </w:r>
      <w:proofErr w:type="spellStart"/>
      <w:r w:rsidRPr="00957C82">
        <w:rPr>
          <w:sz w:val="28"/>
          <w:szCs w:val="28"/>
        </w:rPr>
        <w:t>дронів</w:t>
      </w:r>
      <w:proofErr w:type="spellEnd"/>
      <w:r>
        <w:rPr>
          <w:sz w:val="28"/>
          <w:szCs w:val="28"/>
        </w:rPr>
        <w:t xml:space="preserve"> приймає  </w:t>
      </w:r>
    </w:p>
    <w:p w14:paraId="5EE7B503" w14:textId="77777777" w:rsidR="00130D89" w:rsidRDefault="00130D89" w:rsidP="00130D89">
      <w:pPr>
        <w:pStyle w:val="20"/>
        <w:shd w:val="clear" w:color="auto" w:fill="auto"/>
        <w:tabs>
          <w:tab w:val="left" w:pos="1250"/>
          <w:tab w:val="left" w:leader="underscore" w:pos="10020"/>
        </w:tabs>
        <w:spacing w:line="320" w:lineRule="exact"/>
        <w:ind w:right="-1" w:firstLine="567"/>
        <w:jc w:val="both"/>
        <w:rPr>
          <w:sz w:val="28"/>
          <w:szCs w:val="28"/>
        </w:rPr>
      </w:pPr>
    </w:p>
    <w:p w14:paraId="7A181259" w14:textId="77777777" w:rsidR="00130D89" w:rsidRPr="00635B30" w:rsidRDefault="00130D89" w:rsidP="00130D89">
      <w:pPr>
        <w:pStyle w:val="20"/>
        <w:shd w:val="clear" w:color="auto" w:fill="auto"/>
        <w:tabs>
          <w:tab w:val="left" w:leader="underscore" w:pos="3313"/>
          <w:tab w:val="left" w:leader="underscore" w:pos="3670"/>
        </w:tabs>
        <w:spacing w:after="72" w:line="260" w:lineRule="exact"/>
        <w:ind w:firstLine="0"/>
        <w:jc w:val="both"/>
      </w:pPr>
      <w:proofErr w:type="spellStart"/>
      <w:r w:rsidRPr="00635B30">
        <w:t>Тестувальник</w:t>
      </w:r>
      <w:proofErr w:type="spellEnd"/>
      <w:r w:rsidRPr="00635B30">
        <w:t>:</w:t>
      </w:r>
      <w:r>
        <w:t>_________________</w:t>
      </w:r>
      <w:r w:rsidRPr="00635B30">
        <w:tab/>
      </w:r>
    </w:p>
    <w:p w14:paraId="0884CD82" w14:textId="77777777" w:rsidR="00130D89" w:rsidRPr="00FA6CE8" w:rsidRDefault="00130D89" w:rsidP="00130D89">
      <w:pPr>
        <w:pStyle w:val="70"/>
        <w:shd w:val="clear" w:color="auto" w:fill="auto"/>
        <w:spacing w:before="0" w:after="0" w:line="220" w:lineRule="exact"/>
      </w:pPr>
      <w:r>
        <w:t xml:space="preserve">                                           </w:t>
      </w:r>
      <w:r w:rsidRPr="00FA6CE8">
        <w:t>(підпис)</w:t>
      </w:r>
    </w:p>
    <w:p w14:paraId="69CC9A5D" w14:textId="77777777" w:rsidR="00130D89" w:rsidRDefault="00130D89" w:rsidP="00130D89">
      <w:pPr>
        <w:pStyle w:val="20"/>
        <w:shd w:val="clear" w:color="auto" w:fill="auto"/>
        <w:tabs>
          <w:tab w:val="left" w:pos="1250"/>
          <w:tab w:val="left" w:leader="underscore" w:pos="10020"/>
        </w:tabs>
        <w:spacing w:line="320" w:lineRule="exact"/>
        <w:ind w:right="-1" w:firstLine="0"/>
        <w:jc w:val="both"/>
        <w:rPr>
          <w:sz w:val="28"/>
          <w:szCs w:val="28"/>
        </w:rPr>
      </w:pPr>
    </w:p>
    <w:p w14:paraId="694ACD15" w14:textId="77777777" w:rsidR="00130D89" w:rsidRPr="00FA6CE8" w:rsidRDefault="00130D89" w:rsidP="00130D89">
      <w:pPr>
        <w:pStyle w:val="20"/>
        <w:shd w:val="clear" w:color="auto" w:fill="auto"/>
        <w:tabs>
          <w:tab w:val="left" w:leader="underscore" w:pos="3313"/>
          <w:tab w:val="left" w:leader="underscore" w:pos="3670"/>
        </w:tabs>
        <w:spacing w:after="72" w:line="260" w:lineRule="exact"/>
        <w:ind w:firstLine="0"/>
        <w:jc w:val="both"/>
      </w:pPr>
      <w:r>
        <w:rPr>
          <w:sz w:val="28"/>
          <w:szCs w:val="28"/>
        </w:rPr>
        <w:t>В</w:t>
      </w:r>
      <w:r w:rsidRPr="00957C82">
        <w:rPr>
          <w:sz w:val="28"/>
          <w:szCs w:val="28"/>
        </w:rPr>
        <w:t>ідділ організації оборонної і мобілізаційної роботи та взаємодії з правоохоронними органами Миколаївської міської ради (Логіст)</w:t>
      </w:r>
      <w:r>
        <w:t xml:space="preserve"> </w:t>
      </w:r>
    </w:p>
    <w:p w14:paraId="75AA7CA9" w14:textId="77777777" w:rsidR="00130D89" w:rsidRPr="00635B30" w:rsidRDefault="00130D89" w:rsidP="00130D89">
      <w:pPr>
        <w:pStyle w:val="20"/>
        <w:shd w:val="clear" w:color="auto" w:fill="auto"/>
        <w:tabs>
          <w:tab w:val="left" w:leader="underscore" w:pos="3313"/>
          <w:tab w:val="left" w:leader="underscore" w:pos="3670"/>
        </w:tabs>
        <w:spacing w:after="72" w:line="260" w:lineRule="exact"/>
        <w:ind w:firstLine="0"/>
        <w:jc w:val="both"/>
      </w:pPr>
      <w:r>
        <w:t>_________________</w:t>
      </w:r>
      <w:r w:rsidRPr="00635B30">
        <w:tab/>
      </w:r>
    </w:p>
    <w:p w14:paraId="287D5E06" w14:textId="77777777" w:rsidR="00130D89" w:rsidRPr="00FA6CE8" w:rsidRDefault="00130D89" w:rsidP="00130D89">
      <w:pPr>
        <w:pStyle w:val="70"/>
        <w:shd w:val="clear" w:color="auto" w:fill="auto"/>
        <w:spacing w:before="0" w:after="0" w:line="220" w:lineRule="exact"/>
      </w:pPr>
      <w:r>
        <w:t xml:space="preserve">                      </w:t>
      </w:r>
      <w:r w:rsidRPr="00FA6CE8">
        <w:t>(підпис)</w:t>
      </w:r>
    </w:p>
    <w:p w14:paraId="6C8CE51E" w14:textId="77777777" w:rsidR="00130D89" w:rsidRPr="009C1F54" w:rsidRDefault="00130D89" w:rsidP="00130D89">
      <w:pPr>
        <w:pStyle w:val="20"/>
        <w:shd w:val="clear" w:color="auto" w:fill="auto"/>
        <w:tabs>
          <w:tab w:val="left" w:pos="1250"/>
          <w:tab w:val="left" w:leader="underscore" w:pos="10020"/>
        </w:tabs>
        <w:spacing w:line="320" w:lineRule="exact"/>
        <w:ind w:right="-1" w:firstLine="0"/>
        <w:jc w:val="both"/>
        <w:rPr>
          <w:sz w:val="28"/>
          <w:szCs w:val="28"/>
        </w:rPr>
      </w:pPr>
    </w:p>
    <w:p w14:paraId="743EA10A" w14:textId="77777777" w:rsidR="00130D89" w:rsidRPr="00F349A6" w:rsidRDefault="00130D89" w:rsidP="00130D89">
      <w:pPr>
        <w:jc w:val="center"/>
      </w:pPr>
      <w:r w:rsidRPr="00F349A6">
        <w:rPr>
          <w:color w:val="000000"/>
        </w:rPr>
        <w:t> </w:t>
      </w:r>
    </w:p>
    <w:tbl>
      <w:tblPr>
        <w:tblW w:w="9598" w:type="dxa"/>
        <w:tblLayout w:type="fixed"/>
        <w:tblLook w:val="04A0" w:firstRow="1" w:lastRow="0" w:firstColumn="1" w:lastColumn="0" w:noHBand="0" w:noVBand="1"/>
      </w:tblPr>
      <w:tblGrid>
        <w:gridCol w:w="9598"/>
      </w:tblGrid>
      <w:tr w:rsidR="00130D89" w:rsidRPr="00F349A6" w14:paraId="1EABD8ED" w14:textId="77777777" w:rsidTr="004653FA">
        <w:trPr>
          <w:trHeight w:val="985"/>
        </w:trPr>
        <w:tc>
          <w:tcPr>
            <w:tcW w:w="9598" w:type="dxa"/>
            <w:tcMar>
              <w:top w:w="0" w:type="dxa"/>
              <w:left w:w="100" w:type="dxa"/>
              <w:bottom w:w="0" w:type="dxa"/>
              <w:right w:w="100" w:type="dxa"/>
            </w:tcMar>
            <w:hideMark/>
          </w:tcPr>
          <w:tbl>
            <w:tblPr>
              <w:tblW w:w="0" w:type="auto"/>
              <w:tblLayout w:type="fixed"/>
              <w:tblLook w:val="04A0" w:firstRow="1" w:lastRow="0" w:firstColumn="1" w:lastColumn="0" w:noHBand="0" w:noVBand="1"/>
            </w:tblPr>
            <w:tblGrid>
              <w:gridCol w:w="6237"/>
              <w:gridCol w:w="2694"/>
            </w:tblGrid>
            <w:tr w:rsidR="00130D89" w:rsidRPr="00F349A6" w14:paraId="01327B0E" w14:textId="77777777" w:rsidTr="004653FA">
              <w:trPr>
                <w:trHeight w:val="286"/>
              </w:trPr>
              <w:tc>
                <w:tcPr>
                  <w:tcW w:w="6237" w:type="dxa"/>
                  <w:tcMar>
                    <w:top w:w="0" w:type="dxa"/>
                    <w:left w:w="100" w:type="dxa"/>
                    <w:bottom w:w="0" w:type="dxa"/>
                    <w:right w:w="100" w:type="dxa"/>
                  </w:tcMar>
                  <w:hideMark/>
                </w:tcPr>
                <w:p w14:paraId="21B4E144" w14:textId="77777777" w:rsidR="00130D89" w:rsidRDefault="00130D89" w:rsidP="004653FA">
                  <w:pPr>
                    <w:pStyle w:val="a9"/>
                    <w:rPr>
                      <w:rFonts w:ascii="Times New Roman" w:hAnsi="Times New Roman"/>
                      <w:sz w:val="28"/>
                      <w:szCs w:val="28"/>
                    </w:rPr>
                  </w:pPr>
                  <w:r w:rsidRPr="00F349A6">
                    <w:rPr>
                      <w:rFonts w:ascii="Times New Roman" w:hAnsi="Times New Roman"/>
                      <w:sz w:val="28"/>
                      <w:szCs w:val="28"/>
                    </w:rPr>
                    <w:t> </w:t>
                  </w:r>
                  <w:r>
                    <w:rPr>
                      <w:rFonts w:ascii="Times New Roman" w:hAnsi="Times New Roman"/>
                      <w:sz w:val="28"/>
                      <w:szCs w:val="28"/>
                    </w:rPr>
                    <w:t>ІНЖЕНЕР</w:t>
                  </w:r>
                  <w:r w:rsidRPr="00F349A6">
                    <w:rPr>
                      <w:rFonts w:ascii="Times New Roman" w:hAnsi="Times New Roman"/>
                      <w:sz w:val="28"/>
                      <w:szCs w:val="28"/>
                    </w:rPr>
                    <w:t>:</w:t>
                  </w:r>
                  <w:r>
                    <w:rPr>
                      <w:rFonts w:ascii="Times New Roman" w:hAnsi="Times New Roman"/>
                      <w:sz w:val="28"/>
                      <w:szCs w:val="28"/>
                    </w:rPr>
                    <w:t xml:space="preserve">                              ВИКОНАВЧИЙ                                                 </w:t>
                  </w:r>
                </w:p>
                <w:p w14:paraId="33329F15" w14:textId="77777777" w:rsidR="00130D89" w:rsidRPr="00F349A6" w:rsidRDefault="00130D89" w:rsidP="004653FA">
                  <w:pPr>
                    <w:pStyle w:val="a9"/>
                    <w:rPr>
                      <w:rFonts w:ascii="Times New Roman" w:hAnsi="Times New Roman"/>
                      <w:sz w:val="28"/>
                      <w:szCs w:val="28"/>
                    </w:rPr>
                  </w:pPr>
                  <w:r>
                    <w:rPr>
                      <w:rFonts w:ascii="Times New Roman" w:hAnsi="Times New Roman"/>
                      <w:sz w:val="28"/>
                      <w:szCs w:val="28"/>
                    </w:rPr>
                    <w:t xml:space="preserve">                                                 КОМІТЕТ ММР:</w:t>
                  </w:r>
                </w:p>
              </w:tc>
              <w:tc>
                <w:tcPr>
                  <w:tcW w:w="2694" w:type="dxa"/>
                  <w:tcMar>
                    <w:top w:w="0" w:type="dxa"/>
                    <w:left w:w="100" w:type="dxa"/>
                    <w:bottom w:w="0" w:type="dxa"/>
                    <w:right w:w="100" w:type="dxa"/>
                  </w:tcMar>
                  <w:hideMark/>
                </w:tcPr>
                <w:p w14:paraId="380DB701" w14:textId="77777777" w:rsidR="00130D89" w:rsidRPr="00F349A6" w:rsidRDefault="00130D89" w:rsidP="004653FA">
                  <w:pPr>
                    <w:pStyle w:val="a9"/>
                    <w:jc w:val="right"/>
                    <w:rPr>
                      <w:rFonts w:ascii="Times New Roman" w:hAnsi="Times New Roman"/>
                      <w:sz w:val="28"/>
                      <w:szCs w:val="28"/>
                    </w:rPr>
                  </w:pPr>
                  <w:r>
                    <w:rPr>
                      <w:rFonts w:ascii="Times New Roman" w:hAnsi="Times New Roman"/>
                      <w:sz w:val="28"/>
                      <w:szCs w:val="28"/>
                    </w:rPr>
                    <w:t xml:space="preserve">ОТРИМУВАЧ              </w:t>
                  </w:r>
                  <w:r w:rsidRPr="00046D69">
                    <w:rPr>
                      <w:rFonts w:ascii="Times New Roman" w:hAnsi="Times New Roman"/>
                      <w:sz w:val="28"/>
                      <w:szCs w:val="28"/>
                    </w:rPr>
                    <w:t>FPV</w:t>
                  </w:r>
                  <w:r w:rsidRPr="00957C82">
                    <w:rPr>
                      <w:rFonts w:ascii="Times New Roman" w:hAnsi="Times New Roman"/>
                      <w:sz w:val="28"/>
                      <w:szCs w:val="28"/>
                    </w:rPr>
                    <w:t>-</w:t>
                  </w:r>
                  <w:r>
                    <w:rPr>
                      <w:rFonts w:ascii="Times New Roman" w:hAnsi="Times New Roman"/>
                      <w:sz w:val="28"/>
                      <w:szCs w:val="28"/>
                    </w:rPr>
                    <w:t>ДРОНІВ</w:t>
                  </w:r>
                  <w:r w:rsidRPr="00F349A6">
                    <w:rPr>
                      <w:rFonts w:ascii="Times New Roman" w:hAnsi="Times New Roman"/>
                      <w:sz w:val="28"/>
                      <w:szCs w:val="28"/>
                    </w:rPr>
                    <w:t>:</w:t>
                  </w:r>
                </w:p>
              </w:tc>
            </w:tr>
          </w:tbl>
          <w:p w14:paraId="08A78BD3" w14:textId="77777777" w:rsidR="00130D89" w:rsidRPr="00F349A6" w:rsidRDefault="00130D89" w:rsidP="004653FA">
            <w:pPr>
              <w:pStyle w:val="a9"/>
              <w:rPr>
                <w:rFonts w:ascii="Times New Roman" w:hAnsi="Times New Roman"/>
                <w:sz w:val="28"/>
                <w:szCs w:val="28"/>
              </w:rPr>
            </w:pPr>
            <w:r w:rsidRPr="00F349A6">
              <w:rPr>
                <w:rFonts w:ascii="Times New Roman" w:hAnsi="Times New Roman"/>
                <w:sz w:val="28"/>
                <w:szCs w:val="28"/>
              </w:rPr>
              <w:t>___</w:t>
            </w:r>
            <w:r>
              <w:rPr>
                <w:rFonts w:ascii="Times New Roman" w:hAnsi="Times New Roman"/>
                <w:sz w:val="28"/>
                <w:szCs w:val="28"/>
              </w:rPr>
              <w:t>__</w:t>
            </w:r>
            <w:r w:rsidRPr="00F349A6">
              <w:rPr>
                <w:rFonts w:ascii="Times New Roman" w:hAnsi="Times New Roman"/>
                <w:sz w:val="28"/>
                <w:szCs w:val="28"/>
              </w:rPr>
              <w:t xml:space="preserve">_______            </w:t>
            </w:r>
            <w:r>
              <w:rPr>
                <w:rFonts w:ascii="Times New Roman" w:hAnsi="Times New Roman"/>
                <w:sz w:val="28"/>
                <w:szCs w:val="28"/>
              </w:rPr>
              <w:t xml:space="preserve">                 ___________</w:t>
            </w:r>
            <w:r w:rsidRPr="00F349A6">
              <w:rPr>
                <w:rFonts w:ascii="Times New Roman" w:hAnsi="Times New Roman"/>
                <w:sz w:val="28"/>
                <w:szCs w:val="28"/>
              </w:rPr>
              <w:t xml:space="preserve">                 </w:t>
            </w:r>
            <w:r>
              <w:rPr>
                <w:rFonts w:ascii="Times New Roman" w:hAnsi="Times New Roman"/>
                <w:sz w:val="28"/>
                <w:szCs w:val="28"/>
              </w:rPr>
              <w:t xml:space="preserve">       </w:t>
            </w:r>
            <w:r w:rsidRPr="00F349A6">
              <w:rPr>
                <w:rFonts w:ascii="Times New Roman" w:hAnsi="Times New Roman"/>
                <w:sz w:val="28"/>
                <w:szCs w:val="28"/>
              </w:rPr>
              <w:t xml:space="preserve">  _</w:t>
            </w:r>
            <w:r>
              <w:rPr>
                <w:rFonts w:ascii="Times New Roman" w:hAnsi="Times New Roman"/>
                <w:sz w:val="28"/>
                <w:szCs w:val="28"/>
              </w:rPr>
              <w:t>___</w:t>
            </w:r>
            <w:r w:rsidRPr="00F349A6">
              <w:rPr>
                <w:rFonts w:ascii="Times New Roman" w:hAnsi="Times New Roman"/>
                <w:sz w:val="28"/>
                <w:szCs w:val="28"/>
              </w:rPr>
              <w:t>__________</w:t>
            </w:r>
          </w:p>
        </w:tc>
      </w:tr>
    </w:tbl>
    <w:p w14:paraId="41ADAEB6" w14:textId="77777777" w:rsidR="00130D89" w:rsidRDefault="00130D89" w:rsidP="00130D89">
      <w:pPr>
        <w:pStyle w:val="a9"/>
        <w:rPr>
          <w:color w:val="000000"/>
        </w:rPr>
      </w:pPr>
    </w:p>
    <w:p w14:paraId="3F145D90" w14:textId="77777777" w:rsidR="00130D89" w:rsidRDefault="00130D89" w:rsidP="00130D89">
      <w:pPr>
        <w:spacing w:after="160" w:line="259" w:lineRule="auto"/>
        <w:rPr>
          <w:rFonts w:ascii="Calibri" w:eastAsia="Calibri" w:hAnsi="Calibri"/>
          <w:color w:val="000000"/>
          <w:sz w:val="22"/>
          <w:szCs w:val="22"/>
          <w:lang w:eastAsia="en-US"/>
        </w:rPr>
      </w:pPr>
      <w:r>
        <w:rPr>
          <w:color w:val="000000"/>
        </w:rPr>
        <w:br w:type="page"/>
      </w:r>
    </w:p>
    <w:p w14:paraId="03604F37" w14:textId="77777777" w:rsidR="00130D89" w:rsidRDefault="00130D89" w:rsidP="00130D89">
      <w:pPr>
        <w:pStyle w:val="a9"/>
        <w:rPr>
          <w:rFonts w:ascii="Times New Roman" w:hAnsi="Times New Roman"/>
          <w:sz w:val="28"/>
          <w:szCs w:val="28"/>
        </w:rPr>
      </w:pPr>
    </w:p>
    <w:p w14:paraId="0D49591D" w14:textId="2B3AA1DC" w:rsidR="00765816" w:rsidRPr="00F349A6" w:rsidRDefault="00765816" w:rsidP="00765816">
      <w:pPr>
        <w:pStyle w:val="a9"/>
        <w:ind w:left="7655"/>
        <w:rPr>
          <w:rFonts w:ascii="Times New Roman" w:hAnsi="Times New Roman"/>
          <w:sz w:val="28"/>
          <w:szCs w:val="28"/>
        </w:rPr>
      </w:pPr>
      <w:r w:rsidRPr="00F349A6">
        <w:rPr>
          <w:rFonts w:ascii="Times New Roman" w:hAnsi="Times New Roman"/>
          <w:sz w:val="28"/>
          <w:szCs w:val="28"/>
        </w:rPr>
        <w:t xml:space="preserve">Додаток </w:t>
      </w:r>
      <w:r>
        <w:rPr>
          <w:rFonts w:ascii="Times New Roman" w:hAnsi="Times New Roman"/>
          <w:sz w:val="28"/>
          <w:szCs w:val="28"/>
        </w:rPr>
        <w:t>2</w:t>
      </w:r>
    </w:p>
    <w:p w14:paraId="51EC6821" w14:textId="77777777" w:rsidR="00765816" w:rsidRPr="00F349A6" w:rsidRDefault="00765816" w:rsidP="00765816">
      <w:pPr>
        <w:pStyle w:val="a9"/>
        <w:ind w:left="7655"/>
        <w:rPr>
          <w:rFonts w:ascii="Times New Roman" w:hAnsi="Times New Roman"/>
          <w:sz w:val="28"/>
          <w:szCs w:val="28"/>
        </w:rPr>
      </w:pPr>
      <w:r w:rsidRPr="00F349A6">
        <w:rPr>
          <w:rFonts w:ascii="Times New Roman" w:hAnsi="Times New Roman"/>
          <w:sz w:val="28"/>
          <w:szCs w:val="28"/>
        </w:rPr>
        <w:t>до Порядку</w:t>
      </w:r>
    </w:p>
    <w:bookmarkEnd w:id="7"/>
    <w:p w14:paraId="75639579" w14:textId="77777777" w:rsidR="00765816" w:rsidRPr="00F349A6" w:rsidRDefault="00765816" w:rsidP="00765816">
      <w:pPr>
        <w:pStyle w:val="a9"/>
        <w:jc w:val="center"/>
        <w:rPr>
          <w:rFonts w:ascii="Times New Roman" w:hAnsi="Times New Roman"/>
          <w:sz w:val="28"/>
          <w:szCs w:val="28"/>
        </w:rPr>
      </w:pPr>
      <w:r w:rsidRPr="00F349A6">
        <w:rPr>
          <w:rFonts w:ascii="Times New Roman" w:hAnsi="Times New Roman"/>
          <w:sz w:val="28"/>
          <w:szCs w:val="28"/>
        </w:rPr>
        <w:t>ДОГОВІР</w:t>
      </w:r>
    </w:p>
    <w:p w14:paraId="086A3AD9" w14:textId="77777777" w:rsidR="00765816" w:rsidRPr="00F349A6" w:rsidRDefault="00765816" w:rsidP="00765816">
      <w:pPr>
        <w:pStyle w:val="a9"/>
        <w:jc w:val="center"/>
        <w:rPr>
          <w:rFonts w:ascii="Times New Roman" w:hAnsi="Times New Roman"/>
          <w:sz w:val="28"/>
          <w:szCs w:val="28"/>
        </w:rPr>
      </w:pPr>
      <w:r w:rsidRPr="00F349A6">
        <w:rPr>
          <w:rFonts w:ascii="Times New Roman" w:hAnsi="Times New Roman"/>
          <w:sz w:val="28"/>
          <w:szCs w:val="28"/>
        </w:rPr>
        <w:t>про надання послуг</w:t>
      </w:r>
    </w:p>
    <w:p w14:paraId="6E603BEB" w14:textId="77777777" w:rsidR="00765816" w:rsidRPr="008B2279" w:rsidRDefault="00765816" w:rsidP="00765816">
      <w:pPr>
        <w:jc w:val="both"/>
      </w:pPr>
    </w:p>
    <w:p w14:paraId="7CE7A333" w14:textId="77777777" w:rsidR="00765816" w:rsidRPr="00F349A6" w:rsidRDefault="00765816" w:rsidP="00765816">
      <w:pPr>
        <w:pStyle w:val="a9"/>
        <w:jc w:val="center"/>
        <w:rPr>
          <w:rFonts w:ascii="Times New Roman" w:hAnsi="Times New Roman"/>
          <w:sz w:val="28"/>
        </w:rPr>
      </w:pPr>
      <w:r w:rsidRPr="00F349A6">
        <w:rPr>
          <w:rFonts w:ascii="Times New Roman" w:hAnsi="Times New Roman"/>
          <w:sz w:val="28"/>
        </w:rPr>
        <w:t>м. Миколаїв                              </w:t>
      </w:r>
      <w:r>
        <w:rPr>
          <w:rFonts w:ascii="Times New Roman" w:hAnsi="Times New Roman"/>
          <w:sz w:val="28"/>
        </w:rPr>
        <w:t xml:space="preserve">   </w:t>
      </w:r>
      <w:r w:rsidRPr="00F349A6">
        <w:rPr>
          <w:rFonts w:ascii="Times New Roman" w:hAnsi="Times New Roman"/>
          <w:sz w:val="28"/>
        </w:rPr>
        <w:t xml:space="preserve">                                              "___" _______20__ р.</w:t>
      </w:r>
    </w:p>
    <w:p w14:paraId="5D6CCD0B" w14:textId="77777777" w:rsidR="00765816" w:rsidRPr="008B2279" w:rsidRDefault="00765816" w:rsidP="00765816">
      <w:pPr>
        <w:shd w:val="clear" w:color="auto" w:fill="FFFFFF"/>
        <w:jc w:val="both"/>
      </w:pPr>
    </w:p>
    <w:p w14:paraId="32030008" w14:textId="6DF63A3A" w:rsidR="00765816" w:rsidRPr="00F349A6" w:rsidRDefault="00765816" w:rsidP="002D0DEA">
      <w:pPr>
        <w:pStyle w:val="a9"/>
        <w:ind w:firstLine="567"/>
        <w:jc w:val="both"/>
        <w:rPr>
          <w:rFonts w:ascii="Times New Roman" w:hAnsi="Times New Roman"/>
          <w:sz w:val="28"/>
        </w:rPr>
      </w:pPr>
      <w:r>
        <w:rPr>
          <w:rFonts w:ascii="Times New Roman" w:hAnsi="Times New Roman"/>
          <w:sz w:val="28"/>
        </w:rPr>
        <w:t xml:space="preserve">Виконавчий комітет Миколаївської міської ради </w:t>
      </w:r>
      <w:r w:rsidRPr="00F349A6">
        <w:rPr>
          <w:rFonts w:ascii="Times New Roman" w:hAnsi="Times New Roman"/>
          <w:sz w:val="28"/>
        </w:rPr>
        <w:t> (надалі -З</w:t>
      </w:r>
      <w:r>
        <w:rPr>
          <w:rFonts w:ascii="Times New Roman" w:hAnsi="Times New Roman"/>
          <w:sz w:val="28"/>
        </w:rPr>
        <w:t>амовник</w:t>
      </w:r>
      <w:r w:rsidRPr="00F349A6">
        <w:rPr>
          <w:rFonts w:ascii="Times New Roman" w:hAnsi="Times New Roman"/>
          <w:sz w:val="28"/>
        </w:rPr>
        <w:t>), в особі</w:t>
      </w:r>
      <w:r>
        <w:rPr>
          <w:rFonts w:ascii="Times New Roman" w:hAnsi="Times New Roman"/>
          <w:sz w:val="28"/>
        </w:rPr>
        <w:t xml:space="preserve"> </w:t>
      </w:r>
      <w:r w:rsidRPr="00F349A6">
        <w:rPr>
          <w:rFonts w:ascii="Times New Roman" w:hAnsi="Times New Roman"/>
          <w:sz w:val="28"/>
        </w:rPr>
        <w:t>______________, діючого на підставі __________________________________, з одного боку, та _______________________</w:t>
      </w:r>
      <w:r>
        <w:rPr>
          <w:rFonts w:ascii="Times New Roman" w:hAnsi="Times New Roman"/>
          <w:sz w:val="28"/>
        </w:rPr>
        <w:t>___</w:t>
      </w:r>
      <w:r w:rsidRPr="00F349A6">
        <w:rPr>
          <w:rFonts w:ascii="Times New Roman" w:hAnsi="Times New Roman"/>
          <w:sz w:val="28"/>
        </w:rPr>
        <w:t>_____ (надалі - В</w:t>
      </w:r>
      <w:r>
        <w:rPr>
          <w:rFonts w:ascii="Times New Roman" w:hAnsi="Times New Roman"/>
          <w:sz w:val="28"/>
        </w:rPr>
        <w:t>иконавець</w:t>
      </w:r>
      <w:r w:rsidRPr="00F349A6">
        <w:rPr>
          <w:rFonts w:ascii="Times New Roman" w:hAnsi="Times New Roman"/>
          <w:sz w:val="28"/>
        </w:rPr>
        <w:t>), що діє на підставі ________________________, з іншого боку,</w:t>
      </w:r>
      <w:r>
        <w:rPr>
          <w:rFonts w:ascii="Times New Roman" w:hAnsi="Times New Roman"/>
          <w:sz w:val="28"/>
        </w:rPr>
        <w:t xml:space="preserve"> на підставі </w:t>
      </w:r>
      <w:r w:rsidRPr="006C0810">
        <w:rPr>
          <w:rFonts w:ascii="Times New Roman" w:hAnsi="Times New Roman"/>
          <w:sz w:val="28"/>
          <w:szCs w:val="28"/>
        </w:rPr>
        <w:t xml:space="preserve">Програми «Сприяння оборонній і мобілізаційній </w:t>
      </w:r>
      <w:r w:rsidRPr="006C0810">
        <w:rPr>
          <w:rFonts w:ascii="Times New Roman" w:hAnsi="Times New Roman"/>
          <w:spacing w:val="-4"/>
          <w:sz w:val="28"/>
          <w:szCs w:val="28"/>
        </w:rPr>
        <w:t>готовності міста Миколаєва на 2021–2024 роки»</w:t>
      </w:r>
      <w:r w:rsidRPr="006C0810">
        <w:rPr>
          <w:rFonts w:ascii="Times New Roman" w:hAnsi="Times New Roman"/>
          <w:sz w:val="28"/>
          <w:szCs w:val="28"/>
        </w:rPr>
        <w:t>, затвердженої рішенням Миколаївської міської ради від 24.12.2020 №</w:t>
      </w:r>
      <w:r w:rsidR="002D0DEA">
        <w:rPr>
          <w:rFonts w:ascii="Times New Roman" w:hAnsi="Times New Roman"/>
          <w:sz w:val="28"/>
          <w:szCs w:val="28"/>
        </w:rPr>
        <w:t> </w:t>
      </w:r>
      <w:r w:rsidRPr="006C0810">
        <w:rPr>
          <w:rFonts w:ascii="Times New Roman" w:hAnsi="Times New Roman"/>
          <w:sz w:val="28"/>
          <w:szCs w:val="28"/>
        </w:rPr>
        <w:t>2/19</w:t>
      </w:r>
      <w:r>
        <w:rPr>
          <w:rFonts w:ascii="Times New Roman" w:hAnsi="Times New Roman"/>
          <w:sz w:val="28"/>
          <w:szCs w:val="28"/>
        </w:rPr>
        <w:t xml:space="preserve">, </w:t>
      </w:r>
      <w:r w:rsidRPr="004632B7">
        <w:rPr>
          <w:rFonts w:ascii="Times New Roman" w:hAnsi="Times New Roman"/>
          <w:sz w:val="28"/>
          <w:szCs w:val="28"/>
        </w:rPr>
        <w:t>Порядк</w:t>
      </w:r>
      <w:r>
        <w:rPr>
          <w:rFonts w:ascii="Times New Roman" w:hAnsi="Times New Roman"/>
          <w:sz w:val="28"/>
          <w:szCs w:val="28"/>
        </w:rPr>
        <w:t xml:space="preserve">у </w:t>
      </w:r>
      <w:r w:rsidRPr="004632B7">
        <w:rPr>
          <w:rFonts w:ascii="Times New Roman" w:hAnsi="Times New Roman"/>
          <w:sz w:val="28"/>
          <w:szCs w:val="28"/>
        </w:rPr>
        <w:t>використання коштів, передбачених у бюджеті Миколаївської міської територіальної громади для оплати витрат  фізичним особам, які зареєстровані на території Миколаївської міської територіальної громади, за складання безпілотних літальних апаратів та безпілотних авіаційних комплексів</w:t>
      </w:r>
      <w:r>
        <w:rPr>
          <w:rFonts w:ascii="Times New Roman" w:hAnsi="Times New Roman"/>
          <w:sz w:val="28"/>
          <w:szCs w:val="28"/>
        </w:rPr>
        <w:t xml:space="preserve">, </w:t>
      </w:r>
      <w:r w:rsidRPr="00F349A6">
        <w:rPr>
          <w:rFonts w:ascii="Times New Roman" w:hAnsi="Times New Roman"/>
          <w:sz w:val="28"/>
        </w:rPr>
        <w:t>уклали цей Договір про наступне:</w:t>
      </w:r>
    </w:p>
    <w:p w14:paraId="3824EF00" w14:textId="77777777" w:rsidR="00765816" w:rsidRPr="00F349A6" w:rsidRDefault="00765816" w:rsidP="00765816">
      <w:pPr>
        <w:pStyle w:val="a9"/>
        <w:jc w:val="both"/>
        <w:rPr>
          <w:rFonts w:ascii="Times New Roman" w:hAnsi="Times New Roman"/>
          <w:sz w:val="28"/>
          <w:szCs w:val="28"/>
        </w:rPr>
      </w:pPr>
    </w:p>
    <w:p w14:paraId="7BF1A066" w14:textId="77777777" w:rsidR="00765816" w:rsidRPr="00F349A6" w:rsidRDefault="00765816" w:rsidP="00765816">
      <w:pPr>
        <w:pStyle w:val="a9"/>
        <w:jc w:val="center"/>
        <w:rPr>
          <w:rFonts w:ascii="Times New Roman" w:hAnsi="Times New Roman"/>
          <w:sz w:val="28"/>
          <w:szCs w:val="28"/>
        </w:rPr>
      </w:pPr>
      <w:r w:rsidRPr="00F349A6">
        <w:rPr>
          <w:rFonts w:ascii="Times New Roman" w:hAnsi="Times New Roman"/>
          <w:sz w:val="28"/>
          <w:szCs w:val="28"/>
        </w:rPr>
        <w:t>1. ПРЕДМЕТ ДОГОВОРУ</w:t>
      </w:r>
    </w:p>
    <w:p w14:paraId="7FA35B3E" w14:textId="77777777" w:rsidR="00765816" w:rsidRPr="008B2279" w:rsidRDefault="00765816" w:rsidP="00765816">
      <w:pPr>
        <w:pStyle w:val="a9"/>
        <w:rPr>
          <w:rFonts w:ascii="Times New Roman" w:hAnsi="Times New Roman"/>
          <w:sz w:val="28"/>
          <w:szCs w:val="28"/>
        </w:rPr>
      </w:pPr>
    </w:p>
    <w:p w14:paraId="38F052D5" w14:textId="78097237" w:rsidR="00765816" w:rsidRPr="00B44ACB" w:rsidRDefault="00765816" w:rsidP="00765816">
      <w:pPr>
        <w:pStyle w:val="a9"/>
        <w:ind w:firstLine="567"/>
        <w:jc w:val="both"/>
        <w:rPr>
          <w:rFonts w:ascii="Times New Roman" w:hAnsi="Times New Roman"/>
          <w:sz w:val="28"/>
          <w:szCs w:val="28"/>
        </w:rPr>
      </w:pPr>
      <w:r w:rsidRPr="00B44ACB">
        <w:rPr>
          <w:rFonts w:ascii="Times New Roman" w:hAnsi="Times New Roman"/>
          <w:sz w:val="28"/>
          <w:szCs w:val="28"/>
        </w:rPr>
        <w:t>1.1. Виконавець зобов’язується протягом строку дії Договору надати Замовнику послуг</w:t>
      </w:r>
      <w:r>
        <w:rPr>
          <w:rFonts w:ascii="Times New Roman" w:hAnsi="Times New Roman"/>
          <w:sz w:val="28"/>
          <w:szCs w:val="28"/>
        </w:rPr>
        <w:t>у</w:t>
      </w:r>
      <w:r w:rsidRPr="00B44ACB">
        <w:rPr>
          <w:rFonts w:ascii="Times New Roman" w:hAnsi="Times New Roman"/>
          <w:sz w:val="28"/>
          <w:szCs w:val="28"/>
        </w:rPr>
        <w:t xml:space="preserve"> ДК 021-2015 -</w:t>
      </w:r>
      <w:r w:rsidRPr="00B44ACB">
        <w:rPr>
          <w:rFonts w:ascii="Times New Roman" w:hAnsi="Times New Roman"/>
          <w:b/>
          <w:sz w:val="28"/>
          <w:szCs w:val="28"/>
        </w:rPr>
        <w:t xml:space="preserve"> </w:t>
      </w:r>
      <w:r>
        <w:rPr>
          <w:rFonts w:ascii="Times New Roman" w:hAnsi="Times New Roman"/>
          <w:sz w:val="28"/>
          <w:szCs w:val="28"/>
        </w:rPr>
        <w:t xml:space="preserve">___________________________________ (послуга із </w:t>
      </w:r>
      <w:r w:rsidRPr="004632B7">
        <w:rPr>
          <w:rFonts w:ascii="Times New Roman" w:hAnsi="Times New Roman"/>
          <w:sz w:val="28"/>
          <w:szCs w:val="28"/>
        </w:rPr>
        <w:t xml:space="preserve">складання </w:t>
      </w:r>
      <w:r w:rsidRPr="00046D69">
        <w:rPr>
          <w:rFonts w:ascii="Times New Roman" w:hAnsi="Times New Roman"/>
          <w:sz w:val="28"/>
          <w:szCs w:val="28"/>
        </w:rPr>
        <w:t>FPV</w:t>
      </w:r>
      <w:r w:rsidRPr="004632B7">
        <w:rPr>
          <w:rFonts w:ascii="Times New Roman" w:hAnsi="Times New Roman"/>
          <w:sz w:val="28"/>
          <w:szCs w:val="28"/>
        </w:rPr>
        <w:t>-</w:t>
      </w:r>
      <w:proofErr w:type="spellStart"/>
      <w:r w:rsidRPr="004632B7">
        <w:rPr>
          <w:rFonts w:ascii="Times New Roman" w:hAnsi="Times New Roman"/>
          <w:sz w:val="28"/>
          <w:szCs w:val="28"/>
        </w:rPr>
        <w:t>дронів</w:t>
      </w:r>
      <w:proofErr w:type="spellEnd"/>
      <w:r w:rsidRPr="004632B7">
        <w:rPr>
          <w:rFonts w:ascii="Times New Roman" w:hAnsi="Times New Roman"/>
          <w:sz w:val="28"/>
          <w:szCs w:val="28"/>
        </w:rPr>
        <w:t xml:space="preserve"> для потреб Збройних </w:t>
      </w:r>
      <w:r w:rsidR="00E16EFD">
        <w:rPr>
          <w:rFonts w:ascii="Times New Roman" w:hAnsi="Times New Roman"/>
          <w:sz w:val="28"/>
          <w:szCs w:val="28"/>
        </w:rPr>
        <w:t>С</w:t>
      </w:r>
      <w:r w:rsidRPr="004632B7">
        <w:rPr>
          <w:rFonts w:ascii="Times New Roman" w:hAnsi="Times New Roman"/>
          <w:sz w:val="28"/>
          <w:szCs w:val="28"/>
        </w:rPr>
        <w:t>ил України, військових формувань та інших військових підрозділів під час виконання завдань за призначенням</w:t>
      </w:r>
      <w:r>
        <w:rPr>
          <w:rFonts w:ascii="Times New Roman" w:hAnsi="Times New Roman"/>
          <w:sz w:val="28"/>
          <w:szCs w:val="28"/>
        </w:rPr>
        <w:t>)</w:t>
      </w:r>
      <w:r w:rsidRPr="00B44ACB">
        <w:rPr>
          <w:rFonts w:ascii="Times New Roman" w:hAnsi="Times New Roman"/>
          <w:sz w:val="28"/>
          <w:szCs w:val="28"/>
        </w:rPr>
        <w:t xml:space="preserve">, </w:t>
      </w:r>
      <w:r>
        <w:rPr>
          <w:rFonts w:ascii="Times New Roman" w:hAnsi="Times New Roman"/>
          <w:sz w:val="28"/>
          <w:szCs w:val="28"/>
        </w:rPr>
        <w:t>яка передбачена Калькуляцією</w:t>
      </w:r>
      <w:r w:rsidRPr="00B44ACB">
        <w:rPr>
          <w:rFonts w:ascii="Times New Roman" w:hAnsi="Times New Roman"/>
          <w:sz w:val="28"/>
          <w:szCs w:val="28"/>
        </w:rPr>
        <w:t xml:space="preserve">, що є </w:t>
      </w:r>
      <w:r w:rsidR="00E16EFD">
        <w:rPr>
          <w:rFonts w:ascii="Times New Roman" w:hAnsi="Times New Roman"/>
          <w:sz w:val="28"/>
          <w:szCs w:val="28"/>
        </w:rPr>
        <w:t>д</w:t>
      </w:r>
      <w:r w:rsidRPr="00B44ACB">
        <w:rPr>
          <w:rFonts w:ascii="Times New Roman" w:hAnsi="Times New Roman"/>
          <w:sz w:val="28"/>
          <w:szCs w:val="28"/>
        </w:rPr>
        <w:t xml:space="preserve">одатком 1 до Договору </w:t>
      </w:r>
      <w:r w:rsidRPr="00B44ACB">
        <w:rPr>
          <w:rFonts w:ascii="Times New Roman" w:hAnsi="Times New Roman"/>
          <w:bCs/>
          <w:sz w:val="28"/>
          <w:szCs w:val="28"/>
        </w:rPr>
        <w:t>(далі – Послуг</w:t>
      </w:r>
      <w:r>
        <w:rPr>
          <w:rFonts w:ascii="Times New Roman" w:hAnsi="Times New Roman"/>
          <w:bCs/>
          <w:sz w:val="28"/>
          <w:szCs w:val="28"/>
        </w:rPr>
        <w:t>а</w:t>
      </w:r>
      <w:r w:rsidRPr="00B44ACB">
        <w:rPr>
          <w:rFonts w:ascii="Times New Roman" w:hAnsi="Times New Roman"/>
          <w:bCs/>
          <w:sz w:val="28"/>
          <w:szCs w:val="28"/>
        </w:rPr>
        <w:t>)</w:t>
      </w:r>
      <w:r w:rsidRPr="00B44ACB">
        <w:rPr>
          <w:rFonts w:ascii="Times New Roman" w:hAnsi="Times New Roman"/>
          <w:sz w:val="28"/>
          <w:szCs w:val="28"/>
        </w:rPr>
        <w:t>, а Замовник зобов’язується прийняти та оплатити надан</w:t>
      </w:r>
      <w:r>
        <w:rPr>
          <w:rFonts w:ascii="Times New Roman" w:hAnsi="Times New Roman"/>
          <w:sz w:val="28"/>
          <w:szCs w:val="28"/>
        </w:rPr>
        <w:t>у</w:t>
      </w:r>
      <w:r w:rsidRPr="00B44ACB">
        <w:rPr>
          <w:rFonts w:ascii="Times New Roman" w:hAnsi="Times New Roman"/>
          <w:sz w:val="28"/>
          <w:szCs w:val="28"/>
        </w:rPr>
        <w:t xml:space="preserve"> Виконавцем Послуг</w:t>
      </w:r>
      <w:r>
        <w:rPr>
          <w:rFonts w:ascii="Times New Roman" w:hAnsi="Times New Roman"/>
          <w:sz w:val="28"/>
          <w:szCs w:val="28"/>
        </w:rPr>
        <w:t>у</w:t>
      </w:r>
      <w:r w:rsidRPr="00B44ACB">
        <w:rPr>
          <w:rFonts w:ascii="Times New Roman" w:hAnsi="Times New Roman"/>
          <w:sz w:val="28"/>
          <w:szCs w:val="28"/>
        </w:rPr>
        <w:t xml:space="preserve"> на умовах цього Договору. </w:t>
      </w:r>
    </w:p>
    <w:p w14:paraId="76A69236" w14:textId="152C2418" w:rsidR="00765816" w:rsidRPr="00B44ACB" w:rsidRDefault="00765816" w:rsidP="00765816">
      <w:pPr>
        <w:pStyle w:val="a9"/>
        <w:ind w:firstLine="567"/>
        <w:jc w:val="both"/>
        <w:rPr>
          <w:rFonts w:ascii="Times New Roman" w:hAnsi="Times New Roman"/>
          <w:sz w:val="28"/>
          <w:szCs w:val="28"/>
        </w:rPr>
      </w:pPr>
      <w:r>
        <w:rPr>
          <w:rFonts w:ascii="Times New Roman" w:hAnsi="Times New Roman"/>
          <w:sz w:val="28"/>
          <w:szCs w:val="28"/>
        </w:rPr>
        <w:t>1.2. </w:t>
      </w:r>
      <w:r w:rsidRPr="00B44ACB">
        <w:rPr>
          <w:rFonts w:ascii="Times New Roman" w:hAnsi="Times New Roman"/>
          <w:sz w:val="28"/>
          <w:szCs w:val="28"/>
        </w:rPr>
        <w:t xml:space="preserve">Найменування, кількість, ціна одиниці  та загальна вартість  Послуг зазначена в </w:t>
      </w:r>
      <w:r>
        <w:rPr>
          <w:rFonts w:ascii="Times New Roman" w:hAnsi="Times New Roman"/>
          <w:sz w:val="28"/>
          <w:szCs w:val="28"/>
        </w:rPr>
        <w:t>Калькуляції</w:t>
      </w:r>
      <w:r w:rsidRPr="00B44ACB">
        <w:rPr>
          <w:rFonts w:ascii="Times New Roman" w:hAnsi="Times New Roman"/>
          <w:sz w:val="28"/>
          <w:szCs w:val="28"/>
        </w:rPr>
        <w:t xml:space="preserve">, що є </w:t>
      </w:r>
      <w:r w:rsidR="000C2E46">
        <w:rPr>
          <w:rFonts w:ascii="Times New Roman" w:hAnsi="Times New Roman"/>
          <w:sz w:val="28"/>
          <w:szCs w:val="28"/>
        </w:rPr>
        <w:t>д</w:t>
      </w:r>
      <w:r w:rsidRPr="00B44ACB">
        <w:rPr>
          <w:rFonts w:ascii="Times New Roman" w:hAnsi="Times New Roman"/>
          <w:sz w:val="28"/>
          <w:szCs w:val="28"/>
        </w:rPr>
        <w:t xml:space="preserve">одатком 1 до цього Договору (далі - </w:t>
      </w:r>
      <w:r>
        <w:rPr>
          <w:rFonts w:ascii="Times New Roman" w:hAnsi="Times New Roman"/>
          <w:sz w:val="28"/>
          <w:szCs w:val="28"/>
        </w:rPr>
        <w:t>Калькуляція</w:t>
      </w:r>
      <w:r w:rsidRPr="00B44ACB">
        <w:rPr>
          <w:rFonts w:ascii="Times New Roman" w:hAnsi="Times New Roman"/>
          <w:sz w:val="28"/>
          <w:szCs w:val="28"/>
        </w:rPr>
        <w:t>).</w:t>
      </w:r>
    </w:p>
    <w:p w14:paraId="6F4423D7" w14:textId="77777777" w:rsidR="00765816" w:rsidRPr="008E302D" w:rsidRDefault="00765816" w:rsidP="00765816">
      <w:pPr>
        <w:pStyle w:val="a9"/>
        <w:ind w:firstLine="567"/>
        <w:jc w:val="both"/>
        <w:rPr>
          <w:rFonts w:ascii="Times New Roman" w:hAnsi="Times New Roman"/>
          <w:sz w:val="28"/>
          <w:szCs w:val="28"/>
        </w:rPr>
      </w:pPr>
      <w:r>
        <w:rPr>
          <w:rFonts w:ascii="Times New Roman" w:hAnsi="Times New Roman"/>
          <w:sz w:val="28"/>
          <w:szCs w:val="28"/>
        </w:rPr>
        <w:t>1.3. </w:t>
      </w:r>
      <w:r w:rsidRPr="008E302D">
        <w:rPr>
          <w:rFonts w:ascii="Times New Roman" w:hAnsi="Times New Roman"/>
          <w:sz w:val="28"/>
          <w:szCs w:val="28"/>
        </w:rPr>
        <w:t xml:space="preserve">Виконавець сам забезпечує себе всіма необхідними комплектуючими для складання </w:t>
      </w:r>
      <w:r w:rsidRPr="00046D69">
        <w:rPr>
          <w:rFonts w:ascii="Times New Roman" w:hAnsi="Times New Roman"/>
          <w:sz w:val="28"/>
          <w:szCs w:val="28"/>
        </w:rPr>
        <w:t>FPV</w:t>
      </w:r>
      <w:r w:rsidRPr="004632B7">
        <w:rPr>
          <w:rFonts w:ascii="Times New Roman" w:hAnsi="Times New Roman"/>
          <w:sz w:val="28"/>
          <w:szCs w:val="28"/>
        </w:rPr>
        <w:t>-</w:t>
      </w:r>
      <w:proofErr w:type="spellStart"/>
      <w:r w:rsidRPr="004632B7">
        <w:rPr>
          <w:rFonts w:ascii="Times New Roman" w:hAnsi="Times New Roman"/>
          <w:sz w:val="28"/>
          <w:szCs w:val="28"/>
        </w:rPr>
        <w:t>дронів</w:t>
      </w:r>
      <w:proofErr w:type="spellEnd"/>
      <w:r w:rsidRPr="008E302D">
        <w:rPr>
          <w:rFonts w:ascii="Times New Roman" w:hAnsi="Times New Roman"/>
          <w:sz w:val="28"/>
          <w:szCs w:val="28"/>
        </w:rPr>
        <w:t>.</w:t>
      </w:r>
    </w:p>
    <w:p w14:paraId="241FE39F" w14:textId="77777777" w:rsidR="00765816" w:rsidRPr="008E302D" w:rsidRDefault="00765816" w:rsidP="00765816">
      <w:pPr>
        <w:pStyle w:val="a9"/>
        <w:ind w:firstLine="567"/>
        <w:jc w:val="both"/>
        <w:rPr>
          <w:rFonts w:ascii="Times New Roman" w:hAnsi="Times New Roman"/>
          <w:sz w:val="28"/>
          <w:szCs w:val="28"/>
        </w:rPr>
      </w:pPr>
      <w:r>
        <w:rPr>
          <w:rFonts w:ascii="Times New Roman" w:hAnsi="Times New Roman"/>
          <w:sz w:val="28"/>
          <w:szCs w:val="28"/>
        </w:rPr>
        <w:t>1.4. </w:t>
      </w:r>
      <w:r w:rsidRPr="008E302D">
        <w:rPr>
          <w:rFonts w:ascii="Times New Roman" w:hAnsi="Times New Roman"/>
          <w:sz w:val="28"/>
          <w:szCs w:val="28"/>
        </w:rPr>
        <w:t>Факт надання послуг буде засвідчуватись Актом пр</w:t>
      </w:r>
      <w:r>
        <w:rPr>
          <w:rFonts w:ascii="Times New Roman" w:hAnsi="Times New Roman"/>
          <w:sz w:val="28"/>
          <w:szCs w:val="28"/>
        </w:rPr>
        <w:t>и</w:t>
      </w:r>
      <w:r w:rsidRPr="008E302D">
        <w:rPr>
          <w:rFonts w:ascii="Times New Roman" w:hAnsi="Times New Roman"/>
          <w:sz w:val="28"/>
          <w:szCs w:val="28"/>
        </w:rPr>
        <w:t>ймання-передачі наданих</w:t>
      </w:r>
      <w:r>
        <w:rPr>
          <w:rFonts w:ascii="Times New Roman" w:hAnsi="Times New Roman"/>
          <w:sz w:val="28"/>
          <w:szCs w:val="28"/>
        </w:rPr>
        <w:t xml:space="preserve"> </w:t>
      </w:r>
      <w:r w:rsidRPr="008E302D">
        <w:rPr>
          <w:rFonts w:ascii="Times New Roman" w:hAnsi="Times New Roman"/>
          <w:sz w:val="28"/>
          <w:szCs w:val="28"/>
        </w:rPr>
        <w:t>послуг.</w:t>
      </w:r>
    </w:p>
    <w:p w14:paraId="766C0F9E" w14:textId="77777777" w:rsidR="00765816" w:rsidRPr="008E302D" w:rsidRDefault="00765816" w:rsidP="00765816">
      <w:pPr>
        <w:pStyle w:val="a9"/>
        <w:ind w:firstLine="567"/>
        <w:jc w:val="both"/>
        <w:rPr>
          <w:rFonts w:ascii="Times New Roman" w:hAnsi="Times New Roman"/>
          <w:sz w:val="28"/>
          <w:szCs w:val="28"/>
        </w:rPr>
      </w:pPr>
      <w:r>
        <w:rPr>
          <w:rFonts w:ascii="Times New Roman" w:hAnsi="Times New Roman"/>
          <w:sz w:val="28"/>
          <w:szCs w:val="28"/>
        </w:rPr>
        <w:t>1.5. </w:t>
      </w:r>
      <w:r w:rsidRPr="008E302D">
        <w:rPr>
          <w:rFonts w:ascii="Times New Roman" w:hAnsi="Times New Roman"/>
          <w:sz w:val="28"/>
          <w:szCs w:val="28"/>
        </w:rPr>
        <w:t>Акт пр</w:t>
      </w:r>
      <w:r>
        <w:rPr>
          <w:rFonts w:ascii="Times New Roman" w:hAnsi="Times New Roman"/>
          <w:sz w:val="28"/>
          <w:szCs w:val="28"/>
        </w:rPr>
        <w:t>и</w:t>
      </w:r>
      <w:r w:rsidRPr="008E302D">
        <w:rPr>
          <w:rFonts w:ascii="Times New Roman" w:hAnsi="Times New Roman"/>
          <w:sz w:val="28"/>
          <w:szCs w:val="28"/>
        </w:rPr>
        <w:t xml:space="preserve">ймання-передачі наданих послуг підписується Сторонами після надання послуг та </w:t>
      </w:r>
      <w:r>
        <w:rPr>
          <w:rFonts w:ascii="Times New Roman" w:hAnsi="Times New Roman"/>
          <w:sz w:val="28"/>
          <w:szCs w:val="28"/>
        </w:rPr>
        <w:t>на підставі підписаних актів при</w:t>
      </w:r>
      <w:r w:rsidRPr="008E302D">
        <w:rPr>
          <w:rFonts w:ascii="Times New Roman" w:hAnsi="Times New Roman"/>
          <w:sz w:val="28"/>
          <w:szCs w:val="28"/>
        </w:rPr>
        <w:t xml:space="preserve">ймання-передачі </w:t>
      </w:r>
      <w:r w:rsidRPr="00046D69">
        <w:rPr>
          <w:rFonts w:ascii="Times New Roman" w:hAnsi="Times New Roman"/>
          <w:sz w:val="28"/>
          <w:szCs w:val="28"/>
        </w:rPr>
        <w:t>FPV</w:t>
      </w:r>
      <w:r w:rsidRPr="004632B7">
        <w:rPr>
          <w:rFonts w:ascii="Times New Roman" w:hAnsi="Times New Roman"/>
          <w:sz w:val="28"/>
          <w:szCs w:val="28"/>
        </w:rPr>
        <w:t>-</w:t>
      </w:r>
      <w:proofErr w:type="spellStart"/>
      <w:r w:rsidRPr="004632B7">
        <w:rPr>
          <w:rFonts w:ascii="Times New Roman" w:hAnsi="Times New Roman"/>
          <w:sz w:val="28"/>
          <w:szCs w:val="28"/>
        </w:rPr>
        <w:t>дронів</w:t>
      </w:r>
      <w:proofErr w:type="spellEnd"/>
      <w:r w:rsidRPr="008E302D">
        <w:rPr>
          <w:rFonts w:ascii="Times New Roman" w:hAnsi="Times New Roman"/>
          <w:sz w:val="28"/>
          <w:szCs w:val="28"/>
        </w:rPr>
        <w:t xml:space="preserve"> від Виконавця до </w:t>
      </w:r>
      <w:r w:rsidRPr="004632B7">
        <w:rPr>
          <w:rFonts w:ascii="Times New Roman" w:hAnsi="Times New Roman"/>
          <w:sz w:val="28"/>
          <w:szCs w:val="28"/>
        </w:rPr>
        <w:t>військових формувань та інших військових  підрозділів</w:t>
      </w:r>
      <w:r w:rsidRPr="008E302D">
        <w:rPr>
          <w:rFonts w:ascii="Times New Roman" w:hAnsi="Times New Roman"/>
          <w:sz w:val="28"/>
          <w:szCs w:val="28"/>
        </w:rPr>
        <w:t>.</w:t>
      </w:r>
    </w:p>
    <w:p w14:paraId="2AA01DD4" w14:textId="59715807" w:rsidR="00765816" w:rsidRPr="008E302D" w:rsidRDefault="00765816" w:rsidP="00765816">
      <w:pPr>
        <w:pStyle w:val="a9"/>
        <w:ind w:firstLine="567"/>
        <w:jc w:val="both"/>
        <w:rPr>
          <w:rFonts w:ascii="Times New Roman" w:hAnsi="Times New Roman"/>
          <w:sz w:val="28"/>
          <w:szCs w:val="28"/>
        </w:rPr>
      </w:pPr>
      <w:r>
        <w:rPr>
          <w:rFonts w:ascii="Times New Roman" w:hAnsi="Times New Roman"/>
          <w:sz w:val="28"/>
          <w:szCs w:val="28"/>
        </w:rPr>
        <w:t>1.6</w:t>
      </w:r>
      <w:r w:rsidR="000C2E46">
        <w:rPr>
          <w:rFonts w:ascii="Times New Roman" w:hAnsi="Times New Roman"/>
          <w:sz w:val="28"/>
          <w:szCs w:val="28"/>
        </w:rPr>
        <w:t>.</w:t>
      </w:r>
      <w:r>
        <w:rPr>
          <w:rFonts w:ascii="Times New Roman" w:hAnsi="Times New Roman"/>
          <w:sz w:val="28"/>
          <w:szCs w:val="28"/>
        </w:rPr>
        <w:t> </w:t>
      </w:r>
      <w:r w:rsidRPr="008E302D">
        <w:rPr>
          <w:rFonts w:ascii="Times New Roman" w:hAnsi="Times New Roman"/>
          <w:sz w:val="28"/>
          <w:szCs w:val="28"/>
        </w:rPr>
        <w:t xml:space="preserve">Акт приймання-передачі наданнях послуг </w:t>
      </w:r>
      <w:r>
        <w:rPr>
          <w:rFonts w:ascii="Times New Roman" w:hAnsi="Times New Roman"/>
          <w:sz w:val="28"/>
          <w:szCs w:val="28"/>
        </w:rPr>
        <w:t>є</w:t>
      </w:r>
      <w:r w:rsidRPr="008E302D">
        <w:rPr>
          <w:rFonts w:ascii="Times New Roman" w:hAnsi="Times New Roman"/>
          <w:sz w:val="28"/>
          <w:szCs w:val="28"/>
        </w:rPr>
        <w:t xml:space="preserve"> невід’ємною частиною цього</w:t>
      </w:r>
      <w:r>
        <w:rPr>
          <w:rFonts w:ascii="Times New Roman" w:hAnsi="Times New Roman"/>
          <w:sz w:val="28"/>
          <w:szCs w:val="28"/>
        </w:rPr>
        <w:t xml:space="preserve"> </w:t>
      </w:r>
      <w:r w:rsidRPr="008E302D">
        <w:rPr>
          <w:rFonts w:ascii="Times New Roman" w:hAnsi="Times New Roman"/>
          <w:sz w:val="28"/>
          <w:szCs w:val="28"/>
        </w:rPr>
        <w:t>Договору</w:t>
      </w:r>
      <w:r w:rsidR="00501165" w:rsidRPr="00501165">
        <w:rPr>
          <w:rFonts w:ascii="Times New Roman" w:hAnsi="Times New Roman"/>
          <w:sz w:val="28"/>
          <w:szCs w:val="28"/>
          <w:lang w:val="ru-RU"/>
        </w:rPr>
        <w:t xml:space="preserve"> (</w:t>
      </w:r>
      <w:r w:rsidR="00501165">
        <w:rPr>
          <w:rFonts w:ascii="Times New Roman" w:hAnsi="Times New Roman"/>
          <w:sz w:val="28"/>
          <w:szCs w:val="28"/>
        </w:rPr>
        <w:t>додаток 2 до цього Договору</w:t>
      </w:r>
      <w:r w:rsidR="00501165" w:rsidRPr="00501165">
        <w:rPr>
          <w:rFonts w:ascii="Times New Roman" w:hAnsi="Times New Roman"/>
          <w:sz w:val="28"/>
          <w:szCs w:val="28"/>
          <w:lang w:val="ru-RU"/>
        </w:rPr>
        <w:t>)</w:t>
      </w:r>
      <w:r w:rsidRPr="008E302D">
        <w:rPr>
          <w:rFonts w:ascii="Times New Roman" w:hAnsi="Times New Roman"/>
          <w:sz w:val="28"/>
          <w:szCs w:val="28"/>
        </w:rPr>
        <w:t>.</w:t>
      </w:r>
    </w:p>
    <w:p w14:paraId="5BA52A8D" w14:textId="77777777" w:rsidR="00765816" w:rsidRDefault="00765816" w:rsidP="00765816">
      <w:pPr>
        <w:pStyle w:val="a9"/>
        <w:jc w:val="both"/>
        <w:rPr>
          <w:rFonts w:ascii="Times New Roman" w:hAnsi="Times New Roman"/>
          <w:sz w:val="28"/>
          <w:szCs w:val="28"/>
        </w:rPr>
      </w:pPr>
    </w:p>
    <w:p w14:paraId="6A5E4993" w14:textId="77777777" w:rsidR="00765816" w:rsidRPr="00F349A6" w:rsidRDefault="00765816" w:rsidP="00765816">
      <w:pPr>
        <w:pStyle w:val="a9"/>
        <w:jc w:val="center"/>
        <w:rPr>
          <w:rFonts w:ascii="Times New Roman" w:hAnsi="Times New Roman"/>
          <w:sz w:val="28"/>
          <w:szCs w:val="28"/>
        </w:rPr>
      </w:pPr>
      <w:r>
        <w:rPr>
          <w:rFonts w:ascii="Times New Roman" w:hAnsi="Times New Roman"/>
          <w:sz w:val="28"/>
          <w:szCs w:val="28"/>
        </w:rPr>
        <w:t>2</w:t>
      </w:r>
      <w:r w:rsidRPr="00F349A6">
        <w:rPr>
          <w:rFonts w:ascii="Times New Roman" w:hAnsi="Times New Roman"/>
          <w:sz w:val="28"/>
          <w:szCs w:val="28"/>
        </w:rPr>
        <w:t>. ЦІНА ДОГОВОРУ І УМОВИ ОПЛАТИ</w:t>
      </w:r>
    </w:p>
    <w:p w14:paraId="3E396AE3" w14:textId="77777777" w:rsidR="00765816" w:rsidRPr="008B2279" w:rsidRDefault="00765816" w:rsidP="00765816">
      <w:pPr>
        <w:pStyle w:val="a9"/>
        <w:jc w:val="both"/>
        <w:rPr>
          <w:rFonts w:ascii="Times New Roman" w:hAnsi="Times New Roman"/>
          <w:sz w:val="28"/>
          <w:szCs w:val="28"/>
        </w:rPr>
      </w:pPr>
    </w:p>
    <w:p w14:paraId="3BC6622D" w14:textId="77777777" w:rsidR="00765816" w:rsidRPr="00FD22A6" w:rsidRDefault="00765816" w:rsidP="00765816">
      <w:pPr>
        <w:pStyle w:val="a9"/>
        <w:ind w:firstLine="567"/>
        <w:jc w:val="both"/>
        <w:rPr>
          <w:rFonts w:ascii="Times New Roman" w:hAnsi="Times New Roman"/>
          <w:sz w:val="28"/>
          <w:szCs w:val="28"/>
        </w:rPr>
      </w:pPr>
      <w:r w:rsidRPr="00FD22A6">
        <w:rPr>
          <w:rFonts w:ascii="Times New Roman" w:hAnsi="Times New Roman"/>
          <w:sz w:val="28"/>
          <w:szCs w:val="28"/>
        </w:rPr>
        <w:t>2.1. </w:t>
      </w:r>
      <w:r>
        <w:rPr>
          <w:rFonts w:ascii="Times New Roman" w:hAnsi="Times New Roman"/>
          <w:sz w:val="28"/>
          <w:szCs w:val="28"/>
        </w:rPr>
        <w:t>Ціна</w:t>
      </w:r>
      <w:r w:rsidRPr="00FD22A6">
        <w:rPr>
          <w:rFonts w:ascii="Times New Roman" w:hAnsi="Times New Roman"/>
          <w:sz w:val="28"/>
          <w:szCs w:val="28"/>
        </w:rPr>
        <w:t xml:space="preserve"> Договору складає ____ грн (____ гривень ____ копійок) з/без ПДВ.</w:t>
      </w:r>
    </w:p>
    <w:p w14:paraId="44B13EC6" w14:textId="77777777" w:rsidR="00765816" w:rsidRDefault="00765816" w:rsidP="00765816">
      <w:pPr>
        <w:pStyle w:val="a9"/>
        <w:ind w:firstLine="567"/>
        <w:jc w:val="both"/>
        <w:rPr>
          <w:rFonts w:ascii="Times New Roman" w:hAnsi="Times New Roman"/>
          <w:sz w:val="28"/>
          <w:szCs w:val="28"/>
        </w:rPr>
      </w:pPr>
      <w:r>
        <w:rPr>
          <w:rFonts w:ascii="Times New Roman" w:hAnsi="Times New Roman"/>
          <w:sz w:val="28"/>
          <w:szCs w:val="28"/>
        </w:rPr>
        <w:lastRenderedPageBreak/>
        <w:t>2</w:t>
      </w:r>
      <w:r w:rsidRPr="00FD22A6">
        <w:rPr>
          <w:rFonts w:ascii="Times New Roman" w:hAnsi="Times New Roman"/>
          <w:sz w:val="28"/>
          <w:szCs w:val="28"/>
        </w:rPr>
        <w:t>.</w:t>
      </w:r>
      <w:r>
        <w:rPr>
          <w:rFonts w:ascii="Times New Roman" w:hAnsi="Times New Roman"/>
          <w:sz w:val="28"/>
          <w:szCs w:val="28"/>
        </w:rPr>
        <w:t>2</w:t>
      </w:r>
      <w:r w:rsidRPr="00FD22A6">
        <w:rPr>
          <w:rFonts w:ascii="Times New Roman" w:hAnsi="Times New Roman"/>
          <w:sz w:val="28"/>
          <w:szCs w:val="28"/>
        </w:rPr>
        <w:t>. Оплата наданої послуги проводиться З</w:t>
      </w:r>
      <w:r>
        <w:rPr>
          <w:rFonts w:ascii="Times New Roman" w:hAnsi="Times New Roman"/>
          <w:sz w:val="28"/>
          <w:szCs w:val="28"/>
        </w:rPr>
        <w:t>амовником</w:t>
      </w:r>
      <w:r w:rsidRPr="00FD22A6">
        <w:rPr>
          <w:rFonts w:ascii="Times New Roman" w:hAnsi="Times New Roman"/>
          <w:sz w:val="28"/>
          <w:szCs w:val="28"/>
        </w:rPr>
        <w:t xml:space="preserve"> після підписання Сторонами </w:t>
      </w:r>
      <w:proofErr w:type="spellStart"/>
      <w:r>
        <w:rPr>
          <w:rFonts w:ascii="Times New Roman" w:hAnsi="Times New Roman"/>
          <w:sz w:val="28"/>
          <w:szCs w:val="28"/>
        </w:rPr>
        <w:t>А</w:t>
      </w:r>
      <w:r w:rsidRPr="00FD22A6">
        <w:rPr>
          <w:rFonts w:ascii="Times New Roman" w:hAnsi="Times New Roman"/>
          <w:sz w:val="28"/>
          <w:szCs w:val="28"/>
        </w:rPr>
        <w:t>кта</w:t>
      </w:r>
      <w:proofErr w:type="spellEnd"/>
      <w:r w:rsidRPr="00FD22A6">
        <w:rPr>
          <w:rFonts w:ascii="Times New Roman" w:hAnsi="Times New Roman"/>
          <w:sz w:val="28"/>
          <w:szCs w:val="28"/>
        </w:rPr>
        <w:t xml:space="preserve"> приймання-передачі наданих послуг, протягом 10-и (десяти) банківських днів з моменту виставляння В</w:t>
      </w:r>
      <w:r>
        <w:rPr>
          <w:rFonts w:ascii="Times New Roman" w:hAnsi="Times New Roman"/>
          <w:sz w:val="28"/>
          <w:szCs w:val="28"/>
        </w:rPr>
        <w:t>иконавцем</w:t>
      </w:r>
      <w:r w:rsidRPr="00FD22A6">
        <w:rPr>
          <w:rFonts w:ascii="Times New Roman" w:hAnsi="Times New Roman"/>
          <w:sz w:val="28"/>
          <w:szCs w:val="28"/>
        </w:rPr>
        <w:t xml:space="preserve"> відповідного рахунку.</w:t>
      </w:r>
    </w:p>
    <w:p w14:paraId="5EC21762" w14:textId="77777777" w:rsidR="00765816" w:rsidRPr="00F349A6" w:rsidRDefault="00765816" w:rsidP="00765816">
      <w:pPr>
        <w:pStyle w:val="a9"/>
        <w:ind w:firstLine="567"/>
        <w:jc w:val="both"/>
        <w:rPr>
          <w:rFonts w:ascii="Times New Roman" w:hAnsi="Times New Roman"/>
          <w:sz w:val="28"/>
          <w:szCs w:val="28"/>
        </w:rPr>
      </w:pPr>
      <w:r>
        <w:rPr>
          <w:rFonts w:ascii="Times New Roman" w:hAnsi="Times New Roman"/>
          <w:sz w:val="28"/>
          <w:szCs w:val="28"/>
        </w:rPr>
        <w:t>2</w:t>
      </w:r>
      <w:r w:rsidRPr="00F349A6">
        <w:rPr>
          <w:rFonts w:ascii="Times New Roman" w:hAnsi="Times New Roman"/>
          <w:sz w:val="28"/>
          <w:szCs w:val="28"/>
        </w:rPr>
        <w:t>.</w:t>
      </w:r>
      <w:r>
        <w:rPr>
          <w:rFonts w:ascii="Times New Roman" w:hAnsi="Times New Roman"/>
          <w:sz w:val="28"/>
          <w:szCs w:val="28"/>
        </w:rPr>
        <w:t>3</w:t>
      </w:r>
      <w:r w:rsidRPr="00F349A6">
        <w:rPr>
          <w:rFonts w:ascii="Times New Roman" w:hAnsi="Times New Roman"/>
          <w:sz w:val="28"/>
          <w:szCs w:val="28"/>
        </w:rPr>
        <w:t xml:space="preserve">. У випадку затримки фінансування, оплата </w:t>
      </w:r>
      <w:r>
        <w:rPr>
          <w:rFonts w:ascii="Times New Roman" w:hAnsi="Times New Roman"/>
          <w:sz w:val="28"/>
          <w:szCs w:val="28"/>
        </w:rPr>
        <w:t>наданих послуг</w:t>
      </w:r>
      <w:r w:rsidRPr="00F349A6">
        <w:rPr>
          <w:rFonts w:ascii="Times New Roman" w:hAnsi="Times New Roman"/>
          <w:sz w:val="28"/>
          <w:szCs w:val="28"/>
        </w:rPr>
        <w:t xml:space="preserve"> здійснюється протягом 5-ти банківських днів з моменту надходження коштів на розрахунковий рахунок </w:t>
      </w:r>
      <w:r>
        <w:rPr>
          <w:rFonts w:ascii="Times New Roman" w:hAnsi="Times New Roman"/>
          <w:sz w:val="28"/>
          <w:szCs w:val="28"/>
        </w:rPr>
        <w:t>Замовника</w:t>
      </w:r>
      <w:r w:rsidRPr="00F349A6">
        <w:rPr>
          <w:rFonts w:ascii="Times New Roman" w:hAnsi="Times New Roman"/>
          <w:sz w:val="28"/>
          <w:szCs w:val="28"/>
        </w:rPr>
        <w:t>.</w:t>
      </w:r>
    </w:p>
    <w:p w14:paraId="5707E231" w14:textId="77777777" w:rsidR="00765816" w:rsidRPr="00F349A6" w:rsidRDefault="00765816" w:rsidP="00765816">
      <w:pPr>
        <w:pStyle w:val="a9"/>
        <w:ind w:firstLine="567"/>
        <w:jc w:val="both"/>
        <w:rPr>
          <w:rFonts w:ascii="Times New Roman" w:hAnsi="Times New Roman"/>
          <w:sz w:val="28"/>
          <w:szCs w:val="28"/>
        </w:rPr>
      </w:pPr>
      <w:r w:rsidRPr="00F349A6">
        <w:rPr>
          <w:rFonts w:ascii="Times New Roman" w:hAnsi="Times New Roman"/>
          <w:sz w:val="28"/>
          <w:szCs w:val="28"/>
        </w:rPr>
        <w:t xml:space="preserve">Сторони погодили, що затримка оплати </w:t>
      </w:r>
      <w:r>
        <w:rPr>
          <w:rFonts w:ascii="Times New Roman" w:hAnsi="Times New Roman"/>
          <w:sz w:val="28"/>
          <w:szCs w:val="28"/>
        </w:rPr>
        <w:t>наданих послуг</w:t>
      </w:r>
      <w:r w:rsidRPr="00F349A6">
        <w:rPr>
          <w:rFonts w:ascii="Times New Roman" w:hAnsi="Times New Roman"/>
          <w:sz w:val="28"/>
          <w:szCs w:val="28"/>
        </w:rPr>
        <w:t xml:space="preserve"> у випадк</w:t>
      </w:r>
      <w:r>
        <w:rPr>
          <w:rFonts w:ascii="Times New Roman" w:hAnsi="Times New Roman"/>
          <w:sz w:val="28"/>
          <w:szCs w:val="28"/>
        </w:rPr>
        <w:t>у</w:t>
      </w:r>
      <w:r w:rsidRPr="00F349A6">
        <w:rPr>
          <w:rFonts w:ascii="Times New Roman" w:hAnsi="Times New Roman"/>
          <w:sz w:val="28"/>
          <w:szCs w:val="28"/>
        </w:rPr>
        <w:t>, передбачен</w:t>
      </w:r>
      <w:r>
        <w:rPr>
          <w:rFonts w:ascii="Times New Roman" w:hAnsi="Times New Roman"/>
          <w:sz w:val="28"/>
          <w:szCs w:val="28"/>
        </w:rPr>
        <w:t>ому</w:t>
      </w:r>
      <w:r w:rsidRPr="00F349A6">
        <w:rPr>
          <w:rFonts w:ascii="Times New Roman" w:hAnsi="Times New Roman"/>
          <w:sz w:val="28"/>
          <w:szCs w:val="28"/>
        </w:rPr>
        <w:t xml:space="preserve"> цим пунктом Договору, не є порушенням </w:t>
      </w:r>
      <w:r>
        <w:rPr>
          <w:rFonts w:ascii="Times New Roman" w:hAnsi="Times New Roman"/>
          <w:sz w:val="28"/>
          <w:szCs w:val="28"/>
        </w:rPr>
        <w:t>Замовником</w:t>
      </w:r>
      <w:r w:rsidRPr="00F349A6">
        <w:rPr>
          <w:rFonts w:ascii="Times New Roman" w:hAnsi="Times New Roman"/>
          <w:sz w:val="28"/>
          <w:szCs w:val="28"/>
        </w:rPr>
        <w:t xml:space="preserve"> своїх зобов’язань за Договором.</w:t>
      </w:r>
    </w:p>
    <w:p w14:paraId="647D589A" w14:textId="77777777" w:rsidR="00765816" w:rsidRPr="008B2279" w:rsidRDefault="00765816" w:rsidP="00765816">
      <w:pPr>
        <w:pStyle w:val="a9"/>
        <w:jc w:val="both"/>
        <w:rPr>
          <w:rFonts w:ascii="Times New Roman" w:hAnsi="Times New Roman"/>
          <w:sz w:val="28"/>
          <w:szCs w:val="28"/>
        </w:rPr>
      </w:pPr>
    </w:p>
    <w:p w14:paraId="37BCEDE1" w14:textId="77777777" w:rsidR="00765816" w:rsidRPr="00F349A6" w:rsidRDefault="00765816" w:rsidP="00765816">
      <w:pPr>
        <w:pStyle w:val="a9"/>
        <w:jc w:val="center"/>
        <w:rPr>
          <w:rFonts w:ascii="Times New Roman" w:hAnsi="Times New Roman"/>
          <w:sz w:val="28"/>
          <w:szCs w:val="28"/>
        </w:rPr>
      </w:pPr>
      <w:r>
        <w:rPr>
          <w:rFonts w:ascii="Times New Roman" w:hAnsi="Times New Roman"/>
          <w:sz w:val="28"/>
          <w:szCs w:val="28"/>
        </w:rPr>
        <w:t>3</w:t>
      </w:r>
      <w:r w:rsidRPr="00F349A6">
        <w:rPr>
          <w:rFonts w:ascii="Times New Roman" w:hAnsi="Times New Roman"/>
          <w:sz w:val="28"/>
          <w:szCs w:val="28"/>
        </w:rPr>
        <w:t>. ПРАВА ТА ОБОВ'ЯЗКИ СТОРІН</w:t>
      </w:r>
    </w:p>
    <w:p w14:paraId="65FE93B9" w14:textId="77777777" w:rsidR="00765816" w:rsidRPr="008B2279" w:rsidRDefault="00765816" w:rsidP="00765816">
      <w:pPr>
        <w:pStyle w:val="a9"/>
        <w:jc w:val="both"/>
        <w:rPr>
          <w:rFonts w:ascii="Times New Roman" w:hAnsi="Times New Roman"/>
          <w:sz w:val="28"/>
          <w:szCs w:val="28"/>
        </w:rPr>
      </w:pPr>
    </w:p>
    <w:p w14:paraId="727608E1" w14:textId="77777777" w:rsidR="00765816" w:rsidRPr="00DA6E34" w:rsidRDefault="00765816" w:rsidP="00765816">
      <w:pPr>
        <w:pStyle w:val="a9"/>
        <w:ind w:firstLine="567"/>
        <w:jc w:val="both"/>
        <w:rPr>
          <w:rFonts w:ascii="Times New Roman" w:hAnsi="Times New Roman"/>
          <w:sz w:val="28"/>
          <w:szCs w:val="28"/>
          <w:lang w:eastAsia="uk-UA"/>
        </w:rPr>
      </w:pPr>
      <w:r>
        <w:rPr>
          <w:rFonts w:ascii="Times New Roman" w:hAnsi="Times New Roman"/>
          <w:sz w:val="28"/>
          <w:szCs w:val="28"/>
          <w:lang w:eastAsia="uk-UA"/>
        </w:rPr>
        <w:t>3.1. </w:t>
      </w:r>
      <w:r w:rsidRPr="00DA6E34">
        <w:rPr>
          <w:rFonts w:ascii="Times New Roman" w:hAnsi="Times New Roman"/>
          <w:sz w:val="28"/>
          <w:szCs w:val="28"/>
          <w:lang w:eastAsia="uk-UA"/>
        </w:rPr>
        <w:t>Замовник зобов’язаний:</w:t>
      </w:r>
    </w:p>
    <w:p w14:paraId="353F966D" w14:textId="39E9D4E0" w:rsidR="00765816" w:rsidRPr="00DA6E34" w:rsidRDefault="00765816" w:rsidP="00765816">
      <w:pPr>
        <w:pStyle w:val="a9"/>
        <w:ind w:firstLine="567"/>
        <w:jc w:val="both"/>
        <w:rPr>
          <w:rFonts w:ascii="Times New Roman" w:hAnsi="Times New Roman"/>
          <w:sz w:val="28"/>
          <w:szCs w:val="28"/>
          <w:lang w:eastAsia="uk-UA"/>
        </w:rPr>
      </w:pPr>
      <w:r>
        <w:rPr>
          <w:rFonts w:ascii="Times New Roman" w:hAnsi="Times New Roman"/>
          <w:sz w:val="28"/>
          <w:szCs w:val="28"/>
          <w:lang w:eastAsia="uk-UA"/>
        </w:rPr>
        <w:t>3.1.1. </w:t>
      </w:r>
      <w:r w:rsidR="00293402">
        <w:rPr>
          <w:rFonts w:ascii="Times New Roman" w:hAnsi="Times New Roman"/>
          <w:sz w:val="28"/>
          <w:szCs w:val="28"/>
          <w:lang w:eastAsia="uk-UA"/>
        </w:rPr>
        <w:t>У</w:t>
      </w:r>
      <w:r w:rsidRPr="00DA6E34">
        <w:rPr>
          <w:rFonts w:ascii="Times New Roman" w:hAnsi="Times New Roman"/>
          <w:sz w:val="28"/>
          <w:szCs w:val="28"/>
          <w:lang w:eastAsia="uk-UA"/>
        </w:rPr>
        <w:t xml:space="preserve"> порядку</w:t>
      </w:r>
      <w:r w:rsidR="00293402">
        <w:rPr>
          <w:rFonts w:ascii="Times New Roman" w:hAnsi="Times New Roman"/>
          <w:sz w:val="28"/>
          <w:szCs w:val="28"/>
          <w:lang w:eastAsia="uk-UA"/>
        </w:rPr>
        <w:t>,</w:t>
      </w:r>
      <w:r w:rsidRPr="00DA6E34">
        <w:rPr>
          <w:rFonts w:ascii="Times New Roman" w:hAnsi="Times New Roman"/>
          <w:sz w:val="28"/>
          <w:szCs w:val="28"/>
          <w:lang w:eastAsia="uk-UA"/>
        </w:rPr>
        <w:t xml:space="preserve"> визначеному Договором</w:t>
      </w:r>
      <w:r w:rsidR="00293402">
        <w:rPr>
          <w:rFonts w:ascii="Times New Roman" w:hAnsi="Times New Roman"/>
          <w:sz w:val="28"/>
          <w:szCs w:val="28"/>
          <w:lang w:eastAsia="uk-UA"/>
        </w:rPr>
        <w:t>,</w:t>
      </w:r>
      <w:r w:rsidRPr="00DA6E34">
        <w:rPr>
          <w:rFonts w:ascii="Times New Roman" w:hAnsi="Times New Roman"/>
          <w:sz w:val="28"/>
          <w:szCs w:val="28"/>
          <w:lang w:eastAsia="uk-UA"/>
        </w:rPr>
        <w:t xml:space="preserve"> підписувати Акти</w:t>
      </w:r>
      <w:r>
        <w:rPr>
          <w:rFonts w:ascii="Times New Roman" w:hAnsi="Times New Roman"/>
          <w:sz w:val="28"/>
          <w:szCs w:val="28"/>
          <w:lang w:eastAsia="uk-UA"/>
        </w:rPr>
        <w:t xml:space="preserve"> приймання-передачі наданих послуг</w:t>
      </w:r>
      <w:r w:rsidRPr="00DA6E34">
        <w:rPr>
          <w:rFonts w:ascii="Times New Roman" w:hAnsi="Times New Roman"/>
          <w:sz w:val="28"/>
          <w:szCs w:val="28"/>
          <w:lang w:eastAsia="uk-UA"/>
        </w:rPr>
        <w:t xml:space="preserve"> або надавати мотивовану відмову від їх підписання.</w:t>
      </w:r>
    </w:p>
    <w:p w14:paraId="637AA2A5" w14:textId="77777777" w:rsidR="00765816" w:rsidRPr="00DA6E34" w:rsidRDefault="00765816" w:rsidP="00765816">
      <w:pPr>
        <w:pStyle w:val="a9"/>
        <w:ind w:firstLine="567"/>
        <w:jc w:val="both"/>
        <w:rPr>
          <w:rFonts w:ascii="Times New Roman" w:hAnsi="Times New Roman"/>
          <w:sz w:val="28"/>
          <w:szCs w:val="28"/>
          <w:lang w:eastAsia="uk-UA"/>
        </w:rPr>
      </w:pPr>
      <w:r>
        <w:rPr>
          <w:rFonts w:ascii="Times New Roman" w:hAnsi="Times New Roman"/>
          <w:sz w:val="28"/>
          <w:szCs w:val="28"/>
          <w:lang w:eastAsia="uk-UA"/>
        </w:rPr>
        <w:t>3.1.2. </w:t>
      </w:r>
      <w:r w:rsidRPr="00DA6E34">
        <w:rPr>
          <w:rFonts w:ascii="Times New Roman" w:hAnsi="Times New Roman"/>
          <w:sz w:val="28"/>
          <w:szCs w:val="28"/>
          <w:lang w:eastAsia="uk-UA"/>
        </w:rPr>
        <w:t>Своєчасно та в повному обсязі здійснювати оплату за фактично надані Послуги, що надані у відповідності до вимог цього Договору.</w:t>
      </w:r>
    </w:p>
    <w:p w14:paraId="72BE85FB"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rPr>
        <w:t>3.1.3. </w:t>
      </w:r>
      <w:r w:rsidRPr="00DA6E34">
        <w:rPr>
          <w:rFonts w:ascii="Times New Roman" w:hAnsi="Times New Roman"/>
          <w:sz w:val="28"/>
          <w:szCs w:val="28"/>
        </w:rPr>
        <w:t>Інформувати Виконавця про зміну реквізитів чи будь-якої іншої інформації, що може вплинути на належне виконання умов даного Договору, протягом 5 (п’яти) календарних днів, з моменту виникнення таких змін.</w:t>
      </w:r>
    </w:p>
    <w:p w14:paraId="1226D98F" w14:textId="77777777" w:rsidR="00765816" w:rsidRPr="00051DF9" w:rsidRDefault="00765816" w:rsidP="00765816">
      <w:pPr>
        <w:pStyle w:val="a9"/>
        <w:ind w:firstLine="567"/>
        <w:jc w:val="both"/>
        <w:rPr>
          <w:rFonts w:ascii="Times New Roman" w:hAnsi="Times New Roman"/>
          <w:sz w:val="28"/>
          <w:szCs w:val="28"/>
          <w:lang w:eastAsia="uk-UA"/>
        </w:rPr>
      </w:pPr>
      <w:r>
        <w:rPr>
          <w:rFonts w:ascii="Times New Roman" w:hAnsi="Times New Roman"/>
          <w:sz w:val="28"/>
          <w:szCs w:val="28"/>
          <w:lang w:eastAsia="uk-UA"/>
        </w:rPr>
        <w:t>3</w:t>
      </w:r>
      <w:r w:rsidRPr="00051DF9">
        <w:rPr>
          <w:rFonts w:ascii="Times New Roman" w:hAnsi="Times New Roman"/>
          <w:sz w:val="28"/>
          <w:szCs w:val="28"/>
          <w:lang w:eastAsia="uk-UA"/>
        </w:rPr>
        <w:t>.2.</w:t>
      </w:r>
      <w:r>
        <w:rPr>
          <w:rFonts w:ascii="Times New Roman" w:hAnsi="Times New Roman"/>
          <w:sz w:val="28"/>
          <w:szCs w:val="28"/>
          <w:lang w:eastAsia="uk-UA"/>
        </w:rPr>
        <w:t> </w:t>
      </w:r>
      <w:r w:rsidRPr="00051DF9">
        <w:rPr>
          <w:rFonts w:ascii="Times New Roman" w:hAnsi="Times New Roman"/>
          <w:sz w:val="28"/>
          <w:szCs w:val="28"/>
          <w:lang w:eastAsia="uk-UA"/>
        </w:rPr>
        <w:t>Замовник має право:</w:t>
      </w:r>
    </w:p>
    <w:p w14:paraId="777501A9"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lang w:eastAsia="uk-UA"/>
        </w:rPr>
        <w:t>3</w:t>
      </w:r>
      <w:r w:rsidRPr="00051DF9">
        <w:rPr>
          <w:rFonts w:ascii="Times New Roman" w:hAnsi="Times New Roman"/>
          <w:sz w:val="28"/>
          <w:szCs w:val="28"/>
          <w:lang w:eastAsia="uk-UA"/>
        </w:rPr>
        <w:t>.2.</w:t>
      </w:r>
      <w:r>
        <w:rPr>
          <w:rFonts w:ascii="Times New Roman" w:hAnsi="Times New Roman"/>
          <w:sz w:val="28"/>
          <w:szCs w:val="28"/>
          <w:lang w:eastAsia="uk-UA"/>
        </w:rPr>
        <w:t>1. </w:t>
      </w:r>
      <w:r w:rsidRPr="00DA6E34">
        <w:rPr>
          <w:rFonts w:ascii="Times New Roman" w:hAnsi="Times New Roman"/>
          <w:sz w:val="28"/>
          <w:szCs w:val="28"/>
        </w:rPr>
        <w:t>Приймати надані Послуги у порядку та на умовах, що визначені Договором.</w:t>
      </w:r>
    </w:p>
    <w:p w14:paraId="5ECDB1DE"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lang w:eastAsia="uk-UA"/>
        </w:rPr>
        <w:t>3</w:t>
      </w:r>
      <w:r w:rsidRPr="00051DF9">
        <w:rPr>
          <w:rFonts w:ascii="Times New Roman" w:hAnsi="Times New Roman"/>
          <w:sz w:val="28"/>
          <w:szCs w:val="28"/>
          <w:lang w:eastAsia="uk-UA"/>
        </w:rPr>
        <w:t>.2.</w:t>
      </w:r>
      <w:r>
        <w:rPr>
          <w:rFonts w:ascii="Times New Roman" w:hAnsi="Times New Roman"/>
          <w:sz w:val="28"/>
          <w:szCs w:val="28"/>
          <w:lang w:eastAsia="uk-UA"/>
        </w:rPr>
        <w:t>2. </w:t>
      </w:r>
      <w:r w:rsidRPr="00DA6E34">
        <w:rPr>
          <w:rFonts w:ascii="Times New Roman" w:hAnsi="Times New Roman"/>
          <w:sz w:val="28"/>
          <w:szCs w:val="28"/>
        </w:rPr>
        <w:t>Отримувати інформацію про порядок, якість, своєчасність Послуг, що виконуються, та контролювати якість Послуг, які надаються Виконавцем згідно з Договором.</w:t>
      </w:r>
    </w:p>
    <w:p w14:paraId="142D8D0F"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lang w:eastAsia="uk-UA"/>
        </w:rPr>
        <w:t>3</w:t>
      </w:r>
      <w:r w:rsidRPr="00051DF9">
        <w:rPr>
          <w:rFonts w:ascii="Times New Roman" w:hAnsi="Times New Roman"/>
          <w:sz w:val="28"/>
          <w:szCs w:val="28"/>
          <w:lang w:eastAsia="uk-UA"/>
        </w:rPr>
        <w:t>.2.</w:t>
      </w:r>
      <w:r>
        <w:rPr>
          <w:rFonts w:ascii="Times New Roman" w:hAnsi="Times New Roman"/>
          <w:sz w:val="28"/>
          <w:szCs w:val="28"/>
          <w:lang w:eastAsia="uk-UA"/>
        </w:rPr>
        <w:t>3. </w:t>
      </w:r>
      <w:r w:rsidRPr="00DA6E34">
        <w:rPr>
          <w:rFonts w:ascii="Times New Roman" w:hAnsi="Times New Roman"/>
          <w:sz w:val="28"/>
          <w:szCs w:val="28"/>
        </w:rPr>
        <w:t xml:space="preserve">Проводити перевірку повноти та якості </w:t>
      </w:r>
      <w:r w:rsidRPr="00DA6E34">
        <w:rPr>
          <w:rFonts w:ascii="Times New Roman" w:hAnsi="Times New Roman"/>
          <w:bCs/>
          <w:sz w:val="28"/>
          <w:szCs w:val="28"/>
        </w:rPr>
        <w:t xml:space="preserve">наданих </w:t>
      </w:r>
      <w:r w:rsidRPr="00DA6E34">
        <w:rPr>
          <w:rFonts w:ascii="Times New Roman" w:hAnsi="Times New Roman"/>
          <w:sz w:val="28"/>
          <w:szCs w:val="28"/>
        </w:rPr>
        <w:t>Послуг.</w:t>
      </w:r>
    </w:p>
    <w:p w14:paraId="32893225" w14:textId="541C3654"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lang w:eastAsia="uk-UA"/>
        </w:rPr>
        <w:t>3</w:t>
      </w:r>
      <w:r w:rsidRPr="00051DF9">
        <w:rPr>
          <w:rFonts w:ascii="Times New Roman" w:hAnsi="Times New Roman"/>
          <w:sz w:val="28"/>
          <w:szCs w:val="28"/>
          <w:lang w:eastAsia="uk-UA"/>
        </w:rPr>
        <w:t>.2.</w:t>
      </w:r>
      <w:r>
        <w:rPr>
          <w:rFonts w:ascii="Times New Roman" w:hAnsi="Times New Roman"/>
          <w:sz w:val="28"/>
          <w:szCs w:val="28"/>
          <w:lang w:eastAsia="uk-UA"/>
        </w:rPr>
        <w:t>4. </w:t>
      </w:r>
      <w:r w:rsidRPr="00DA6E34">
        <w:rPr>
          <w:rFonts w:ascii="Times New Roman" w:hAnsi="Times New Roman"/>
          <w:sz w:val="28"/>
          <w:szCs w:val="28"/>
        </w:rPr>
        <w:t>Повернути Акт</w:t>
      </w:r>
      <w:r>
        <w:rPr>
          <w:rFonts w:ascii="Times New Roman" w:hAnsi="Times New Roman"/>
          <w:sz w:val="28"/>
          <w:szCs w:val="28"/>
        </w:rPr>
        <w:t xml:space="preserve"> </w:t>
      </w:r>
      <w:r>
        <w:rPr>
          <w:rFonts w:ascii="Times New Roman" w:hAnsi="Times New Roman"/>
          <w:sz w:val="28"/>
          <w:szCs w:val="28"/>
          <w:lang w:eastAsia="uk-UA"/>
        </w:rPr>
        <w:t>приймання-передачі наданих послуг</w:t>
      </w:r>
      <w:r w:rsidRPr="00DA6E34">
        <w:rPr>
          <w:rFonts w:ascii="Times New Roman" w:hAnsi="Times New Roman"/>
          <w:sz w:val="28"/>
          <w:szCs w:val="28"/>
        </w:rPr>
        <w:t xml:space="preserve"> Виконавцю, без здійснення оплати в разі неналежного його оформлення (відсутність  підписів, повного номер</w:t>
      </w:r>
      <w:r w:rsidR="00293402">
        <w:rPr>
          <w:rFonts w:ascii="Times New Roman" w:hAnsi="Times New Roman"/>
          <w:sz w:val="28"/>
          <w:szCs w:val="28"/>
        </w:rPr>
        <w:t>а</w:t>
      </w:r>
      <w:r w:rsidRPr="00DA6E34">
        <w:rPr>
          <w:rFonts w:ascii="Times New Roman" w:hAnsi="Times New Roman"/>
          <w:sz w:val="28"/>
          <w:szCs w:val="28"/>
        </w:rPr>
        <w:t xml:space="preserve"> укладеного Договору тощо) у строк, що не перевищує </w:t>
      </w:r>
      <w:r>
        <w:rPr>
          <w:rFonts w:ascii="Times New Roman" w:hAnsi="Times New Roman"/>
          <w:sz w:val="28"/>
          <w:szCs w:val="28"/>
        </w:rPr>
        <w:t>10 </w:t>
      </w:r>
      <w:r w:rsidRPr="00DA6E34">
        <w:rPr>
          <w:rFonts w:ascii="Times New Roman" w:hAnsi="Times New Roman"/>
          <w:sz w:val="28"/>
          <w:szCs w:val="28"/>
        </w:rPr>
        <w:t>(</w:t>
      </w:r>
      <w:r>
        <w:rPr>
          <w:rFonts w:ascii="Times New Roman" w:hAnsi="Times New Roman"/>
          <w:sz w:val="28"/>
          <w:szCs w:val="28"/>
        </w:rPr>
        <w:t>десяти</w:t>
      </w:r>
      <w:r w:rsidRPr="00DA6E34">
        <w:rPr>
          <w:rFonts w:ascii="Times New Roman" w:hAnsi="Times New Roman"/>
          <w:sz w:val="28"/>
          <w:szCs w:val="28"/>
        </w:rPr>
        <w:t xml:space="preserve">) робочих днів з дати отримання відповідного </w:t>
      </w:r>
      <w:proofErr w:type="spellStart"/>
      <w:r w:rsidRPr="00DA6E34">
        <w:rPr>
          <w:rFonts w:ascii="Times New Roman" w:hAnsi="Times New Roman"/>
          <w:sz w:val="28"/>
          <w:szCs w:val="28"/>
        </w:rPr>
        <w:t>Акт</w:t>
      </w:r>
      <w:r w:rsidR="00293402">
        <w:rPr>
          <w:rFonts w:ascii="Times New Roman" w:hAnsi="Times New Roman"/>
          <w:sz w:val="28"/>
          <w:szCs w:val="28"/>
        </w:rPr>
        <w:t>а</w:t>
      </w:r>
      <w:proofErr w:type="spellEnd"/>
      <w:r w:rsidRPr="00DA6E34">
        <w:rPr>
          <w:rFonts w:ascii="Times New Roman" w:hAnsi="Times New Roman"/>
          <w:sz w:val="28"/>
          <w:szCs w:val="28"/>
        </w:rPr>
        <w:t>.</w:t>
      </w:r>
    </w:p>
    <w:p w14:paraId="54558A09"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rPr>
        <w:t>3.2.5. </w:t>
      </w:r>
      <w:r w:rsidRPr="00DA6E34">
        <w:rPr>
          <w:rFonts w:ascii="Times New Roman" w:hAnsi="Times New Roman"/>
          <w:sz w:val="28"/>
          <w:szCs w:val="28"/>
        </w:rPr>
        <w:t xml:space="preserve">Розірвати цей Договір в односторонньому порядку у випадку невиконання чи неналежного виконання Виконавцем умов цього Договору, шляхом направлення Виконавцю відповідного письмового повідомлення не пізніше ніж за </w:t>
      </w:r>
      <w:r>
        <w:rPr>
          <w:rFonts w:ascii="Times New Roman" w:hAnsi="Times New Roman"/>
          <w:sz w:val="28"/>
          <w:szCs w:val="28"/>
        </w:rPr>
        <w:t>10</w:t>
      </w:r>
      <w:r w:rsidRPr="00DA6E34">
        <w:rPr>
          <w:rFonts w:ascii="Times New Roman" w:hAnsi="Times New Roman"/>
          <w:sz w:val="28"/>
          <w:szCs w:val="28"/>
        </w:rPr>
        <w:t xml:space="preserve"> (</w:t>
      </w:r>
      <w:r>
        <w:rPr>
          <w:rFonts w:ascii="Times New Roman" w:hAnsi="Times New Roman"/>
          <w:sz w:val="28"/>
          <w:szCs w:val="28"/>
        </w:rPr>
        <w:t>десять</w:t>
      </w:r>
      <w:r w:rsidRPr="00DA6E34">
        <w:rPr>
          <w:rFonts w:ascii="Times New Roman" w:hAnsi="Times New Roman"/>
          <w:sz w:val="28"/>
          <w:szCs w:val="28"/>
        </w:rPr>
        <w:t>) календарних днів до дати розірвання Договору.</w:t>
      </w:r>
    </w:p>
    <w:p w14:paraId="709D57E1" w14:textId="77777777" w:rsidR="00765816" w:rsidRPr="00051DF9" w:rsidRDefault="00765816" w:rsidP="00765816">
      <w:pPr>
        <w:pStyle w:val="a9"/>
        <w:ind w:firstLine="567"/>
        <w:jc w:val="both"/>
        <w:rPr>
          <w:rFonts w:ascii="Times New Roman" w:hAnsi="Times New Roman"/>
          <w:sz w:val="28"/>
          <w:szCs w:val="28"/>
          <w:lang w:eastAsia="uk-UA"/>
        </w:rPr>
      </w:pPr>
      <w:r>
        <w:rPr>
          <w:rFonts w:ascii="Times New Roman" w:hAnsi="Times New Roman"/>
          <w:sz w:val="28"/>
          <w:szCs w:val="28"/>
          <w:lang w:eastAsia="uk-UA"/>
        </w:rPr>
        <w:t>3</w:t>
      </w:r>
      <w:r w:rsidRPr="00051DF9">
        <w:rPr>
          <w:rFonts w:ascii="Times New Roman" w:hAnsi="Times New Roman"/>
          <w:sz w:val="28"/>
          <w:szCs w:val="28"/>
          <w:lang w:eastAsia="uk-UA"/>
        </w:rPr>
        <w:t>.3.</w:t>
      </w:r>
      <w:r>
        <w:rPr>
          <w:rFonts w:ascii="Times New Roman" w:hAnsi="Times New Roman"/>
          <w:sz w:val="28"/>
          <w:szCs w:val="28"/>
          <w:lang w:eastAsia="uk-UA"/>
        </w:rPr>
        <w:t> </w:t>
      </w:r>
      <w:r w:rsidRPr="00051DF9">
        <w:rPr>
          <w:rFonts w:ascii="Times New Roman" w:hAnsi="Times New Roman"/>
          <w:sz w:val="28"/>
          <w:szCs w:val="28"/>
          <w:lang w:eastAsia="uk-UA"/>
        </w:rPr>
        <w:t>Виконавець зобов’язаний:</w:t>
      </w:r>
    </w:p>
    <w:p w14:paraId="5F41400F"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lang w:eastAsia="uk-UA"/>
        </w:rPr>
        <w:t>3</w:t>
      </w:r>
      <w:r w:rsidRPr="00051DF9">
        <w:rPr>
          <w:rFonts w:ascii="Times New Roman" w:hAnsi="Times New Roman"/>
          <w:sz w:val="28"/>
          <w:szCs w:val="28"/>
          <w:lang w:eastAsia="uk-UA"/>
        </w:rPr>
        <w:t>.3.</w:t>
      </w:r>
      <w:r>
        <w:rPr>
          <w:rFonts w:ascii="Times New Roman" w:hAnsi="Times New Roman"/>
          <w:sz w:val="28"/>
          <w:szCs w:val="28"/>
          <w:lang w:eastAsia="uk-UA"/>
        </w:rPr>
        <w:t>1. </w:t>
      </w:r>
      <w:r w:rsidRPr="00DA6E34">
        <w:rPr>
          <w:rFonts w:ascii="Times New Roman" w:hAnsi="Times New Roman"/>
          <w:sz w:val="28"/>
          <w:szCs w:val="28"/>
        </w:rPr>
        <w:t>Забезпечити своєчасне та якісне надання Послуг відповідно до умов Договору.</w:t>
      </w:r>
    </w:p>
    <w:p w14:paraId="654359E3"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lang w:eastAsia="uk-UA"/>
        </w:rPr>
        <w:t>3</w:t>
      </w:r>
      <w:r w:rsidRPr="00051DF9">
        <w:rPr>
          <w:rFonts w:ascii="Times New Roman" w:hAnsi="Times New Roman"/>
          <w:sz w:val="28"/>
          <w:szCs w:val="28"/>
          <w:lang w:eastAsia="uk-UA"/>
        </w:rPr>
        <w:t>.3.</w:t>
      </w:r>
      <w:r>
        <w:rPr>
          <w:rFonts w:ascii="Times New Roman" w:hAnsi="Times New Roman"/>
          <w:sz w:val="28"/>
          <w:szCs w:val="28"/>
          <w:lang w:eastAsia="uk-UA"/>
        </w:rPr>
        <w:t>2. </w:t>
      </w:r>
      <w:r w:rsidRPr="00DA6E34">
        <w:rPr>
          <w:rFonts w:ascii="Times New Roman" w:hAnsi="Times New Roman"/>
          <w:sz w:val="28"/>
          <w:szCs w:val="28"/>
        </w:rPr>
        <w:t>Надавати можливість Замовнику контролювати надані Послуги, а також за заявою Замовника дозволити представнику Замовника бути присутнім в місці надання Послуг.</w:t>
      </w:r>
    </w:p>
    <w:p w14:paraId="63DC3C85" w14:textId="77777777" w:rsidR="00765816" w:rsidRPr="00051DF9" w:rsidRDefault="00765816" w:rsidP="00765816">
      <w:pPr>
        <w:pStyle w:val="a9"/>
        <w:ind w:firstLine="567"/>
        <w:jc w:val="both"/>
        <w:rPr>
          <w:rFonts w:ascii="Times New Roman" w:hAnsi="Times New Roman"/>
          <w:sz w:val="28"/>
          <w:szCs w:val="28"/>
          <w:lang w:eastAsia="uk-UA"/>
        </w:rPr>
      </w:pPr>
      <w:r>
        <w:rPr>
          <w:rFonts w:ascii="Times New Roman" w:hAnsi="Times New Roman"/>
          <w:sz w:val="28"/>
          <w:szCs w:val="28"/>
          <w:lang w:eastAsia="uk-UA"/>
        </w:rPr>
        <w:t>3</w:t>
      </w:r>
      <w:r w:rsidRPr="00051DF9">
        <w:rPr>
          <w:rFonts w:ascii="Times New Roman" w:hAnsi="Times New Roman"/>
          <w:sz w:val="28"/>
          <w:szCs w:val="28"/>
          <w:lang w:eastAsia="uk-UA"/>
        </w:rPr>
        <w:t>.4.</w:t>
      </w:r>
      <w:r>
        <w:rPr>
          <w:rFonts w:ascii="Times New Roman" w:hAnsi="Times New Roman"/>
          <w:sz w:val="28"/>
          <w:szCs w:val="28"/>
          <w:lang w:eastAsia="uk-UA"/>
        </w:rPr>
        <w:t> </w:t>
      </w:r>
      <w:r w:rsidRPr="00051DF9">
        <w:rPr>
          <w:rFonts w:ascii="Times New Roman" w:hAnsi="Times New Roman"/>
          <w:sz w:val="28"/>
          <w:szCs w:val="28"/>
          <w:lang w:eastAsia="uk-UA"/>
        </w:rPr>
        <w:t>Виконавець має право:</w:t>
      </w:r>
    </w:p>
    <w:p w14:paraId="130A991B"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rPr>
        <w:t>3.4.1. </w:t>
      </w:r>
      <w:r w:rsidRPr="00DA6E34">
        <w:rPr>
          <w:rFonts w:ascii="Times New Roman" w:hAnsi="Times New Roman"/>
          <w:sz w:val="28"/>
          <w:szCs w:val="28"/>
        </w:rPr>
        <w:t>Своєчасно та в повному обсязі отримувати оплату за своєчасно та якісно надані і прийняті Замовником Послуги.</w:t>
      </w:r>
    </w:p>
    <w:p w14:paraId="18A04BAC" w14:textId="77777777" w:rsidR="00765816" w:rsidRPr="00DA6E34" w:rsidRDefault="00765816" w:rsidP="00765816">
      <w:pPr>
        <w:pStyle w:val="a9"/>
        <w:ind w:firstLine="567"/>
        <w:jc w:val="both"/>
        <w:rPr>
          <w:rFonts w:ascii="Times New Roman" w:hAnsi="Times New Roman"/>
          <w:sz w:val="28"/>
          <w:szCs w:val="28"/>
        </w:rPr>
      </w:pPr>
      <w:r>
        <w:rPr>
          <w:rFonts w:ascii="Times New Roman" w:hAnsi="Times New Roman"/>
          <w:sz w:val="28"/>
          <w:szCs w:val="28"/>
        </w:rPr>
        <w:lastRenderedPageBreak/>
        <w:t>3.4.2. </w:t>
      </w:r>
      <w:r w:rsidRPr="00DA6E34">
        <w:rPr>
          <w:rFonts w:ascii="Times New Roman" w:hAnsi="Times New Roman"/>
          <w:sz w:val="28"/>
          <w:szCs w:val="28"/>
        </w:rPr>
        <w:t>Залучати до надання Послуг за Договором субпідрядників залишаючись при цьому відповідальним за якість надання Послуг перед Замовником.</w:t>
      </w:r>
    </w:p>
    <w:p w14:paraId="5883B510" w14:textId="77777777" w:rsidR="00765816" w:rsidRPr="008B2279" w:rsidRDefault="00765816" w:rsidP="00765816">
      <w:pPr>
        <w:pStyle w:val="a9"/>
        <w:jc w:val="both"/>
        <w:rPr>
          <w:rFonts w:ascii="Times New Roman" w:hAnsi="Times New Roman"/>
          <w:sz w:val="28"/>
          <w:szCs w:val="28"/>
        </w:rPr>
      </w:pPr>
    </w:p>
    <w:p w14:paraId="4FC60DC3" w14:textId="77777777" w:rsidR="00765816" w:rsidRPr="00F349A6" w:rsidRDefault="00765816" w:rsidP="00765816">
      <w:pPr>
        <w:pStyle w:val="a9"/>
        <w:jc w:val="center"/>
        <w:rPr>
          <w:rFonts w:ascii="Times New Roman" w:hAnsi="Times New Roman"/>
          <w:sz w:val="28"/>
          <w:szCs w:val="28"/>
        </w:rPr>
      </w:pPr>
      <w:r>
        <w:rPr>
          <w:rFonts w:ascii="Times New Roman" w:hAnsi="Times New Roman"/>
          <w:sz w:val="28"/>
          <w:szCs w:val="28"/>
        </w:rPr>
        <w:t>4</w:t>
      </w:r>
      <w:r w:rsidRPr="00F349A6">
        <w:rPr>
          <w:rFonts w:ascii="Times New Roman" w:hAnsi="Times New Roman"/>
          <w:sz w:val="28"/>
          <w:szCs w:val="28"/>
        </w:rPr>
        <w:t>. ВРЕГУЛЮВАННЯ СУПЕРЕЧОК</w:t>
      </w:r>
    </w:p>
    <w:p w14:paraId="7C0AE1B4" w14:textId="77777777" w:rsidR="00765816" w:rsidRPr="008B2279" w:rsidRDefault="00765816" w:rsidP="00765816">
      <w:pPr>
        <w:pStyle w:val="a9"/>
        <w:jc w:val="both"/>
        <w:rPr>
          <w:rFonts w:ascii="Times New Roman" w:hAnsi="Times New Roman"/>
          <w:sz w:val="28"/>
          <w:szCs w:val="28"/>
        </w:rPr>
      </w:pPr>
    </w:p>
    <w:p w14:paraId="4881BDDC" w14:textId="629AA39E" w:rsidR="00765816" w:rsidRPr="00F349A6" w:rsidRDefault="00765816" w:rsidP="00765816">
      <w:pPr>
        <w:pStyle w:val="a9"/>
        <w:ind w:firstLine="567"/>
        <w:jc w:val="both"/>
        <w:rPr>
          <w:rFonts w:ascii="Times New Roman" w:hAnsi="Times New Roman"/>
          <w:sz w:val="28"/>
          <w:szCs w:val="28"/>
        </w:rPr>
      </w:pPr>
      <w:r>
        <w:rPr>
          <w:rFonts w:ascii="Times New Roman" w:hAnsi="Times New Roman"/>
          <w:sz w:val="28"/>
          <w:szCs w:val="28"/>
        </w:rPr>
        <w:t>4</w:t>
      </w:r>
      <w:r w:rsidRPr="00F349A6">
        <w:rPr>
          <w:rFonts w:ascii="Times New Roman" w:hAnsi="Times New Roman"/>
          <w:sz w:val="28"/>
          <w:szCs w:val="28"/>
        </w:rPr>
        <w:t xml:space="preserve">.1. Сторони </w:t>
      </w:r>
      <w:proofErr w:type="spellStart"/>
      <w:r w:rsidRPr="00F349A6">
        <w:rPr>
          <w:rFonts w:ascii="Times New Roman" w:hAnsi="Times New Roman"/>
          <w:sz w:val="28"/>
          <w:szCs w:val="28"/>
        </w:rPr>
        <w:t>прагн</w:t>
      </w:r>
      <w:r w:rsidR="00293402">
        <w:rPr>
          <w:rFonts w:ascii="Times New Roman" w:hAnsi="Times New Roman"/>
          <w:sz w:val="28"/>
          <w:szCs w:val="28"/>
        </w:rPr>
        <w:t>у</w:t>
      </w:r>
      <w:r w:rsidRPr="00F349A6">
        <w:rPr>
          <w:rFonts w:ascii="Times New Roman" w:hAnsi="Times New Roman"/>
          <w:sz w:val="28"/>
          <w:szCs w:val="28"/>
        </w:rPr>
        <w:t>тимуть</w:t>
      </w:r>
      <w:proofErr w:type="spellEnd"/>
      <w:r w:rsidRPr="00F349A6">
        <w:rPr>
          <w:rFonts w:ascii="Times New Roman" w:hAnsi="Times New Roman"/>
          <w:sz w:val="28"/>
          <w:szCs w:val="28"/>
        </w:rPr>
        <w:t xml:space="preserve"> врегулювати всі спірні питання, що виникають в ході або у зв'язку з виконанням цього Договору, шляхом переговорів.</w:t>
      </w:r>
    </w:p>
    <w:p w14:paraId="345D8A59" w14:textId="77777777" w:rsidR="00765816" w:rsidRDefault="00765816" w:rsidP="00765816">
      <w:pPr>
        <w:pStyle w:val="a9"/>
        <w:ind w:firstLine="567"/>
        <w:jc w:val="both"/>
        <w:rPr>
          <w:rFonts w:ascii="Times New Roman" w:hAnsi="Times New Roman"/>
          <w:sz w:val="28"/>
          <w:szCs w:val="28"/>
        </w:rPr>
      </w:pPr>
      <w:r>
        <w:rPr>
          <w:rFonts w:ascii="Times New Roman" w:hAnsi="Times New Roman"/>
          <w:sz w:val="28"/>
          <w:szCs w:val="28"/>
        </w:rPr>
        <w:t>4</w:t>
      </w:r>
      <w:r w:rsidRPr="00F349A6">
        <w:rPr>
          <w:rFonts w:ascii="Times New Roman" w:hAnsi="Times New Roman"/>
          <w:sz w:val="28"/>
          <w:szCs w:val="28"/>
        </w:rPr>
        <w:t>.2. У разі неможливості врегулювання спірних питань, вони розглядаються у судовому порядку відповідно до чинного законодавства України.</w:t>
      </w:r>
    </w:p>
    <w:p w14:paraId="0391419E" w14:textId="77777777" w:rsidR="00765816" w:rsidRPr="00F349A6" w:rsidRDefault="00765816" w:rsidP="00765816">
      <w:pPr>
        <w:pStyle w:val="a9"/>
        <w:jc w:val="both"/>
        <w:rPr>
          <w:rFonts w:ascii="Times New Roman" w:hAnsi="Times New Roman"/>
          <w:sz w:val="28"/>
          <w:szCs w:val="28"/>
        </w:rPr>
      </w:pPr>
    </w:p>
    <w:p w14:paraId="768EF03C" w14:textId="77777777" w:rsidR="00765816" w:rsidRPr="00F349A6" w:rsidRDefault="00765816" w:rsidP="00765816">
      <w:pPr>
        <w:pStyle w:val="a9"/>
        <w:jc w:val="center"/>
        <w:rPr>
          <w:rFonts w:ascii="Times New Roman" w:hAnsi="Times New Roman"/>
          <w:sz w:val="28"/>
          <w:szCs w:val="28"/>
        </w:rPr>
      </w:pPr>
      <w:r>
        <w:rPr>
          <w:rFonts w:ascii="Times New Roman" w:hAnsi="Times New Roman"/>
          <w:sz w:val="28"/>
          <w:szCs w:val="28"/>
        </w:rPr>
        <w:t>5</w:t>
      </w:r>
      <w:r w:rsidRPr="00F349A6">
        <w:rPr>
          <w:rFonts w:ascii="Times New Roman" w:hAnsi="Times New Roman"/>
          <w:sz w:val="28"/>
          <w:szCs w:val="28"/>
        </w:rPr>
        <w:t>. ВІДПОВІДАЛЬНІСТЬ СТОРІН</w:t>
      </w:r>
    </w:p>
    <w:p w14:paraId="64A32395" w14:textId="77777777" w:rsidR="00765816" w:rsidRPr="008B2279" w:rsidRDefault="00765816" w:rsidP="00765816">
      <w:pPr>
        <w:pStyle w:val="a9"/>
        <w:rPr>
          <w:rFonts w:ascii="Times New Roman" w:hAnsi="Times New Roman"/>
          <w:sz w:val="28"/>
          <w:szCs w:val="28"/>
        </w:rPr>
      </w:pPr>
    </w:p>
    <w:p w14:paraId="6198F9A5" w14:textId="77777777" w:rsidR="00765816" w:rsidRPr="00F07582" w:rsidRDefault="00765816" w:rsidP="00293402">
      <w:pPr>
        <w:pStyle w:val="a9"/>
        <w:ind w:firstLine="567"/>
        <w:jc w:val="both"/>
        <w:rPr>
          <w:rFonts w:ascii="Times New Roman" w:hAnsi="Times New Roman"/>
          <w:sz w:val="28"/>
          <w:szCs w:val="28"/>
        </w:rPr>
      </w:pPr>
      <w:r>
        <w:rPr>
          <w:rFonts w:ascii="Times New Roman" w:hAnsi="Times New Roman"/>
          <w:sz w:val="28"/>
          <w:szCs w:val="28"/>
        </w:rPr>
        <w:t>5</w:t>
      </w:r>
      <w:r w:rsidRPr="00F07582">
        <w:rPr>
          <w:rFonts w:ascii="Times New Roman" w:hAnsi="Times New Roman"/>
          <w:sz w:val="28"/>
          <w:szCs w:val="28"/>
        </w:rPr>
        <w:t>.1. За невиконання або неналежне виконання зобов’язань, передбачених цим Договором, Сторони несуть відповідальність, відповідно до чинного законодавства України та умов Договору.</w:t>
      </w:r>
    </w:p>
    <w:p w14:paraId="44AE2C12" w14:textId="77777777" w:rsidR="00765816" w:rsidRPr="00F349A6" w:rsidRDefault="00765816" w:rsidP="00765816">
      <w:pPr>
        <w:pStyle w:val="a9"/>
        <w:ind w:firstLine="567"/>
        <w:jc w:val="both"/>
        <w:rPr>
          <w:rFonts w:ascii="Times New Roman" w:hAnsi="Times New Roman"/>
          <w:sz w:val="28"/>
          <w:szCs w:val="28"/>
        </w:rPr>
      </w:pPr>
      <w:r>
        <w:rPr>
          <w:rFonts w:ascii="Times New Roman" w:hAnsi="Times New Roman"/>
          <w:sz w:val="28"/>
          <w:szCs w:val="28"/>
        </w:rPr>
        <w:t>5.2</w:t>
      </w:r>
      <w:r w:rsidRPr="00F349A6">
        <w:rPr>
          <w:rFonts w:ascii="Times New Roman" w:hAnsi="Times New Roman"/>
          <w:sz w:val="28"/>
          <w:szCs w:val="28"/>
        </w:rPr>
        <w:t>. З</w:t>
      </w:r>
      <w:r>
        <w:rPr>
          <w:rFonts w:ascii="Times New Roman" w:hAnsi="Times New Roman"/>
          <w:sz w:val="28"/>
          <w:szCs w:val="28"/>
        </w:rPr>
        <w:t>амовник</w:t>
      </w:r>
      <w:r w:rsidRPr="00F349A6">
        <w:rPr>
          <w:rFonts w:ascii="Times New Roman" w:hAnsi="Times New Roman"/>
          <w:sz w:val="28"/>
          <w:szCs w:val="28"/>
        </w:rPr>
        <w:t xml:space="preserve"> не несе відповідальності за порушення сплати по Договору, у випадку якщо таке порушення сталося не з вини З</w:t>
      </w:r>
      <w:r>
        <w:rPr>
          <w:rFonts w:ascii="Times New Roman" w:hAnsi="Times New Roman"/>
          <w:sz w:val="28"/>
          <w:szCs w:val="28"/>
        </w:rPr>
        <w:t>амовника</w:t>
      </w:r>
      <w:r w:rsidRPr="00F349A6">
        <w:rPr>
          <w:rFonts w:ascii="Times New Roman" w:hAnsi="Times New Roman"/>
          <w:sz w:val="28"/>
          <w:szCs w:val="28"/>
        </w:rPr>
        <w:t>, а з вини інших органів. </w:t>
      </w:r>
    </w:p>
    <w:p w14:paraId="68DD956A" w14:textId="77777777" w:rsidR="00765816" w:rsidRPr="00992FDA" w:rsidRDefault="00765816" w:rsidP="00765816">
      <w:pPr>
        <w:pStyle w:val="a9"/>
        <w:jc w:val="center"/>
        <w:rPr>
          <w:color w:val="000000"/>
          <w:sz w:val="10"/>
          <w:szCs w:val="10"/>
        </w:rPr>
      </w:pPr>
    </w:p>
    <w:p w14:paraId="17B9EC69" w14:textId="77777777" w:rsidR="00765816" w:rsidRDefault="00765816" w:rsidP="00765816">
      <w:pPr>
        <w:pStyle w:val="a9"/>
        <w:jc w:val="center"/>
        <w:rPr>
          <w:rFonts w:ascii="Times New Roman" w:hAnsi="Times New Roman"/>
          <w:sz w:val="28"/>
          <w:szCs w:val="28"/>
        </w:rPr>
      </w:pPr>
      <w:r>
        <w:rPr>
          <w:rFonts w:ascii="Times New Roman" w:hAnsi="Times New Roman"/>
          <w:sz w:val="28"/>
          <w:szCs w:val="28"/>
        </w:rPr>
        <w:t>6</w:t>
      </w:r>
      <w:r w:rsidRPr="00F349A6">
        <w:rPr>
          <w:rFonts w:ascii="Times New Roman" w:hAnsi="Times New Roman"/>
          <w:sz w:val="28"/>
          <w:szCs w:val="28"/>
        </w:rPr>
        <w:t>. ТЕРМІН ДІЇ ДОГОВОРУ</w:t>
      </w:r>
    </w:p>
    <w:p w14:paraId="52AF3702" w14:textId="77777777" w:rsidR="00765816" w:rsidRPr="00C81D13" w:rsidRDefault="00765816" w:rsidP="00765816">
      <w:pPr>
        <w:pStyle w:val="a9"/>
        <w:ind w:firstLine="567"/>
        <w:jc w:val="both"/>
        <w:rPr>
          <w:rFonts w:ascii="Times New Roman" w:hAnsi="Times New Roman"/>
          <w:sz w:val="10"/>
          <w:szCs w:val="10"/>
        </w:rPr>
      </w:pPr>
    </w:p>
    <w:p w14:paraId="26DE30C7" w14:textId="46E17683" w:rsidR="00765816" w:rsidRDefault="00765816" w:rsidP="00765816">
      <w:pPr>
        <w:pStyle w:val="a9"/>
        <w:ind w:firstLine="567"/>
        <w:jc w:val="both"/>
        <w:rPr>
          <w:rFonts w:ascii="Times New Roman" w:hAnsi="Times New Roman"/>
          <w:sz w:val="28"/>
          <w:szCs w:val="28"/>
        </w:rPr>
      </w:pPr>
      <w:r>
        <w:rPr>
          <w:rFonts w:ascii="Times New Roman" w:hAnsi="Times New Roman"/>
          <w:sz w:val="28"/>
          <w:szCs w:val="28"/>
        </w:rPr>
        <w:t>6.1. </w:t>
      </w:r>
      <w:r w:rsidRPr="00F349A6">
        <w:rPr>
          <w:rFonts w:ascii="Times New Roman" w:hAnsi="Times New Roman"/>
          <w:sz w:val="28"/>
          <w:szCs w:val="28"/>
        </w:rPr>
        <w:t xml:space="preserve">Цей Договір набирає чинності з моменту його підписання </w:t>
      </w:r>
      <w:r w:rsidR="00293402">
        <w:rPr>
          <w:rFonts w:ascii="Times New Roman" w:hAnsi="Times New Roman"/>
          <w:sz w:val="28"/>
          <w:szCs w:val="28"/>
        </w:rPr>
        <w:t>С</w:t>
      </w:r>
      <w:r w:rsidRPr="00F349A6">
        <w:rPr>
          <w:rFonts w:ascii="Times New Roman" w:hAnsi="Times New Roman"/>
          <w:sz w:val="28"/>
          <w:szCs w:val="28"/>
        </w:rPr>
        <w:t>торонами і діє до ________ року, але у будь</w:t>
      </w:r>
      <w:r w:rsidR="00293402">
        <w:rPr>
          <w:rFonts w:ascii="Times New Roman" w:hAnsi="Times New Roman"/>
          <w:sz w:val="28"/>
          <w:szCs w:val="28"/>
        </w:rPr>
        <w:t>-</w:t>
      </w:r>
      <w:r w:rsidRPr="00F349A6">
        <w:rPr>
          <w:rFonts w:ascii="Times New Roman" w:hAnsi="Times New Roman"/>
          <w:sz w:val="28"/>
          <w:szCs w:val="28"/>
        </w:rPr>
        <w:t xml:space="preserve">якому випадку до повного виконання </w:t>
      </w:r>
      <w:r w:rsidR="00293402">
        <w:rPr>
          <w:rFonts w:ascii="Times New Roman" w:hAnsi="Times New Roman"/>
          <w:sz w:val="28"/>
          <w:szCs w:val="28"/>
        </w:rPr>
        <w:t>С</w:t>
      </w:r>
      <w:r w:rsidRPr="00F349A6">
        <w:rPr>
          <w:rFonts w:ascii="Times New Roman" w:hAnsi="Times New Roman"/>
          <w:sz w:val="28"/>
          <w:szCs w:val="28"/>
        </w:rPr>
        <w:t>торонами своїх зобов’язань.</w:t>
      </w:r>
    </w:p>
    <w:p w14:paraId="35020F18" w14:textId="6DC29D75" w:rsidR="00765816" w:rsidRPr="00AF57B3" w:rsidRDefault="00765816" w:rsidP="00765816">
      <w:pPr>
        <w:pStyle w:val="20"/>
        <w:shd w:val="clear" w:color="auto" w:fill="auto"/>
        <w:tabs>
          <w:tab w:val="left" w:pos="1130"/>
        </w:tabs>
        <w:spacing w:line="310" w:lineRule="exact"/>
        <w:ind w:right="-1" w:firstLine="567"/>
        <w:jc w:val="both"/>
        <w:rPr>
          <w:sz w:val="28"/>
          <w:szCs w:val="28"/>
        </w:rPr>
      </w:pPr>
      <w:r w:rsidRPr="00AF57B3">
        <w:rPr>
          <w:sz w:val="28"/>
          <w:szCs w:val="28"/>
        </w:rPr>
        <w:t xml:space="preserve">Сторони домовились, шо відповідно до ст. 631 Цивільного кодексу України умови цього </w:t>
      </w:r>
      <w:r w:rsidR="00293402">
        <w:rPr>
          <w:sz w:val="28"/>
          <w:szCs w:val="28"/>
        </w:rPr>
        <w:t>Д</w:t>
      </w:r>
      <w:r w:rsidRPr="00AF57B3">
        <w:rPr>
          <w:sz w:val="28"/>
          <w:szCs w:val="28"/>
        </w:rPr>
        <w:t>оговору застосовуються до відносин між Сторонами, які виникли до його укладення</w:t>
      </w:r>
      <w:r>
        <w:rPr>
          <w:sz w:val="28"/>
          <w:szCs w:val="28"/>
        </w:rPr>
        <w:t xml:space="preserve"> з ______________</w:t>
      </w:r>
      <w:r w:rsidRPr="00AF57B3">
        <w:rPr>
          <w:sz w:val="28"/>
          <w:szCs w:val="28"/>
        </w:rPr>
        <w:t>.</w:t>
      </w:r>
    </w:p>
    <w:p w14:paraId="2B09EC87" w14:textId="77777777" w:rsidR="00765816" w:rsidRDefault="00765816" w:rsidP="00765816">
      <w:pPr>
        <w:pStyle w:val="a9"/>
        <w:ind w:firstLine="567"/>
        <w:jc w:val="both"/>
        <w:rPr>
          <w:rFonts w:ascii="Times New Roman" w:hAnsi="Times New Roman"/>
          <w:sz w:val="28"/>
          <w:szCs w:val="28"/>
        </w:rPr>
      </w:pPr>
      <w:r>
        <w:rPr>
          <w:rFonts w:ascii="Times New Roman" w:hAnsi="Times New Roman"/>
          <w:sz w:val="28"/>
          <w:szCs w:val="28"/>
        </w:rPr>
        <w:t>6</w:t>
      </w:r>
      <w:r w:rsidRPr="00AF57B3">
        <w:rPr>
          <w:rFonts w:ascii="Times New Roman" w:hAnsi="Times New Roman"/>
          <w:sz w:val="28"/>
          <w:szCs w:val="28"/>
        </w:rPr>
        <w:t>.2.</w:t>
      </w:r>
      <w:r>
        <w:rPr>
          <w:rFonts w:ascii="Times New Roman" w:hAnsi="Times New Roman"/>
          <w:sz w:val="28"/>
          <w:szCs w:val="28"/>
        </w:rPr>
        <w:t> </w:t>
      </w:r>
      <w:r w:rsidRPr="00AF57B3">
        <w:rPr>
          <w:rFonts w:ascii="Times New Roman" w:hAnsi="Times New Roman"/>
          <w:sz w:val="28"/>
          <w:szCs w:val="28"/>
        </w:rPr>
        <w:t>Договір може бути достроково розірвано за взаємною згодою</w:t>
      </w:r>
      <w:r w:rsidRPr="00F349A6">
        <w:rPr>
          <w:rFonts w:ascii="Times New Roman" w:hAnsi="Times New Roman"/>
          <w:sz w:val="28"/>
          <w:szCs w:val="28"/>
        </w:rPr>
        <w:t xml:space="preserve"> Сторін</w:t>
      </w:r>
      <w:r>
        <w:rPr>
          <w:rFonts w:ascii="Times New Roman" w:hAnsi="Times New Roman"/>
          <w:sz w:val="28"/>
          <w:szCs w:val="28"/>
        </w:rPr>
        <w:t>.</w:t>
      </w:r>
    </w:p>
    <w:p w14:paraId="36C3C498" w14:textId="77777777" w:rsidR="00765816" w:rsidRPr="00F349A6" w:rsidRDefault="00765816" w:rsidP="00765816">
      <w:pPr>
        <w:pStyle w:val="a9"/>
        <w:jc w:val="both"/>
        <w:rPr>
          <w:rFonts w:ascii="Times New Roman" w:hAnsi="Times New Roman"/>
          <w:sz w:val="28"/>
          <w:szCs w:val="28"/>
        </w:rPr>
      </w:pPr>
    </w:p>
    <w:p w14:paraId="0F59D4FC" w14:textId="77777777" w:rsidR="00765816" w:rsidRPr="00F349A6" w:rsidRDefault="00765816" w:rsidP="00765816">
      <w:pPr>
        <w:pStyle w:val="a9"/>
        <w:jc w:val="center"/>
        <w:rPr>
          <w:rFonts w:ascii="Times New Roman" w:hAnsi="Times New Roman"/>
          <w:sz w:val="28"/>
          <w:szCs w:val="28"/>
        </w:rPr>
      </w:pPr>
      <w:r>
        <w:rPr>
          <w:rFonts w:ascii="Times New Roman" w:hAnsi="Times New Roman"/>
          <w:sz w:val="28"/>
          <w:szCs w:val="28"/>
        </w:rPr>
        <w:t>7</w:t>
      </w:r>
      <w:r w:rsidRPr="00F349A6">
        <w:rPr>
          <w:rFonts w:ascii="Times New Roman" w:hAnsi="Times New Roman"/>
          <w:sz w:val="28"/>
          <w:szCs w:val="28"/>
        </w:rPr>
        <w:t>. ФОРС – МАЖОР</w:t>
      </w:r>
    </w:p>
    <w:p w14:paraId="044C9241" w14:textId="77777777" w:rsidR="00765816" w:rsidRDefault="00765816" w:rsidP="00765816">
      <w:pPr>
        <w:pStyle w:val="a9"/>
        <w:jc w:val="both"/>
        <w:rPr>
          <w:rFonts w:ascii="Times New Roman" w:hAnsi="Times New Roman"/>
          <w:sz w:val="28"/>
          <w:szCs w:val="28"/>
        </w:rPr>
      </w:pPr>
    </w:p>
    <w:p w14:paraId="08937EC4" w14:textId="77777777" w:rsidR="00765816" w:rsidRDefault="00765816" w:rsidP="00765816">
      <w:pPr>
        <w:pStyle w:val="a9"/>
        <w:ind w:firstLine="567"/>
        <w:jc w:val="both"/>
        <w:rPr>
          <w:rFonts w:ascii="Times New Roman" w:hAnsi="Times New Roman"/>
          <w:sz w:val="28"/>
          <w:szCs w:val="28"/>
        </w:rPr>
      </w:pPr>
      <w:r>
        <w:rPr>
          <w:rFonts w:ascii="Times New Roman" w:hAnsi="Times New Roman"/>
          <w:sz w:val="28"/>
          <w:szCs w:val="28"/>
        </w:rPr>
        <w:t>7</w:t>
      </w:r>
      <w:r w:rsidRPr="00F349A6">
        <w:rPr>
          <w:rFonts w:ascii="Times New Roman" w:hAnsi="Times New Roman"/>
          <w:sz w:val="28"/>
          <w:szCs w:val="28"/>
        </w:rPr>
        <w:t>.1. При настанні обставин непереборної сили (обставин форс-мажору), які не існували на момент укладення договору, тобто неможливості повного або часткового виконання будь-якою із Сторін зобов'язань по цьому Договору внаслідок обставин непереборної сили, а саме: пожежі, стихійного лиха, блокади або інших незалежних від Сторін обставин, термін (строк) виконання зобов'язань продовжується (переноситься) на такий термін (строк), протягом якого будуть діяти вищевказані обставини та їх наслідки. Вказані обставини повинні бути підтверджені довідкою уповноваженого органу.</w:t>
      </w:r>
    </w:p>
    <w:p w14:paraId="1D72CCB1" w14:textId="3AC91A22" w:rsidR="00765816" w:rsidRPr="0075675B" w:rsidRDefault="00765816" w:rsidP="00765816">
      <w:pPr>
        <w:pStyle w:val="a9"/>
        <w:ind w:firstLine="567"/>
        <w:jc w:val="both"/>
        <w:rPr>
          <w:rFonts w:ascii="Times New Roman" w:hAnsi="Times New Roman"/>
          <w:sz w:val="28"/>
          <w:szCs w:val="28"/>
        </w:rPr>
      </w:pPr>
      <w:r w:rsidRPr="00C57C07">
        <w:rPr>
          <w:rFonts w:ascii="Times New Roman" w:hAnsi="Times New Roman"/>
          <w:sz w:val="28"/>
          <w:szCs w:val="28"/>
        </w:rPr>
        <w:t>В</w:t>
      </w:r>
      <w:r>
        <w:rPr>
          <w:rFonts w:ascii="Times New Roman" w:hAnsi="Times New Roman"/>
          <w:sz w:val="28"/>
          <w:szCs w:val="28"/>
        </w:rPr>
        <w:t>иконавець</w:t>
      </w:r>
      <w:r w:rsidRPr="00C57C07">
        <w:rPr>
          <w:rFonts w:ascii="Times New Roman" w:hAnsi="Times New Roman"/>
          <w:sz w:val="28"/>
          <w:szCs w:val="28"/>
        </w:rPr>
        <w:t>, підписуючи даний Договір, підтверджує, що введення воєнного стану в Україні Указом Президента України від 24.02.2022 №</w:t>
      </w:r>
      <w:r w:rsidR="00293402">
        <w:rPr>
          <w:rFonts w:ascii="Times New Roman" w:hAnsi="Times New Roman"/>
          <w:sz w:val="28"/>
          <w:szCs w:val="28"/>
        </w:rPr>
        <w:t> </w:t>
      </w:r>
      <w:r w:rsidRPr="00C57C07">
        <w:rPr>
          <w:rFonts w:ascii="Times New Roman" w:hAnsi="Times New Roman"/>
          <w:sz w:val="28"/>
          <w:szCs w:val="28"/>
        </w:rPr>
        <w:t xml:space="preserve">64/2022 не може бути підставою для відмови від виконання взятих на себе </w:t>
      </w:r>
      <w:r w:rsidRPr="0075675B">
        <w:rPr>
          <w:rFonts w:ascii="Times New Roman" w:hAnsi="Times New Roman"/>
          <w:sz w:val="28"/>
          <w:szCs w:val="28"/>
        </w:rPr>
        <w:t>зобов’язань відповідно до умов даного Договору.</w:t>
      </w:r>
    </w:p>
    <w:p w14:paraId="58237193" w14:textId="20E17A5F" w:rsidR="00765816" w:rsidRPr="0075675B" w:rsidRDefault="00765816" w:rsidP="00765816">
      <w:pPr>
        <w:pStyle w:val="a9"/>
        <w:ind w:firstLine="567"/>
        <w:jc w:val="both"/>
        <w:rPr>
          <w:rFonts w:ascii="Times New Roman" w:hAnsi="Times New Roman"/>
          <w:sz w:val="28"/>
          <w:szCs w:val="28"/>
        </w:rPr>
      </w:pPr>
      <w:r w:rsidRPr="0075675B">
        <w:rPr>
          <w:rFonts w:ascii="Times New Roman" w:hAnsi="Times New Roman"/>
          <w:sz w:val="28"/>
          <w:szCs w:val="28"/>
        </w:rPr>
        <w:lastRenderedPageBreak/>
        <w:t xml:space="preserve">7.2. Сторона, для якої склалися такі обставини, повинна негайно протягом 24 (двадцяти чотирьох) годин з моменту настання цих обставин сповістити про це іншу </w:t>
      </w:r>
      <w:r w:rsidR="00293402">
        <w:rPr>
          <w:rFonts w:ascii="Times New Roman" w:hAnsi="Times New Roman"/>
          <w:sz w:val="28"/>
          <w:szCs w:val="28"/>
        </w:rPr>
        <w:t>С</w:t>
      </w:r>
      <w:r w:rsidRPr="0075675B">
        <w:rPr>
          <w:rFonts w:ascii="Times New Roman" w:hAnsi="Times New Roman"/>
          <w:sz w:val="28"/>
          <w:szCs w:val="28"/>
        </w:rPr>
        <w:t>торону письмово.</w:t>
      </w:r>
    </w:p>
    <w:p w14:paraId="62C8F4FC" w14:textId="77777777" w:rsidR="00765816" w:rsidRPr="0075675B" w:rsidRDefault="00765816" w:rsidP="00765816">
      <w:pPr>
        <w:pStyle w:val="a9"/>
        <w:ind w:firstLine="567"/>
        <w:jc w:val="both"/>
        <w:rPr>
          <w:rFonts w:ascii="Times New Roman" w:hAnsi="Times New Roman"/>
          <w:sz w:val="28"/>
          <w:szCs w:val="28"/>
        </w:rPr>
      </w:pPr>
      <w:r w:rsidRPr="0075675B">
        <w:rPr>
          <w:rFonts w:ascii="Times New Roman" w:hAnsi="Times New Roman"/>
          <w:sz w:val="28"/>
          <w:szCs w:val="28"/>
        </w:rPr>
        <w:t>7.3. Невчасне сповіщення про настання форс-мажорних обставин позбавляє відповідну Сторону посилатися на них в майбутньому.</w:t>
      </w:r>
    </w:p>
    <w:p w14:paraId="526B468E" w14:textId="77777777" w:rsidR="00765816" w:rsidRDefault="00765816" w:rsidP="00765816">
      <w:pPr>
        <w:pStyle w:val="a9"/>
        <w:jc w:val="both"/>
        <w:rPr>
          <w:rFonts w:ascii="Times New Roman" w:hAnsi="Times New Roman"/>
          <w:sz w:val="28"/>
          <w:szCs w:val="28"/>
        </w:rPr>
      </w:pPr>
    </w:p>
    <w:p w14:paraId="787E9BB6" w14:textId="43EBFD6C" w:rsidR="00765816" w:rsidRDefault="00765816" w:rsidP="00765816">
      <w:pPr>
        <w:pStyle w:val="a9"/>
        <w:jc w:val="center"/>
        <w:rPr>
          <w:rFonts w:ascii="Times New Roman" w:hAnsi="Times New Roman"/>
          <w:sz w:val="28"/>
          <w:szCs w:val="28"/>
        </w:rPr>
      </w:pPr>
      <w:r>
        <w:rPr>
          <w:rFonts w:ascii="Times New Roman" w:hAnsi="Times New Roman"/>
          <w:sz w:val="28"/>
          <w:szCs w:val="28"/>
        </w:rPr>
        <w:t>8. КОНФ</w:t>
      </w:r>
      <w:r w:rsidR="00293402">
        <w:rPr>
          <w:rFonts w:ascii="Times New Roman" w:hAnsi="Times New Roman"/>
          <w:sz w:val="28"/>
          <w:szCs w:val="28"/>
        </w:rPr>
        <w:t>І</w:t>
      </w:r>
      <w:r>
        <w:rPr>
          <w:rFonts w:ascii="Times New Roman" w:hAnsi="Times New Roman"/>
          <w:sz w:val="28"/>
          <w:szCs w:val="28"/>
        </w:rPr>
        <w:t>ДЕНЦІЙНІСТЬ</w:t>
      </w:r>
    </w:p>
    <w:p w14:paraId="2C288510" w14:textId="77777777" w:rsidR="00765816" w:rsidRPr="009741AC" w:rsidRDefault="00765816" w:rsidP="00765816">
      <w:pPr>
        <w:pStyle w:val="a9"/>
        <w:rPr>
          <w:rFonts w:ascii="Times New Roman" w:hAnsi="Times New Roman"/>
          <w:sz w:val="28"/>
          <w:szCs w:val="28"/>
        </w:rPr>
      </w:pPr>
    </w:p>
    <w:p w14:paraId="298578AD" w14:textId="177CF820" w:rsidR="00765816" w:rsidRPr="0075675B" w:rsidRDefault="00765816" w:rsidP="00765816">
      <w:pPr>
        <w:pStyle w:val="a9"/>
        <w:ind w:firstLine="567"/>
        <w:jc w:val="both"/>
        <w:rPr>
          <w:rFonts w:ascii="Times New Roman" w:hAnsi="Times New Roman"/>
          <w:sz w:val="28"/>
          <w:szCs w:val="28"/>
        </w:rPr>
      </w:pPr>
      <w:r>
        <w:rPr>
          <w:rFonts w:ascii="Times New Roman" w:hAnsi="Times New Roman"/>
          <w:sz w:val="28"/>
          <w:szCs w:val="28"/>
        </w:rPr>
        <w:t>8.1. </w:t>
      </w:r>
      <w:r w:rsidRPr="0075675B">
        <w:rPr>
          <w:rFonts w:ascii="Times New Roman" w:hAnsi="Times New Roman"/>
          <w:sz w:val="28"/>
          <w:szCs w:val="28"/>
        </w:rPr>
        <w:t xml:space="preserve">Уся інформація, що стосується укладення і виконання цього Договору, </w:t>
      </w:r>
      <w:r w:rsidR="00293402">
        <w:rPr>
          <w:rFonts w:ascii="Times New Roman" w:hAnsi="Times New Roman"/>
          <w:sz w:val="28"/>
          <w:szCs w:val="28"/>
        </w:rPr>
        <w:t>є</w:t>
      </w:r>
      <w:r w:rsidRPr="0075675B">
        <w:rPr>
          <w:rFonts w:ascii="Times New Roman" w:hAnsi="Times New Roman"/>
          <w:sz w:val="28"/>
          <w:szCs w:val="28"/>
        </w:rPr>
        <w:t xml:space="preserve"> конфіденційною. Не вважається конфіденційною інформація, яку Сторони повніші офіційно оприлюднити</w:t>
      </w:r>
      <w:r>
        <w:rPr>
          <w:rFonts w:ascii="Times New Roman" w:hAnsi="Times New Roman"/>
          <w:sz w:val="28"/>
          <w:szCs w:val="28"/>
        </w:rPr>
        <w:t xml:space="preserve"> або надавати на вимогу</w:t>
      </w:r>
      <w:r w:rsidRPr="0075675B">
        <w:rPr>
          <w:rFonts w:ascii="Times New Roman" w:hAnsi="Times New Roman"/>
          <w:sz w:val="28"/>
          <w:szCs w:val="28"/>
        </w:rPr>
        <w:t xml:space="preserve"> згідно з чинним законодавством.</w:t>
      </w:r>
    </w:p>
    <w:p w14:paraId="007351BA" w14:textId="77777777" w:rsidR="00765816" w:rsidRDefault="00765816" w:rsidP="00765816">
      <w:pPr>
        <w:pStyle w:val="a9"/>
        <w:ind w:firstLine="567"/>
        <w:jc w:val="both"/>
        <w:rPr>
          <w:rFonts w:ascii="Times New Roman" w:hAnsi="Times New Roman"/>
          <w:sz w:val="28"/>
          <w:szCs w:val="28"/>
        </w:rPr>
      </w:pPr>
      <w:r>
        <w:rPr>
          <w:rFonts w:ascii="Times New Roman" w:hAnsi="Times New Roman"/>
          <w:sz w:val="28"/>
          <w:szCs w:val="28"/>
        </w:rPr>
        <w:t>8.2. </w:t>
      </w:r>
      <w:r w:rsidRPr="0075675B">
        <w:rPr>
          <w:rFonts w:ascii="Times New Roman" w:hAnsi="Times New Roman"/>
          <w:sz w:val="28"/>
          <w:szCs w:val="28"/>
        </w:rPr>
        <w:t>Протягом строку дії Договору, а також після його припинення Виконавець не повинен надавати третім особам або розголошувати іншим способом конфіденційну інформацію, отриману в результаті виконання цього Договору.</w:t>
      </w:r>
    </w:p>
    <w:p w14:paraId="63130DFB" w14:textId="77777777" w:rsidR="00765816" w:rsidRPr="0075675B" w:rsidRDefault="00765816" w:rsidP="00765816">
      <w:pPr>
        <w:pStyle w:val="a9"/>
        <w:ind w:firstLine="567"/>
        <w:jc w:val="both"/>
        <w:rPr>
          <w:rFonts w:ascii="Times New Roman" w:hAnsi="Times New Roman"/>
          <w:sz w:val="28"/>
          <w:szCs w:val="28"/>
          <w:lang w:bidi="en-US"/>
        </w:rPr>
      </w:pPr>
    </w:p>
    <w:p w14:paraId="6D0C45FA" w14:textId="77777777" w:rsidR="00765816" w:rsidRPr="00F349A6" w:rsidRDefault="00765816" w:rsidP="00765816">
      <w:pPr>
        <w:pStyle w:val="a9"/>
        <w:jc w:val="center"/>
        <w:rPr>
          <w:rFonts w:ascii="Times New Roman" w:hAnsi="Times New Roman"/>
          <w:sz w:val="28"/>
          <w:szCs w:val="28"/>
        </w:rPr>
      </w:pPr>
      <w:r>
        <w:rPr>
          <w:rFonts w:ascii="Times New Roman" w:hAnsi="Times New Roman"/>
          <w:sz w:val="28"/>
          <w:szCs w:val="28"/>
        </w:rPr>
        <w:t>9</w:t>
      </w:r>
      <w:r w:rsidRPr="00F349A6">
        <w:rPr>
          <w:rFonts w:ascii="Times New Roman" w:hAnsi="Times New Roman"/>
          <w:sz w:val="28"/>
          <w:szCs w:val="28"/>
        </w:rPr>
        <w:t>. ІНШІ УМОВИ</w:t>
      </w:r>
    </w:p>
    <w:p w14:paraId="0AE56D6D" w14:textId="77777777" w:rsidR="00765816" w:rsidRDefault="00765816" w:rsidP="00765816">
      <w:pPr>
        <w:pStyle w:val="a9"/>
        <w:ind w:firstLine="567"/>
        <w:jc w:val="both"/>
        <w:rPr>
          <w:rFonts w:ascii="Times New Roman" w:hAnsi="Times New Roman"/>
          <w:color w:val="000000"/>
          <w:sz w:val="28"/>
          <w:szCs w:val="28"/>
        </w:rPr>
      </w:pPr>
    </w:p>
    <w:p w14:paraId="1EA3ADC4" w14:textId="77777777" w:rsidR="00765816" w:rsidRPr="00F349A6" w:rsidRDefault="00765816" w:rsidP="00765816">
      <w:pPr>
        <w:pStyle w:val="a9"/>
        <w:ind w:firstLine="567"/>
        <w:jc w:val="both"/>
        <w:rPr>
          <w:rFonts w:ascii="Times New Roman" w:hAnsi="Times New Roman"/>
          <w:sz w:val="28"/>
          <w:szCs w:val="28"/>
        </w:rPr>
      </w:pPr>
      <w:r>
        <w:rPr>
          <w:rFonts w:ascii="Times New Roman" w:hAnsi="Times New Roman"/>
          <w:color w:val="000000"/>
          <w:sz w:val="28"/>
          <w:szCs w:val="28"/>
        </w:rPr>
        <w:t>9</w:t>
      </w:r>
      <w:r w:rsidRPr="00F349A6">
        <w:rPr>
          <w:rFonts w:ascii="Times New Roman" w:hAnsi="Times New Roman"/>
          <w:color w:val="000000"/>
          <w:sz w:val="28"/>
          <w:szCs w:val="28"/>
        </w:rPr>
        <w:t>.1. Усі зміни, доповнення і додатки до цього Договору є його невід'ємною частиною і мають силу тільки в тому випадку, якщо вони викладені у письмовій формі і підписані уповноваженими представниками Сторін.</w:t>
      </w:r>
    </w:p>
    <w:p w14:paraId="084DF067" w14:textId="77777777" w:rsidR="00765816" w:rsidRPr="0075675B" w:rsidRDefault="00765816" w:rsidP="00765816">
      <w:pPr>
        <w:pStyle w:val="a9"/>
        <w:ind w:firstLine="567"/>
        <w:jc w:val="both"/>
        <w:rPr>
          <w:rFonts w:ascii="Times New Roman" w:hAnsi="Times New Roman"/>
          <w:sz w:val="28"/>
          <w:szCs w:val="28"/>
        </w:rPr>
      </w:pPr>
      <w:r w:rsidRPr="0075675B">
        <w:rPr>
          <w:rFonts w:ascii="Times New Roman" w:hAnsi="Times New Roman"/>
          <w:color w:val="000000"/>
          <w:sz w:val="28"/>
          <w:szCs w:val="28"/>
        </w:rPr>
        <w:t>9.2. </w:t>
      </w:r>
      <w:r w:rsidRPr="0075675B">
        <w:rPr>
          <w:rFonts w:ascii="Times New Roman" w:hAnsi="Times New Roman"/>
          <w:sz w:val="28"/>
          <w:szCs w:val="28"/>
        </w:rPr>
        <w:t>Цей Договір складений при повному розумінні Сторонами його умов та термінології українською мовою у 2 (двох) автентичних примірниках, які мають однакову юридичну силу, по одному для кожної із Сторін.</w:t>
      </w:r>
    </w:p>
    <w:p w14:paraId="310C5BBD" w14:textId="77777777" w:rsidR="00765816" w:rsidRPr="009741AC" w:rsidRDefault="00765816" w:rsidP="00765816">
      <w:pPr>
        <w:pStyle w:val="a9"/>
        <w:rPr>
          <w:rFonts w:ascii="Times New Roman" w:hAnsi="Times New Roman"/>
          <w:sz w:val="28"/>
          <w:szCs w:val="28"/>
        </w:rPr>
      </w:pPr>
    </w:p>
    <w:p w14:paraId="42281D9A" w14:textId="77777777" w:rsidR="00765816" w:rsidRPr="009741AC" w:rsidRDefault="00765816" w:rsidP="00765816">
      <w:pPr>
        <w:pStyle w:val="a9"/>
        <w:rPr>
          <w:rFonts w:ascii="Times New Roman" w:hAnsi="Times New Roman"/>
          <w:sz w:val="28"/>
          <w:szCs w:val="28"/>
        </w:rPr>
      </w:pPr>
    </w:p>
    <w:p w14:paraId="180482C7" w14:textId="77777777" w:rsidR="00765816" w:rsidRDefault="00765816" w:rsidP="00765816">
      <w:pPr>
        <w:pStyle w:val="a9"/>
        <w:jc w:val="center"/>
        <w:rPr>
          <w:rFonts w:ascii="Times New Roman" w:hAnsi="Times New Roman"/>
          <w:sz w:val="28"/>
          <w:szCs w:val="28"/>
        </w:rPr>
      </w:pPr>
      <w:r w:rsidRPr="00F349A6">
        <w:rPr>
          <w:rFonts w:ascii="Times New Roman" w:hAnsi="Times New Roman"/>
          <w:color w:val="000000"/>
          <w:sz w:val="28"/>
          <w:szCs w:val="28"/>
        </w:rPr>
        <w:t>1</w:t>
      </w:r>
      <w:r>
        <w:rPr>
          <w:rFonts w:ascii="Times New Roman" w:hAnsi="Times New Roman"/>
          <w:color w:val="000000"/>
          <w:sz w:val="28"/>
          <w:szCs w:val="28"/>
        </w:rPr>
        <w:t>0</w:t>
      </w:r>
      <w:r w:rsidRPr="00F349A6">
        <w:rPr>
          <w:rFonts w:ascii="Times New Roman" w:hAnsi="Times New Roman"/>
          <w:color w:val="000000"/>
          <w:sz w:val="28"/>
          <w:szCs w:val="28"/>
        </w:rPr>
        <w:t>. </w:t>
      </w:r>
      <w:r w:rsidRPr="00F349A6">
        <w:rPr>
          <w:rFonts w:ascii="Times New Roman" w:hAnsi="Times New Roman"/>
          <w:sz w:val="28"/>
          <w:szCs w:val="28"/>
        </w:rPr>
        <w:t>МІСЦЕЗНАХОДЖЕННЯ ТА БАНКІВСЬКІ РЕКВІЗИТИ СТОРІН:</w:t>
      </w:r>
    </w:p>
    <w:p w14:paraId="0019BA01" w14:textId="77777777" w:rsidR="00765816" w:rsidRPr="00F349A6" w:rsidRDefault="00765816" w:rsidP="00765816">
      <w:pPr>
        <w:pStyle w:val="a9"/>
        <w:jc w:val="center"/>
        <w:rPr>
          <w:rFonts w:ascii="Times New Roman" w:hAnsi="Times New Roman"/>
          <w:sz w:val="28"/>
          <w:szCs w:val="28"/>
        </w:rPr>
      </w:pPr>
    </w:p>
    <w:tbl>
      <w:tblPr>
        <w:tblW w:w="0" w:type="auto"/>
        <w:tblLayout w:type="fixed"/>
        <w:tblLook w:val="04A0" w:firstRow="1" w:lastRow="0" w:firstColumn="1" w:lastColumn="0" w:noHBand="0" w:noVBand="1"/>
      </w:tblPr>
      <w:tblGrid>
        <w:gridCol w:w="9031"/>
      </w:tblGrid>
      <w:tr w:rsidR="00765816" w:rsidRPr="00F349A6" w14:paraId="36C72678" w14:textId="77777777" w:rsidTr="0032181C">
        <w:trPr>
          <w:trHeight w:val="985"/>
        </w:trPr>
        <w:tc>
          <w:tcPr>
            <w:tcW w:w="9031" w:type="dxa"/>
            <w:tcMar>
              <w:top w:w="0" w:type="dxa"/>
              <w:left w:w="100" w:type="dxa"/>
              <w:bottom w:w="0" w:type="dxa"/>
              <w:right w:w="100" w:type="dxa"/>
            </w:tcMar>
            <w:hideMark/>
          </w:tcPr>
          <w:tbl>
            <w:tblPr>
              <w:tblW w:w="9260" w:type="dxa"/>
              <w:tblLayout w:type="fixed"/>
              <w:tblLook w:val="04A0" w:firstRow="1" w:lastRow="0" w:firstColumn="1" w:lastColumn="0" w:noHBand="0" w:noVBand="1"/>
            </w:tblPr>
            <w:tblGrid>
              <w:gridCol w:w="4582"/>
              <w:gridCol w:w="4678"/>
            </w:tblGrid>
            <w:tr w:rsidR="00765816" w:rsidRPr="00F349A6" w14:paraId="41EAD09F" w14:textId="77777777" w:rsidTr="0032181C">
              <w:trPr>
                <w:trHeight w:val="286"/>
              </w:trPr>
              <w:tc>
                <w:tcPr>
                  <w:tcW w:w="4582" w:type="dxa"/>
                  <w:tcMar>
                    <w:top w:w="0" w:type="dxa"/>
                    <w:left w:w="100" w:type="dxa"/>
                    <w:bottom w:w="0" w:type="dxa"/>
                    <w:right w:w="100" w:type="dxa"/>
                  </w:tcMar>
                  <w:hideMark/>
                </w:tcPr>
                <w:p w14:paraId="76016432" w14:textId="77777777"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ЗАМОВНИК:</w:t>
                  </w:r>
                </w:p>
              </w:tc>
              <w:tc>
                <w:tcPr>
                  <w:tcW w:w="4678" w:type="dxa"/>
                  <w:tcMar>
                    <w:top w:w="0" w:type="dxa"/>
                    <w:left w:w="100" w:type="dxa"/>
                    <w:bottom w:w="0" w:type="dxa"/>
                    <w:right w:w="100" w:type="dxa"/>
                  </w:tcMar>
                  <w:hideMark/>
                </w:tcPr>
                <w:p w14:paraId="2E6DB5F9" w14:textId="77777777"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 xml:space="preserve">  </w:t>
                  </w:r>
                  <w:r>
                    <w:rPr>
                      <w:rFonts w:ascii="Times New Roman" w:hAnsi="Times New Roman"/>
                      <w:sz w:val="28"/>
                      <w:szCs w:val="28"/>
                    </w:rPr>
                    <w:t xml:space="preserve">                             </w:t>
                  </w:r>
                  <w:r w:rsidRPr="00F349A6">
                    <w:rPr>
                      <w:rFonts w:ascii="Times New Roman" w:hAnsi="Times New Roman"/>
                      <w:sz w:val="28"/>
                      <w:szCs w:val="28"/>
                    </w:rPr>
                    <w:t xml:space="preserve"> ВИКОНАВЕЦЬ:</w:t>
                  </w:r>
                </w:p>
              </w:tc>
            </w:tr>
          </w:tbl>
          <w:p w14:paraId="68524252" w14:textId="77777777"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___</w:t>
            </w:r>
            <w:r>
              <w:rPr>
                <w:rFonts w:ascii="Times New Roman" w:hAnsi="Times New Roman"/>
                <w:sz w:val="28"/>
                <w:szCs w:val="28"/>
              </w:rPr>
              <w:t>__</w:t>
            </w:r>
            <w:r w:rsidRPr="00F349A6">
              <w:rPr>
                <w:rFonts w:ascii="Times New Roman" w:hAnsi="Times New Roman"/>
                <w:sz w:val="28"/>
                <w:szCs w:val="28"/>
              </w:rPr>
              <w:t xml:space="preserve">_______                             </w:t>
            </w:r>
            <w:r>
              <w:rPr>
                <w:rFonts w:ascii="Times New Roman" w:hAnsi="Times New Roman"/>
                <w:sz w:val="28"/>
                <w:szCs w:val="28"/>
              </w:rPr>
              <w:t xml:space="preserve">                                     </w:t>
            </w:r>
            <w:r w:rsidRPr="00F349A6">
              <w:rPr>
                <w:rFonts w:ascii="Times New Roman" w:hAnsi="Times New Roman"/>
                <w:sz w:val="28"/>
                <w:szCs w:val="28"/>
              </w:rPr>
              <w:t xml:space="preserve">     </w:t>
            </w:r>
            <w:r>
              <w:rPr>
                <w:rFonts w:ascii="Times New Roman" w:hAnsi="Times New Roman"/>
                <w:sz w:val="28"/>
                <w:szCs w:val="28"/>
              </w:rPr>
              <w:t xml:space="preserve">   </w:t>
            </w:r>
            <w:r w:rsidRPr="00F349A6">
              <w:rPr>
                <w:rFonts w:ascii="Times New Roman" w:hAnsi="Times New Roman"/>
                <w:sz w:val="28"/>
                <w:szCs w:val="28"/>
              </w:rPr>
              <w:t>_</w:t>
            </w:r>
            <w:r>
              <w:rPr>
                <w:rFonts w:ascii="Times New Roman" w:hAnsi="Times New Roman"/>
                <w:sz w:val="28"/>
                <w:szCs w:val="28"/>
              </w:rPr>
              <w:t>___</w:t>
            </w:r>
            <w:r w:rsidRPr="00F349A6">
              <w:rPr>
                <w:rFonts w:ascii="Times New Roman" w:hAnsi="Times New Roman"/>
                <w:sz w:val="28"/>
                <w:szCs w:val="28"/>
              </w:rPr>
              <w:t>__________</w:t>
            </w:r>
          </w:p>
        </w:tc>
      </w:tr>
    </w:tbl>
    <w:p w14:paraId="198AB4E7" w14:textId="77777777" w:rsidR="00842A19" w:rsidRDefault="00765816" w:rsidP="00765816">
      <w:pPr>
        <w:pStyle w:val="a9"/>
        <w:ind w:left="6237"/>
        <w:rPr>
          <w:rFonts w:ascii="Times New Roman" w:hAnsi="Times New Roman"/>
          <w:sz w:val="28"/>
          <w:szCs w:val="28"/>
          <w:lang w:val="en-US"/>
        </w:rPr>
      </w:pPr>
      <w:r w:rsidRPr="00F349A6">
        <w:rPr>
          <w:color w:val="000000"/>
        </w:rPr>
        <w:br w:type="page"/>
      </w:r>
      <w:r w:rsidRPr="00F349A6">
        <w:rPr>
          <w:rFonts w:ascii="Times New Roman" w:hAnsi="Times New Roman"/>
          <w:sz w:val="28"/>
          <w:szCs w:val="28"/>
        </w:rPr>
        <w:lastRenderedPageBreak/>
        <w:t xml:space="preserve">Додаток </w:t>
      </w:r>
      <w:r w:rsidR="00501165">
        <w:rPr>
          <w:rFonts w:ascii="Times New Roman" w:hAnsi="Times New Roman"/>
          <w:sz w:val="28"/>
          <w:szCs w:val="28"/>
          <w:lang w:val="en-US"/>
        </w:rPr>
        <w:t>1</w:t>
      </w:r>
    </w:p>
    <w:p w14:paraId="6D9E7C61" w14:textId="46879612" w:rsidR="00765816" w:rsidRPr="00F349A6" w:rsidRDefault="00842A19" w:rsidP="00765816">
      <w:pPr>
        <w:pStyle w:val="a9"/>
        <w:ind w:left="6237"/>
        <w:rPr>
          <w:rFonts w:ascii="Times New Roman" w:hAnsi="Times New Roman"/>
          <w:sz w:val="28"/>
          <w:szCs w:val="28"/>
        </w:rPr>
      </w:pPr>
      <w:r>
        <w:rPr>
          <w:rFonts w:ascii="Times New Roman" w:hAnsi="Times New Roman"/>
          <w:sz w:val="28"/>
          <w:szCs w:val="28"/>
        </w:rPr>
        <w:t>д</w:t>
      </w:r>
      <w:r w:rsidR="00765816" w:rsidRPr="00F349A6">
        <w:rPr>
          <w:rFonts w:ascii="Times New Roman" w:hAnsi="Times New Roman"/>
          <w:sz w:val="28"/>
          <w:szCs w:val="28"/>
        </w:rPr>
        <w:t>о</w:t>
      </w:r>
      <w:r>
        <w:rPr>
          <w:rFonts w:ascii="Times New Roman" w:hAnsi="Times New Roman"/>
          <w:sz w:val="28"/>
          <w:szCs w:val="28"/>
        </w:rPr>
        <w:t xml:space="preserve"> </w:t>
      </w:r>
      <w:r w:rsidR="00765816" w:rsidRPr="00F349A6">
        <w:rPr>
          <w:rFonts w:ascii="Times New Roman" w:hAnsi="Times New Roman"/>
          <w:color w:val="000000"/>
          <w:sz w:val="28"/>
          <w:szCs w:val="28"/>
        </w:rPr>
        <w:t>договору №_________</w:t>
      </w:r>
    </w:p>
    <w:p w14:paraId="74168FAB" w14:textId="77777777" w:rsidR="00765816" w:rsidRPr="00F349A6" w:rsidRDefault="00765816" w:rsidP="00765816">
      <w:pPr>
        <w:pStyle w:val="a9"/>
        <w:ind w:left="6237"/>
        <w:rPr>
          <w:rFonts w:ascii="Times New Roman" w:hAnsi="Times New Roman"/>
          <w:sz w:val="28"/>
          <w:szCs w:val="28"/>
        </w:rPr>
      </w:pPr>
      <w:r w:rsidRPr="00F349A6">
        <w:rPr>
          <w:rFonts w:ascii="Times New Roman" w:hAnsi="Times New Roman"/>
          <w:color w:val="000000"/>
          <w:sz w:val="28"/>
          <w:szCs w:val="28"/>
        </w:rPr>
        <w:t>від _____________ 20__р.</w:t>
      </w:r>
    </w:p>
    <w:p w14:paraId="310B35D5" w14:textId="77777777" w:rsidR="00765816" w:rsidRPr="00F349A6" w:rsidRDefault="00765816" w:rsidP="00765816">
      <w:pPr>
        <w:pStyle w:val="a9"/>
        <w:rPr>
          <w:rFonts w:ascii="Times New Roman" w:hAnsi="Times New Roman"/>
          <w:sz w:val="28"/>
          <w:szCs w:val="28"/>
        </w:rPr>
      </w:pPr>
      <w:r w:rsidRPr="00F349A6">
        <w:rPr>
          <w:rFonts w:ascii="Times New Roman" w:hAnsi="Times New Roman"/>
          <w:b/>
          <w:bCs/>
          <w:color w:val="000000"/>
          <w:sz w:val="28"/>
          <w:szCs w:val="28"/>
        </w:rPr>
        <w:t> </w:t>
      </w:r>
    </w:p>
    <w:p w14:paraId="161D02D9" w14:textId="77777777" w:rsidR="00765816" w:rsidRPr="00F349A6" w:rsidRDefault="00765816" w:rsidP="00765816">
      <w:pPr>
        <w:pStyle w:val="a9"/>
        <w:rPr>
          <w:rFonts w:ascii="Times New Roman" w:hAnsi="Times New Roman"/>
          <w:sz w:val="28"/>
          <w:szCs w:val="28"/>
        </w:rPr>
      </w:pPr>
      <w:r w:rsidRPr="00F349A6">
        <w:rPr>
          <w:rFonts w:ascii="Times New Roman" w:hAnsi="Times New Roman"/>
          <w:b/>
          <w:bCs/>
          <w:color w:val="000000"/>
          <w:sz w:val="28"/>
          <w:szCs w:val="28"/>
        </w:rPr>
        <w:t> </w:t>
      </w:r>
    </w:p>
    <w:p w14:paraId="720309D5" w14:textId="77777777" w:rsidR="00765816" w:rsidRPr="00F349A6" w:rsidRDefault="00765816" w:rsidP="00765816">
      <w:pPr>
        <w:pStyle w:val="a9"/>
        <w:jc w:val="center"/>
        <w:rPr>
          <w:rFonts w:ascii="Times New Roman" w:hAnsi="Times New Roman"/>
          <w:sz w:val="28"/>
          <w:szCs w:val="28"/>
        </w:rPr>
      </w:pPr>
      <w:r>
        <w:rPr>
          <w:rFonts w:ascii="Times New Roman" w:hAnsi="Times New Roman"/>
          <w:color w:val="000000"/>
          <w:sz w:val="28"/>
          <w:szCs w:val="28"/>
        </w:rPr>
        <w:t>КАЛЬКУЛЯЦІЯ</w:t>
      </w:r>
    </w:p>
    <w:p w14:paraId="799D29C2" w14:textId="77777777" w:rsidR="00765816" w:rsidRPr="00F349A6" w:rsidRDefault="00765816" w:rsidP="00765816">
      <w:pPr>
        <w:jc w:val="center"/>
      </w:pPr>
      <w:r w:rsidRPr="00F349A6">
        <w:rPr>
          <w:color w:val="000000"/>
        </w:rPr>
        <w:t> </w:t>
      </w:r>
    </w:p>
    <w:tbl>
      <w:tblPr>
        <w:tblW w:w="0" w:type="auto"/>
        <w:tblLook w:val="04A0" w:firstRow="1" w:lastRow="0" w:firstColumn="1" w:lastColumn="0" w:noHBand="0" w:noVBand="1"/>
      </w:tblPr>
      <w:tblGrid>
        <w:gridCol w:w="554"/>
        <w:gridCol w:w="3106"/>
        <w:gridCol w:w="1136"/>
        <w:gridCol w:w="1721"/>
        <w:gridCol w:w="1553"/>
        <w:gridCol w:w="1552"/>
      </w:tblGrid>
      <w:tr w:rsidR="00765816" w:rsidRPr="00F349A6" w14:paraId="23CC9A18" w14:textId="77777777" w:rsidTr="00666189">
        <w:trPr>
          <w:trHeight w:val="357"/>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14:paraId="1D580192" w14:textId="77777777" w:rsidR="00765816" w:rsidRPr="00F349A6" w:rsidRDefault="00765816" w:rsidP="0032181C">
            <w:pPr>
              <w:ind w:left="-140"/>
              <w:jc w:val="center"/>
              <w:rPr>
                <w:sz w:val="24"/>
                <w:szCs w:val="24"/>
              </w:rPr>
            </w:pPr>
            <w:r w:rsidRPr="00F349A6">
              <w:rPr>
                <w:color w:val="000000"/>
                <w:sz w:val="24"/>
                <w:szCs w:val="24"/>
              </w:rPr>
              <w:t>№</w:t>
            </w:r>
          </w:p>
        </w:tc>
        <w:tc>
          <w:tcPr>
            <w:tcW w:w="3106" w:type="dxa"/>
            <w:tcBorders>
              <w:top w:val="single" w:sz="6" w:space="0" w:color="000000"/>
              <w:left w:val="single" w:sz="6" w:space="0" w:color="000000"/>
              <w:bottom w:val="single" w:sz="6" w:space="0" w:color="000000"/>
              <w:right w:val="single" w:sz="4" w:space="0" w:color="auto"/>
            </w:tcBorders>
            <w:shd w:val="clear" w:color="auto" w:fill="FFFFFF"/>
            <w:tcMar>
              <w:top w:w="0" w:type="dxa"/>
              <w:left w:w="20" w:type="dxa"/>
              <w:bottom w:w="0" w:type="dxa"/>
              <w:right w:w="20" w:type="dxa"/>
            </w:tcMar>
            <w:hideMark/>
          </w:tcPr>
          <w:p w14:paraId="54410EE3" w14:textId="77777777" w:rsidR="00765816" w:rsidRPr="00F349A6" w:rsidRDefault="00765816" w:rsidP="0032181C">
            <w:pPr>
              <w:jc w:val="center"/>
              <w:rPr>
                <w:sz w:val="24"/>
                <w:szCs w:val="24"/>
              </w:rPr>
            </w:pPr>
            <w:r>
              <w:rPr>
                <w:color w:val="000000"/>
                <w:sz w:val="24"/>
                <w:szCs w:val="24"/>
              </w:rPr>
              <w:t>Найменування послуги</w:t>
            </w:r>
          </w:p>
        </w:tc>
        <w:tc>
          <w:tcPr>
            <w:tcW w:w="1136" w:type="dxa"/>
            <w:tcBorders>
              <w:top w:val="single" w:sz="6" w:space="0" w:color="000000"/>
              <w:left w:val="single" w:sz="4" w:space="0" w:color="auto"/>
              <w:bottom w:val="single" w:sz="6" w:space="0" w:color="000000"/>
              <w:right w:val="single" w:sz="6" w:space="0" w:color="000000"/>
            </w:tcBorders>
            <w:shd w:val="clear" w:color="auto" w:fill="FFFFFF"/>
          </w:tcPr>
          <w:p w14:paraId="5EE4F3ED" w14:textId="77777777" w:rsidR="00765816" w:rsidRPr="00F349A6" w:rsidRDefault="00765816" w:rsidP="0032181C">
            <w:pPr>
              <w:jc w:val="center"/>
              <w:rPr>
                <w:sz w:val="24"/>
                <w:szCs w:val="24"/>
              </w:rPr>
            </w:pPr>
            <w:r>
              <w:rPr>
                <w:sz w:val="24"/>
                <w:szCs w:val="24"/>
              </w:rPr>
              <w:t>Одиниця виміру</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14:paraId="106EC6A8" w14:textId="77777777" w:rsidR="00765816" w:rsidRDefault="00765816" w:rsidP="0032181C">
            <w:pPr>
              <w:jc w:val="center"/>
              <w:rPr>
                <w:color w:val="000000"/>
                <w:sz w:val="24"/>
                <w:szCs w:val="24"/>
              </w:rPr>
            </w:pPr>
            <w:r w:rsidRPr="00F349A6">
              <w:rPr>
                <w:color w:val="000000"/>
                <w:sz w:val="24"/>
                <w:szCs w:val="24"/>
              </w:rPr>
              <w:t>Кількість</w:t>
            </w:r>
          </w:p>
          <w:p w14:paraId="04C7E2AB" w14:textId="77777777" w:rsidR="00765816" w:rsidRPr="00F349A6" w:rsidRDefault="00765816" w:rsidP="0032181C">
            <w:pPr>
              <w:jc w:val="center"/>
              <w:rPr>
                <w:sz w:val="24"/>
                <w:szCs w:val="24"/>
              </w:rPr>
            </w:pPr>
            <w:r>
              <w:rPr>
                <w:sz w:val="24"/>
                <w:szCs w:val="24"/>
              </w:rPr>
              <w:t xml:space="preserve"> </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14:paraId="034F601D" w14:textId="77777777" w:rsidR="00765816" w:rsidRDefault="00765816" w:rsidP="0032181C">
            <w:pPr>
              <w:jc w:val="center"/>
              <w:rPr>
                <w:color w:val="000000"/>
                <w:sz w:val="24"/>
                <w:szCs w:val="24"/>
              </w:rPr>
            </w:pPr>
            <w:r w:rsidRPr="00F349A6">
              <w:rPr>
                <w:color w:val="000000"/>
                <w:sz w:val="24"/>
                <w:szCs w:val="24"/>
              </w:rPr>
              <w:t>Ціна</w:t>
            </w:r>
            <w:r>
              <w:rPr>
                <w:color w:val="000000"/>
                <w:sz w:val="24"/>
                <w:szCs w:val="24"/>
              </w:rPr>
              <w:t xml:space="preserve"> за </w:t>
            </w:r>
          </w:p>
          <w:p w14:paraId="1726EF89" w14:textId="77777777" w:rsidR="00765816" w:rsidRPr="00F349A6" w:rsidRDefault="00765816" w:rsidP="0032181C">
            <w:pPr>
              <w:jc w:val="center"/>
              <w:rPr>
                <w:sz w:val="24"/>
                <w:szCs w:val="24"/>
              </w:rPr>
            </w:pPr>
            <w:r>
              <w:rPr>
                <w:color w:val="000000"/>
                <w:sz w:val="24"/>
                <w:szCs w:val="24"/>
              </w:rPr>
              <w:t>одиницю (грн)</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14:paraId="4BC01AAF" w14:textId="77777777" w:rsidR="00765816" w:rsidRPr="00F349A6" w:rsidRDefault="00765816" w:rsidP="0032181C">
            <w:pPr>
              <w:jc w:val="center"/>
              <w:rPr>
                <w:sz w:val="24"/>
                <w:szCs w:val="24"/>
              </w:rPr>
            </w:pPr>
            <w:r>
              <w:rPr>
                <w:color w:val="000000"/>
                <w:sz w:val="24"/>
                <w:szCs w:val="24"/>
              </w:rPr>
              <w:t>Загальна вартість (грн)</w:t>
            </w:r>
          </w:p>
        </w:tc>
      </w:tr>
      <w:tr w:rsidR="00765816" w:rsidRPr="00F349A6" w14:paraId="139B97F6" w14:textId="77777777" w:rsidTr="00666189">
        <w:trPr>
          <w:trHeight w:val="357"/>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14:paraId="7B40617B" w14:textId="77777777" w:rsidR="00765816" w:rsidRPr="00F349A6" w:rsidRDefault="00765816" w:rsidP="0032181C">
            <w:pPr>
              <w:ind w:left="-140"/>
              <w:jc w:val="center"/>
              <w:rPr>
                <w:sz w:val="24"/>
                <w:szCs w:val="24"/>
              </w:rPr>
            </w:pPr>
            <w:r w:rsidRPr="00F349A6">
              <w:rPr>
                <w:color w:val="000000"/>
                <w:sz w:val="24"/>
                <w:szCs w:val="24"/>
              </w:rPr>
              <w:t>1.</w:t>
            </w:r>
          </w:p>
        </w:tc>
        <w:tc>
          <w:tcPr>
            <w:tcW w:w="3106" w:type="dxa"/>
            <w:tcBorders>
              <w:top w:val="single" w:sz="6" w:space="0" w:color="000000"/>
              <w:left w:val="single" w:sz="6" w:space="0" w:color="000000"/>
              <w:bottom w:val="single" w:sz="6" w:space="0" w:color="000000"/>
              <w:right w:val="single" w:sz="4" w:space="0" w:color="auto"/>
            </w:tcBorders>
            <w:shd w:val="clear" w:color="auto" w:fill="FFFFFF"/>
            <w:tcMar>
              <w:top w:w="0" w:type="dxa"/>
              <w:left w:w="20" w:type="dxa"/>
              <w:bottom w:w="0" w:type="dxa"/>
              <w:right w:w="20" w:type="dxa"/>
            </w:tcMar>
            <w:hideMark/>
          </w:tcPr>
          <w:p w14:paraId="6FE8B8EC" w14:textId="22406279" w:rsidR="00765816" w:rsidRPr="002B16D4" w:rsidRDefault="00765816" w:rsidP="0032181C">
            <w:pPr>
              <w:rPr>
                <w:sz w:val="24"/>
                <w:szCs w:val="24"/>
              </w:rPr>
            </w:pPr>
            <w:r w:rsidRPr="002B16D4">
              <w:rPr>
                <w:sz w:val="24"/>
                <w:szCs w:val="24"/>
              </w:rPr>
              <w:t>Послуга щодо складання одного FPV-</w:t>
            </w:r>
            <w:proofErr w:type="spellStart"/>
            <w:r w:rsidRPr="002B16D4">
              <w:rPr>
                <w:sz w:val="24"/>
                <w:szCs w:val="24"/>
              </w:rPr>
              <w:t>дрону</w:t>
            </w:r>
            <w:proofErr w:type="spellEnd"/>
            <w:r w:rsidRPr="002B16D4">
              <w:rPr>
                <w:sz w:val="24"/>
                <w:szCs w:val="24"/>
              </w:rPr>
              <w:t xml:space="preserve"> для потреб Збройних </w:t>
            </w:r>
            <w:r w:rsidR="00842A19">
              <w:rPr>
                <w:sz w:val="24"/>
                <w:szCs w:val="24"/>
              </w:rPr>
              <w:t>С</w:t>
            </w:r>
            <w:r w:rsidRPr="002B16D4">
              <w:rPr>
                <w:sz w:val="24"/>
                <w:szCs w:val="24"/>
              </w:rPr>
              <w:t>ил України, військових формувань та інших військових (правоохоронних) підрозділів під час виконання завдань  за  призначенням</w:t>
            </w:r>
          </w:p>
        </w:tc>
        <w:tc>
          <w:tcPr>
            <w:tcW w:w="1136" w:type="dxa"/>
            <w:tcBorders>
              <w:top w:val="single" w:sz="6" w:space="0" w:color="000000"/>
              <w:left w:val="single" w:sz="4" w:space="0" w:color="auto"/>
              <w:bottom w:val="single" w:sz="6" w:space="0" w:color="000000"/>
              <w:right w:val="single" w:sz="6" w:space="0" w:color="000000"/>
            </w:tcBorders>
            <w:shd w:val="clear" w:color="auto" w:fill="FFFFFF"/>
          </w:tcPr>
          <w:p w14:paraId="1BA5F207" w14:textId="77777777" w:rsidR="00765816" w:rsidRPr="00F349A6" w:rsidRDefault="00765816" w:rsidP="0032181C">
            <w:pPr>
              <w:rPr>
                <w:sz w:val="24"/>
                <w:szCs w:val="24"/>
              </w:rPr>
            </w:pPr>
            <w:r>
              <w:rPr>
                <w:sz w:val="24"/>
                <w:szCs w:val="24"/>
              </w:rPr>
              <w:t>послуга</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14:paraId="43361452" w14:textId="77777777" w:rsidR="00765816" w:rsidRPr="00F349A6" w:rsidRDefault="00765816" w:rsidP="0032181C">
            <w:pPr>
              <w:ind w:left="-140"/>
              <w:jc w:val="center"/>
              <w:rPr>
                <w:sz w:val="24"/>
                <w:szCs w:val="24"/>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14:paraId="4D44F690" w14:textId="77777777" w:rsidR="00765816" w:rsidRPr="00F349A6" w:rsidRDefault="00765816" w:rsidP="0032181C">
            <w:pPr>
              <w:ind w:left="-140"/>
              <w:jc w:val="center"/>
              <w:rPr>
                <w:sz w:val="24"/>
                <w:szCs w:val="24"/>
              </w:rPr>
            </w:pP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14:paraId="349A0416" w14:textId="77777777" w:rsidR="00765816" w:rsidRPr="00F349A6" w:rsidRDefault="00765816" w:rsidP="0032181C">
            <w:pPr>
              <w:ind w:left="-140"/>
              <w:jc w:val="center"/>
              <w:rPr>
                <w:sz w:val="24"/>
                <w:szCs w:val="24"/>
              </w:rPr>
            </w:pPr>
          </w:p>
        </w:tc>
      </w:tr>
      <w:tr w:rsidR="00666189" w:rsidRPr="00F349A6" w14:paraId="2E10E287" w14:textId="77777777" w:rsidTr="00666189">
        <w:trPr>
          <w:trHeight w:val="480"/>
        </w:trPr>
        <w:tc>
          <w:tcPr>
            <w:tcW w:w="807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tcPr>
          <w:p w14:paraId="780D557D" w14:textId="36D5463C" w:rsidR="00666189" w:rsidRPr="00F349A6" w:rsidRDefault="00666189" w:rsidP="00666189">
            <w:pPr>
              <w:ind w:left="543"/>
              <w:rPr>
                <w:sz w:val="24"/>
                <w:szCs w:val="24"/>
              </w:rPr>
            </w:pPr>
            <w:r w:rsidRPr="00F349A6">
              <w:rPr>
                <w:color w:val="000000"/>
                <w:sz w:val="24"/>
                <w:szCs w:val="24"/>
              </w:rPr>
              <w:t xml:space="preserve">Всього: </w:t>
            </w:r>
            <w:r w:rsidRPr="00F349A6">
              <w:rPr>
                <w:color w:val="000000"/>
                <w:sz w:val="24"/>
                <w:szCs w:val="24"/>
                <w:shd w:val="clear" w:color="auto" w:fill="FFFFFF"/>
              </w:rPr>
              <w:t> </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tcPr>
          <w:p w14:paraId="32958B61" w14:textId="77777777" w:rsidR="00666189" w:rsidRPr="00F349A6" w:rsidRDefault="00666189" w:rsidP="0032181C">
            <w:pPr>
              <w:ind w:left="-140"/>
              <w:jc w:val="center"/>
              <w:rPr>
                <w:sz w:val="24"/>
                <w:szCs w:val="24"/>
              </w:rPr>
            </w:pPr>
          </w:p>
        </w:tc>
      </w:tr>
    </w:tbl>
    <w:p w14:paraId="459D3ED8" w14:textId="6D029713" w:rsidR="00765816" w:rsidRPr="00F349A6" w:rsidRDefault="00765816" w:rsidP="00765816">
      <w:pPr>
        <w:pStyle w:val="a9"/>
        <w:jc w:val="both"/>
        <w:rPr>
          <w:rFonts w:ascii="Times New Roman" w:hAnsi="Times New Roman"/>
          <w:sz w:val="24"/>
          <w:szCs w:val="24"/>
        </w:rPr>
      </w:pPr>
    </w:p>
    <w:p w14:paraId="5B2B4289" w14:textId="77777777" w:rsidR="00765816" w:rsidRPr="00F349A6" w:rsidRDefault="00765816" w:rsidP="00765816">
      <w:pPr>
        <w:jc w:val="center"/>
      </w:pPr>
      <w:r w:rsidRPr="00F349A6">
        <w:rPr>
          <w:color w:val="000000"/>
        </w:rPr>
        <w:t> </w:t>
      </w:r>
    </w:p>
    <w:tbl>
      <w:tblPr>
        <w:tblW w:w="9639" w:type="dxa"/>
        <w:tblLayout w:type="fixed"/>
        <w:tblLook w:val="04A0" w:firstRow="1" w:lastRow="0" w:firstColumn="1" w:lastColumn="0" w:noHBand="0" w:noVBand="1"/>
      </w:tblPr>
      <w:tblGrid>
        <w:gridCol w:w="9639"/>
      </w:tblGrid>
      <w:tr w:rsidR="00765816" w:rsidRPr="00F349A6" w14:paraId="5FEEE11F" w14:textId="77777777" w:rsidTr="00765816">
        <w:trPr>
          <w:trHeight w:val="985"/>
        </w:trPr>
        <w:tc>
          <w:tcPr>
            <w:tcW w:w="9639" w:type="dxa"/>
            <w:tcMar>
              <w:top w:w="0" w:type="dxa"/>
              <w:left w:w="100" w:type="dxa"/>
              <w:bottom w:w="0" w:type="dxa"/>
              <w:right w:w="100" w:type="dxa"/>
            </w:tcMar>
            <w:hideMark/>
          </w:tcPr>
          <w:tbl>
            <w:tblPr>
              <w:tblW w:w="9543" w:type="dxa"/>
              <w:tblLayout w:type="fixed"/>
              <w:tblLook w:val="04A0" w:firstRow="1" w:lastRow="0" w:firstColumn="1" w:lastColumn="0" w:noHBand="0" w:noVBand="1"/>
            </w:tblPr>
            <w:tblGrid>
              <w:gridCol w:w="4536"/>
              <w:gridCol w:w="5007"/>
            </w:tblGrid>
            <w:tr w:rsidR="00765816" w:rsidRPr="00F349A6" w14:paraId="71ACCA6F" w14:textId="77777777" w:rsidTr="00765816">
              <w:trPr>
                <w:trHeight w:val="286"/>
              </w:trPr>
              <w:tc>
                <w:tcPr>
                  <w:tcW w:w="4536" w:type="dxa"/>
                  <w:tcMar>
                    <w:top w:w="0" w:type="dxa"/>
                    <w:left w:w="100" w:type="dxa"/>
                    <w:bottom w:w="0" w:type="dxa"/>
                    <w:right w:w="100" w:type="dxa"/>
                  </w:tcMar>
                  <w:hideMark/>
                </w:tcPr>
                <w:p w14:paraId="25A45A30" w14:textId="77777777"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 ЗАМОВНИК:</w:t>
                  </w:r>
                </w:p>
              </w:tc>
              <w:tc>
                <w:tcPr>
                  <w:tcW w:w="5007" w:type="dxa"/>
                  <w:tcMar>
                    <w:top w:w="0" w:type="dxa"/>
                    <w:left w:w="100" w:type="dxa"/>
                    <w:bottom w:w="0" w:type="dxa"/>
                    <w:right w:w="100" w:type="dxa"/>
                  </w:tcMar>
                  <w:hideMark/>
                </w:tcPr>
                <w:p w14:paraId="2D24A3CD" w14:textId="4C94EBD2"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 xml:space="preserve">  </w:t>
                  </w:r>
                  <w:r>
                    <w:rPr>
                      <w:rFonts w:ascii="Times New Roman" w:hAnsi="Times New Roman"/>
                      <w:sz w:val="28"/>
                      <w:szCs w:val="28"/>
                    </w:rPr>
                    <w:t xml:space="preserve">                          </w:t>
                  </w:r>
                  <w:r w:rsidRPr="00F349A6">
                    <w:rPr>
                      <w:rFonts w:ascii="Times New Roman" w:hAnsi="Times New Roman"/>
                      <w:sz w:val="28"/>
                      <w:szCs w:val="28"/>
                    </w:rPr>
                    <w:t xml:space="preserve"> </w:t>
                  </w:r>
                  <w:r>
                    <w:rPr>
                      <w:rFonts w:ascii="Times New Roman" w:hAnsi="Times New Roman"/>
                      <w:sz w:val="28"/>
                      <w:szCs w:val="28"/>
                    </w:rPr>
                    <w:t xml:space="preserve">    </w:t>
                  </w:r>
                  <w:r w:rsidRPr="00F349A6">
                    <w:rPr>
                      <w:rFonts w:ascii="Times New Roman" w:hAnsi="Times New Roman"/>
                      <w:sz w:val="28"/>
                      <w:szCs w:val="28"/>
                    </w:rPr>
                    <w:t>ВИКОНАВЕЦЬ:</w:t>
                  </w:r>
                </w:p>
              </w:tc>
            </w:tr>
          </w:tbl>
          <w:p w14:paraId="0CDEF1CC" w14:textId="3795752D"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___</w:t>
            </w:r>
            <w:r>
              <w:rPr>
                <w:rFonts w:ascii="Times New Roman" w:hAnsi="Times New Roman"/>
                <w:sz w:val="28"/>
                <w:szCs w:val="28"/>
              </w:rPr>
              <w:t>__</w:t>
            </w:r>
            <w:r w:rsidRPr="00F349A6">
              <w:rPr>
                <w:rFonts w:ascii="Times New Roman" w:hAnsi="Times New Roman"/>
                <w:sz w:val="28"/>
                <w:szCs w:val="28"/>
              </w:rPr>
              <w:t xml:space="preserve">_______                             </w:t>
            </w:r>
            <w:r>
              <w:rPr>
                <w:rFonts w:ascii="Times New Roman" w:hAnsi="Times New Roman"/>
                <w:sz w:val="28"/>
                <w:szCs w:val="28"/>
              </w:rPr>
              <w:t xml:space="preserve">                                     </w:t>
            </w:r>
            <w:r w:rsidRPr="00F349A6">
              <w:rPr>
                <w:rFonts w:ascii="Times New Roman" w:hAnsi="Times New Roman"/>
                <w:sz w:val="28"/>
                <w:szCs w:val="28"/>
              </w:rPr>
              <w:t xml:space="preserve">  </w:t>
            </w:r>
            <w:r>
              <w:rPr>
                <w:rFonts w:ascii="Times New Roman" w:hAnsi="Times New Roman"/>
                <w:sz w:val="28"/>
                <w:szCs w:val="28"/>
              </w:rPr>
              <w:t xml:space="preserve">     </w:t>
            </w:r>
            <w:r w:rsidRPr="00F349A6">
              <w:rPr>
                <w:rFonts w:ascii="Times New Roman" w:hAnsi="Times New Roman"/>
                <w:sz w:val="28"/>
                <w:szCs w:val="28"/>
              </w:rPr>
              <w:t xml:space="preserve">   _</w:t>
            </w:r>
            <w:r>
              <w:rPr>
                <w:rFonts w:ascii="Times New Roman" w:hAnsi="Times New Roman"/>
                <w:sz w:val="28"/>
                <w:szCs w:val="28"/>
              </w:rPr>
              <w:t>___</w:t>
            </w:r>
            <w:r w:rsidRPr="00F349A6">
              <w:rPr>
                <w:rFonts w:ascii="Times New Roman" w:hAnsi="Times New Roman"/>
                <w:sz w:val="28"/>
                <w:szCs w:val="28"/>
              </w:rPr>
              <w:t>__________</w:t>
            </w:r>
          </w:p>
        </w:tc>
      </w:tr>
    </w:tbl>
    <w:p w14:paraId="39200188" w14:textId="77777777" w:rsidR="00765816" w:rsidRDefault="00765816">
      <w:pPr>
        <w:spacing w:after="160" w:line="259" w:lineRule="auto"/>
        <w:rPr>
          <w:rFonts w:eastAsia="Calibri"/>
          <w:lang w:eastAsia="en-US"/>
        </w:rPr>
      </w:pPr>
      <w:r>
        <w:br w:type="page"/>
      </w:r>
    </w:p>
    <w:p w14:paraId="7EB1CF0D" w14:textId="77777777" w:rsidR="004264DD" w:rsidRDefault="00B13EE6" w:rsidP="00B13EE6">
      <w:pPr>
        <w:pStyle w:val="a9"/>
        <w:ind w:left="6237"/>
        <w:rPr>
          <w:rFonts w:ascii="Times New Roman" w:hAnsi="Times New Roman"/>
          <w:sz w:val="28"/>
          <w:szCs w:val="28"/>
          <w:lang w:val="en-US"/>
        </w:rPr>
      </w:pPr>
      <w:r w:rsidRPr="00F349A6">
        <w:rPr>
          <w:rFonts w:ascii="Times New Roman" w:hAnsi="Times New Roman"/>
          <w:sz w:val="28"/>
          <w:szCs w:val="28"/>
        </w:rPr>
        <w:lastRenderedPageBreak/>
        <w:t xml:space="preserve">Додаток </w:t>
      </w:r>
      <w:r w:rsidR="00501165">
        <w:rPr>
          <w:rFonts w:ascii="Times New Roman" w:hAnsi="Times New Roman"/>
          <w:sz w:val="28"/>
          <w:szCs w:val="28"/>
          <w:lang w:val="en-US"/>
        </w:rPr>
        <w:t xml:space="preserve">2 </w:t>
      </w:r>
    </w:p>
    <w:p w14:paraId="68604C7D" w14:textId="2E2C2E3D" w:rsidR="00B13EE6" w:rsidRPr="00F349A6" w:rsidRDefault="004264DD" w:rsidP="00B13EE6">
      <w:pPr>
        <w:pStyle w:val="a9"/>
        <w:ind w:left="6237"/>
        <w:rPr>
          <w:rFonts w:ascii="Times New Roman" w:hAnsi="Times New Roman"/>
          <w:sz w:val="28"/>
          <w:szCs w:val="28"/>
        </w:rPr>
      </w:pPr>
      <w:r>
        <w:rPr>
          <w:rFonts w:ascii="Times New Roman" w:hAnsi="Times New Roman"/>
          <w:sz w:val="28"/>
          <w:szCs w:val="28"/>
        </w:rPr>
        <w:t>д</w:t>
      </w:r>
      <w:r w:rsidR="00B13EE6" w:rsidRPr="00F349A6">
        <w:rPr>
          <w:rFonts w:ascii="Times New Roman" w:hAnsi="Times New Roman"/>
          <w:sz w:val="28"/>
          <w:szCs w:val="28"/>
        </w:rPr>
        <w:t>о</w:t>
      </w:r>
      <w:r>
        <w:rPr>
          <w:rFonts w:ascii="Times New Roman" w:hAnsi="Times New Roman"/>
          <w:sz w:val="28"/>
          <w:szCs w:val="28"/>
        </w:rPr>
        <w:t xml:space="preserve"> </w:t>
      </w:r>
      <w:r w:rsidR="00B13EE6" w:rsidRPr="00F349A6">
        <w:rPr>
          <w:rFonts w:ascii="Times New Roman" w:hAnsi="Times New Roman"/>
          <w:color w:val="000000"/>
          <w:sz w:val="28"/>
          <w:szCs w:val="28"/>
        </w:rPr>
        <w:t>договору №_________</w:t>
      </w:r>
    </w:p>
    <w:p w14:paraId="51633392" w14:textId="77777777" w:rsidR="00B13EE6" w:rsidRPr="00F349A6" w:rsidRDefault="00B13EE6" w:rsidP="00B13EE6">
      <w:pPr>
        <w:pStyle w:val="a9"/>
        <w:ind w:left="6237"/>
        <w:rPr>
          <w:rFonts w:ascii="Times New Roman" w:hAnsi="Times New Roman"/>
          <w:sz w:val="28"/>
          <w:szCs w:val="28"/>
        </w:rPr>
      </w:pPr>
      <w:r w:rsidRPr="00F349A6">
        <w:rPr>
          <w:rFonts w:ascii="Times New Roman" w:hAnsi="Times New Roman"/>
          <w:color w:val="000000"/>
          <w:sz w:val="28"/>
          <w:szCs w:val="28"/>
        </w:rPr>
        <w:t>від _____________ 20__р.</w:t>
      </w:r>
    </w:p>
    <w:p w14:paraId="51F9151D" w14:textId="77777777" w:rsidR="00B13EE6" w:rsidRDefault="00B13EE6" w:rsidP="00B13EE6">
      <w:pPr>
        <w:pStyle w:val="a9"/>
        <w:rPr>
          <w:rFonts w:ascii="Times New Roman" w:hAnsi="Times New Roman"/>
          <w:sz w:val="28"/>
          <w:szCs w:val="28"/>
        </w:rPr>
      </w:pPr>
    </w:p>
    <w:p w14:paraId="5F757F8D" w14:textId="442B7374" w:rsidR="00765816" w:rsidRPr="00F349A6" w:rsidRDefault="00765816" w:rsidP="00765816">
      <w:pPr>
        <w:pStyle w:val="a9"/>
        <w:jc w:val="center"/>
        <w:rPr>
          <w:rFonts w:ascii="Times New Roman" w:hAnsi="Times New Roman"/>
          <w:sz w:val="28"/>
          <w:szCs w:val="28"/>
        </w:rPr>
      </w:pPr>
      <w:r>
        <w:rPr>
          <w:rFonts w:ascii="Times New Roman" w:hAnsi="Times New Roman"/>
          <w:sz w:val="28"/>
          <w:szCs w:val="28"/>
        </w:rPr>
        <w:t>АКТ</w:t>
      </w:r>
    </w:p>
    <w:p w14:paraId="39AB2495" w14:textId="77777777" w:rsidR="00765816" w:rsidRPr="00F349A6" w:rsidRDefault="00765816" w:rsidP="00765816">
      <w:pPr>
        <w:pStyle w:val="a9"/>
        <w:jc w:val="center"/>
        <w:rPr>
          <w:rFonts w:ascii="Times New Roman" w:hAnsi="Times New Roman"/>
          <w:sz w:val="28"/>
          <w:szCs w:val="28"/>
        </w:rPr>
      </w:pPr>
      <w:r>
        <w:rPr>
          <w:rFonts w:ascii="Times New Roman" w:hAnsi="Times New Roman"/>
          <w:sz w:val="28"/>
          <w:szCs w:val="28"/>
        </w:rPr>
        <w:t>приймання-передачі наданих послуг</w:t>
      </w:r>
    </w:p>
    <w:p w14:paraId="75A7323B" w14:textId="77777777" w:rsidR="00765816" w:rsidRPr="00F349A6" w:rsidRDefault="00765816" w:rsidP="00765816">
      <w:pPr>
        <w:jc w:val="both"/>
      </w:pPr>
      <w:r w:rsidRPr="00F349A6">
        <w:rPr>
          <w:color w:val="000000"/>
        </w:rPr>
        <w:t> </w:t>
      </w:r>
    </w:p>
    <w:p w14:paraId="2A3EF3ED" w14:textId="77777777" w:rsidR="00765816" w:rsidRPr="00F349A6" w:rsidRDefault="00765816" w:rsidP="00765816">
      <w:pPr>
        <w:pStyle w:val="a9"/>
        <w:rPr>
          <w:rFonts w:ascii="Times New Roman" w:hAnsi="Times New Roman"/>
          <w:sz w:val="28"/>
        </w:rPr>
      </w:pPr>
      <w:r w:rsidRPr="00F349A6">
        <w:rPr>
          <w:rFonts w:ascii="Times New Roman" w:hAnsi="Times New Roman"/>
          <w:sz w:val="28"/>
        </w:rPr>
        <w:t>м. Миколаїв                                                                            "___" _______20__ р.</w:t>
      </w:r>
    </w:p>
    <w:p w14:paraId="4C20938E" w14:textId="77777777" w:rsidR="00765816" w:rsidRPr="00F349A6" w:rsidRDefault="00765816" w:rsidP="00765816">
      <w:pPr>
        <w:shd w:val="clear" w:color="auto" w:fill="FFFFFF"/>
        <w:jc w:val="both"/>
      </w:pPr>
      <w:r w:rsidRPr="00F349A6">
        <w:rPr>
          <w:color w:val="000000"/>
        </w:rPr>
        <w:t> </w:t>
      </w:r>
    </w:p>
    <w:p w14:paraId="18C97ADE" w14:textId="77777777" w:rsidR="00765816" w:rsidRPr="009C1F54" w:rsidRDefault="00765816" w:rsidP="004264DD">
      <w:pPr>
        <w:pStyle w:val="a9"/>
        <w:ind w:firstLine="567"/>
        <w:jc w:val="both"/>
        <w:rPr>
          <w:rFonts w:ascii="Times New Roman" w:hAnsi="Times New Roman"/>
          <w:sz w:val="28"/>
          <w:szCs w:val="28"/>
        </w:rPr>
      </w:pPr>
      <w:r>
        <w:rPr>
          <w:rFonts w:ascii="Times New Roman" w:hAnsi="Times New Roman"/>
          <w:sz w:val="28"/>
        </w:rPr>
        <w:t xml:space="preserve">Виконавчий комітет Миколаївської міської ради </w:t>
      </w:r>
      <w:r w:rsidRPr="00F349A6">
        <w:rPr>
          <w:rFonts w:ascii="Times New Roman" w:hAnsi="Times New Roman"/>
          <w:sz w:val="28"/>
        </w:rPr>
        <w:t> (надалі -З</w:t>
      </w:r>
      <w:r>
        <w:rPr>
          <w:rFonts w:ascii="Times New Roman" w:hAnsi="Times New Roman"/>
          <w:sz w:val="28"/>
        </w:rPr>
        <w:t>амовник</w:t>
      </w:r>
      <w:r w:rsidRPr="00F349A6">
        <w:rPr>
          <w:rFonts w:ascii="Times New Roman" w:hAnsi="Times New Roman"/>
          <w:sz w:val="28"/>
        </w:rPr>
        <w:t>), в особі</w:t>
      </w:r>
      <w:r>
        <w:rPr>
          <w:rFonts w:ascii="Times New Roman" w:hAnsi="Times New Roman"/>
          <w:sz w:val="28"/>
        </w:rPr>
        <w:t xml:space="preserve"> </w:t>
      </w:r>
      <w:r w:rsidRPr="00F349A6">
        <w:rPr>
          <w:rFonts w:ascii="Times New Roman" w:hAnsi="Times New Roman"/>
          <w:sz w:val="28"/>
        </w:rPr>
        <w:t>______________, діючого на підставі __________________________________, з одного боку, та _______________________</w:t>
      </w:r>
      <w:r>
        <w:rPr>
          <w:rFonts w:ascii="Times New Roman" w:hAnsi="Times New Roman"/>
          <w:sz w:val="28"/>
        </w:rPr>
        <w:t>___</w:t>
      </w:r>
      <w:r w:rsidRPr="00F349A6">
        <w:rPr>
          <w:rFonts w:ascii="Times New Roman" w:hAnsi="Times New Roman"/>
          <w:sz w:val="28"/>
        </w:rPr>
        <w:t>_____ (надалі - В</w:t>
      </w:r>
      <w:r>
        <w:rPr>
          <w:rFonts w:ascii="Times New Roman" w:hAnsi="Times New Roman"/>
          <w:sz w:val="28"/>
        </w:rPr>
        <w:t>иконавець</w:t>
      </w:r>
      <w:r w:rsidRPr="00F349A6">
        <w:rPr>
          <w:rFonts w:ascii="Times New Roman" w:hAnsi="Times New Roman"/>
          <w:sz w:val="28"/>
        </w:rPr>
        <w:t xml:space="preserve">), </w:t>
      </w:r>
      <w:r w:rsidRPr="009C1F54">
        <w:rPr>
          <w:rFonts w:ascii="Times New Roman" w:hAnsi="Times New Roman"/>
          <w:sz w:val="28"/>
        </w:rPr>
        <w:t xml:space="preserve">що діє на підставі ________________________, з іншого боку, склали Акт </w:t>
      </w:r>
      <w:r w:rsidRPr="009C1F54">
        <w:rPr>
          <w:rFonts w:ascii="Times New Roman" w:hAnsi="Times New Roman"/>
          <w:sz w:val="28"/>
          <w:szCs w:val="28"/>
        </w:rPr>
        <w:t>приймання-передачі наданих послуг про наступне:</w:t>
      </w:r>
    </w:p>
    <w:tbl>
      <w:tblPr>
        <w:tblpPr w:leftFromText="180" w:rightFromText="180" w:vertAnchor="text" w:horzAnchor="margin" w:tblpY="638"/>
        <w:tblW w:w="9649" w:type="dxa"/>
        <w:tblLayout w:type="fixed"/>
        <w:tblCellMar>
          <w:left w:w="10" w:type="dxa"/>
          <w:right w:w="10" w:type="dxa"/>
        </w:tblCellMar>
        <w:tblLook w:val="04A0" w:firstRow="1" w:lastRow="0" w:firstColumn="1" w:lastColumn="0" w:noHBand="0" w:noVBand="1"/>
      </w:tblPr>
      <w:tblGrid>
        <w:gridCol w:w="586"/>
        <w:gridCol w:w="5140"/>
        <w:gridCol w:w="1230"/>
        <w:gridCol w:w="1418"/>
        <w:gridCol w:w="1275"/>
      </w:tblGrid>
      <w:tr w:rsidR="00765816" w:rsidRPr="00B13EE6" w14:paraId="0D54CEAE" w14:textId="77777777" w:rsidTr="00B13EE6">
        <w:trPr>
          <w:trHeight w:hRule="exact" w:val="610"/>
        </w:trPr>
        <w:tc>
          <w:tcPr>
            <w:tcW w:w="586" w:type="dxa"/>
            <w:tcBorders>
              <w:top w:val="single" w:sz="4" w:space="0" w:color="auto"/>
              <w:left w:val="single" w:sz="4" w:space="0" w:color="auto"/>
            </w:tcBorders>
            <w:shd w:val="clear" w:color="auto" w:fill="FFFFFF"/>
            <w:vAlign w:val="center"/>
          </w:tcPr>
          <w:p w14:paraId="047B46AE" w14:textId="77777777" w:rsidR="00765816" w:rsidRPr="00B13EE6" w:rsidRDefault="00765816" w:rsidP="00B13EE6">
            <w:pPr>
              <w:jc w:val="center"/>
            </w:pPr>
            <w:r w:rsidRPr="00B13EE6">
              <w:t>№</w:t>
            </w:r>
          </w:p>
        </w:tc>
        <w:tc>
          <w:tcPr>
            <w:tcW w:w="5140" w:type="dxa"/>
            <w:tcBorders>
              <w:top w:val="single" w:sz="4" w:space="0" w:color="auto"/>
              <w:left w:val="single" w:sz="4" w:space="0" w:color="auto"/>
            </w:tcBorders>
            <w:shd w:val="clear" w:color="auto" w:fill="FFFFFF"/>
            <w:vAlign w:val="center"/>
          </w:tcPr>
          <w:p w14:paraId="08534540" w14:textId="77777777" w:rsidR="00765816" w:rsidRPr="00B13EE6" w:rsidRDefault="00765816" w:rsidP="00B13EE6">
            <w:pPr>
              <w:jc w:val="center"/>
            </w:pPr>
            <w:r w:rsidRPr="00B13EE6">
              <w:t>Найменування послуги</w:t>
            </w:r>
          </w:p>
        </w:tc>
        <w:tc>
          <w:tcPr>
            <w:tcW w:w="1230" w:type="dxa"/>
            <w:tcBorders>
              <w:top w:val="single" w:sz="4" w:space="0" w:color="auto"/>
              <w:left w:val="single" w:sz="4" w:space="0" w:color="auto"/>
            </w:tcBorders>
            <w:shd w:val="clear" w:color="auto" w:fill="FFFFFF"/>
            <w:vAlign w:val="center"/>
          </w:tcPr>
          <w:p w14:paraId="7D945906" w14:textId="3153FAF6" w:rsidR="00765816" w:rsidRPr="00B13EE6" w:rsidRDefault="00786A0E" w:rsidP="00B13EE6">
            <w:pPr>
              <w:jc w:val="center"/>
            </w:pPr>
            <w:r>
              <w:rPr>
                <w:rFonts w:eastAsiaTheme="minorHAnsi"/>
              </w:rPr>
              <w:t>К</w:t>
            </w:r>
            <w:r w:rsidR="00765816" w:rsidRPr="00B13EE6">
              <w:rPr>
                <w:rFonts w:eastAsiaTheme="minorHAnsi"/>
              </w:rPr>
              <w:t>ількість</w:t>
            </w:r>
          </w:p>
        </w:tc>
        <w:tc>
          <w:tcPr>
            <w:tcW w:w="1418" w:type="dxa"/>
            <w:tcBorders>
              <w:top w:val="single" w:sz="4" w:space="0" w:color="auto"/>
              <w:left w:val="single" w:sz="4" w:space="0" w:color="auto"/>
            </w:tcBorders>
            <w:shd w:val="clear" w:color="auto" w:fill="FFFFFF"/>
            <w:vAlign w:val="center"/>
          </w:tcPr>
          <w:p w14:paraId="3F2844E6" w14:textId="1E2E63A9" w:rsidR="00765816" w:rsidRPr="00B13EE6" w:rsidRDefault="00786A0E" w:rsidP="00B13EE6">
            <w:pPr>
              <w:jc w:val="center"/>
            </w:pPr>
            <w:r>
              <w:t>Ц</w:t>
            </w:r>
            <w:r w:rsidR="00765816" w:rsidRPr="00B13EE6">
              <w:t>іна, грн</w:t>
            </w:r>
          </w:p>
        </w:tc>
        <w:tc>
          <w:tcPr>
            <w:tcW w:w="1275" w:type="dxa"/>
            <w:tcBorders>
              <w:top w:val="single" w:sz="4" w:space="0" w:color="auto"/>
              <w:left w:val="single" w:sz="4" w:space="0" w:color="auto"/>
              <w:right w:val="single" w:sz="4" w:space="0" w:color="auto"/>
            </w:tcBorders>
            <w:shd w:val="clear" w:color="auto" w:fill="FFFFFF"/>
            <w:vAlign w:val="center"/>
          </w:tcPr>
          <w:p w14:paraId="06E80001" w14:textId="77777777" w:rsidR="00765816" w:rsidRPr="00B13EE6" w:rsidRDefault="00765816" w:rsidP="00B13EE6">
            <w:pPr>
              <w:jc w:val="center"/>
            </w:pPr>
            <w:r w:rsidRPr="00B13EE6">
              <w:t>Сума, грн</w:t>
            </w:r>
          </w:p>
        </w:tc>
      </w:tr>
      <w:tr w:rsidR="00765816" w:rsidRPr="00B13EE6" w14:paraId="3600911F" w14:textId="77777777" w:rsidTr="000E17BF">
        <w:trPr>
          <w:trHeight w:hRule="exact" w:val="1945"/>
        </w:trPr>
        <w:tc>
          <w:tcPr>
            <w:tcW w:w="586" w:type="dxa"/>
            <w:tcBorders>
              <w:top w:val="single" w:sz="4" w:space="0" w:color="auto"/>
              <w:left w:val="single" w:sz="4" w:space="0" w:color="auto"/>
              <w:bottom w:val="single" w:sz="4" w:space="0" w:color="auto"/>
            </w:tcBorders>
            <w:shd w:val="clear" w:color="auto" w:fill="FFFFFF"/>
          </w:tcPr>
          <w:p w14:paraId="0989920D" w14:textId="77777777" w:rsidR="00765816" w:rsidRPr="00B13EE6" w:rsidRDefault="00765816" w:rsidP="000E17BF">
            <w:pPr>
              <w:jc w:val="center"/>
            </w:pPr>
            <w:r w:rsidRPr="00B13EE6">
              <w:t>1.</w:t>
            </w:r>
          </w:p>
        </w:tc>
        <w:tc>
          <w:tcPr>
            <w:tcW w:w="5140" w:type="dxa"/>
            <w:tcBorders>
              <w:top w:val="single" w:sz="4" w:space="0" w:color="auto"/>
              <w:left w:val="single" w:sz="4" w:space="0" w:color="auto"/>
              <w:bottom w:val="single" w:sz="4" w:space="0" w:color="auto"/>
            </w:tcBorders>
            <w:shd w:val="clear" w:color="auto" w:fill="FFFFFF"/>
          </w:tcPr>
          <w:p w14:paraId="7DB4AFF8" w14:textId="53D9664D" w:rsidR="00765816" w:rsidRPr="00B13EE6" w:rsidRDefault="00765816" w:rsidP="00B13EE6">
            <w:r w:rsidRPr="00B13EE6">
              <w:t>Послуга щодо складання одного FPV -</w:t>
            </w:r>
            <w:proofErr w:type="spellStart"/>
            <w:r w:rsidRPr="00B13EE6">
              <w:t>дрону</w:t>
            </w:r>
            <w:proofErr w:type="spellEnd"/>
            <w:r w:rsidRPr="00B13EE6">
              <w:t xml:space="preserve"> для потреб Збройних </w:t>
            </w:r>
            <w:r w:rsidR="004264DD">
              <w:t>С</w:t>
            </w:r>
            <w:r w:rsidRPr="00B13EE6">
              <w:t>ил України, військових формувань та інших військових (правоохоронних) підрозділів під час виконання завдань  за  призначенням</w:t>
            </w:r>
          </w:p>
        </w:tc>
        <w:tc>
          <w:tcPr>
            <w:tcW w:w="1230" w:type="dxa"/>
            <w:tcBorders>
              <w:top w:val="single" w:sz="4" w:space="0" w:color="auto"/>
              <w:left w:val="single" w:sz="4" w:space="0" w:color="auto"/>
              <w:bottom w:val="single" w:sz="4" w:space="0" w:color="auto"/>
            </w:tcBorders>
            <w:shd w:val="clear" w:color="auto" w:fill="FFFFFF"/>
            <w:vAlign w:val="center"/>
          </w:tcPr>
          <w:p w14:paraId="17CFC697" w14:textId="77777777" w:rsidR="00765816" w:rsidRPr="00B13EE6" w:rsidRDefault="00765816" w:rsidP="00B13EE6"/>
        </w:tc>
        <w:tc>
          <w:tcPr>
            <w:tcW w:w="1418" w:type="dxa"/>
            <w:tcBorders>
              <w:top w:val="single" w:sz="4" w:space="0" w:color="auto"/>
              <w:left w:val="single" w:sz="4" w:space="0" w:color="auto"/>
              <w:bottom w:val="single" w:sz="4" w:space="0" w:color="auto"/>
            </w:tcBorders>
            <w:shd w:val="clear" w:color="auto" w:fill="FFFFFF"/>
            <w:vAlign w:val="center"/>
          </w:tcPr>
          <w:p w14:paraId="19024E53" w14:textId="77777777" w:rsidR="00765816" w:rsidRPr="00B13EE6" w:rsidRDefault="00765816" w:rsidP="00B13EE6"/>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8373DD" w14:textId="77777777" w:rsidR="00765816" w:rsidRPr="00B13EE6" w:rsidRDefault="00765816" w:rsidP="00B13EE6"/>
        </w:tc>
      </w:tr>
    </w:tbl>
    <w:p w14:paraId="4ECC0FB4" w14:textId="34BD2FFC" w:rsidR="00765816" w:rsidRDefault="00765816" w:rsidP="00765816">
      <w:pPr>
        <w:pStyle w:val="20"/>
        <w:shd w:val="clear" w:color="auto" w:fill="auto"/>
        <w:tabs>
          <w:tab w:val="left" w:pos="1250"/>
          <w:tab w:val="left" w:leader="underscore" w:pos="10020"/>
        </w:tabs>
        <w:spacing w:line="320" w:lineRule="exact"/>
        <w:ind w:right="-1" w:firstLine="567"/>
        <w:jc w:val="both"/>
        <w:rPr>
          <w:sz w:val="28"/>
          <w:szCs w:val="28"/>
        </w:rPr>
      </w:pPr>
      <w:r>
        <w:rPr>
          <w:sz w:val="28"/>
          <w:szCs w:val="28"/>
        </w:rPr>
        <w:t>1.</w:t>
      </w:r>
      <w:r w:rsidR="00B13EE6">
        <w:rPr>
          <w:sz w:val="28"/>
          <w:szCs w:val="28"/>
          <w:lang w:val="en-US"/>
        </w:rPr>
        <w:t> </w:t>
      </w:r>
      <w:r>
        <w:rPr>
          <w:sz w:val="28"/>
          <w:szCs w:val="28"/>
        </w:rPr>
        <w:t>Виконавець надав, а Замовник приймає</w:t>
      </w:r>
      <w:r w:rsidR="00371A86">
        <w:rPr>
          <w:sz w:val="28"/>
          <w:szCs w:val="28"/>
        </w:rPr>
        <w:t>:</w:t>
      </w:r>
    </w:p>
    <w:p w14:paraId="05834423" w14:textId="77777777" w:rsidR="00765816" w:rsidRDefault="00765816" w:rsidP="00765816">
      <w:pPr>
        <w:pStyle w:val="20"/>
        <w:shd w:val="clear" w:color="auto" w:fill="auto"/>
        <w:tabs>
          <w:tab w:val="left" w:pos="1250"/>
          <w:tab w:val="left" w:leader="underscore" w:pos="10020"/>
        </w:tabs>
        <w:spacing w:line="320" w:lineRule="exact"/>
        <w:ind w:right="-1" w:firstLine="567"/>
        <w:jc w:val="both"/>
        <w:rPr>
          <w:sz w:val="28"/>
          <w:szCs w:val="28"/>
        </w:rPr>
      </w:pPr>
    </w:p>
    <w:p w14:paraId="17D99ABB" w14:textId="16C66D89" w:rsidR="00765816" w:rsidRPr="009C1F54" w:rsidRDefault="00765816" w:rsidP="00765816">
      <w:pPr>
        <w:pStyle w:val="20"/>
        <w:shd w:val="clear" w:color="auto" w:fill="auto"/>
        <w:tabs>
          <w:tab w:val="left" w:pos="1250"/>
          <w:tab w:val="left" w:leader="underscore" w:pos="10020"/>
        </w:tabs>
        <w:spacing w:line="320" w:lineRule="exact"/>
        <w:ind w:right="-1" w:firstLine="567"/>
        <w:jc w:val="both"/>
        <w:rPr>
          <w:sz w:val="28"/>
          <w:szCs w:val="28"/>
        </w:rPr>
      </w:pPr>
      <w:r>
        <w:rPr>
          <w:sz w:val="28"/>
          <w:szCs w:val="28"/>
        </w:rPr>
        <w:t>2.</w:t>
      </w:r>
      <w:r w:rsidR="00B13EE6">
        <w:rPr>
          <w:sz w:val="28"/>
          <w:szCs w:val="28"/>
          <w:lang w:val="en-US"/>
        </w:rPr>
        <w:t> </w:t>
      </w:r>
      <w:r w:rsidRPr="009C1F54">
        <w:rPr>
          <w:sz w:val="28"/>
          <w:szCs w:val="28"/>
        </w:rPr>
        <w:t xml:space="preserve">Цей Акт разом з Договором </w:t>
      </w:r>
      <w:r>
        <w:rPr>
          <w:sz w:val="28"/>
          <w:szCs w:val="28"/>
        </w:rPr>
        <w:t xml:space="preserve">про надання послуг від _________ </w:t>
      </w:r>
      <w:r w:rsidRPr="009C1F54">
        <w:rPr>
          <w:sz w:val="28"/>
          <w:szCs w:val="28"/>
        </w:rPr>
        <w:t xml:space="preserve"> №</w:t>
      </w:r>
      <w:r>
        <w:rPr>
          <w:sz w:val="28"/>
          <w:szCs w:val="28"/>
        </w:rPr>
        <w:t xml:space="preserve">_____  </w:t>
      </w:r>
      <w:r w:rsidRPr="009C1F54">
        <w:rPr>
          <w:sz w:val="28"/>
          <w:szCs w:val="28"/>
        </w:rPr>
        <w:t>є підставою для проведення розрахунків між Замовником та</w:t>
      </w:r>
      <w:r>
        <w:rPr>
          <w:sz w:val="28"/>
          <w:szCs w:val="28"/>
        </w:rPr>
        <w:t xml:space="preserve"> </w:t>
      </w:r>
      <w:r w:rsidRPr="009C1F54">
        <w:rPr>
          <w:sz w:val="28"/>
          <w:szCs w:val="28"/>
        </w:rPr>
        <w:t>Виконавцем. Виконавець не матиме до Замовника жодних претензій.</w:t>
      </w:r>
    </w:p>
    <w:p w14:paraId="1211AB43" w14:textId="1985572C" w:rsidR="00765816" w:rsidRPr="009C1F54" w:rsidRDefault="00765816" w:rsidP="00765816">
      <w:pPr>
        <w:pStyle w:val="20"/>
        <w:shd w:val="clear" w:color="auto" w:fill="auto"/>
        <w:tabs>
          <w:tab w:val="left" w:pos="1137"/>
        </w:tabs>
        <w:spacing w:line="320" w:lineRule="exact"/>
        <w:ind w:right="-1" w:firstLine="567"/>
        <w:jc w:val="both"/>
        <w:rPr>
          <w:sz w:val="28"/>
          <w:szCs w:val="28"/>
        </w:rPr>
      </w:pPr>
      <w:r>
        <w:rPr>
          <w:sz w:val="28"/>
          <w:szCs w:val="28"/>
        </w:rPr>
        <w:t>3.</w:t>
      </w:r>
      <w:r w:rsidR="00B13EE6">
        <w:rPr>
          <w:sz w:val="28"/>
          <w:szCs w:val="28"/>
          <w:lang w:val="en-US"/>
        </w:rPr>
        <w:t> </w:t>
      </w:r>
      <w:r w:rsidRPr="009C1F54">
        <w:rPr>
          <w:sz w:val="28"/>
          <w:szCs w:val="28"/>
        </w:rPr>
        <w:t>Послуги надані в повному обсязі, результати відповідають узгодженим Сторонами вимогам. Замовник не має претензій до наданих послуг.</w:t>
      </w:r>
    </w:p>
    <w:p w14:paraId="4AE3ED13" w14:textId="335CE0F6" w:rsidR="00765816" w:rsidRPr="009C1F54" w:rsidRDefault="00765816" w:rsidP="00765816">
      <w:pPr>
        <w:pStyle w:val="20"/>
        <w:shd w:val="clear" w:color="auto" w:fill="auto"/>
        <w:tabs>
          <w:tab w:val="left" w:pos="1137"/>
        </w:tabs>
        <w:spacing w:line="320" w:lineRule="exact"/>
        <w:ind w:right="-1" w:firstLine="567"/>
        <w:jc w:val="both"/>
        <w:rPr>
          <w:sz w:val="28"/>
          <w:szCs w:val="28"/>
        </w:rPr>
      </w:pPr>
      <w:r>
        <w:rPr>
          <w:sz w:val="28"/>
          <w:szCs w:val="28"/>
        </w:rPr>
        <w:t>4.</w:t>
      </w:r>
      <w:r w:rsidR="00B13EE6">
        <w:rPr>
          <w:sz w:val="28"/>
          <w:szCs w:val="28"/>
          <w:lang w:val="en-US"/>
        </w:rPr>
        <w:t> </w:t>
      </w:r>
      <w:r w:rsidRPr="009C1F54">
        <w:rPr>
          <w:sz w:val="28"/>
          <w:szCs w:val="28"/>
        </w:rPr>
        <w:t>Цей Акт складено в двох оригінальних примірниках українською мовою по одному примірнику для кожної із Сторін.</w:t>
      </w:r>
    </w:p>
    <w:p w14:paraId="250AD389" w14:textId="77777777" w:rsidR="00765816" w:rsidRDefault="00765816" w:rsidP="00765816">
      <w:pPr>
        <w:ind w:right="-1" w:firstLine="567"/>
        <w:jc w:val="both"/>
      </w:pPr>
    </w:p>
    <w:p w14:paraId="2B61FC3F" w14:textId="77777777" w:rsidR="00765816" w:rsidRPr="00F349A6" w:rsidRDefault="00765816" w:rsidP="00765816">
      <w:pPr>
        <w:jc w:val="center"/>
      </w:pPr>
      <w:r w:rsidRPr="00F349A6">
        <w:rPr>
          <w:color w:val="000000"/>
        </w:rPr>
        <w:t> </w:t>
      </w:r>
    </w:p>
    <w:tbl>
      <w:tblPr>
        <w:tblW w:w="9639" w:type="dxa"/>
        <w:tblLayout w:type="fixed"/>
        <w:tblLook w:val="04A0" w:firstRow="1" w:lastRow="0" w:firstColumn="1" w:lastColumn="0" w:noHBand="0" w:noVBand="1"/>
      </w:tblPr>
      <w:tblGrid>
        <w:gridCol w:w="9639"/>
      </w:tblGrid>
      <w:tr w:rsidR="00765816" w:rsidRPr="00F349A6" w14:paraId="518F5DDD" w14:textId="77777777" w:rsidTr="008F78C1">
        <w:trPr>
          <w:trHeight w:val="985"/>
        </w:trPr>
        <w:tc>
          <w:tcPr>
            <w:tcW w:w="9639" w:type="dxa"/>
            <w:tcMar>
              <w:top w:w="0" w:type="dxa"/>
              <w:left w:w="100" w:type="dxa"/>
              <w:bottom w:w="0" w:type="dxa"/>
              <w:right w:w="100" w:type="dxa"/>
            </w:tcMar>
            <w:hideMark/>
          </w:tcPr>
          <w:tbl>
            <w:tblPr>
              <w:tblW w:w="0" w:type="auto"/>
              <w:tblLayout w:type="fixed"/>
              <w:tblLook w:val="04A0" w:firstRow="1" w:lastRow="0" w:firstColumn="1" w:lastColumn="0" w:noHBand="0" w:noVBand="1"/>
            </w:tblPr>
            <w:tblGrid>
              <w:gridCol w:w="4536"/>
              <w:gridCol w:w="4866"/>
            </w:tblGrid>
            <w:tr w:rsidR="00765816" w:rsidRPr="00F349A6" w14:paraId="0E359532" w14:textId="77777777" w:rsidTr="008F78C1">
              <w:trPr>
                <w:trHeight w:val="286"/>
              </w:trPr>
              <w:tc>
                <w:tcPr>
                  <w:tcW w:w="4536" w:type="dxa"/>
                  <w:tcMar>
                    <w:top w:w="0" w:type="dxa"/>
                    <w:left w:w="100" w:type="dxa"/>
                    <w:bottom w:w="0" w:type="dxa"/>
                    <w:right w:w="100" w:type="dxa"/>
                  </w:tcMar>
                  <w:hideMark/>
                </w:tcPr>
                <w:p w14:paraId="6916CFAE" w14:textId="77777777"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 ЗАМОВНИК:</w:t>
                  </w:r>
                </w:p>
              </w:tc>
              <w:tc>
                <w:tcPr>
                  <w:tcW w:w="4866" w:type="dxa"/>
                  <w:tcMar>
                    <w:top w:w="0" w:type="dxa"/>
                    <w:left w:w="100" w:type="dxa"/>
                    <w:bottom w:w="0" w:type="dxa"/>
                    <w:right w:w="100" w:type="dxa"/>
                  </w:tcMar>
                  <w:hideMark/>
                </w:tcPr>
                <w:p w14:paraId="2B2A3B66" w14:textId="762DBC1B"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 xml:space="preserve">  </w:t>
                  </w:r>
                  <w:r>
                    <w:rPr>
                      <w:rFonts w:ascii="Times New Roman" w:hAnsi="Times New Roman"/>
                      <w:sz w:val="28"/>
                      <w:szCs w:val="28"/>
                    </w:rPr>
                    <w:t xml:space="preserve">                          </w:t>
                  </w:r>
                  <w:r w:rsidR="008F78C1">
                    <w:rPr>
                      <w:rFonts w:ascii="Times New Roman" w:hAnsi="Times New Roman"/>
                      <w:sz w:val="28"/>
                      <w:szCs w:val="28"/>
                    </w:rPr>
                    <w:t xml:space="preserve">       </w:t>
                  </w:r>
                  <w:r w:rsidRPr="00F349A6">
                    <w:rPr>
                      <w:rFonts w:ascii="Times New Roman" w:hAnsi="Times New Roman"/>
                      <w:sz w:val="28"/>
                      <w:szCs w:val="28"/>
                    </w:rPr>
                    <w:t xml:space="preserve"> ВИКОНАВЕЦЬ:</w:t>
                  </w:r>
                </w:p>
              </w:tc>
            </w:tr>
          </w:tbl>
          <w:p w14:paraId="38A94A2C" w14:textId="442BA42E" w:rsidR="00765816" w:rsidRPr="00F349A6" w:rsidRDefault="00765816" w:rsidP="0032181C">
            <w:pPr>
              <w:pStyle w:val="a9"/>
              <w:rPr>
                <w:rFonts w:ascii="Times New Roman" w:hAnsi="Times New Roman"/>
                <w:sz w:val="28"/>
                <w:szCs w:val="28"/>
              </w:rPr>
            </w:pPr>
            <w:r w:rsidRPr="00F349A6">
              <w:rPr>
                <w:rFonts w:ascii="Times New Roman" w:hAnsi="Times New Roman"/>
                <w:sz w:val="28"/>
                <w:szCs w:val="28"/>
              </w:rPr>
              <w:t>___</w:t>
            </w:r>
            <w:r>
              <w:rPr>
                <w:rFonts w:ascii="Times New Roman" w:hAnsi="Times New Roman"/>
                <w:sz w:val="28"/>
                <w:szCs w:val="28"/>
              </w:rPr>
              <w:t>__</w:t>
            </w:r>
            <w:r w:rsidRPr="00F349A6">
              <w:rPr>
                <w:rFonts w:ascii="Times New Roman" w:hAnsi="Times New Roman"/>
                <w:sz w:val="28"/>
                <w:szCs w:val="28"/>
              </w:rPr>
              <w:t xml:space="preserve">_______                             </w:t>
            </w:r>
            <w:r>
              <w:rPr>
                <w:rFonts w:ascii="Times New Roman" w:hAnsi="Times New Roman"/>
                <w:sz w:val="28"/>
                <w:szCs w:val="28"/>
              </w:rPr>
              <w:t xml:space="preserve">                                     </w:t>
            </w:r>
            <w:r w:rsidRPr="00F349A6">
              <w:rPr>
                <w:rFonts w:ascii="Times New Roman" w:hAnsi="Times New Roman"/>
                <w:sz w:val="28"/>
                <w:szCs w:val="28"/>
              </w:rPr>
              <w:t xml:space="preserve">    </w:t>
            </w:r>
            <w:r w:rsidR="008F78C1">
              <w:rPr>
                <w:rFonts w:ascii="Times New Roman" w:hAnsi="Times New Roman"/>
                <w:sz w:val="28"/>
                <w:szCs w:val="28"/>
              </w:rPr>
              <w:t xml:space="preserve">       </w:t>
            </w:r>
            <w:r w:rsidRPr="00F349A6">
              <w:rPr>
                <w:rFonts w:ascii="Times New Roman" w:hAnsi="Times New Roman"/>
                <w:sz w:val="28"/>
                <w:szCs w:val="28"/>
              </w:rPr>
              <w:t xml:space="preserve"> _</w:t>
            </w:r>
            <w:r>
              <w:rPr>
                <w:rFonts w:ascii="Times New Roman" w:hAnsi="Times New Roman"/>
                <w:sz w:val="28"/>
                <w:szCs w:val="28"/>
              </w:rPr>
              <w:t>___</w:t>
            </w:r>
            <w:r w:rsidRPr="00F349A6">
              <w:rPr>
                <w:rFonts w:ascii="Times New Roman" w:hAnsi="Times New Roman"/>
                <w:sz w:val="28"/>
                <w:szCs w:val="28"/>
              </w:rPr>
              <w:t>__________</w:t>
            </w:r>
          </w:p>
        </w:tc>
      </w:tr>
    </w:tbl>
    <w:p w14:paraId="128C88D0" w14:textId="77777777" w:rsidR="00765816" w:rsidRDefault="00765816" w:rsidP="00765816">
      <w:pPr>
        <w:ind w:right="-1"/>
        <w:jc w:val="both"/>
      </w:pPr>
    </w:p>
    <w:p w14:paraId="34693C8D" w14:textId="59466056" w:rsidR="008F78C1" w:rsidRDefault="008F78C1">
      <w:pPr>
        <w:spacing w:after="160" w:line="259" w:lineRule="auto"/>
      </w:pPr>
      <w:r>
        <w:br w:type="page"/>
      </w:r>
      <w:bookmarkEnd w:id="8"/>
      <w:bookmarkEnd w:id="9"/>
      <w:bookmarkEnd w:id="10"/>
      <w:bookmarkEnd w:id="11"/>
    </w:p>
    <w:sectPr w:rsidR="008F78C1" w:rsidSect="008F78C1">
      <w:headerReference w:type="default" r:id="rId14"/>
      <w:headerReference w:type="first" r:id="rId15"/>
      <w:pgSz w:w="11906" w:h="16838" w:code="9"/>
      <w:pgMar w:top="1134" w:right="567" w:bottom="1134"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AFC0" w14:textId="77777777" w:rsidR="008657F8" w:rsidRDefault="008657F8" w:rsidP="00EC2867">
      <w:r>
        <w:separator/>
      </w:r>
    </w:p>
  </w:endnote>
  <w:endnote w:type="continuationSeparator" w:id="0">
    <w:p w14:paraId="3874289D" w14:textId="77777777" w:rsidR="008657F8" w:rsidRDefault="008657F8" w:rsidP="00EC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Liberation 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D2AE" w14:textId="77777777" w:rsidR="008F78C1" w:rsidRDefault="008F78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94DE" w14:textId="77777777" w:rsidR="008F78C1" w:rsidRDefault="008F78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6DBD" w14:textId="77777777" w:rsidR="008F78C1" w:rsidRDefault="008F78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FE13" w14:textId="77777777" w:rsidR="008657F8" w:rsidRDefault="008657F8" w:rsidP="00EC2867">
      <w:r>
        <w:separator/>
      </w:r>
    </w:p>
  </w:footnote>
  <w:footnote w:type="continuationSeparator" w:id="0">
    <w:p w14:paraId="1D35C622" w14:textId="77777777" w:rsidR="008657F8" w:rsidRDefault="008657F8" w:rsidP="00EC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D249" w14:textId="77777777" w:rsidR="008F78C1" w:rsidRDefault="008F78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857849"/>
      <w:docPartObj>
        <w:docPartGallery w:val="Page Numbers (Top of Page)"/>
        <w:docPartUnique/>
      </w:docPartObj>
    </w:sdtPr>
    <w:sdtEndPr/>
    <w:sdtContent>
      <w:p w14:paraId="14249333" w14:textId="7796B151" w:rsidR="002F0201" w:rsidRDefault="002F0201">
        <w:pPr>
          <w:pStyle w:val="a5"/>
          <w:jc w:val="center"/>
        </w:pPr>
        <w:r>
          <w:fldChar w:fldCharType="begin"/>
        </w:r>
        <w:r>
          <w:instrText>PAGE   \* MERGEFORMAT</w:instrText>
        </w:r>
        <w:r>
          <w:fldChar w:fldCharType="separate"/>
        </w:r>
        <w:r>
          <w:rPr>
            <w:lang w:val="ru-RU"/>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7533" w14:textId="77777777" w:rsidR="008F78C1" w:rsidRDefault="008F78C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527067"/>
      <w:docPartObj>
        <w:docPartGallery w:val="Page Numbers (Top of Page)"/>
        <w:docPartUnique/>
      </w:docPartObj>
    </w:sdtPr>
    <w:sdtEndPr/>
    <w:sdtContent>
      <w:p w14:paraId="1488C534" w14:textId="106D76D0" w:rsidR="008F78C1" w:rsidRDefault="008F78C1">
        <w:pPr>
          <w:pStyle w:val="a5"/>
          <w:jc w:val="center"/>
        </w:pPr>
        <w:r>
          <w:fldChar w:fldCharType="begin"/>
        </w:r>
        <w:r>
          <w:instrText>PAGE   \* MERGEFORMAT</w:instrText>
        </w:r>
        <w:r>
          <w:fldChar w:fldCharType="separate"/>
        </w:r>
        <w:r>
          <w:rPr>
            <w:lang w:val="ru-RU"/>
          </w:rP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144024"/>
      <w:docPartObj>
        <w:docPartGallery w:val="Page Numbers (Top of Page)"/>
        <w:docPartUnique/>
      </w:docPartObj>
    </w:sdtPr>
    <w:sdtEndPr/>
    <w:sdtContent>
      <w:p w14:paraId="6786059D" w14:textId="542E1D6C" w:rsidR="008F78C1" w:rsidRDefault="008F78C1">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748C"/>
    <w:multiLevelType w:val="hybridMultilevel"/>
    <w:tmpl w:val="CCCE8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CE02F3"/>
    <w:multiLevelType w:val="hybridMultilevel"/>
    <w:tmpl w:val="B9B85F06"/>
    <w:lvl w:ilvl="0" w:tplc="12C6861C">
      <w:start w:val="1"/>
      <w:numFmt w:val="bullet"/>
      <w:lvlText w:val=""/>
      <w:lvlJc w:val="left"/>
      <w:pPr>
        <w:ind w:left="2845" w:hanging="360"/>
      </w:pPr>
      <w:rPr>
        <w:rFonts w:ascii="Symbol" w:hAnsi="Symbol" w:hint="default"/>
      </w:rPr>
    </w:lvl>
    <w:lvl w:ilvl="1" w:tplc="04220003" w:tentative="1">
      <w:start w:val="1"/>
      <w:numFmt w:val="bullet"/>
      <w:lvlText w:val="o"/>
      <w:lvlJc w:val="left"/>
      <w:pPr>
        <w:ind w:left="3565" w:hanging="360"/>
      </w:pPr>
      <w:rPr>
        <w:rFonts w:ascii="Courier New" w:hAnsi="Courier New" w:cs="Courier New" w:hint="default"/>
      </w:rPr>
    </w:lvl>
    <w:lvl w:ilvl="2" w:tplc="04220005" w:tentative="1">
      <w:start w:val="1"/>
      <w:numFmt w:val="bullet"/>
      <w:lvlText w:val=""/>
      <w:lvlJc w:val="left"/>
      <w:pPr>
        <w:ind w:left="4285" w:hanging="360"/>
      </w:pPr>
      <w:rPr>
        <w:rFonts w:ascii="Wingdings" w:hAnsi="Wingdings" w:hint="default"/>
      </w:rPr>
    </w:lvl>
    <w:lvl w:ilvl="3" w:tplc="04220001" w:tentative="1">
      <w:start w:val="1"/>
      <w:numFmt w:val="bullet"/>
      <w:lvlText w:val=""/>
      <w:lvlJc w:val="left"/>
      <w:pPr>
        <w:ind w:left="5005" w:hanging="360"/>
      </w:pPr>
      <w:rPr>
        <w:rFonts w:ascii="Symbol" w:hAnsi="Symbol" w:hint="default"/>
      </w:rPr>
    </w:lvl>
    <w:lvl w:ilvl="4" w:tplc="04220003" w:tentative="1">
      <w:start w:val="1"/>
      <w:numFmt w:val="bullet"/>
      <w:lvlText w:val="o"/>
      <w:lvlJc w:val="left"/>
      <w:pPr>
        <w:ind w:left="5725" w:hanging="360"/>
      </w:pPr>
      <w:rPr>
        <w:rFonts w:ascii="Courier New" w:hAnsi="Courier New" w:cs="Courier New" w:hint="default"/>
      </w:rPr>
    </w:lvl>
    <w:lvl w:ilvl="5" w:tplc="04220005" w:tentative="1">
      <w:start w:val="1"/>
      <w:numFmt w:val="bullet"/>
      <w:lvlText w:val=""/>
      <w:lvlJc w:val="left"/>
      <w:pPr>
        <w:ind w:left="6445" w:hanging="360"/>
      </w:pPr>
      <w:rPr>
        <w:rFonts w:ascii="Wingdings" w:hAnsi="Wingdings" w:hint="default"/>
      </w:rPr>
    </w:lvl>
    <w:lvl w:ilvl="6" w:tplc="04220001" w:tentative="1">
      <w:start w:val="1"/>
      <w:numFmt w:val="bullet"/>
      <w:lvlText w:val=""/>
      <w:lvlJc w:val="left"/>
      <w:pPr>
        <w:ind w:left="7165" w:hanging="360"/>
      </w:pPr>
      <w:rPr>
        <w:rFonts w:ascii="Symbol" w:hAnsi="Symbol" w:hint="default"/>
      </w:rPr>
    </w:lvl>
    <w:lvl w:ilvl="7" w:tplc="04220003" w:tentative="1">
      <w:start w:val="1"/>
      <w:numFmt w:val="bullet"/>
      <w:lvlText w:val="o"/>
      <w:lvlJc w:val="left"/>
      <w:pPr>
        <w:ind w:left="7885" w:hanging="360"/>
      </w:pPr>
      <w:rPr>
        <w:rFonts w:ascii="Courier New" w:hAnsi="Courier New" w:cs="Courier New" w:hint="default"/>
      </w:rPr>
    </w:lvl>
    <w:lvl w:ilvl="8" w:tplc="04220005" w:tentative="1">
      <w:start w:val="1"/>
      <w:numFmt w:val="bullet"/>
      <w:lvlText w:val=""/>
      <w:lvlJc w:val="left"/>
      <w:pPr>
        <w:ind w:left="8605" w:hanging="360"/>
      </w:pPr>
      <w:rPr>
        <w:rFonts w:ascii="Wingdings" w:hAnsi="Wingdings" w:hint="default"/>
      </w:rPr>
    </w:lvl>
  </w:abstractNum>
  <w:abstractNum w:abstractNumId="2" w15:restartNumberingAfterBreak="0">
    <w:nsid w:val="1A0D1B7E"/>
    <w:multiLevelType w:val="multilevel"/>
    <w:tmpl w:val="9502FD1C"/>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44F82531"/>
    <w:multiLevelType w:val="hybridMultilevel"/>
    <w:tmpl w:val="3DFC54F8"/>
    <w:lvl w:ilvl="0" w:tplc="4E7675B0">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F163482"/>
    <w:multiLevelType w:val="hybridMultilevel"/>
    <w:tmpl w:val="FA1243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77B4F93"/>
    <w:multiLevelType w:val="hybridMultilevel"/>
    <w:tmpl w:val="9BC6859E"/>
    <w:lvl w:ilvl="0" w:tplc="E460C53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A17318"/>
    <w:multiLevelType w:val="hybridMultilevel"/>
    <w:tmpl w:val="AFFE3400"/>
    <w:lvl w:ilvl="0" w:tplc="1E9487D0">
      <w:start w:val="1"/>
      <w:numFmt w:val="decimal"/>
      <w:lvlText w:val="%1."/>
      <w:lvlJc w:val="left"/>
      <w:pPr>
        <w:ind w:left="720" w:hanging="360"/>
      </w:pPr>
      <w:rPr>
        <w:rFonts w:ascii="Calibri"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BC751C"/>
    <w:multiLevelType w:val="hybridMultilevel"/>
    <w:tmpl w:val="588C4562"/>
    <w:lvl w:ilvl="0" w:tplc="2D92C330">
      <w:numFmt w:val="bullet"/>
      <w:lvlText w:val="-"/>
      <w:lvlJc w:val="left"/>
      <w:pPr>
        <w:ind w:left="1068" w:hanging="360"/>
      </w:pPr>
      <w:rPr>
        <w:rFonts w:ascii="Times New Roman" w:eastAsia="Times New Roman" w:hAnsi="Times New Roman" w:cs="Times New Roman" w:hint="default"/>
        <w:sz w:val="28"/>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733F1675"/>
    <w:multiLevelType w:val="hybridMultilevel"/>
    <w:tmpl w:val="44D06434"/>
    <w:lvl w:ilvl="0" w:tplc="30A212E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8884E92"/>
    <w:multiLevelType w:val="multilevel"/>
    <w:tmpl w:val="003676D2"/>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7FC57F2C"/>
    <w:multiLevelType w:val="hybridMultilevel"/>
    <w:tmpl w:val="0E7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9"/>
  </w:num>
  <w:num w:numId="5">
    <w:abstractNumId w:val="8"/>
  </w:num>
  <w:num w:numId="6">
    <w:abstractNumId w:val="7"/>
  </w:num>
  <w:num w:numId="7">
    <w:abstractNumId w:val="10"/>
  </w:num>
  <w:num w:numId="8">
    <w:abstractNumId w:val="4"/>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4A"/>
    <w:rsid w:val="00002AD8"/>
    <w:rsid w:val="00003D83"/>
    <w:rsid w:val="00004916"/>
    <w:rsid w:val="00004A57"/>
    <w:rsid w:val="00004C12"/>
    <w:rsid w:val="00005025"/>
    <w:rsid w:val="00005546"/>
    <w:rsid w:val="00010BA7"/>
    <w:rsid w:val="00011AD5"/>
    <w:rsid w:val="00012C7A"/>
    <w:rsid w:val="00013014"/>
    <w:rsid w:val="00014FC2"/>
    <w:rsid w:val="000154D9"/>
    <w:rsid w:val="0001753E"/>
    <w:rsid w:val="00017F43"/>
    <w:rsid w:val="00022441"/>
    <w:rsid w:val="000231BF"/>
    <w:rsid w:val="00024CAE"/>
    <w:rsid w:val="000267AF"/>
    <w:rsid w:val="00027735"/>
    <w:rsid w:val="00027866"/>
    <w:rsid w:val="00027C48"/>
    <w:rsid w:val="000309AC"/>
    <w:rsid w:val="00032006"/>
    <w:rsid w:val="000339B8"/>
    <w:rsid w:val="000353ED"/>
    <w:rsid w:val="00035938"/>
    <w:rsid w:val="00035D85"/>
    <w:rsid w:val="00040578"/>
    <w:rsid w:val="00041F66"/>
    <w:rsid w:val="000424DD"/>
    <w:rsid w:val="000428DC"/>
    <w:rsid w:val="00042FA0"/>
    <w:rsid w:val="00043110"/>
    <w:rsid w:val="00043567"/>
    <w:rsid w:val="0004367F"/>
    <w:rsid w:val="000447C6"/>
    <w:rsid w:val="000461AC"/>
    <w:rsid w:val="00047A67"/>
    <w:rsid w:val="0005098A"/>
    <w:rsid w:val="0005111A"/>
    <w:rsid w:val="00051BAD"/>
    <w:rsid w:val="00053841"/>
    <w:rsid w:val="0005738D"/>
    <w:rsid w:val="00060A15"/>
    <w:rsid w:val="00061C5F"/>
    <w:rsid w:val="000624BF"/>
    <w:rsid w:val="00065DF7"/>
    <w:rsid w:val="000664FE"/>
    <w:rsid w:val="0006687E"/>
    <w:rsid w:val="00066FAF"/>
    <w:rsid w:val="00067A33"/>
    <w:rsid w:val="00070150"/>
    <w:rsid w:val="000742CE"/>
    <w:rsid w:val="00075389"/>
    <w:rsid w:val="000761A3"/>
    <w:rsid w:val="0007695D"/>
    <w:rsid w:val="00077D8B"/>
    <w:rsid w:val="000809BF"/>
    <w:rsid w:val="00080F5B"/>
    <w:rsid w:val="00081399"/>
    <w:rsid w:val="00082A78"/>
    <w:rsid w:val="00084E7D"/>
    <w:rsid w:val="00085B7C"/>
    <w:rsid w:val="0008679B"/>
    <w:rsid w:val="000868AC"/>
    <w:rsid w:val="000871FD"/>
    <w:rsid w:val="00087369"/>
    <w:rsid w:val="00087E4B"/>
    <w:rsid w:val="0009006C"/>
    <w:rsid w:val="0009153A"/>
    <w:rsid w:val="000931D6"/>
    <w:rsid w:val="000956E0"/>
    <w:rsid w:val="00097B91"/>
    <w:rsid w:val="000A0CCF"/>
    <w:rsid w:val="000A2CCB"/>
    <w:rsid w:val="000A32FF"/>
    <w:rsid w:val="000A34C1"/>
    <w:rsid w:val="000A360E"/>
    <w:rsid w:val="000A7C29"/>
    <w:rsid w:val="000B0251"/>
    <w:rsid w:val="000B0D48"/>
    <w:rsid w:val="000B2BE4"/>
    <w:rsid w:val="000B3554"/>
    <w:rsid w:val="000B6786"/>
    <w:rsid w:val="000C0923"/>
    <w:rsid w:val="000C0B0A"/>
    <w:rsid w:val="000C0C45"/>
    <w:rsid w:val="000C2529"/>
    <w:rsid w:val="000C29CB"/>
    <w:rsid w:val="000C2E46"/>
    <w:rsid w:val="000C2FE5"/>
    <w:rsid w:val="000C305E"/>
    <w:rsid w:val="000C35FA"/>
    <w:rsid w:val="000C3FBA"/>
    <w:rsid w:val="000C458A"/>
    <w:rsid w:val="000C6C60"/>
    <w:rsid w:val="000C79C8"/>
    <w:rsid w:val="000D106B"/>
    <w:rsid w:val="000D1677"/>
    <w:rsid w:val="000D282D"/>
    <w:rsid w:val="000D2F25"/>
    <w:rsid w:val="000D3BDB"/>
    <w:rsid w:val="000D4B02"/>
    <w:rsid w:val="000D6399"/>
    <w:rsid w:val="000D63C3"/>
    <w:rsid w:val="000D71E9"/>
    <w:rsid w:val="000D7EAB"/>
    <w:rsid w:val="000E0430"/>
    <w:rsid w:val="000E17BF"/>
    <w:rsid w:val="000E1F28"/>
    <w:rsid w:val="000E2176"/>
    <w:rsid w:val="000E44E9"/>
    <w:rsid w:val="000E57C3"/>
    <w:rsid w:val="000E6579"/>
    <w:rsid w:val="000E72DF"/>
    <w:rsid w:val="000E75FE"/>
    <w:rsid w:val="000E75FF"/>
    <w:rsid w:val="000E77C5"/>
    <w:rsid w:val="000F0E0D"/>
    <w:rsid w:val="000F3379"/>
    <w:rsid w:val="000F3997"/>
    <w:rsid w:val="000F4A03"/>
    <w:rsid w:val="000F4B4D"/>
    <w:rsid w:val="000F6CE3"/>
    <w:rsid w:val="000F6D3C"/>
    <w:rsid w:val="000F73F0"/>
    <w:rsid w:val="000F778E"/>
    <w:rsid w:val="000F77DB"/>
    <w:rsid w:val="00100A2C"/>
    <w:rsid w:val="0010217B"/>
    <w:rsid w:val="00103699"/>
    <w:rsid w:val="00104638"/>
    <w:rsid w:val="00104D68"/>
    <w:rsid w:val="00105163"/>
    <w:rsid w:val="001053C5"/>
    <w:rsid w:val="0010561E"/>
    <w:rsid w:val="00106389"/>
    <w:rsid w:val="001079FF"/>
    <w:rsid w:val="001123ED"/>
    <w:rsid w:val="00114270"/>
    <w:rsid w:val="0012181F"/>
    <w:rsid w:val="00121F62"/>
    <w:rsid w:val="00122692"/>
    <w:rsid w:val="00122F48"/>
    <w:rsid w:val="00123BD6"/>
    <w:rsid w:val="001240A1"/>
    <w:rsid w:val="00125794"/>
    <w:rsid w:val="00125E68"/>
    <w:rsid w:val="001268B7"/>
    <w:rsid w:val="001301EC"/>
    <w:rsid w:val="00130D89"/>
    <w:rsid w:val="001315C4"/>
    <w:rsid w:val="00132C40"/>
    <w:rsid w:val="00133138"/>
    <w:rsid w:val="00133D2A"/>
    <w:rsid w:val="00135CDC"/>
    <w:rsid w:val="001362A2"/>
    <w:rsid w:val="00140965"/>
    <w:rsid w:val="00140A09"/>
    <w:rsid w:val="00146B58"/>
    <w:rsid w:val="001521B2"/>
    <w:rsid w:val="00152667"/>
    <w:rsid w:val="00152BCC"/>
    <w:rsid w:val="001545FB"/>
    <w:rsid w:val="00154D36"/>
    <w:rsid w:val="00156540"/>
    <w:rsid w:val="0015675C"/>
    <w:rsid w:val="00156835"/>
    <w:rsid w:val="00157FAE"/>
    <w:rsid w:val="001608BC"/>
    <w:rsid w:val="00161BBD"/>
    <w:rsid w:val="001621D7"/>
    <w:rsid w:val="00162F1E"/>
    <w:rsid w:val="00162FC6"/>
    <w:rsid w:val="00164723"/>
    <w:rsid w:val="001648E6"/>
    <w:rsid w:val="0016493C"/>
    <w:rsid w:val="00167BF1"/>
    <w:rsid w:val="0017087F"/>
    <w:rsid w:val="001712BC"/>
    <w:rsid w:val="00172A3C"/>
    <w:rsid w:val="00172D9D"/>
    <w:rsid w:val="00172DF9"/>
    <w:rsid w:val="001743B1"/>
    <w:rsid w:val="00176CEB"/>
    <w:rsid w:val="00176EF1"/>
    <w:rsid w:val="001809D9"/>
    <w:rsid w:val="0018173E"/>
    <w:rsid w:val="0018256B"/>
    <w:rsid w:val="00182DBC"/>
    <w:rsid w:val="00182E65"/>
    <w:rsid w:val="00184010"/>
    <w:rsid w:val="00185EAD"/>
    <w:rsid w:val="0018612A"/>
    <w:rsid w:val="00186974"/>
    <w:rsid w:val="00186AB7"/>
    <w:rsid w:val="00187A2C"/>
    <w:rsid w:val="00191CF3"/>
    <w:rsid w:val="001949B4"/>
    <w:rsid w:val="00195D17"/>
    <w:rsid w:val="00195E09"/>
    <w:rsid w:val="001A0EF2"/>
    <w:rsid w:val="001A0F8E"/>
    <w:rsid w:val="001A123A"/>
    <w:rsid w:val="001A129B"/>
    <w:rsid w:val="001A2E9B"/>
    <w:rsid w:val="001A3524"/>
    <w:rsid w:val="001A3542"/>
    <w:rsid w:val="001A65C9"/>
    <w:rsid w:val="001A6A4D"/>
    <w:rsid w:val="001B0098"/>
    <w:rsid w:val="001B02E6"/>
    <w:rsid w:val="001B038F"/>
    <w:rsid w:val="001B10E5"/>
    <w:rsid w:val="001B122C"/>
    <w:rsid w:val="001B2F20"/>
    <w:rsid w:val="001B2F87"/>
    <w:rsid w:val="001B4016"/>
    <w:rsid w:val="001B583A"/>
    <w:rsid w:val="001B5972"/>
    <w:rsid w:val="001B5DE0"/>
    <w:rsid w:val="001B7385"/>
    <w:rsid w:val="001C147A"/>
    <w:rsid w:val="001C2449"/>
    <w:rsid w:val="001C2C1D"/>
    <w:rsid w:val="001C539C"/>
    <w:rsid w:val="001C5AE3"/>
    <w:rsid w:val="001C6315"/>
    <w:rsid w:val="001C6384"/>
    <w:rsid w:val="001C77AA"/>
    <w:rsid w:val="001C7E8F"/>
    <w:rsid w:val="001D0622"/>
    <w:rsid w:val="001D2247"/>
    <w:rsid w:val="001D2F3F"/>
    <w:rsid w:val="001D5FB3"/>
    <w:rsid w:val="001D619A"/>
    <w:rsid w:val="001D660F"/>
    <w:rsid w:val="001D6B1F"/>
    <w:rsid w:val="001D6C1F"/>
    <w:rsid w:val="001D72E2"/>
    <w:rsid w:val="001D7DF6"/>
    <w:rsid w:val="001E17E0"/>
    <w:rsid w:val="001E1F54"/>
    <w:rsid w:val="001E1F74"/>
    <w:rsid w:val="001E28DA"/>
    <w:rsid w:val="001E52D0"/>
    <w:rsid w:val="001E6329"/>
    <w:rsid w:val="001E7569"/>
    <w:rsid w:val="001F11B2"/>
    <w:rsid w:val="001F184A"/>
    <w:rsid w:val="001F351C"/>
    <w:rsid w:val="001F3D19"/>
    <w:rsid w:val="001F3F28"/>
    <w:rsid w:val="001F6312"/>
    <w:rsid w:val="001F727B"/>
    <w:rsid w:val="00201F91"/>
    <w:rsid w:val="00203859"/>
    <w:rsid w:val="00203D9B"/>
    <w:rsid w:val="00204005"/>
    <w:rsid w:val="00204B7E"/>
    <w:rsid w:val="002063E3"/>
    <w:rsid w:val="002065E2"/>
    <w:rsid w:val="00206693"/>
    <w:rsid w:val="00206F5A"/>
    <w:rsid w:val="002109B0"/>
    <w:rsid w:val="00211AEC"/>
    <w:rsid w:val="00213914"/>
    <w:rsid w:val="00215D0E"/>
    <w:rsid w:val="00216200"/>
    <w:rsid w:val="00216579"/>
    <w:rsid w:val="002166B1"/>
    <w:rsid w:val="00217DED"/>
    <w:rsid w:val="002229EC"/>
    <w:rsid w:val="00225382"/>
    <w:rsid w:val="00225D76"/>
    <w:rsid w:val="00232E11"/>
    <w:rsid w:val="00233F12"/>
    <w:rsid w:val="0023493B"/>
    <w:rsid w:val="00235A5C"/>
    <w:rsid w:val="00235B1C"/>
    <w:rsid w:val="00237A81"/>
    <w:rsid w:val="00240213"/>
    <w:rsid w:val="0024356D"/>
    <w:rsid w:val="002441D6"/>
    <w:rsid w:val="00246461"/>
    <w:rsid w:val="002508E0"/>
    <w:rsid w:val="002528BB"/>
    <w:rsid w:val="00252D88"/>
    <w:rsid w:val="00253112"/>
    <w:rsid w:val="00255E42"/>
    <w:rsid w:val="00256030"/>
    <w:rsid w:val="00256622"/>
    <w:rsid w:val="00256ECB"/>
    <w:rsid w:val="002573F9"/>
    <w:rsid w:val="002575EC"/>
    <w:rsid w:val="00262959"/>
    <w:rsid w:val="002634C7"/>
    <w:rsid w:val="0026382F"/>
    <w:rsid w:val="00263F1E"/>
    <w:rsid w:val="00263FA1"/>
    <w:rsid w:val="00264382"/>
    <w:rsid w:val="002650FC"/>
    <w:rsid w:val="00265A1D"/>
    <w:rsid w:val="00265BF9"/>
    <w:rsid w:val="002665FA"/>
    <w:rsid w:val="00266A6E"/>
    <w:rsid w:val="002673BB"/>
    <w:rsid w:val="002675EC"/>
    <w:rsid w:val="00267C71"/>
    <w:rsid w:val="002711AA"/>
    <w:rsid w:val="00271246"/>
    <w:rsid w:val="00271B42"/>
    <w:rsid w:val="00271D0D"/>
    <w:rsid w:val="00272B6F"/>
    <w:rsid w:val="00277B0B"/>
    <w:rsid w:val="00277B6B"/>
    <w:rsid w:val="002806E7"/>
    <w:rsid w:val="00282B95"/>
    <w:rsid w:val="00283FF1"/>
    <w:rsid w:val="00284E9D"/>
    <w:rsid w:val="00285208"/>
    <w:rsid w:val="00285591"/>
    <w:rsid w:val="00290B5D"/>
    <w:rsid w:val="00292E38"/>
    <w:rsid w:val="00293402"/>
    <w:rsid w:val="00295FE7"/>
    <w:rsid w:val="00297E7A"/>
    <w:rsid w:val="002A01AF"/>
    <w:rsid w:val="002A16BD"/>
    <w:rsid w:val="002A5869"/>
    <w:rsid w:val="002A6A53"/>
    <w:rsid w:val="002A6CE8"/>
    <w:rsid w:val="002A7454"/>
    <w:rsid w:val="002B0295"/>
    <w:rsid w:val="002B3F94"/>
    <w:rsid w:val="002B469D"/>
    <w:rsid w:val="002B5E7B"/>
    <w:rsid w:val="002B6134"/>
    <w:rsid w:val="002B6C7F"/>
    <w:rsid w:val="002C1974"/>
    <w:rsid w:val="002C3EC3"/>
    <w:rsid w:val="002C4195"/>
    <w:rsid w:val="002C48EF"/>
    <w:rsid w:val="002C49BC"/>
    <w:rsid w:val="002C4F42"/>
    <w:rsid w:val="002C548A"/>
    <w:rsid w:val="002C648C"/>
    <w:rsid w:val="002C6A4E"/>
    <w:rsid w:val="002D0DEA"/>
    <w:rsid w:val="002D0EB9"/>
    <w:rsid w:val="002D1E46"/>
    <w:rsid w:val="002D2617"/>
    <w:rsid w:val="002D2A4F"/>
    <w:rsid w:val="002D58E4"/>
    <w:rsid w:val="002D59DE"/>
    <w:rsid w:val="002D6141"/>
    <w:rsid w:val="002D68FE"/>
    <w:rsid w:val="002D6E1C"/>
    <w:rsid w:val="002D6E8C"/>
    <w:rsid w:val="002D7A28"/>
    <w:rsid w:val="002E0D0D"/>
    <w:rsid w:val="002E1AEB"/>
    <w:rsid w:val="002E26AF"/>
    <w:rsid w:val="002E3E62"/>
    <w:rsid w:val="002E4E34"/>
    <w:rsid w:val="002E53AC"/>
    <w:rsid w:val="002E7050"/>
    <w:rsid w:val="002E7527"/>
    <w:rsid w:val="002F006D"/>
    <w:rsid w:val="002F0201"/>
    <w:rsid w:val="002F0F41"/>
    <w:rsid w:val="002F1AE4"/>
    <w:rsid w:val="002F254A"/>
    <w:rsid w:val="002F2C53"/>
    <w:rsid w:val="002F4A19"/>
    <w:rsid w:val="002F4D75"/>
    <w:rsid w:val="002F5E37"/>
    <w:rsid w:val="002F6133"/>
    <w:rsid w:val="002F6DD6"/>
    <w:rsid w:val="003008E4"/>
    <w:rsid w:val="00300AEC"/>
    <w:rsid w:val="00301198"/>
    <w:rsid w:val="0030411F"/>
    <w:rsid w:val="0031105B"/>
    <w:rsid w:val="00313209"/>
    <w:rsid w:val="00313DE4"/>
    <w:rsid w:val="003140D3"/>
    <w:rsid w:val="0031569A"/>
    <w:rsid w:val="00320CA9"/>
    <w:rsid w:val="00320CE5"/>
    <w:rsid w:val="0032174F"/>
    <w:rsid w:val="00322CDF"/>
    <w:rsid w:val="003234A6"/>
    <w:rsid w:val="003237DD"/>
    <w:rsid w:val="003239A6"/>
    <w:rsid w:val="003245E3"/>
    <w:rsid w:val="003249D4"/>
    <w:rsid w:val="00325065"/>
    <w:rsid w:val="00325436"/>
    <w:rsid w:val="0032634A"/>
    <w:rsid w:val="0033230D"/>
    <w:rsid w:val="0033272D"/>
    <w:rsid w:val="003336EA"/>
    <w:rsid w:val="00333D2F"/>
    <w:rsid w:val="003349C6"/>
    <w:rsid w:val="00334EA5"/>
    <w:rsid w:val="00337FA6"/>
    <w:rsid w:val="00340600"/>
    <w:rsid w:val="00340A9D"/>
    <w:rsid w:val="00340DAA"/>
    <w:rsid w:val="00341E34"/>
    <w:rsid w:val="003435D2"/>
    <w:rsid w:val="003448E7"/>
    <w:rsid w:val="003457DF"/>
    <w:rsid w:val="00346088"/>
    <w:rsid w:val="00347EBF"/>
    <w:rsid w:val="00350871"/>
    <w:rsid w:val="003527B0"/>
    <w:rsid w:val="00353AD0"/>
    <w:rsid w:val="00353EF0"/>
    <w:rsid w:val="00354934"/>
    <w:rsid w:val="0035746C"/>
    <w:rsid w:val="00360B40"/>
    <w:rsid w:val="00362340"/>
    <w:rsid w:val="00363361"/>
    <w:rsid w:val="00364A92"/>
    <w:rsid w:val="0036504C"/>
    <w:rsid w:val="00366859"/>
    <w:rsid w:val="00367A1B"/>
    <w:rsid w:val="003718DD"/>
    <w:rsid w:val="00371A86"/>
    <w:rsid w:val="003725B8"/>
    <w:rsid w:val="00373BDB"/>
    <w:rsid w:val="003768E2"/>
    <w:rsid w:val="0038122D"/>
    <w:rsid w:val="0038129A"/>
    <w:rsid w:val="00382653"/>
    <w:rsid w:val="00382F2A"/>
    <w:rsid w:val="0038492A"/>
    <w:rsid w:val="00387655"/>
    <w:rsid w:val="00387F32"/>
    <w:rsid w:val="00393D6A"/>
    <w:rsid w:val="00394177"/>
    <w:rsid w:val="00394AE9"/>
    <w:rsid w:val="00394C47"/>
    <w:rsid w:val="00394D6E"/>
    <w:rsid w:val="00395E12"/>
    <w:rsid w:val="00395F3F"/>
    <w:rsid w:val="0039786D"/>
    <w:rsid w:val="003A0419"/>
    <w:rsid w:val="003A077C"/>
    <w:rsid w:val="003A13D0"/>
    <w:rsid w:val="003A2DD9"/>
    <w:rsid w:val="003A356D"/>
    <w:rsid w:val="003A5DA4"/>
    <w:rsid w:val="003A6DEC"/>
    <w:rsid w:val="003A7666"/>
    <w:rsid w:val="003B0528"/>
    <w:rsid w:val="003B117D"/>
    <w:rsid w:val="003B1B32"/>
    <w:rsid w:val="003B1F02"/>
    <w:rsid w:val="003B3072"/>
    <w:rsid w:val="003B322F"/>
    <w:rsid w:val="003B3EA2"/>
    <w:rsid w:val="003B59B7"/>
    <w:rsid w:val="003B6707"/>
    <w:rsid w:val="003B706C"/>
    <w:rsid w:val="003B720E"/>
    <w:rsid w:val="003C08B0"/>
    <w:rsid w:val="003C1DAE"/>
    <w:rsid w:val="003C34A9"/>
    <w:rsid w:val="003C3CF4"/>
    <w:rsid w:val="003C49A3"/>
    <w:rsid w:val="003C4D4B"/>
    <w:rsid w:val="003C66B5"/>
    <w:rsid w:val="003D0D1E"/>
    <w:rsid w:val="003D1467"/>
    <w:rsid w:val="003D5A02"/>
    <w:rsid w:val="003D5FA7"/>
    <w:rsid w:val="003D6A5C"/>
    <w:rsid w:val="003E0894"/>
    <w:rsid w:val="003E190D"/>
    <w:rsid w:val="003E1ACE"/>
    <w:rsid w:val="003E1B2F"/>
    <w:rsid w:val="003E2EDF"/>
    <w:rsid w:val="003E362F"/>
    <w:rsid w:val="003E5615"/>
    <w:rsid w:val="003E7A2D"/>
    <w:rsid w:val="003F0B59"/>
    <w:rsid w:val="003F0C62"/>
    <w:rsid w:val="003F18C1"/>
    <w:rsid w:val="003F1D9E"/>
    <w:rsid w:val="003F2499"/>
    <w:rsid w:val="003F3AA1"/>
    <w:rsid w:val="003F430B"/>
    <w:rsid w:val="003F6718"/>
    <w:rsid w:val="00400132"/>
    <w:rsid w:val="004015A2"/>
    <w:rsid w:val="00403460"/>
    <w:rsid w:val="00406372"/>
    <w:rsid w:val="00411738"/>
    <w:rsid w:val="00412FD6"/>
    <w:rsid w:val="00413FB7"/>
    <w:rsid w:val="004142FC"/>
    <w:rsid w:val="00414587"/>
    <w:rsid w:val="004160B3"/>
    <w:rsid w:val="0041776A"/>
    <w:rsid w:val="00417C14"/>
    <w:rsid w:val="004204E2"/>
    <w:rsid w:val="00420F28"/>
    <w:rsid w:val="00421089"/>
    <w:rsid w:val="004215AB"/>
    <w:rsid w:val="00421B72"/>
    <w:rsid w:val="0042315C"/>
    <w:rsid w:val="004236D4"/>
    <w:rsid w:val="00423871"/>
    <w:rsid w:val="0042473A"/>
    <w:rsid w:val="004264DD"/>
    <w:rsid w:val="00426A3C"/>
    <w:rsid w:val="00427993"/>
    <w:rsid w:val="00427DB6"/>
    <w:rsid w:val="00427E19"/>
    <w:rsid w:val="00434251"/>
    <w:rsid w:val="004350B3"/>
    <w:rsid w:val="00435FAE"/>
    <w:rsid w:val="004406E9"/>
    <w:rsid w:val="004417A4"/>
    <w:rsid w:val="0044232E"/>
    <w:rsid w:val="00442602"/>
    <w:rsid w:val="00443CFF"/>
    <w:rsid w:val="00445A47"/>
    <w:rsid w:val="0045007A"/>
    <w:rsid w:val="004532F7"/>
    <w:rsid w:val="004536F9"/>
    <w:rsid w:val="00453BF6"/>
    <w:rsid w:val="00455C22"/>
    <w:rsid w:val="00455CFF"/>
    <w:rsid w:val="00455F97"/>
    <w:rsid w:val="00456C0E"/>
    <w:rsid w:val="00456EDA"/>
    <w:rsid w:val="0045715F"/>
    <w:rsid w:val="00457BCD"/>
    <w:rsid w:val="00461061"/>
    <w:rsid w:val="00463D7D"/>
    <w:rsid w:val="00464169"/>
    <w:rsid w:val="0046502F"/>
    <w:rsid w:val="004654DA"/>
    <w:rsid w:val="00466F6B"/>
    <w:rsid w:val="0046711D"/>
    <w:rsid w:val="00467DD5"/>
    <w:rsid w:val="00467EC6"/>
    <w:rsid w:val="004704D8"/>
    <w:rsid w:val="0047052D"/>
    <w:rsid w:val="00470AF8"/>
    <w:rsid w:val="004710F2"/>
    <w:rsid w:val="00471781"/>
    <w:rsid w:val="0047223A"/>
    <w:rsid w:val="00473362"/>
    <w:rsid w:val="004737AE"/>
    <w:rsid w:val="00473A31"/>
    <w:rsid w:val="0047401A"/>
    <w:rsid w:val="00474BE0"/>
    <w:rsid w:val="00474C84"/>
    <w:rsid w:val="00474D02"/>
    <w:rsid w:val="004759F1"/>
    <w:rsid w:val="00475E9A"/>
    <w:rsid w:val="004762F8"/>
    <w:rsid w:val="00476D21"/>
    <w:rsid w:val="00477106"/>
    <w:rsid w:val="004819CD"/>
    <w:rsid w:val="004849C5"/>
    <w:rsid w:val="00484CA8"/>
    <w:rsid w:val="0048505E"/>
    <w:rsid w:val="00485068"/>
    <w:rsid w:val="004857D8"/>
    <w:rsid w:val="00485D55"/>
    <w:rsid w:val="004863F2"/>
    <w:rsid w:val="0049096B"/>
    <w:rsid w:val="004911C6"/>
    <w:rsid w:val="00492F1C"/>
    <w:rsid w:val="004944C4"/>
    <w:rsid w:val="0049597A"/>
    <w:rsid w:val="00496E36"/>
    <w:rsid w:val="004A0799"/>
    <w:rsid w:val="004A09BE"/>
    <w:rsid w:val="004A113F"/>
    <w:rsid w:val="004A1167"/>
    <w:rsid w:val="004A1185"/>
    <w:rsid w:val="004A2B3B"/>
    <w:rsid w:val="004A2D5F"/>
    <w:rsid w:val="004A3116"/>
    <w:rsid w:val="004A521E"/>
    <w:rsid w:val="004A6633"/>
    <w:rsid w:val="004A7349"/>
    <w:rsid w:val="004A7704"/>
    <w:rsid w:val="004B2859"/>
    <w:rsid w:val="004B32F2"/>
    <w:rsid w:val="004B390E"/>
    <w:rsid w:val="004B6ED5"/>
    <w:rsid w:val="004C005E"/>
    <w:rsid w:val="004C235B"/>
    <w:rsid w:val="004C28DC"/>
    <w:rsid w:val="004C2FFF"/>
    <w:rsid w:val="004C3D23"/>
    <w:rsid w:val="004C68E9"/>
    <w:rsid w:val="004D044A"/>
    <w:rsid w:val="004D0E09"/>
    <w:rsid w:val="004D1854"/>
    <w:rsid w:val="004D212D"/>
    <w:rsid w:val="004D2605"/>
    <w:rsid w:val="004D34EF"/>
    <w:rsid w:val="004D454D"/>
    <w:rsid w:val="004D4B10"/>
    <w:rsid w:val="004D7706"/>
    <w:rsid w:val="004E381A"/>
    <w:rsid w:val="004E44C5"/>
    <w:rsid w:val="004E5D6E"/>
    <w:rsid w:val="004E6C55"/>
    <w:rsid w:val="004E7650"/>
    <w:rsid w:val="004F0277"/>
    <w:rsid w:val="004F0EBF"/>
    <w:rsid w:val="004F1BD1"/>
    <w:rsid w:val="004F20C0"/>
    <w:rsid w:val="004F2C7C"/>
    <w:rsid w:val="004F3C0B"/>
    <w:rsid w:val="004F5D7C"/>
    <w:rsid w:val="004F64E6"/>
    <w:rsid w:val="004F6CFD"/>
    <w:rsid w:val="004F7105"/>
    <w:rsid w:val="004F79F2"/>
    <w:rsid w:val="004F7C73"/>
    <w:rsid w:val="00501165"/>
    <w:rsid w:val="00501767"/>
    <w:rsid w:val="005029EB"/>
    <w:rsid w:val="00503669"/>
    <w:rsid w:val="005040AC"/>
    <w:rsid w:val="005065BF"/>
    <w:rsid w:val="00506B4A"/>
    <w:rsid w:val="0051073A"/>
    <w:rsid w:val="0051121D"/>
    <w:rsid w:val="005119E6"/>
    <w:rsid w:val="00512D7D"/>
    <w:rsid w:val="00513697"/>
    <w:rsid w:val="00514370"/>
    <w:rsid w:val="00517589"/>
    <w:rsid w:val="0052006B"/>
    <w:rsid w:val="00523243"/>
    <w:rsid w:val="0052375B"/>
    <w:rsid w:val="00524275"/>
    <w:rsid w:val="00524448"/>
    <w:rsid w:val="00525A68"/>
    <w:rsid w:val="00532F03"/>
    <w:rsid w:val="00533BE9"/>
    <w:rsid w:val="005349C4"/>
    <w:rsid w:val="005355E3"/>
    <w:rsid w:val="00535DB4"/>
    <w:rsid w:val="00536F42"/>
    <w:rsid w:val="00537179"/>
    <w:rsid w:val="0053735A"/>
    <w:rsid w:val="00540F61"/>
    <w:rsid w:val="00541826"/>
    <w:rsid w:val="005419BA"/>
    <w:rsid w:val="005419BD"/>
    <w:rsid w:val="0054318A"/>
    <w:rsid w:val="00543201"/>
    <w:rsid w:val="0054394D"/>
    <w:rsid w:val="00544168"/>
    <w:rsid w:val="005462E6"/>
    <w:rsid w:val="00552C09"/>
    <w:rsid w:val="00552DFB"/>
    <w:rsid w:val="005530BD"/>
    <w:rsid w:val="005538E0"/>
    <w:rsid w:val="00554BBE"/>
    <w:rsid w:val="0055663C"/>
    <w:rsid w:val="00561009"/>
    <w:rsid w:val="0056195C"/>
    <w:rsid w:val="00561F35"/>
    <w:rsid w:val="005621DB"/>
    <w:rsid w:val="00563BED"/>
    <w:rsid w:val="00563EBD"/>
    <w:rsid w:val="005646B4"/>
    <w:rsid w:val="00564EDD"/>
    <w:rsid w:val="00566FB4"/>
    <w:rsid w:val="00567919"/>
    <w:rsid w:val="00573492"/>
    <w:rsid w:val="00573948"/>
    <w:rsid w:val="00574DDC"/>
    <w:rsid w:val="005768BD"/>
    <w:rsid w:val="00581A9B"/>
    <w:rsid w:val="005821F7"/>
    <w:rsid w:val="0058235F"/>
    <w:rsid w:val="00583839"/>
    <w:rsid w:val="005839CD"/>
    <w:rsid w:val="00584899"/>
    <w:rsid w:val="00584FC3"/>
    <w:rsid w:val="0058529B"/>
    <w:rsid w:val="00585EC3"/>
    <w:rsid w:val="0058653D"/>
    <w:rsid w:val="005869DE"/>
    <w:rsid w:val="00587744"/>
    <w:rsid w:val="00587CF5"/>
    <w:rsid w:val="00590577"/>
    <w:rsid w:val="00590F8D"/>
    <w:rsid w:val="00592B8F"/>
    <w:rsid w:val="00593890"/>
    <w:rsid w:val="00594DF8"/>
    <w:rsid w:val="005952D1"/>
    <w:rsid w:val="00596FC8"/>
    <w:rsid w:val="005A101F"/>
    <w:rsid w:val="005A1108"/>
    <w:rsid w:val="005A11CB"/>
    <w:rsid w:val="005A1B3E"/>
    <w:rsid w:val="005A1DFC"/>
    <w:rsid w:val="005A269F"/>
    <w:rsid w:val="005A69D1"/>
    <w:rsid w:val="005A7B9D"/>
    <w:rsid w:val="005B020D"/>
    <w:rsid w:val="005C0674"/>
    <w:rsid w:val="005C1461"/>
    <w:rsid w:val="005C2164"/>
    <w:rsid w:val="005C3858"/>
    <w:rsid w:val="005C578A"/>
    <w:rsid w:val="005C579D"/>
    <w:rsid w:val="005C7382"/>
    <w:rsid w:val="005D1807"/>
    <w:rsid w:val="005D6372"/>
    <w:rsid w:val="005D680B"/>
    <w:rsid w:val="005D6C17"/>
    <w:rsid w:val="005D6E04"/>
    <w:rsid w:val="005D6F2B"/>
    <w:rsid w:val="005D75CC"/>
    <w:rsid w:val="005E198F"/>
    <w:rsid w:val="005E23B3"/>
    <w:rsid w:val="005E55B5"/>
    <w:rsid w:val="005E5B07"/>
    <w:rsid w:val="005E5F37"/>
    <w:rsid w:val="005E67AC"/>
    <w:rsid w:val="005F06F6"/>
    <w:rsid w:val="005F15E0"/>
    <w:rsid w:val="005F225C"/>
    <w:rsid w:val="005F2366"/>
    <w:rsid w:val="005F40EB"/>
    <w:rsid w:val="005F58E3"/>
    <w:rsid w:val="005F5A94"/>
    <w:rsid w:val="005F6327"/>
    <w:rsid w:val="00602DF6"/>
    <w:rsid w:val="00603CDF"/>
    <w:rsid w:val="00603DE0"/>
    <w:rsid w:val="006054D8"/>
    <w:rsid w:val="00606371"/>
    <w:rsid w:val="00606BCF"/>
    <w:rsid w:val="0060712E"/>
    <w:rsid w:val="00610CBB"/>
    <w:rsid w:val="006119F6"/>
    <w:rsid w:val="00611B0E"/>
    <w:rsid w:val="00612607"/>
    <w:rsid w:val="00613E38"/>
    <w:rsid w:val="00614A01"/>
    <w:rsid w:val="006151EE"/>
    <w:rsid w:val="006154BD"/>
    <w:rsid w:val="00616065"/>
    <w:rsid w:val="006204EA"/>
    <w:rsid w:val="00623140"/>
    <w:rsid w:val="006237C4"/>
    <w:rsid w:val="00625E3E"/>
    <w:rsid w:val="0062651A"/>
    <w:rsid w:val="0063047E"/>
    <w:rsid w:val="00630CD6"/>
    <w:rsid w:val="006313D4"/>
    <w:rsid w:val="006323AF"/>
    <w:rsid w:val="00634395"/>
    <w:rsid w:val="00634B6E"/>
    <w:rsid w:val="00636077"/>
    <w:rsid w:val="00636A25"/>
    <w:rsid w:val="00636DB7"/>
    <w:rsid w:val="0064111C"/>
    <w:rsid w:val="006417DA"/>
    <w:rsid w:val="006417DD"/>
    <w:rsid w:val="0064273B"/>
    <w:rsid w:val="00642A45"/>
    <w:rsid w:val="00643640"/>
    <w:rsid w:val="00643A86"/>
    <w:rsid w:val="00645615"/>
    <w:rsid w:val="00645C54"/>
    <w:rsid w:val="00645E49"/>
    <w:rsid w:val="00646C7B"/>
    <w:rsid w:val="00646D62"/>
    <w:rsid w:val="006478EB"/>
    <w:rsid w:val="006527E8"/>
    <w:rsid w:val="0065313F"/>
    <w:rsid w:val="0065592E"/>
    <w:rsid w:val="00655C4B"/>
    <w:rsid w:val="00657A28"/>
    <w:rsid w:val="00660508"/>
    <w:rsid w:val="00660615"/>
    <w:rsid w:val="00661B7D"/>
    <w:rsid w:val="00664B3A"/>
    <w:rsid w:val="006652A2"/>
    <w:rsid w:val="0066558D"/>
    <w:rsid w:val="00666189"/>
    <w:rsid w:val="00666343"/>
    <w:rsid w:val="00670D67"/>
    <w:rsid w:val="00670EB3"/>
    <w:rsid w:val="00671D35"/>
    <w:rsid w:val="006720FD"/>
    <w:rsid w:val="00673037"/>
    <w:rsid w:val="006737FB"/>
    <w:rsid w:val="00673BEF"/>
    <w:rsid w:val="006752E6"/>
    <w:rsid w:val="006753C8"/>
    <w:rsid w:val="006763E4"/>
    <w:rsid w:val="006766DC"/>
    <w:rsid w:val="006816C2"/>
    <w:rsid w:val="00682024"/>
    <w:rsid w:val="00683A06"/>
    <w:rsid w:val="00683CEF"/>
    <w:rsid w:val="00684AD3"/>
    <w:rsid w:val="0068584A"/>
    <w:rsid w:val="00686987"/>
    <w:rsid w:val="006918F3"/>
    <w:rsid w:val="0069222E"/>
    <w:rsid w:val="006924BD"/>
    <w:rsid w:val="00693AB6"/>
    <w:rsid w:val="0069630C"/>
    <w:rsid w:val="00696FE5"/>
    <w:rsid w:val="006975C2"/>
    <w:rsid w:val="00697C4D"/>
    <w:rsid w:val="006A529D"/>
    <w:rsid w:val="006A565D"/>
    <w:rsid w:val="006A6DCF"/>
    <w:rsid w:val="006A74DA"/>
    <w:rsid w:val="006A7F64"/>
    <w:rsid w:val="006B09AF"/>
    <w:rsid w:val="006B0EA2"/>
    <w:rsid w:val="006B1B54"/>
    <w:rsid w:val="006B21DF"/>
    <w:rsid w:val="006B23F0"/>
    <w:rsid w:val="006B3DD9"/>
    <w:rsid w:val="006B643D"/>
    <w:rsid w:val="006B7568"/>
    <w:rsid w:val="006C23AA"/>
    <w:rsid w:val="006C2899"/>
    <w:rsid w:val="006C2958"/>
    <w:rsid w:val="006C3FA9"/>
    <w:rsid w:val="006C4962"/>
    <w:rsid w:val="006C6F8F"/>
    <w:rsid w:val="006C741E"/>
    <w:rsid w:val="006D02B8"/>
    <w:rsid w:val="006D05F8"/>
    <w:rsid w:val="006D0894"/>
    <w:rsid w:val="006D0D09"/>
    <w:rsid w:val="006D11E7"/>
    <w:rsid w:val="006D134F"/>
    <w:rsid w:val="006D1F67"/>
    <w:rsid w:val="006D2185"/>
    <w:rsid w:val="006D2782"/>
    <w:rsid w:val="006D352F"/>
    <w:rsid w:val="006D3E2A"/>
    <w:rsid w:val="006D4DF5"/>
    <w:rsid w:val="006D68D2"/>
    <w:rsid w:val="006D6EB9"/>
    <w:rsid w:val="006D7B81"/>
    <w:rsid w:val="006D7F3A"/>
    <w:rsid w:val="006E411C"/>
    <w:rsid w:val="006F0749"/>
    <w:rsid w:val="006F14C6"/>
    <w:rsid w:val="006F1CDA"/>
    <w:rsid w:val="006F3262"/>
    <w:rsid w:val="006F37D7"/>
    <w:rsid w:val="006F3F22"/>
    <w:rsid w:val="006F48DF"/>
    <w:rsid w:val="006F5DF1"/>
    <w:rsid w:val="006F72C9"/>
    <w:rsid w:val="00702068"/>
    <w:rsid w:val="00702A39"/>
    <w:rsid w:val="00703F0A"/>
    <w:rsid w:val="00704D80"/>
    <w:rsid w:val="00706C06"/>
    <w:rsid w:val="00710AB3"/>
    <w:rsid w:val="007133F2"/>
    <w:rsid w:val="00714F95"/>
    <w:rsid w:val="00717C4B"/>
    <w:rsid w:val="00722889"/>
    <w:rsid w:val="00722E81"/>
    <w:rsid w:val="007240AC"/>
    <w:rsid w:val="00724274"/>
    <w:rsid w:val="0072493F"/>
    <w:rsid w:val="00724C0E"/>
    <w:rsid w:val="0072571E"/>
    <w:rsid w:val="007259FF"/>
    <w:rsid w:val="007309D0"/>
    <w:rsid w:val="00731242"/>
    <w:rsid w:val="00732548"/>
    <w:rsid w:val="00732A0C"/>
    <w:rsid w:val="00733604"/>
    <w:rsid w:val="0073411E"/>
    <w:rsid w:val="00734E85"/>
    <w:rsid w:val="007352A2"/>
    <w:rsid w:val="00735E7C"/>
    <w:rsid w:val="0073678C"/>
    <w:rsid w:val="00737223"/>
    <w:rsid w:val="007419BB"/>
    <w:rsid w:val="00741C4E"/>
    <w:rsid w:val="007429D3"/>
    <w:rsid w:val="00743BF8"/>
    <w:rsid w:val="007444F5"/>
    <w:rsid w:val="00744F50"/>
    <w:rsid w:val="00745979"/>
    <w:rsid w:val="00745C95"/>
    <w:rsid w:val="007465F8"/>
    <w:rsid w:val="007474FD"/>
    <w:rsid w:val="00750083"/>
    <w:rsid w:val="00751A0D"/>
    <w:rsid w:val="00752347"/>
    <w:rsid w:val="0075694F"/>
    <w:rsid w:val="0076043E"/>
    <w:rsid w:val="00760FE1"/>
    <w:rsid w:val="007616F0"/>
    <w:rsid w:val="00761C38"/>
    <w:rsid w:val="0076365A"/>
    <w:rsid w:val="007649F6"/>
    <w:rsid w:val="00764AAE"/>
    <w:rsid w:val="00764B62"/>
    <w:rsid w:val="007651AD"/>
    <w:rsid w:val="00765816"/>
    <w:rsid w:val="00765881"/>
    <w:rsid w:val="00765B52"/>
    <w:rsid w:val="007662CC"/>
    <w:rsid w:val="00766852"/>
    <w:rsid w:val="00766936"/>
    <w:rsid w:val="00767E4A"/>
    <w:rsid w:val="00770346"/>
    <w:rsid w:val="007708DE"/>
    <w:rsid w:val="0077320A"/>
    <w:rsid w:val="00773374"/>
    <w:rsid w:val="00775140"/>
    <w:rsid w:val="007761E9"/>
    <w:rsid w:val="00776382"/>
    <w:rsid w:val="00776525"/>
    <w:rsid w:val="00777827"/>
    <w:rsid w:val="007800A2"/>
    <w:rsid w:val="0078122C"/>
    <w:rsid w:val="00782205"/>
    <w:rsid w:val="00783817"/>
    <w:rsid w:val="007849FB"/>
    <w:rsid w:val="00784B79"/>
    <w:rsid w:val="00784D77"/>
    <w:rsid w:val="00786229"/>
    <w:rsid w:val="00786A0E"/>
    <w:rsid w:val="007876CB"/>
    <w:rsid w:val="007878C5"/>
    <w:rsid w:val="00787A8C"/>
    <w:rsid w:val="00790627"/>
    <w:rsid w:val="007914A5"/>
    <w:rsid w:val="007921C6"/>
    <w:rsid w:val="00792418"/>
    <w:rsid w:val="00792E9D"/>
    <w:rsid w:val="00793019"/>
    <w:rsid w:val="007930A0"/>
    <w:rsid w:val="007933B1"/>
    <w:rsid w:val="007934AC"/>
    <w:rsid w:val="00794231"/>
    <w:rsid w:val="00795BE2"/>
    <w:rsid w:val="0079743F"/>
    <w:rsid w:val="0079765F"/>
    <w:rsid w:val="00797734"/>
    <w:rsid w:val="0079796D"/>
    <w:rsid w:val="007A1B2C"/>
    <w:rsid w:val="007A4579"/>
    <w:rsid w:val="007A54FC"/>
    <w:rsid w:val="007A6224"/>
    <w:rsid w:val="007A6B16"/>
    <w:rsid w:val="007A6EB6"/>
    <w:rsid w:val="007B052C"/>
    <w:rsid w:val="007B0C46"/>
    <w:rsid w:val="007B1727"/>
    <w:rsid w:val="007B32CA"/>
    <w:rsid w:val="007B4259"/>
    <w:rsid w:val="007B5EF4"/>
    <w:rsid w:val="007B7B6F"/>
    <w:rsid w:val="007C0D1F"/>
    <w:rsid w:val="007C1405"/>
    <w:rsid w:val="007C30BD"/>
    <w:rsid w:val="007C5EF1"/>
    <w:rsid w:val="007C698D"/>
    <w:rsid w:val="007C6A65"/>
    <w:rsid w:val="007C6E4D"/>
    <w:rsid w:val="007C6F06"/>
    <w:rsid w:val="007C7E04"/>
    <w:rsid w:val="007D03A6"/>
    <w:rsid w:val="007D03F0"/>
    <w:rsid w:val="007D0866"/>
    <w:rsid w:val="007D4FC5"/>
    <w:rsid w:val="007D6327"/>
    <w:rsid w:val="007D6502"/>
    <w:rsid w:val="007D6582"/>
    <w:rsid w:val="007E0992"/>
    <w:rsid w:val="007E100F"/>
    <w:rsid w:val="007E136B"/>
    <w:rsid w:val="007E248C"/>
    <w:rsid w:val="007E46AE"/>
    <w:rsid w:val="007E46D5"/>
    <w:rsid w:val="007E4F59"/>
    <w:rsid w:val="007E52BA"/>
    <w:rsid w:val="007E7719"/>
    <w:rsid w:val="007F02DD"/>
    <w:rsid w:val="007F1A68"/>
    <w:rsid w:val="007F3598"/>
    <w:rsid w:val="007F411F"/>
    <w:rsid w:val="007F5EE0"/>
    <w:rsid w:val="007F60CC"/>
    <w:rsid w:val="007F6D6A"/>
    <w:rsid w:val="007F72FF"/>
    <w:rsid w:val="007F7B94"/>
    <w:rsid w:val="0080168B"/>
    <w:rsid w:val="008031F0"/>
    <w:rsid w:val="00804768"/>
    <w:rsid w:val="00806809"/>
    <w:rsid w:val="00810670"/>
    <w:rsid w:val="008106C0"/>
    <w:rsid w:val="008117C7"/>
    <w:rsid w:val="00813679"/>
    <w:rsid w:val="00814D6F"/>
    <w:rsid w:val="00815641"/>
    <w:rsid w:val="00815C4D"/>
    <w:rsid w:val="00816C3A"/>
    <w:rsid w:val="00816E13"/>
    <w:rsid w:val="00817A32"/>
    <w:rsid w:val="00817A4E"/>
    <w:rsid w:val="00822565"/>
    <w:rsid w:val="00823D41"/>
    <w:rsid w:val="008243FA"/>
    <w:rsid w:val="00824462"/>
    <w:rsid w:val="00825240"/>
    <w:rsid w:val="008253DE"/>
    <w:rsid w:val="00827B20"/>
    <w:rsid w:val="00830837"/>
    <w:rsid w:val="0083243E"/>
    <w:rsid w:val="00832467"/>
    <w:rsid w:val="00832AEE"/>
    <w:rsid w:val="00833165"/>
    <w:rsid w:val="00834100"/>
    <w:rsid w:val="00834AF6"/>
    <w:rsid w:val="00834F4D"/>
    <w:rsid w:val="00837087"/>
    <w:rsid w:val="00842A19"/>
    <w:rsid w:val="00843E0C"/>
    <w:rsid w:val="00843FC1"/>
    <w:rsid w:val="00846335"/>
    <w:rsid w:val="00846651"/>
    <w:rsid w:val="0084793E"/>
    <w:rsid w:val="00852891"/>
    <w:rsid w:val="00852D81"/>
    <w:rsid w:val="00854C31"/>
    <w:rsid w:val="008560AC"/>
    <w:rsid w:val="008577C1"/>
    <w:rsid w:val="0086099A"/>
    <w:rsid w:val="00861928"/>
    <w:rsid w:val="00863FE7"/>
    <w:rsid w:val="0086518A"/>
    <w:rsid w:val="008657F8"/>
    <w:rsid w:val="00865AE0"/>
    <w:rsid w:val="00865F2D"/>
    <w:rsid w:val="00872844"/>
    <w:rsid w:val="008731A8"/>
    <w:rsid w:val="008748EF"/>
    <w:rsid w:val="00880575"/>
    <w:rsid w:val="00880D9E"/>
    <w:rsid w:val="0088309F"/>
    <w:rsid w:val="00884F2D"/>
    <w:rsid w:val="00886D7F"/>
    <w:rsid w:val="00890088"/>
    <w:rsid w:val="0089121F"/>
    <w:rsid w:val="00891650"/>
    <w:rsid w:val="0089222B"/>
    <w:rsid w:val="00892805"/>
    <w:rsid w:val="00894301"/>
    <w:rsid w:val="00894376"/>
    <w:rsid w:val="00896980"/>
    <w:rsid w:val="0089710E"/>
    <w:rsid w:val="00897805"/>
    <w:rsid w:val="00897FBF"/>
    <w:rsid w:val="008A0864"/>
    <w:rsid w:val="008A0DD7"/>
    <w:rsid w:val="008A280A"/>
    <w:rsid w:val="008A2884"/>
    <w:rsid w:val="008A38D6"/>
    <w:rsid w:val="008A3C2C"/>
    <w:rsid w:val="008A4C11"/>
    <w:rsid w:val="008A614D"/>
    <w:rsid w:val="008A7D86"/>
    <w:rsid w:val="008B00F3"/>
    <w:rsid w:val="008B2037"/>
    <w:rsid w:val="008B2D67"/>
    <w:rsid w:val="008B4334"/>
    <w:rsid w:val="008B5E08"/>
    <w:rsid w:val="008C1949"/>
    <w:rsid w:val="008C2B69"/>
    <w:rsid w:val="008C362D"/>
    <w:rsid w:val="008C4570"/>
    <w:rsid w:val="008C4983"/>
    <w:rsid w:val="008C6CB4"/>
    <w:rsid w:val="008D0FF4"/>
    <w:rsid w:val="008D2A50"/>
    <w:rsid w:val="008D5758"/>
    <w:rsid w:val="008D6F0E"/>
    <w:rsid w:val="008E1613"/>
    <w:rsid w:val="008E1AB0"/>
    <w:rsid w:val="008E21F6"/>
    <w:rsid w:val="008E32BF"/>
    <w:rsid w:val="008E3329"/>
    <w:rsid w:val="008E3803"/>
    <w:rsid w:val="008E44EC"/>
    <w:rsid w:val="008E5B72"/>
    <w:rsid w:val="008E5DFB"/>
    <w:rsid w:val="008E6CE4"/>
    <w:rsid w:val="008E6EAD"/>
    <w:rsid w:val="008F03F0"/>
    <w:rsid w:val="008F0655"/>
    <w:rsid w:val="008F09F2"/>
    <w:rsid w:val="008F15B1"/>
    <w:rsid w:val="008F1818"/>
    <w:rsid w:val="008F2CF0"/>
    <w:rsid w:val="008F78C1"/>
    <w:rsid w:val="00900898"/>
    <w:rsid w:val="00901B09"/>
    <w:rsid w:val="00910323"/>
    <w:rsid w:val="0091048F"/>
    <w:rsid w:val="0091124B"/>
    <w:rsid w:val="00911AF3"/>
    <w:rsid w:val="009127F8"/>
    <w:rsid w:val="009128A3"/>
    <w:rsid w:val="00912F1D"/>
    <w:rsid w:val="00915D53"/>
    <w:rsid w:val="00916835"/>
    <w:rsid w:val="00917AF9"/>
    <w:rsid w:val="0092042D"/>
    <w:rsid w:val="009211DE"/>
    <w:rsid w:val="009223E0"/>
    <w:rsid w:val="00922B5C"/>
    <w:rsid w:val="00925089"/>
    <w:rsid w:val="009251C7"/>
    <w:rsid w:val="009274B4"/>
    <w:rsid w:val="0092787D"/>
    <w:rsid w:val="009308DC"/>
    <w:rsid w:val="0093273D"/>
    <w:rsid w:val="0093329A"/>
    <w:rsid w:val="009344ED"/>
    <w:rsid w:val="00935C52"/>
    <w:rsid w:val="00935FBB"/>
    <w:rsid w:val="009362F9"/>
    <w:rsid w:val="00936C5D"/>
    <w:rsid w:val="00937777"/>
    <w:rsid w:val="0094012A"/>
    <w:rsid w:val="00943210"/>
    <w:rsid w:val="00943306"/>
    <w:rsid w:val="00945109"/>
    <w:rsid w:val="00946418"/>
    <w:rsid w:val="00946885"/>
    <w:rsid w:val="00947445"/>
    <w:rsid w:val="00947771"/>
    <w:rsid w:val="00951379"/>
    <w:rsid w:val="00951433"/>
    <w:rsid w:val="00953F2B"/>
    <w:rsid w:val="0095419A"/>
    <w:rsid w:val="00955737"/>
    <w:rsid w:val="009560F7"/>
    <w:rsid w:val="0095665A"/>
    <w:rsid w:val="009570C7"/>
    <w:rsid w:val="00957202"/>
    <w:rsid w:val="00957AD7"/>
    <w:rsid w:val="009601FC"/>
    <w:rsid w:val="00960A6A"/>
    <w:rsid w:val="00960FE2"/>
    <w:rsid w:val="009610C0"/>
    <w:rsid w:val="009612A3"/>
    <w:rsid w:val="0096252B"/>
    <w:rsid w:val="0096583E"/>
    <w:rsid w:val="00967313"/>
    <w:rsid w:val="009715DF"/>
    <w:rsid w:val="0097222A"/>
    <w:rsid w:val="0097255D"/>
    <w:rsid w:val="00973D54"/>
    <w:rsid w:val="00973E8E"/>
    <w:rsid w:val="00977BE9"/>
    <w:rsid w:val="00981544"/>
    <w:rsid w:val="00982368"/>
    <w:rsid w:val="0098326A"/>
    <w:rsid w:val="009835F0"/>
    <w:rsid w:val="0098445F"/>
    <w:rsid w:val="00984974"/>
    <w:rsid w:val="0098553D"/>
    <w:rsid w:val="00987379"/>
    <w:rsid w:val="00990D3A"/>
    <w:rsid w:val="00991F71"/>
    <w:rsid w:val="009952FD"/>
    <w:rsid w:val="00995DB3"/>
    <w:rsid w:val="00996E36"/>
    <w:rsid w:val="00996E7C"/>
    <w:rsid w:val="00997AD4"/>
    <w:rsid w:val="009A019D"/>
    <w:rsid w:val="009A1412"/>
    <w:rsid w:val="009A2137"/>
    <w:rsid w:val="009A23CA"/>
    <w:rsid w:val="009A2E18"/>
    <w:rsid w:val="009A2F5C"/>
    <w:rsid w:val="009A321B"/>
    <w:rsid w:val="009A3F79"/>
    <w:rsid w:val="009A5A8C"/>
    <w:rsid w:val="009A60E2"/>
    <w:rsid w:val="009A7D31"/>
    <w:rsid w:val="009A7D46"/>
    <w:rsid w:val="009B0F2D"/>
    <w:rsid w:val="009B1343"/>
    <w:rsid w:val="009B3B2C"/>
    <w:rsid w:val="009B3C5F"/>
    <w:rsid w:val="009B4063"/>
    <w:rsid w:val="009B40DB"/>
    <w:rsid w:val="009B4612"/>
    <w:rsid w:val="009B4872"/>
    <w:rsid w:val="009B5F83"/>
    <w:rsid w:val="009C10DE"/>
    <w:rsid w:val="009C1A02"/>
    <w:rsid w:val="009C1A6B"/>
    <w:rsid w:val="009C26FE"/>
    <w:rsid w:val="009C61D9"/>
    <w:rsid w:val="009C7620"/>
    <w:rsid w:val="009C79C7"/>
    <w:rsid w:val="009C7DBB"/>
    <w:rsid w:val="009D36B0"/>
    <w:rsid w:val="009D43D2"/>
    <w:rsid w:val="009D4CAA"/>
    <w:rsid w:val="009D4CF7"/>
    <w:rsid w:val="009D50AC"/>
    <w:rsid w:val="009D68F9"/>
    <w:rsid w:val="009D7C18"/>
    <w:rsid w:val="009E06F5"/>
    <w:rsid w:val="009E25C9"/>
    <w:rsid w:val="009E2B30"/>
    <w:rsid w:val="009E5A18"/>
    <w:rsid w:val="009F2264"/>
    <w:rsid w:val="009F2FDA"/>
    <w:rsid w:val="009F3CEA"/>
    <w:rsid w:val="009F4F46"/>
    <w:rsid w:val="009F6B8E"/>
    <w:rsid w:val="009F714E"/>
    <w:rsid w:val="00A00141"/>
    <w:rsid w:val="00A01487"/>
    <w:rsid w:val="00A01E1F"/>
    <w:rsid w:val="00A02974"/>
    <w:rsid w:val="00A04AA2"/>
    <w:rsid w:val="00A04CB5"/>
    <w:rsid w:val="00A06577"/>
    <w:rsid w:val="00A1016E"/>
    <w:rsid w:val="00A111D8"/>
    <w:rsid w:val="00A11497"/>
    <w:rsid w:val="00A114CC"/>
    <w:rsid w:val="00A11D89"/>
    <w:rsid w:val="00A1274D"/>
    <w:rsid w:val="00A13FA0"/>
    <w:rsid w:val="00A1427A"/>
    <w:rsid w:val="00A14F45"/>
    <w:rsid w:val="00A15B33"/>
    <w:rsid w:val="00A165C1"/>
    <w:rsid w:val="00A16829"/>
    <w:rsid w:val="00A23C42"/>
    <w:rsid w:val="00A23C80"/>
    <w:rsid w:val="00A24374"/>
    <w:rsid w:val="00A24A8E"/>
    <w:rsid w:val="00A254FD"/>
    <w:rsid w:val="00A267BF"/>
    <w:rsid w:val="00A300EA"/>
    <w:rsid w:val="00A316A7"/>
    <w:rsid w:val="00A372E5"/>
    <w:rsid w:val="00A37534"/>
    <w:rsid w:val="00A37EC0"/>
    <w:rsid w:val="00A4036B"/>
    <w:rsid w:val="00A407F7"/>
    <w:rsid w:val="00A419C4"/>
    <w:rsid w:val="00A42356"/>
    <w:rsid w:val="00A4348F"/>
    <w:rsid w:val="00A43562"/>
    <w:rsid w:val="00A43CE0"/>
    <w:rsid w:val="00A446F5"/>
    <w:rsid w:val="00A44962"/>
    <w:rsid w:val="00A47F0E"/>
    <w:rsid w:val="00A47FE0"/>
    <w:rsid w:val="00A5073A"/>
    <w:rsid w:val="00A511D0"/>
    <w:rsid w:val="00A519D7"/>
    <w:rsid w:val="00A52197"/>
    <w:rsid w:val="00A53393"/>
    <w:rsid w:val="00A53A54"/>
    <w:rsid w:val="00A53C91"/>
    <w:rsid w:val="00A5483D"/>
    <w:rsid w:val="00A56B98"/>
    <w:rsid w:val="00A56EC4"/>
    <w:rsid w:val="00A6233F"/>
    <w:rsid w:val="00A623DF"/>
    <w:rsid w:val="00A626AF"/>
    <w:rsid w:val="00A6281D"/>
    <w:rsid w:val="00A62CA7"/>
    <w:rsid w:val="00A63E00"/>
    <w:rsid w:val="00A660A6"/>
    <w:rsid w:val="00A668EE"/>
    <w:rsid w:val="00A670D7"/>
    <w:rsid w:val="00A67D0D"/>
    <w:rsid w:val="00A67FF5"/>
    <w:rsid w:val="00A70177"/>
    <w:rsid w:val="00A707FB"/>
    <w:rsid w:val="00A70958"/>
    <w:rsid w:val="00A7462A"/>
    <w:rsid w:val="00A752ED"/>
    <w:rsid w:val="00A76614"/>
    <w:rsid w:val="00A77615"/>
    <w:rsid w:val="00A77668"/>
    <w:rsid w:val="00A80656"/>
    <w:rsid w:val="00A810F5"/>
    <w:rsid w:val="00A8222E"/>
    <w:rsid w:val="00A82265"/>
    <w:rsid w:val="00A82976"/>
    <w:rsid w:val="00A8415E"/>
    <w:rsid w:val="00A84F45"/>
    <w:rsid w:val="00A858FB"/>
    <w:rsid w:val="00A866C2"/>
    <w:rsid w:val="00A86D89"/>
    <w:rsid w:val="00AA18C9"/>
    <w:rsid w:val="00AA1F06"/>
    <w:rsid w:val="00AA22F1"/>
    <w:rsid w:val="00AA29A0"/>
    <w:rsid w:val="00AA3095"/>
    <w:rsid w:val="00AA44FF"/>
    <w:rsid w:val="00AA4CF5"/>
    <w:rsid w:val="00AA50AE"/>
    <w:rsid w:val="00AA5D3F"/>
    <w:rsid w:val="00AA6E32"/>
    <w:rsid w:val="00AA7A02"/>
    <w:rsid w:val="00AA7CC1"/>
    <w:rsid w:val="00AB1B37"/>
    <w:rsid w:val="00AB2FC8"/>
    <w:rsid w:val="00AB2FE2"/>
    <w:rsid w:val="00AB3AC5"/>
    <w:rsid w:val="00AB40F4"/>
    <w:rsid w:val="00AB4ACB"/>
    <w:rsid w:val="00AB51F4"/>
    <w:rsid w:val="00AB6AB0"/>
    <w:rsid w:val="00AC007F"/>
    <w:rsid w:val="00AC2AC2"/>
    <w:rsid w:val="00AC3217"/>
    <w:rsid w:val="00AC3938"/>
    <w:rsid w:val="00AC4110"/>
    <w:rsid w:val="00AC42FA"/>
    <w:rsid w:val="00AC5EE9"/>
    <w:rsid w:val="00AC5F90"/>
    <w:rsid w:val="00AD00B1"/>
    <w:rsid w:val="00AD12B4"/>
    <w:rsid w:val="00AD2021"/>
    <w:rsid w:val="00AD23D7"/>
    <w:rsid w:val="00AD29DB"/>
    <w:rsid w:val="00AD32ED"/>
    <w:rsid w:val="00AD582D"/>
    <w:rsid w:val="00AD5914"/>
    <w:rsid w:val="00AD6012"/>
    <w:rsid w:val="00AD6F02"/>
    <w:rsid w:val="00AE1599"/>
    <w:rsid w:val="00AE3A25"/>
    <w:rsid w:val="00AE3C6F"/>
    <w:rsid w:val="00AE70E9"/>
    <w:rsid w:val="00AF309C"/>
    <w:rsid w:val="00AF32EE"/>
    <w:rsid w:val="00AF3F7D"/>
    <w:rsid w:val="00AF568E"/>
    <w:rsid w:val="00AF5C4B"/>
    <w:rsid w:val="00AF5C93"/>
    <w:rsid w:val="00B002DF"/>
    <w:rsid w:val="00B00E65"/>
    <w:rsid w:val="00B01269"/>
    <w:rsid w:val="00B02588"/>
    <w:rsid w:val="00B03B5C"/>
    <w:rsid w:val="00B04BDA"/>
    <w:rsid w:val="00B05418"/>
    <w:rsid w:val="00B063D0"/>
    <w:rsid w:val="00B066AA"/>
    <w:rsid w:val="00B06E94"/>
    <w:rsid w:val="00B10CAA"/>
    <w:rsid w:val="00B1385C"/>
    <w:rsid w:val="00B13EE6"/>
    <w:rsid w:val="00B14908"/>
    <w:rsid w:val="00B1508C"/>
    <w:rsid w:val="00B1518F"/>
    <w:rsid w:val="00B160B7"/>
    <w:rsid w:val="00B175B3"/>
    <w:rsid w:val="00B21FE7"/>
    <w:rsid w:val="00B22C33"/>
    <w:rsid w:val="00B24B96"/>
    <w:rsid w:val="00B255BD"/>
    <w:rsid w:val="00B259D0"/>
    <w:rsid w:val="00B25CD9"/>
    <w:rsid w:val="00B25F20"/>
    <w:rsid w:val="00B2621B"/>
    <w:rsid w:val="00B2683B"/>
    <w:rsid w:val="00B26DCE"/>
    <w:rsid w:val="00B31F62"/>
    <w:rsid w:val="00B325B6"/>
    <w:rsid w:val="00B332FB"/>
    <w:rsid w:val="00B33907"/>
    <w:rsid w:val="00B40CF0"/>
    <w:rsid w:val="00B4385D"/>
    <w:rsid w:val="00B4468A"/>
    <w:rsid w:val="00B44771"/>
    <w:rsid w:val="00B44CA5"/>
    <w:rsid w:val="00B4517A"/>
    <w:rsid w:val="00B45CAB"/>
    <w:rsid w:val="00B51A70"/>
    <w:rsid w:val="00B51D1A"/>
    <w:rsid w:val="00B52E62"/>
    <w:rsid w:val="00B53249"/>
    <w:rsid w:val="00B5431A"/>
    <w:rsid w:val="00B54663"/>
    <w:rsid w:val="00B55A86"/>
    <w:rsid w:val="00B566CF"/>
    <w:rsid w:val="00B61299"/>
    <w:rsid w:val="00B61757"/>
    <w:rsid w:val="00B61EF3"/>
    <w:rsid w:val="00B66071"/>
    <w:rsid w:val="00B70579"/>
    <w:rsid w:val="00B707A6"/>
    <w:rsid w:val="00B73F1C"/>
    <w:rsid w:val="00B7554F"/>
    <w:rsid w:val="00B761A2"/>
    <w:rsid w:val="00B77979"/>
    <w:rsid w:val="00B800EE"/>
    <w:rsid w:val="00B80123"/>
    <w:rsid w:val="00B814C8"/>
    <w:rsid w:val="00B81948"/>
    <w:rsid w:val="00B82BE8"/>
    <w:rsid w:val="00B85232"/>
    <w:rsid w:val="00B852A5"/>
    <w:rsid w:val="00B864F4"/>
    <w:rsid w:val="00B87F48"/>
    <w:rsid w:val="00B90D66"/>
    <w:rsid w:val="00B91C73"/>
    <w:rsid w:val="00B932A4"/>
    <w:rsid w:val="00B93671"/>
    <w:rsid w:val="00B93E0A"/>
    <w:rsid w:val="00B945CA"/>
    <w:rsid w:val="00B94F34"/>
    <w:rsid w:val="00B95291"/>
    <w:rsid w:val="00B961DB"/>
    <w:rsid w:val="00B96BBA"/>
    <w:rsid w:val="00B972EF"/>
    <w:rsid w:val="00B979ED"/>
    <w:rsid w:val="00BA1FC1"/>
    <w:rsid w:val="00BA342F"/>
    <w:rsid w:val="00BA3654"/>
    <w:rsid w:val="00BA3A0F"/>
    <w:rsid w:val="00BA432B"/>
    <w:rsid w:val="00BA4E0B"/>
    <w:rsid w:val="00BA662E"/>
    <w:rsid w:val="00BA71F9"/>
    <w:rsid w:val="00BA730B"/>
    <w:rsid w:val="00BB1C21"/>
    <w:rsid w:val="00BB25F2"/>
    <w:rsid w:val="00BB2844"/>
    <w:rsid w:val="00BB2ABE"/>
    <w:rsid w:val="00BB2C9E"/>
    <w:rsid w:val="00BB326A"/>
    <w:rsid w:val="00BB55B4"/>
    <w:rsid w:val="00BB5833"/>
    <w:rsid w:val="00BB659A"/>
    <w:rsid w:val="00BB72EE"/>
    <w:rsid w:val="00BB7740"/>
    <w:rsid w:val="00BC0C63"/>
    <w:rsid w:val="00BC1436"/>
    <w:rsid w:val="00BC17CE"/>
    <w:rsid w:val="00BC1864"/>
    <w:rsid w:val="00BC1EB3"/>
    <w:rsid w:val="00BC1EFA"/>
    <w:rsid w:val="00BC334D"/>
    <w:rsid w:val="00BC6032"/>
    <w:rsid w:val="00BC6D75"/>
    <w:rsid w:val="00BD0767"/>
    <w:rsid w:val="00BD20BC"/>
    <w:rsid w:val="00BD24A3"/>
    <w:rsid w:val="00BD37AC"/>
    <w:rsid w:val="00BD4633"/>
    <w:rsid w:val="00BD4C27"/>
    <w:rsid w:val="00BD5CF3"/>
    <w:rsid w:val="00BD7071"/>
    <w:rsid w:val="00BD7EB8"/>
    <w:rsid w:val="00BE33B5"/>
    <w:rsid w:val="00BE389F"/>
    <w:rsid w:val="00BE406C"/>
    <w:rsid w:val="00BE4922"/>
    <w:rsid w:val="00BE6E53"/>
    <w:rsid w:val="00BE7018"/>
    <w:rsid w:val="00BF0C1B"/>
    <w:rsid w:val="00BF2103"/>
    <w:rsid w:val="00BF4BE8"/>
    <w:rsid w:val="00BF5547"/>
    <w:rsid w:val="00BF5E86"/>
    <w:rsid w:val="00BF65D7"/>
    <w:rsid w:val="00BF6F60"/>
    <w:rsid w:val="00C0089E"/>
    <w:rsid w:val="00C01D7D"/>
    <w:rsid w:val="00C02406"/>
    <w:rsid w:val="00C03FC7"/>
    <w:rsid w:val="00C04263"/>
    <w:rsid w:val="00C06808"/>
    <w:rsid w:val="00C07FB4"/>
    <w:rsid w:val="00C10405"/>
    <w:rsid w:val="00C10A31"/>
    <w:rsid w:val="00C10DA6"/>
    <w:rsid w:val="00C1155C"/>
    <w:rsid w:val="00C11EDB"/>
    <w:rsid w:val="00C12271"/>
    <w:rsid w:val="00C12A80"/>
    <w:rsid w:val="00C13398"/>
    <w:rsid w:val="00C13CAE"/>
    <w:rsid w:val="00C14854"/>
    <w:rsid w:val="00C16C72"/>
    <w:rsid w:val="00C17675"/>
    <w:rsid w:val="00C21F1A"/>
    <w:rsid w:val="00C24A17"/>
    <w:rsid w:val="00C25176"/>
    <w:rsid w:val="00C25CBD"/>
    <w:rsid w:val="00C26B74"/>
    <w:rsid w:val="00C2704A"/>
    <w:rsid w:val="00C302D9"/>
    <w:rsid w:val="00C33326"/>
    <w:rsid w:val="00C33A1C"/>
    <w:rsid w:val="00C350B2"/>
    <w:rsid w:val="00C36B1A"/>
    <w:rsid w:val="00C41E2A"/>
    <w:rsid w:val="00C42359"/>
    <w:rsid w:val="00C4398A"/>
    <w:rsid w:val="00C45CF5"/>
    <w:rsid w:val="00C45E01"/>
    <w:rsid w:val="00C45FBC"/>
    <w:rsid w:val="00C5002A"/>
    <w:rsid w:val="00C5184B"/>
    <w:rsid w:val="00C52299"/>
    <w:rsid w:val="00C527A5"/>
    <w:rsid w:val="00C5412F"/>
    <w:rsid w:val="00C54405"/>
    <w:rsid w:val="00C54593"/>
    <w:rsid w:val="00C54B59"/>
    <w:rsid w:val="00C556DC"/>
    <w:rsid w:val="00C55AE6"/>
    <w:rsid w:val="00C57926"/>
    <w:rsid w:val="00C57B33"/>
    <w:rsid w:val="00C57E5B"/>
    <w:rsid w:val="00C60FF5"/>
    <w:rsid w:val="00C61B42"/>
    <w:rsid w:val="00C61C36"/>
    <w:rsid w:val="00C64FA5"/>
    <w:rsid w:val="00C65367"/>
    <w:rsid w:val="00C66FA6"/>
    <w:rsid w:val="00C66FE2"/>
    <w:rsid w:val="00C676A5"/>
    <w:rsid w:val="00C6776C"/>
    <w:rsid w:val="00C708FD"/>
    <w:rsid w:val="00C715E1"/>
    <w:rsid w:val="00C71A18"/>
    <w:rsid w:val="00C7234D"/>
    <w:rsid w:val="00C72F5E"/>
    <w:rsid w:val="00C738E7"/>
    <w:rsid w:val="00C7465B"/>
    <w:rsid w:val="00C749E9"/>
    <w:rsid w:val="00C762F0"/>
    <w:rsid w:val="00C7681D"/>
    <w:rsid w:val="00C769C2"/>
    <w:rsid w:val="00C76CBA"/>
    <w:rsid w:val="00C76E5B"/>
    <w:rsid w:val="00C801DC"/>
    <w:rsid w:val="00C81324"/>
    <w:rsid w:val="00C82FED"/>
    <w:rsid w:val="00C83382"/>
    <w:rsid w:val="00C84186"/>
    <w:rsid w:val="00C843BB"/>
    <w:rsid w:val="00C85C63"/>
    <w:rsid w:val="00C86F7C"/>
    <w:rsid w:val="00C90EEA"/>
    <w:rsid w:val="00C936D3"/>
    <w:rsid w:val="00C96E13"/>
    <w:rsid w:val="00C97276"/>
    <w:rsid w:val="00CA218F"/>
    <w:rsid w:val="00CA27D4"/>
    <w:rsid w:val="00CA288F"/>
    <w:rsid w:val="00CA2FEB"/>
    <w:rsid w:val="00CA32C2"/>
    <w:rsid w:val="00CA45E0"/>
    <w:rsid w:val="00CA47CD"/>
    <w:rsid w:val="00CA55EE"/>
    <w:rsid w:val="00CB2532"/>
    <w:rsid w:val="00CB26D1"/>
    <w:rsid w:val="00CB2878"/>
    <w:rsid w:val="00CB4697"/>
    <w:rsid w:val="00CB4A7E"/>
    <w:rsid w:val="00CB79D7"/>
    <w:rsid w:val="00CB7DEA"/>
    <w:rsid w:val="00CC0B90"/>
    <w:rsid w:val="00CC17D9"/>
    <w:rsid w:val="00CC2E83"/>
    <w:rsid w:val="00CC3C48"/>
    <w:rsid w:val="00CC3E92"/>
    <w:rsid w:val="00CC4635"/>
    <w:rsid w:val="00CC4B74"/>
    <w:rsid w:val="00CC4D1D"/>
    <w:rsid w:val="00CC4E70"/>
    <w:rsid w:val="00CC7EA3"/>
    <w:rsid w:val="00CD14AF"/>
    <w:rsid w:val="00CD156C"/>
    <w:rsid w:val="00CD1F55"/>
    <w:rsid w:val="00CD218B"/>
    <w:rsid w:val="00CD337B"/>
    <w:rsid w:val="00CD42EB"/>
    <w:rsid w:val="00CD4349"/>
    <w:rsid w:val="00CD44A3"/>
    <w:rsid w:val="00CD6C82"/>
    <w:rsid w:val="00CD7139"/>
    <w:rsid w:val="00CD78E9"/>
    <w:rsid w:val="00CD7F23"/>
    <w:rsid w:val="00CE036E"/>
    <w:rsid w:val="00CE16F7"/>
    <w:rsid w:val="00CE3417"/>
    <w:rsid w:val="00CE646D"/>
    <w:rsid w:val="00CE6813"/>
    <w:rsid w:val="00CF0BD6"/>
    <w:rsid w:val="00CF16F0"/>
    <w:rsid w:val="00CF1D13"/>
    <w:rsid w:val="00CF21E9"/>
    <w:rsid w:val="00CF4993"/>
    <w:rsid w:val="00CF57CB"/>
    <w:rsid w:val="00CF5B0B"/>
    <w:rsid w:val="00CF5D80"/>
    <w:rsid w:val="00CF6AA0"/>
    <w:rsid w:val="00CF6C8A"/>
    <w:rsid w:val="00CF7491"/>
    <w:rsid w:val="00CF7D7B"/>
    <w:rsid w:val="00D0081E"/>
    <w:rsid w:val="00D01067"/>
    <w:rsid w:val="00D012AF"/>
    <w:rsid w:val="00D015ED"/>
    <w:rsid w:val="00D023D1"/>
    <w:rsid w:val="00D03607"/>
    <w:rsid w:val="00D045FC"/>
    <w:rsid w:val="00D05B00"/>
    <w:rsid w:val="00D06D76"/>
    <w:rsid w:val="00D0708D"/>
    <w:rsid w:val="00D11F9D"/>
    <w:rsid w:val="00D11FDD"/>
    <w:rsid w:val="00D129E8"/>
    <w:rsid w:val="00D12A71"/>
    <w:rsid w:val="00D14197"/>
    <w:rsid w:val="00D16644"/>
    <w:rsid w:val="00D17469"/>
    <w:rsid w:val="00D17C8E"/>
    <w:rsid w:val="00D21189"/>
    <w:rsid w:val="00D2163C"/>
    <w:rsid w:val="00D23D16"/>
    <w:rsid w:val="00D25C92"/>
    <w:rsid w:val="00D26561"/>
    <w:rsid w:val="00D32C5C"/>
    <w:rsid w:val="00D336A9"/>
    <w:rsid w:val="00D36E2E"/>
    <w:rsid w:val="00D41AE8"/>
    <w:rsid w:val="00D426C0"/>
    <w:rsid w:val="00D42995"/>
    <w:rsid w:val="00D47F75"/>
    <w:rsid w:val="00D5005F"/>
    <w:rsid w:val="00D50627"/>
    <w:rsid w:val="00D50EB7"/>
    <w:rsid w:val="00D51D36"/>
    <w:rsid w:val="00D52F16"/>
    <w:rsid w:val="00D5301F"/>
    <w:rsid w:val="00D55666"/>
    <w:rsid w:val="00D5569F"/>
    <w:rsid w:val="00D566F4"/>
    <w:rsid w:val="00D57499"/>
    <w:rsid w:val="00D612D6"/>
    <w:rsid w:val="00D623D2"/>
    <w:rsid w:val="00D62561"/>
    <w:rsid w:val="00D62E5F"/>
    <w:rsid w:val="00D63E92"/>
    <w:rsid w:val="00D66301"/>
    <w:rsid w:val="00D664AE"/>
    <w:rsid w:val="00D6670D"/>
    <w:rsid w:val="00D66B2B"/>
    <w:rsid w:val="00D6743E"/>
    <w:rsid w:val="00D713E9"/>
    <w:rsid w:val="00D71BCD"/>
    <w:rsid w:val="00D71DD4"/>
    <w:rsid w:val="00D728E0"/>
    <w:rsid w:val="00D73CC7"/>
    <w:rsid w:val="00D74B5A"/>
    <w:rsid w:val="00D75DBA"/>
    <w:rsid w:val="00D764E0"/>
    <w:rsid w:val="00D76DBE"/>
    <w:rsid w:val="00D77064"/>
    <w:rsid w:val="00D81257"/>
    <w:rsid w:val="00D82DDE"/>
    <w:rsid w:val="00D83322"/>
    <w:rsid w:val="00D855DA"/>
    <w:rsid w:val="00D85CA0"/>
    <w:rsid w:val="00D87316"/>
    <w:rsid w:val="00D87439"/>
    <w:rsid w:val="00D8753C"/>
    <w:rsid w:val="00D87F66"/>
    <w:rsid w:val="00D90A2F"/>
    <w:rsid w:val="00D91252"/>
    <w:rsid w:val="00D93540"/>
    <w:rsid w:val="00D935C4"/>
    <w:rsid w:val="00D94F88"/>
    <w:rsid w:val="00D9597F"/>
    <w:rsid w:val="00D95CAA"/>
    <w:rsid w:val="00D95DE8"/>
    <w:rsid w:val="00D97A3E"/>
    <w:rsid w:val="00DA4659"/>
    <w:rsid w:val="00DA5F49"/>
    <w:rsid w:val="00DA7EA9"/>
    <w:rsid w:val="00DB0549"/>
    <w:rsid w:val="00DB09B5"/>
    <w:rsid w:val="00DB1C47"/>
    <w:rsid w:val="00DB1E37"/>
    <w:rsid w:val="00DB2065"/>
    <w:rsid w:val="00DB3EC4"/>
    <w:rsid w:val="00DB5843"/>
    <w:rsid w:val="00DC071C"/>
    <w:rsid w:val="00DC0955"/>
    <w:rsid w:val="00DC0A19"/>
    <w:rsid w:val="00DC268B"/>
    <w:rsid w:val="00DC3100"/>
    <w:rsid w:val="00DC6DED"/>
    <w:rsid w:val="00DC7512"/>
    <w:rsid w:val="00DC7678"/>
    <w:rsid w:val="00DC7E91"/>
    <w:rsid w:val="00DD2A10"/>
    <w:rsid w:val="00DD45D4"/>
    <w:rsid w:val="00DD4617"/>
    <w:rsid w:val="00DD7314"/>
    <w:rsid w:val="00DE1576"/>
    <w:rsid w:val="00DE4756"/>
    <w:rsid w:val="00DE7A4D"/>
    <w:rsid w:val="00DF0532"/>
    <w:rsid w:val="00DF0738"/>
    <w:rsid w:val="00DF1734"/>
    <w:rsid w:val="00DF1DE9"/>
    <w:rsid w:val="00DF47F5"/>
    <w:rsid w:val="00DF4B45"/>
    <w:rsid w:val="00DF4BC2"/>
    <w:rsid w:val="00DF5686"/>
    <w:rsid w:val="00DF64AA"/>
    <w:rsid w:val="00DF66BD"/>
    <w:rsid w:val="00DF6A50"/>
    <w:rsid w:val="00DF6FF5"/>
    <w:rsid w:val="00DF7E87"/>
    <w:rsid w:val="00E00683"/>
    <w:rsid w:val="00E0087A"/>
    <w:rsid w:val="00E0116C"/>
    <w:rsid w:val="00E0128E"/>
    <w:rsid w:val="00E0332F"/>
    <w:rsid w:val="00E04DAC"/>
    <w:rsid w:val="00E051D0"/>
    <w:rsid w:val="00E065CB"/>
    <w:rsid w:val="00E10882"/>
    <w:rsid w:val="00E10BC5"/>
    <w:rsid w:val="00E11BD9"/>
    <w:rsid w:val="00E12830"/>
    <w:rsid w:val="00E12DD7"/>
    <w:rsid w:val="00E158FA"/>
    <w:rsid w:val="00E164E2"/>
    <w:rsid w:val="00E1694C"/>
    <w:rsid w:val="00E16EFD"/>
    <w:rsid w:val="00E21F20"/>
    <w:rsid w:val="00E22EA7"/>
    <w:rsid w:val="00E24F3F"/>
    <w:rsid w:val="00E25CE2"/>
    <w:rsid w:val="00E26053"/>
    <w:rsid w:val="00E26064"/>
    <w:rsid w:val="00E310A7"/>
    <w:rsid w:val="00E3195B"/>
    <w:rsid w:val="00E32631"/>
    <w:rsid w:val="00E33146"/>
    <w:rsid w:val="00E337AD"/>
    <w:rsid w:val="00E3422D"/>
    <w:rsid w:val="00E35369"/>
    <w:rsid w:val="00E3665B"/>
    <w:rsid w:val="00E374ED"/>
    <w:rsid w:val="00E375EB"/>
    <w:rsid w:val="00E40191"/>
    <w:rsid w:val="00E40298"/>
    <w:rsid w:val="00E41F89"/>
    <w:rsid w:val="00E434CA"/>
    <w:rsid w:val="00E45CAA"/>
    <w:rsid w:val="00E50FE0"/>
    <w:rsid w:val="00E5370A"/>
    <w:rsid w:val="00E540CD"/>
    <w:rsid w:val="00E55C71"/>
    <w:rsid w:val="00E55F39"/>
    <w:rsid w:val="00E60276"/>
    <w:rsid w:val="00E61292"/>
    <w:rsid w:val="00E614C9"/>
    <w:rsid w:val="00E6675A"/>
    <w:rsid w:val="00E67B37"/>
    <w:rsid w:val="00E70DD6"/>
    <w:rsid w:val="00E7175A"/>
    <w:rsid w:val="00E71EAD"/>
    <w:rsid w:val="00E7302D"/>
    <w:rsid w:val="00E733D5"/>
    <w:rsid w:val="00E73F20"/>
    <w:rsid w:val="00E746B1"/>
    <w:rsid w:val="00E748B7"/>
    <w:rsid w:val="00E77187"/>
    <w:rsid w:val="00E807DC"/>
    <w:rsid w:val="00E80A3C"/>
    <w:rsid w:val="00E80E05"/>
    <w:rsid w:val="00E823DD"/>
    <w:rsid w:val="00E8242A"/>
    <w:rsid w:val="00E83805"/>
    <w:rsid w:val="00E846F6"/>
    <w:rsid w:val="00E84AB0"/>
    <w:rsid w:val="00E87A32"/>
    <w:rsid w:val="00E90C34"/>
    <w:rsid w:val="00E91133"/>
    <w:rsid w:val="00E92D6D"/>
    <w:rsid w:val="00E93AF3"/>
    <w:rsid w:val="00E94961"/>
    <w:rsid w:val="00E9584C"/>
    <w:rsid w:val="00EA0592"/>
    <w:rsid w:val="00EA0E48"/>
    <w:rsid w:val="00EA11F1"/>
    <w:rsid w:val="00EA1CD7"/>
    <w:rsid w:val="00EA2FD4"/>
    <w:rsid w:val="00EA4749"/>
    <w:rsid w:val="00EA4B7F"/>
    <w:rsid w:val="00EA5783"/>
    <w:rsid w:val="00EA5F12"/>
    <w:rsid w:val="00EB1365"/>
    <w:rsid w:val="00EB5F05"/>
    <w:rsid w:val="00EB609C"/>
    <w:rsid w:val="00EB64E0"/>
    <w:rsid w:val="00EB6CA6"/>
    <w:rsid w:val="00EB6D97"/>
    <w:rsid w:val="00EC003B"/>
    <w:rsid w:val="00EC0F40"/>
    <w:rsid w:val="00EC10FE"/>
    <w:rsid w:val="00EC1D4D"/>
    <w:rsid w:val="00EC213A"/>
    <w:rsid w:val="00EC24B9"/>
    <w:rsid w:val="00EC2867"/>
    <w:rsid w:val="00EC28AA"/>
    <w:rsid w:val="00EC2AD7"/>
    <w:rsid w:val="00EC65FF"/>
    <w:rsid w:val="00ED08C4"/>
    <w:rsid w:val="00ED0FBC"/>
    <w:rsid w:val="00ED2E00"/>
    <w:rsid w:val="00ED2EFE"/>
    <w:rsid w:val="00ED331E"/>
    <w:rsid w:val="00ED3423"/>
    <w:rsid w:val="00ED461A"/>
    <w:rsid w:val="00ED4BD0"/>
    <w:rsid w:val="00ED6A57"/>
    <w:rsid w:val="00ED7044"/>
    <w:rsid w:val="00ED797D"/>
    <w:rsid w:val="00EE0247"/>
    <w:rsid w:val="00EE08E3"/>
    <w:rsid w:val="00EE11AD"/>
    <w:rsid w:val="00EE1634"/>
    <w:rsid w:val="00EE3DDA"/>
    <w:rsid w:val="00EE56CF"/>
    <w:rsid w:val="00EE5CFB"/>
    <w:rsid w:val="00EE6AB0"/>
    <w:rsid w:val="00EE76BA"/>
    <w:rsid w:val="00EF01FC"/>
    <w:rsid w:val="00EF0C49"/>
    <w:rsid w:val="00EF22D8"/>
    <w:rsid w:val="00EF264B"/>
    <w:rsid w:val="00EF28ED"/>
    <w:rsid w:val="00EF2A11"/>
    <w:rsid w:val="00EF423E"/>
    <w:rsid w:val="00EF541C"/>
    <w:rsid w:val="00EF790C"/>
    <w:rsid w:val="00F013C3"/>
    <w:rsid w:val="00F01EE3"/>
    <w:rsid w:val="00F03384"/>
    <w:rsid w:val="00F03B5C"/>
    <w:rsid w:val="00F0545F"/>
    <w:rsid w:val="00F0777C"/>
    <w:rsid w:val="00F107DD"/>
    <w:rsid w:val="00F11693"/>
    <w:rsid w:val="00F122B8"/>
    <w:rsid w:val="00F13B7C"/>
    <w:rsid w:val="00F13ECB"/>
    <w:rsid w:val="00F15AB3"/>
    <w:rsid w:val="00F16C49"/>
    <w:rsid w:val="00F17F7B"/>
    <w:rsid w:val="00F17FBD"/>
    <w:rsid w:val="00F20A7E"/>
    <w:rsid w:val="00F228E7"/>
    <w:rsid w:val="00F22B4B"/>
    <w:rsid w:val="00F23568"/>
    <w:rsid w:val="00F23C40"/>
    <w:rsid w:val="00F2680F"/>
    <w:rsid w:val="00F27B6A"/>
    <w:rsid w:val="00F3086E"/>
    <w:rsid w:val="00F30C53"/>
    <w:rsid w:val="00F310DC"/>
    <w:rsid w:val="00F31835"/>
    <w:rsid w:val="00F31FEB"/>
    <w:rsid w:val="00F32E02"/>
    <w:rsid w:val="00F36856"/>
    <w:rsid w:val="00F40A0B"/>
    <w:rsid w:val="00F415FA"/>
    <w:rsid w:val="00F42173"/>
    <w:rsid w:val="00F42FE5"/>
    <w:rsid w:val="00F442C6"/>
    <w:rsid w:val="00F4487F"/>
    <w:rsid w:val="00F47107"/>
    <w:rsid w:val="00F50200"/>
    <w:rsid w:val="00F51EC3"/>
    <w:rsid w:val="00F527C7"/>
    <w:rsid w:val="00F537A3"/>
    <w:rsid w:val="00F53EA8"/>
    <w:rsid w:val="00F5419E"/>
    <w:rsid w:val="00F545EC"/>
    <w:rsid w:val="00F54BE8"/>
    <w:rsid w:val="00F54DFE"/>
    <w:rsid w:val="00F54EF9"/>
    <w:rsid w:val="00F5748E"/>
    <w:rsid w:val="00F608E2"/>
    <w:rsid w:val="00F62AB2"/>
    <w:rsid w:val="00F631C1"/>
    <w:rsid w:val="00F6488C"/>
    <w:rsid w:val="00F67427"/>
    <w:rsid w:val="00F70C62"/>
    <w:rsid w:val="00F742BC"/>
    <w:rsid w:val="00F74817"/>
    <w:rsid w:val="00F767AF"/>
    <w:rsid w:val="00F778A9"/>
    <w:rsid w:val="00F779B7"/>
    <w:rsid w:val="00F80ECC"/>
    <w:rsid w:val="00F8360A"/>
    <w:rsid w:val="00F839F9"/>
    <w:rsid w:val="00F83B73"/>
    <w:rsid w:val="00F84A37"/>
    <w:rsid w:val="00F850DC"/>
    <w:rsid w:val="00F86A25"/>
    <w:rsid w:val="00F86F99"/>
    <w:rsid w:val="00F9156E"/>
    <w:rsid w:val="00F915A9"/>
    <w:rsid w:val="00F91D94"/>
    <w:rsid w:val="00F923BD"/>
    <w:rsid w:val="00F95614"/>
    <w:rsid w:val="00F96174"/>
    <w:rsid w:val="00F97F1A"/>
    <w:rsid w:val="00FA1B8F"/>
    <w:rsid w:val="00FA2A09"/>
    <w:rsid w:val="00FA357E"/>
    <w:rsid w:val="00FA35DD"/>
    <w:rsid w:val="00FA4455"/>
    <w:rsid w:val="00FA7836"/>
    <w:rsid w:val="00FA7A24"/>
    <w:rsid w:val="00FB093E"/>
    <w:rsid w:val="00FB1225"/>
    <w:rsid w:val="00FB1AB7"/>
    <w:rsid w:val="00FB2B9B"/>
    <w:rsid w:val="00FB3132"/>
    <w:rsid w:val="00FB6243"/>
    <w:rsid w:val="00FB68D1"/>
    <w:rsid w:val="00FB6ED0"/>
    <w:rsid w:val="00FC1F1C"/>
    <w:rsid w:val="00FC2507"/>
    <w:rsid w:val="00FC524E"/>
    <w:rsid w:val="00FC5A5A"/>
    <w:rsid w:val="00FD093C"/>
    <w:rsid w:val="00FD0C98"/>
    <w:rsid w:val="00FD29C4"/>
    <w:rsid w:val="00FD321B"/>
    <w:rsid w:val="00FD56D2"/>
    <w:rsid w:val="00FD6051"/>
    <w:rsid w:val="00FD6DDE"/>
    <w:rsid w:val="00FD6F82"/>
    <w:rsid w:val="00FD7193"/>
    <w:rsid w:val="00FE28C8"/>
    <w:rsid w:val="00FE3A4B"/>
    <w:rsid w:val="00FE7768"/>
    <w:rsid w:val="00FF0D13"/>
    <w:rsid w:val="00FF161C"/>
    <w:rsid w:val="00FF173F"/>
    <w:rsid w:val="00FF3D38"/>
    <w:rsid w:val="00FF4C0E"/>
    <w:rsid w:val="00FF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D76A"/>
  <w15:docId w15:val="{A64ED4F6-9665-4881-8F79-20524C04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AF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C4D4B"/>
    <w:pPr>
      <w:spacing w:before="100" w:beforeAutospacing="1" w:after="100" w:afterAutospacing="1"/>
    </w:pPr>
    <w:rPr>
      <w:sz w:val="24"/>
      <w:szCs w:val="24"/>
      <w:lang w:val="ru-RU"/>
    </w:rPr>
  </w:style>
  <w:style w:type="paragraph" w:styleId="a4">
    <w:name w:val="List Paragraph"/>
    <w:basedOn w:val="a"/>
    <w:uiPriority w:val="34"/>
    <w:qFormat/>
    <w:rsid w:val="002D0EB9"/>
    <w:pPr>
      <w:ind w:left="720"/>
      <w:contextualSpacing/>
    </w:pPr>
  </w:style>
  <w:style w:type="paragraph" w:styleId="a5">
    <w:name w:val="header"/>
    <w:basedOn w:val="a"/>
    <w:link w:val="a6"/>
    <w:uiPriority w:val="99"/>
    <w:unhideWhenUsed/>
    <w:rsid w:val="00EC2867"/>
    <w:pPr>
      <w:tabs>
        <w:tab w:val="center" w:pos="4819"/>
        <w:tab w:val="right" w:pos="9639"/>
      </w:tabs>
    </w:pPr>
  </w:style>
  <w:style w:type="character" w:customStyle="1" w:styleId="a6">
    <w:name w:val="Верхний колонтитул Знак"/>
    <w:basedOn w:val="a0"/>
    <w:link w:val="a5"/>
    <w:uiPriority w:val="99"/>
    <w:rsid w:val="00EC2867"/>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EC2867"/>
    <w:pPr>
      <w:tabs>
        <w:tab w:val="center" w:pos="4819"/>
        <w:tab w:val="right" w:pos="9639"/>
      </w:tabs>
    </w:pPr>
  </w:style>
  <w:style w:type="character" w:customStyle="1" w:styleId="a8">
    <w:name w:val="Нижний колонтитул Знак"/>
    <w:basedOn w:val="a0"/>
    <w:link w:val="a7"/>
    <w:uiPriority w:val="99"/>
    <w:rsid w:val="00EC2867"/>
    <w:rPr>
      <w:rFonts w:ascii="Times New Roman" w:eastAsia="Times New Roman" w:hAnsi="Times New Roman" w:cs="Times New Roman"/>
      <w:sz w:val="28"/>
      <w:szCs w:val="28"/>
      <w:lang w:eastAsia="ru-RU"/>
    </w:rPr>
  </w:style>
  <w:style w:type="paragraph" w:styleId="a9">
    <w:name w:val="No Spacing"/>
    <w:link w:val="aa"/>
    <w:qFormat/>
    <w:rsid w:val="003B3EA2"/>
    <w:pPr>
      <w:spacing w:after="0" w:line="240" w:lineRule="auto"/>
    </w:pPr>
    <w:rPr>
      <w:rFonts w:ascii="Calibri" w:eastAsia="Calibri" w:hAnsi="Calibri" w:cs="Times New Roman"/>
    </w:rPr>
  </w:style>
  <w:style w:type="character" w:styleId="ab">
    <w:name w:val="Subtle Emphasis"/>
    <w:basedOn w:val="a0"/>
    <w:uiPriority w:val="19"/>
    <w:qFormat/>
    <w:rsid w:val="007C698D"/>
    <w:rPr>
      <w:i/>
      <w:iCs/>
      <w:color w:val="404040" w:themeColor="text1" w:themeTint="BF"/>
    </w:rPr>
  </w:style>
  <w:style w:type="paragraph" w:styleId="ac">
    <w:name w:val="Body Text"/>
    <w:basedOn w:val="a"/>
    <w:link w:val="ad"/>
    <w:uiPriority w:val="99"/>
    <w:unhideWhenUsed/>
    <w:rsid w:val="00C7465B"/>
    <w:pPr>
      <w:spacing w:after="120" w:line="256" w:lineRule="auto"/>
    </w:pPr>
    <w:rPr>
      <w:rFonts w:ascii="Calibri" w:eastAsia="Calibri" w:hAnsi="Calibri" w:cs="Calibri"/>
      <w:sz w:val="22"/>
      <w:szCs w:val="22"/>
      <w:lang w:val="ru-RU" w:eastAsia="en-US"/>
    </w:rPr>
  </w:style>
  <w:style w:type="character" w:customStyle="1" w:styleId="ad">
    <w:name w:val="Основной текст Знак"/>
    <w:basedOn w:val="a0"/>
    <w:link w:val="ac"/>
    <w:uiPriority w:val="99"/>
    <w:rsid w:val="00C7465B"/>
    <w:rPr>
      <w:rFonts w:ascii="Calibri" w:eastAsia="Calibri" w:hAnsi="Calibri" w:cs="Calibri"/>
      <w:lang w:val="ru-RU"/>
    </w:rPr>
  </w:style>
  <w:style w:type="character" w:customStyle="1" w:styleId="Bodytext1">
    <w:name w:val="Body text|1_"/>
    <w:basedOn w:val="a0"/>
    <w:link w:val="Bodytext10"/>
    <w:rsid w:val="00C7465B"/>
    <w:rPr>
      <w:rFonts w:ascii="Liberation Serif" w:eastAsia="Liberation Serif" w:hAnsi="Liberation Serif" w:cs="Liberation Serif"/>
      <w:sz w:val="26"/>
      <w:szCs w:val="26"/>
    </w:rPr>
  </w:style>
  <w:style w:type="paragraph" w:customStyle="1" w:styleId="Bodytext10">
    <w:name w:val="Body text|1"/>
    <w:basedOn w:val="a"/>
    <w:link w:val="Bodytext1"/>
    <w:rsid w:val="00C7465B"/>
    <w:pPr>
      <w:widowControl w:val="0"/>
      <w:spacing w:line="298" w:lineRule="auto"/>
    </w:pPr>
    <w:rPr>
      <w:rFonts w:ascii="Liberation Serif" w:eastAsia="Liberation Serif" w:hAnsi="Liberation Serif" w:cs="Liberation Serif"/>
      <w:sz w:val="26"/>
      <w:szCs w:val="26"/>
      <w:lang w:eastAsia="en-US"/>
    </w:rPr>
  </w:style>
  <w:style w:type="paragraph" w:styleId="ae">
    <w:name w:val="Title"/>
    <w:basedOn w:val="a"/>
    <w:link w:val="af"/>
    <w:uiPriority w:val="10"/>
    <w:qFormat/>
    <w:rsid w:val="00FB68D1"/>
    <w:pPr>
      <w:widowControl w:val="0"/>
      <w:autoSpaceDE w:val="0"/>
      <w:autoSpaceDN w:val="0"/>
      <w:spacing w:before="256"/>
      <w:ind w:left="3066" w:right="3062"/>
      <w:jc w:val="center"/>
    </w:pPr>
    <w:rPr>
      <w:b/>
      <w:bCs/>
      <w:lang w:eastAsia="en-US"/>
    </w:rPr>
  </w:style>
  <w:style w:type="character" w:customStyle="1" w:styleId="af">
    <w:name w:val="Заголовок Знак"/>
    <w:basedOn w:val="a0"/>
    <w:link w:val="ae"/>
    <w:uiPriority w:val="10"/>
    <w:rsid w:val="00FB68D1"/>
    <w:rPr>
      <w:rFonts w:ascii="Times New Roman" w:eastAsia="Times New Roman" w:hAnsi="Times New Roman" w:cs="Times New Roman"/>
      <w:b/>
      <w:bCs/>
      <w:sz w:val="28"/>
      <w:szCs w:val="28"/>
    </w:rPr>
  </w:style>
  <w:style w:type="paragraph" w:styleId="af0">
    <w:name w:val="Balloon Text"/>
    <w:basedOn w:val="a"/>
    <w:link w:val="af1"/>
    <w:uiPriority w:val="99"/>
    <w:semiHidden/>
    <w:unhideWhenUsed/>
    <w:rsid w:val="00EC24B9"/>
    <w:rPr>
      <w:rFonts w:ascii="Segoe UI" w:hAnsi="Segoe UI" w:cs="Segoe UI"/>
      <w:sz w:val="18"/>
      <w:szCs w:val="18"/>
    </w:rPr>
  </w:style>
  <w:style w:type="character" w:customStyle="1" w:styleId="af1">
    <w:name w:val="Текст выноски Знак"/>
    <w:basedOn w:val="a0"/>
    <w:link w:val="af0"/>
    <w:uiPriority w:val="99"/>
    <w:semiHidden/>
    <w:rsid w:val="00EC24B9"/>
    <w:rPr>
      <w:rFonts w:ascii="Segoe UI" w:eastAsia="Times New Roman" w:hAnsi="Segoe UI" w:cs="Segoe UI"/>
      <w:sz w:val="18"/>
      <w:szCs w:val="18"/>
      <w:lang w:eastAsia="ru-RU"/>
    </w:rPr>
  </w:style>
  <w:style w:type="paragraph" w:styleId="3">
    <w:name w:val="Body Text 3"/>
    <w:basedOn w:val="a"/>
    <w:link w:val="30"/>
    <w:uiPriority w:val="99"/>
    <w:unhideWhenUsed/>
    <w:rsid w:val="00702A39"/>
    <w:pPr>
      <w:spacing w:after="120"/>
    </w:pPr>
    <w:rPr>
      <w:sz w:val="16"/>
      <w:szCs w:val="16"/>
    </w:rPr>
  </w:style>
  <w:style w:type="character" w:customStyle="1" w:styleId="30">
    <w:name w:val="Основной текст 3 Знак"/>
    <w:basedOn w:val="a0"/>
    <w:link w:val="3"/>
    <w:uiPriority w:val="99"/>
    <w:rsid w:val="00702A39"/>
    <w:rPr>
      <w:rFonts w:ascii="Times New Roman" w:eastAsia="Times New Roman" w:hAnsi="Times New Roman" w:cs="Times New Roman"/>
      <w:sz w:val="16"/>
      <w:szCs w:val="16"/>
      <w:lang w:eastAsia="ru-RU"/>
    </w:rPr>
  </w:style>
  <w:style w:type="character" w:styleId="af2">
    <w:name w:val="Hyperlink"/>
    <w:basedOn w:val="a0"/>
    <w:uiPriority w:val="99"/>
    <w:unhideWhenUsed/>
    <w:rsid w:val="00AD5914"/>
    <w:rPr>
      <w:color w:val="0563C1" w:themeColor="hyperlink"/>
      <w:u w:val="single"/>
    </w:rPr>
  </w:style>
  <w:style w:type="character" w:styleId="af3">
    <w:name w:val="Unresolved Mention"/>
    <w:basedOn w:val="a0"/>
    <w:uiPriority w:val="99"/>
    <w:semiHidden/>
    <w:unhideWhenUsed/>
    <w:rsid w:val="00AD5914"/>
    <w:rPr>
      <w:color w:val="605E5C"/>
      <w:shd w:val="clear" w:color="auto" w:fill="E1DFDD"/>
    </w:rPr>
  </w:style>
  <w:style w:type="character" w:customStyle="1" w:styleId="aa">
    <w:name w:val="Без интервала Знак"/>
    <w:link w:val="a9"/>
    <w:locked/>
    <w:rsid w:val="005C7382"/>
    <w:rPr>
      <w:rFonts w:ascii="Calibri" w:eastAsia="Calibri" w:hAnsi="Calibri" w:cs="Times New Roman"/>
    </w:rPr>
  </w:style>
  <w:style w:type="character" w:customStyle="1" w:styleId="2">
    <w:name w:val="Основной текст (2)_"/>
    <w:basedOn w:val="a0"/>
    <w:link w:val="20"/>
    <w:rsid w:val="005C738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C7382"/>
    <w:pPr>
      <w:widowControl w:val="0"/>
      <w:shd w:val="clear" w:color="auto" w:fill="FFFFFF"/>
      <w:spacing w:line="0" w:lineRule="atLeast"/>
      <w:ind w:hanging="340"/>
      <w:jc w:val="center"/>
    </w:pPr>
    <w:rPr>
      <w:sz w:val="26"/>
      <w:szCs w:val="26"/>
      <w:lang w:eastAsia="en-US"/>
    </w:rPr>
  </w:style>
  <w:style w:type="character" w:customStyle="1" w:styleId="285pt">
    <w:name w:val="Основной текст (2) + 8;5 pt;Малые прописные"/>
    <w:basedOn w:val="2"/>
    <w:rsid w:val="005C7382"/>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character" w:customStyle="1" w:styleId="7">
    <w:name w:val="Основной текст (7)_"/>
    <w:basedOn w:val="a0"/>
    <w:link w:val="70"/>
    <w:rsid w:val="005C7382"/>
    <w:rPr>
      <w:rFonts w:ascii="Times New Roman" w:eastAsia="Times New Roman" w:hAnsi="Times New Roman" w:cs="Times New Roman"/>
      <w:shd w:val="clear" w:color="auto" w:fill="FFFFFF"/>
    </w:rPr>
  </w:style>
  <w:style w:type="paragraph" w:customStyle="1" w:styleId="70">
    <w:name w:val="Основной текст (7)"/>
    <w:basedOn w:val="a"/>
    <w:link w:val="7"/>
    <w:rsid w:val="005C7382"/>
    <w:pPr>
      <w:widowControl w:val="0"/>
      <w:shd w:val="clear" w:color="auto" w:fill="FFFFFF"/>
      <w:spacing w:before="120" w:after="600" w:line="0" w:lineRule="atLeas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5184">
      <w:bodyDiv w:val="1"/>
      <w:marLeft w:val="0"/>
      <w:marRight w:val="0"/>
      <w:marTop w:val="0"/>
      <w:marBottom w:val="0"/>
      <w:divBdr>
        <w:top w:val="none" w:sz="0" w:space="0" w:color="auto"/>
        <w:left w:val="none" w:sz="0" w:space="0" w:color="auto"/>
        <w:bottom w:val="none" w:sz="0" w:space="0" w:color="auto"/>
        <w:right w:val="none" w:sz="0" w:space="0" w:color="auto"/>
      </w:divBdr>
    </w:div>
    <w:div w:id="735012369">
      <w:bodyDiv w:val="1"/>
      <w:marLeft w:val="0"/>
      <w:marRight w:val="0"/>
      <w:marTop w:val="0"/>
      <w:marBottom w:val="0"/>
      <w:divBdr>
        <w:top w:val="none" w:sz="0" w:space="0" w:color="auto"/>
        <w:left w:val="none" w:sz="0" w:space="0" w:color="auto"/>
        <w:bottom w:val="none" w:sz="0" w:space="0" w:color="auto"/>
        <w:right w:val="none" w:sz="0" w:space="0" w:color="auto"/>
      </w:divBdr>
    </w:div>
    <w:div w:id="886062643">
      <w:bodyDiv w:val="1"/>
      <w:marLeft w:val="0"/>
      <w:marRight w:val="0"/>
      <w:marTop w:val="0"/>
      <w:marBottom w:val="0"/>
      <w:divBdr>
        <w:top w:val="none" w:sz="0" w:space="0" w:color="auto"/>
        <w:left w:val="none" w:sz="0" w:space="0" w:color="auto"/>
        <w:bottom w:val="none" w:sz="0" w:space="0" w:color="auto"/>
        <w:right w:val="none" w:sz="0" w:space="0" w:color="auto"/>
      </w:divBdr>
    </w:div>
    <w:div w:id="1085608976">
      <w:bodyDiv w:val="1"/>
      <w:marLeft w:val="0"/>
      <w:marRight w:val="0"/>
      <w:marTop w:val="0"/>
      <w:marBottom w:val="0"/>
      <w:divBdr>
        <w:top w:val="none" w:sz="0" w:space="0" w:color="auto"/>
        <w:left w:val="none" w:sz="0" w:space="0" w:color="auto"/>
        <w:bottom w:val="none" w:sz="0" w:space="0" w:color="auto"/>
        <w:right w:val="none" w:sz="0" w:space="0" w:color="auto"/>
      </w:divBdr>
    </w:div>
    <w:div w:id="1125930458">
      <w:bodyDiv w:val="1"/>
      <w:marLeft w:val="0"/>
      <w:marRight w:val="0"/>
      <w:marTop w:val="0"/>
      <w:marBottom w:val="0"/>
      <w:divBdr>
        <w:top w:val="none" w:sz="0" w:space="0" w:color="auto"/>
        <w:left w:val="none" w:sz="0" w:space="0" w:color="auto"/>
        <w:bottom w:val="none" w:sz="0" w:space="0" w:color="auto"/>
        <w:right w:val="none" w:sz="0" w:space="0" w:color="auto"/>
      </w:divBdr>
    </w:div>
    <w:div w:id="16067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965E8-B5AA-42E8-AA6D-012F84FA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11743</Words>
  <Characters>6695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dc:creator>
  <cp:keywords/>
  <dc:description/>
  <cp:lastModifiedBy>user340a1</cp:lastModifiedBy>
  <cp:revision>3</cp:revision>
  <cp:lastPrinted>2024-06-24T13:00:00Z</cp:lastPrinted>
  <dcterms:created xsi:type="dcterms:W3CDTF">2024-06-24T13:36:00Z</dcterms:created>
  <dcterms:modified xsi:type="dcterms:W3CDTF">2024-06-24T13:37:00Z</dcterms:modified>
</cp:coreProperties>
</file>