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25C1B" w14:textId="6BBD9DC4" w:rsidR="00576B2C" w:rsidRPr="00EC0753" w:rsidRDefault="003852A2" w:rsidP="00EC0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0753">
        <w:rPr>
          <w:rFonts w:ascii="Times New Roman" w:hAnsi="Times New Roman" w:cs="Times New Roman"/>
          <w:sz w:val="20"/>
          <w:szCs w:val="20"/>
        </w:rPr>
        <w:t>v</w:t>
      </w:r>
      <w:r w:rsidR="00576B2C" w:rsidRPr="00EC0753">
        <w:rPr>
          <w:rFonts w:ascii="Times New Roman" w:hAnsi="Times New Roman" w:cs="Times New Roman"/>
          <w:sz w:val="20"/>
          <w:szCs w:val="20"/>
        </w:rPr>
        <w:t>-dj-</w:t>
      </w:r>
      <w:r w:rsidR="00011E5F" w:rsidRPr="00EC0753">
        <w:rPr>
          <w:rFonts w:ascii="Times New Roman" w:hAnsi="Times New Roman" w:cs="Times New Roman"/>
          <w:sz w:val="20"/>
          <w:szCs w:val="20"/>
        </w:rPr>
        <w:t>146</w:t>
      </w:r>
    </w:p>
    <w:p w14:paraId="0B744DC1" w14:textId="77777777" w:rsidR="00622ACB" w:rsidRPr="00EC0753" w:rsidRDefault="00622ACB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7D7A5B5" w14:textId="77777777" w:rsidR="00622ACB" w:rsidRPr="00EC0753" w:rsidRDefault="00622ACB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40FDC8C" w14:textId="77777777" w:rsidR="0006410E" w:rsidRPr="00EC0753" w:rsidRDefault="0006410E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F8CD96C" w14:textId="77777777" w:rsidR="00A57827" w:rsidRPr="00EC0753" w:rsidRDefault="00A57827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DFA05" w14:textId="77777777" w:rsidR="00F37D90" w:rsidRPr="00EC0753" w:rsidRDefault="00F37D90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D8056" w14:textId="597658B5" w:rsidR="00F37D90" w:rsidRPr="00EC0753" w:rsidRDefault="00F37D90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604A0" w14:textId="77777777" w:rsidR="004C3351" w:rsidRPr="00EC0753" w:rsidRDefault="004C3351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13A02" w14:textId="77777777" w:rsidR="00F37D90" w:rsidRPr="00EC0753" w:rsidRDefault="00F37D90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76944" w14:textId="77777777" w:rsidR="00160D3B" w:rsidRPr="00EC0753" w:rsidRDefault="00160D3B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24732" w14:textId="77777777" w:rsidR="00160D3B" w:rsidRPr="00EC0753" w:rsidRDefault="00160D3B" w:rsidP="00EC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B459B" w14:textId="6C031C79" w:rsidR="00622ACB" w:rsidRPr="00EC0753" w:rsidRDefault="00622ACB" w:rsidP="000A1BAF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8929528"/>
      <w:r w:rsidRPr="00EC0753">
        <w:rPr>
          <w:rFonts w:ascii="Times New Roman" w:hAnsi="Times New Roman" w:cs="Times New Roman"/>
          <w:sz w:val="28"/>
          <w:szCs w:val="28"/>
        </w:rPr>
        <w:t>Про внесення</w:t>
      </w:r>
      <w:r w:rsidR="007E3922" w:rsidRPr="00EC0753">
        <w:rPr>
          <w:rFonts w:ascii="Times New Roman" w:hAnsi="Times New Roman" w:cs="Times New Roman"/>
          <w:sz w:val="28"/>
          <w:szCs w:val="28"/>
        </w:rPr>
        <w:t xml:space="preserve"> </w:t>
      </w:r>
      <w:r w:rsidR="0082245A" w:rsidRPr="00EC0753">
        <w:rPr>
          <w:rFonts w:ascii="Times New Roman" w:hAnsi="Times New Roman" w:cs="Times New Roman"/>
          <w:sz w:val="28"/>
          <w:szCs w:val="28"/>
        </w:rPr>
        <w:t>допов</w:t>
      </w:r>
      <w:r w:rsidR="00FB111F" w:rsidRPr="00EC0753">
        <w:rPr>
          <w:rFonts w:ascii="Times New Roman" w:hAnsi="Times New Roman" w:cs="Times New Roman"/>
          <w:sz w:val="28"/>
          <w:szCs w:val="28"/>
        </w:rPr>
        <w:t>н</w:t>
      </w:r>
      <w:r w:rsidR="0082245A" w:rsidRPr="00EC0753">
        <w:rPr>
          <w:rFonts w:ascii="Times New Roman" w:hAnsi="Times New Roman" w:cs="Times New Roman"/>
          <w:sz w:val="28"/>
          <w:szCs w:val="28"/>
        </w:rPr>
        <w:t>ень</w:t>
      </w:r>
      <w:r w:rsidRPr="00EC0753">
        <w:rPr>
          <w:rFonts w:ascii="Times New Roman" w:hAnsi="Times New Roman" w:cs="Times New Roman"/>
          <w:sz w:val="28"/>
          <w:szCs w:val="28"/>
        </w:rPr>
        <w:t xml:space="preserve"> до рішення виконкому міської ради </w:t>
      </w:r>
      <w:bookmarkStart w:id="1" w:name="_Hlk147305027"/>
      <w:r w:rsidRPr="00EC0753">
        <w:rPr>
          <w:rFonts w:ascii="Times New Roman" w:hAnsi="Times New Roman" w:cs="Times New Roman"/>
          <w:sz w:val="28"/>
          <w:szCs w:val="28"/>
        </w:rPr>
        <w:t>від</w:t>
      </w:r>
      <w:r w:rsidR="00EC0753" w:rsidRPr="00EC0753">
        <w:rPr>
          <w:rFonts w:ascii="Times New Roman" w:hAnsi="Times New Roman" w:cs="Times New Roman"/>
          <w:sz w:val="28"/>
          <w:szCs w:val="28"/>
        </w:rPr>
        <w:t xml:space="preserve"> </w:t>
      </w:r>
      <w:r w:rsidR="00146203">
        <w:rPr>
          <w:rFonts w:ascii="Times New Roman" w:hAnsi="Times New Roman" w:cs="Times New Roman"/>
          <w:sz w:val="28"/>
          <w:szCs w:val="28"/>
        </w:rPr>
        <w:t>0</w:t>
      </w:r>
      <w:r w:rsidR="008677C3" w:rsidRPr="00EC0753">
        <w:rPr>
          <w:rFonts w:ascii="Times New Roman" w:hAnsi="Times New Roman" w:cs="Times New Roman"/>
          <w:sz w:val="28"/>
          <w:szCs w:val="28"/>
        </w:rPr>
        <w:t>7</w:t>
      </w:r>
      <w:r w:rsidRPr="00EC0753">
        <w:rPr>
          <w:rFonts w:ascii="Times New Roman" w:hAnsi="Times New Roman" w:cs="Times New Roman"/>
          <w:sz w:val="28"/>
          <w:szCs w:val="28"/>
        </w:rPr>
        <w:t>.0</w:t>
      </w:r>
      <w:r w:rsidR="008677C3" w:rsidRPr="00EC0753">
        <w:rPr>
          <w:rFonts w:ascii="Times New Roman" w:hAnsi="Times New Roman" w:cs="Times New Roman"/>
          <w:sz w:val="28"/>
          <w:szCs w:val="28"/>
        </w:rPr>
        <w:t>3</w:t>
      </w:r>
      <w:r w:rsidRPr="00EC0753">
        <w:rPr>
          <w:rFonts w:ascii="Times New Roman" w:hAnsi="Times New Roman" w:cs="Times New Roman"/>
          <w:sz w:val="28"/>
          <w:szCs w:val="28"/>
        </w:rPr>
        <w:t>.2023 № </w:t>
      </w:r>
      <w:r w:rsidR="008677C3" w:rsidRPr="00EC0753">
        <w:rPr>
          <w:rFonts w:ascii="Times New Roman" w:hAnsi="Times New Roman" w:cs="Times New Roman"/>
          <w:sz w:val="28"/>
          <w:szCs w:val="28"/>
        </w:rPr>
        <w:t>117</w:t>
      </w:r>
      <w:r w:rsidRPr="00EC0753">
        <w:rPr>
          <w:rFonts w:ascii="Times New Roman" w:hAnsi="Times New Roman" w:cs="Times New Roman"/>
          <w:sz w:val="28"/>
          <w:szCs w:val="28"/>
        </w:rPr>
        <w:t xml:space="preserve"> «</w:t>
      </w:r>
      <w:r w:rsidR="008677C3" w:rsidRPr="00EC0753">
        <w:rPr>
          <w:rFonts w:ascii="Times New Roman" w:hAnsi="Times New Roman" w:cs="Times New Roman"/>
          <w:sz w:val="28"/>
          <w:szCs w:val="28"/>
        </w:rPr>
        <w:t>Про врегулювання окремих питань першочергових організаційно-технічних робіт і заходів, спрямованих на ліквідацію небезпечних наслідків збройної агресії Російської Федерації у місті Миколаєві</w:t>
      </w:r>
      <w:r w:rsidRPr="00EC0753">
        <w:rPr>
          <w:rFonts w:ascii="Times New Roman" w:hAnsi="Times New Roman" w:cs="Times New Roman"/>
          <w:sz w:val="28"/>
          <w:szCs w:val="28"/>
        </w:rPr>
        <w:t>»</w:t>
      </w:r>
      <w:r w:rsidR="007E3922" w:rsidRPr="00EC0753">
        <w:rPr>
          <w:rFonts w:ascii="Times New Roman" w:hAnsi="Times New Roman" w:cs="Times New Roman"/>
          <w:sz w:val="28"/>
          <w:szCs w:val="28"/>
        </w:rPr>
        <w:t xml:space="preserve"> (із змінами та доповненнями)</w:t>
      </w:r>
    </w:p>
    <w:bookmarkEnd w:id="0"/>
    <w:p w14:paraId="29DB0A46" w14:textId="77777777" w:rsidR="008677C3" w:rsidRPr="00EC0753" w:rsidRDefault="008677C3" w:rsidP="000A7EBA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6F680676" w14:textId="77777777" w:rsidR="00AF1604" w:rsidRPr="00EC0753" w:rsidRDefault="00AF1604" w:rsidP="005E3478">
      <w:pPr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14:paraId="70F65568" w14:textId="51EA8320" w:rsidR="008677C3" w:rsidRPr="00EC0753" w:rsidRDefault="008677C3" w:rsidP="00EF2805">
      <w:pPr>
        <w:pStyle w:val="a5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bookmarkStart w:id="2" w:name="_Hlk178931776"/>
      <w:r w:rsidRPr="00EC0753">
        <w:rPr>
          <w:sz w:val="28"/>
          <w:szCs w:val="28"/>
        </w:rPr>
        <w:t xml:space="preserve">З </w:t>
      </w:r>
      <w:bookmarkStart w:id="3" w:name="_Hlk179277390"/>
      <w:r w:rsidRPr="00EC0753">
        <w:rPr>
          <w:sz w:val="28"/>
          <w:szCs w:val="28"/>
        </w:rPr>
        <w:t>метою прийняття рішення щодо можливості подальшої експлуатації та розроблення заходів з відновлення об’єктів у місті Миколаєві, пошкоджених внаслідок військової агресії Російської Федерації проти України, виконання робіт з демонтажу (часткового демонтажу) пошкоджених об’єктів, беручи до уваги положення Порядку проведення обстеження прийнятих в експлуатацію об’єктів будівництва, затверджен</w:t>
      </w:r>
      <w:r w:rsidR="00630927">
        <w:rPr>
          <w:sz w:val="28"/>
          <w:szCs w:val="28"/>
        </w:rPr>
        <w:t>ого</w:t>
      </w:r>
      <w:r w:rsidRPr="00EC0753">
        <w:rPr>
          <w:sz w:val="28"/>
          <w:szCs w:val="28"/>
        </w:rPr>
        <w:t xml:space="preserve"> постановою Кабінету Міністрів України від 12.04.2017 №</w:t>
      </w:r>
      <w:r w:rsidR="000A1BAF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>257 «Про затвердження Порядку проведення обстеження прийнятих в експлуатацію об’єктів будівництва» (із змінами), Поряд</w:t>
      </w:r>
      <w:r w:rsidR="00EF2805">
        <w:rPr>
          <w:sz w:val="28"/>
          <w:szCs w:val="28"/>
        </w:rPr>
        <w:t>ок</w:t>
      </w:r>
      <w:r w:rsidRPr="00EC0753">
        <w:rPr>
          <w:sz w:val="28"/>
          <w:szCs w:val="28"/>
        </w:rPr>
        <w:t xml:space="preserve"> 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Федерації, що затверджений постановою Кабінету Міністрів України від 26.03.2022 №</w:t>
      </w:r>
      <w:r w:rsidR="000A1BAF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>380 «Про збір, обробку та облік інформації про пошкоджене та знищене нерухоме майно внаслідок бойових дій, терористичних актів, диверсій, спричинених військовою агресією Російської Федерації», Поряд</w:t>
      </w:r>
      <w:r w:rsidR="00EF2805">
        <w:rPr>
          <w:sz w:val="28"/>
          <w:szCs w:val="28"/>
        </w:rPr>
        <w:t>ок</w:t>
      </w:r>
      <w:r w:rsidRPr="00EC0753">
        <w:rPr>
          <w:sz w:val="28"/>
          <w:szCs w:val="28"/>
        </w:rPr>
        <w:t xml:space="preserve"> виконання невідкладних робіт щодо ліквідації наслідків збройної агресії Російської Федерації, пов’язаних із пошкодженням будівель та споруд, що затверджений постановою Кабінету Міністрів України від</w:t>
      </w:r>
      <w:r w:rsidR="00EC0753" w:rsidRPr="00EC0753">
        <w:rPr>
          <w:sz w:val="28"/>
          <w:szCs w:val="28"/>
        </w:rPr>
        <w:t xml:space="preserve"> </w:t>
      </w:r>
      <w:r w:rsidRPr="00EC0753">
        <w:rPr>
          <w:sz w:val="28"/>
          <w:szCs w:val="28"/>
        </w:rPr>
        <w:t>19.04.2022 №</w:t>
      </w:r>
      <w:r w:rsidR="000A1BAF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>473 «Про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споруд» (а також п.</w:t>
      </w:r>
      <w:r w:rsidR="000A1BAF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>2 вказаної постанови), Поряд</w:t>
      </w:r>
      <w:r w:rsidR="00EF2805">
        <w:rPr>
          <w:sz w:val="28"/>
          <w:szCs w:val="28"/>
        </w:rPr>
        <w:t>ок</w:t>
      </w:r>
      <w:r w:rsidRPr="00EC0753">
        <w:rPr>
          <w:sz w:val="28"/>
          <w:szCs w:val="28"/>
        </w:rPr>
        <w:t xml:space="preserve"> виконання робіт з демонтажу об’єктів, пошкоджених або зруйнованих внаслідок надзвичайних ситуацій, воєнних дій або терористичних актів, затверджен</w:t>
      </w:r>
      <w:r w:rsidR="00630927">
        <w:rPr>
          <w:sz w:val="28"/>
          <w:szCs w:val="28"/>
        </w:rPr>
        <w:t>ого</w:t>
      </w:r>
      <w:r w:rsidRPr="00EC0753">
        <w:rPr>
          <w:sz w:val="28"/>
          <w:szCs w:val="28"/>
        </w:rPr>
        <w:t xml:space="preserve"> постановою Кабінету Міністрів України від 19.04.2022 №</w:t>
      </w:r>
      <w:r w:rsidR="000A1BAF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 xml:space="preserve">474 «Про затвердження Порядку виконання робіт з демонтажу об’єктів, пошкоджених або зруйнованих внаслідок </w:t>
      </w:r>
      <w:r w:rsidRPr="00EC0753">
        <w:rPr>
          <w:sz w:val="28"/>
          <w:szCs w:val="28"/>
        </w:rPr>
        <w:lastRenderedPageBreak/>
        <w:t xml:space="preserve">надзвичайних ситуацій, воєнних дій або терористичних актів», </w:t>
      </w:r>
      <w:r w:rsidR="0082245A" w:rsidRPr="00EC0753">
        <w:rPr>
          <w:sz w:val="28"/>
          <w:szCs w:val="28"/>
        </w:rPr>
        <w:t>Поряд</w:t>
      </w:r>
      <w:r w:rsidR="00EF2805">
        <w:rPr>
          <w:sz w:val="28"/>
          <w:szCs w:val="28"/>
        </w:rPr>
        <w:t>ок</w:t>
      </w:r>
      <w:r w:rsidR="0082245A" w:rsidRPr="00EC0753">
        <w:rPr>
          <w:sz w:val="28"/>
          <w:szCs w:val="28"/>
        </w:rPr>
        <w:t xml:space="preserve"> проведення окремих видів робіт на об’єктах культурної спадщини в умовах воєнного стану, затверджен</w:t>
      </w:r>
      <w:r w:rsidR="00630927">
        <w:rPr>
          <w:sz w:val="28"/>
          <w:szCs w:val="28"/>
        </w:rPr>
        <w:t>ого</w:t>
      </w:r>
      <w:r w:rsidR="0082245A" w:rsidRPr="00EC0753">
        <w:rPr>
          <w:sz w:val="28"/>
          <w:szCs w:val="28"/>
        </w:rPr>
        <w:t xml:space="preserve"> постановою Кабінету Міністрів України від 15</w:t>
      </w:r>
      <w:r w:rsidR="00630927">
        <w:rPr>
          <w:sz w:val="28"/>
          <w:szCs w:val="28"/>
        </w:rPr>
        <w:t>.11.</w:t>
      </w:r>
      <w:r w:rsidR="0082245A" w:rsidRPr="00EC0753">
        <w:rPr>
          <w:sz w:val="28"/>
          <w:szCs w:val="28"/>
        </w:rPr>
        <w:t>2022 №</w:t>
      </w:r>
      <w:r w:rsidR="00EC0753" w:rsidRPr="00EC0753">
        <w:rPr>
          <w:sz w:val="28"/>
          <w:szCs w:val="28"/>
        </w:rPr>
        <w:t> </w:t>
      </w:r>
      <w:r w:rsidR="0082245A" w:rsidRPr="00EC0753">
        <w:rPr>
          <w:sz w:val="28"/>
          <w:szCs w:val="28"/>
        </w:rPr>
        <w:t xml:space="preserve">1342 «Про затвердження Порядку проведення окремих видів робіт на об’єктах культурної спадщини в умовах воєнного стану», </w:t>
      </w:r>
      <w:r w:rsidRPr="00EC0753">
        <w:rPr>
          <w:sz w:val="28"/>
          <w:szCs w:val="28"/>
        </w:rPr>
        <w:t>Методики проведення обстеження та оформлення його результатів, затверджен</w:t>
      </w:r>
      <w:r w:rsidR="00630927">
        <w:rPr>
          <w:sz w:val="28"/>
          <w:szCs w:val="28"/>
        </w:rPr>
        <w:t>ої</w:t>
      </w:r>
      <w:r w:rsidRPr="00EC0753">
        <w:rPr>
          <w:sz w:val="28"/>
          <w:szCs w:val="28"/>
        </w:rPr>
        <w:t xml:space="preserve"> наказом Міністерства розвитку громад та територій України від 06.08.2022 №</w:t>
      </w:r>
      <w:r w:rsidR="000A1BAF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 xml:space="preserve">144, </w:t>
      </w:r>
      <w:r w:rsidR="00EF2805" w:rsidRPr="00EF2805">
        <w:rPr>
          <w:sz w:val="28"/>
          <w:szCs w:val="28"/>
        </w:rPr>
        <w:t>Закон України</w:t>
      </w:r>
      <w:r w:rsidR="00EF2805">
        <w:rPr>
          <w:sz w:val="28"/>
          <w:szCs w:val="28"/>
        </w:rPr>
        <w:t xml:space="preserve"> </w:t>
      </w:r>
      <w:r w:rsidR="00EF2805" w:rsidRPr="00EF2805">
        <w:rPr>
          <w:sz w:val="28"/>
          <w:szCs w:val="28"/>
        </w:rPr>
        <w:t>«Про охорону культурної спадщини» та Порядок обліку об’єктів культурної</w:t>
      </w:r>
      <w:r w:rsidR="00EF2805">
        <w:rPr>
          <w:sz w:val="28"/>
          <w:szCs w:val="28"/>
        </w:rPr>
        <w:t xml:space="preserve"> </w:t>
      </w:r>
      <w:r w:rsidR="00EF2805" w:rsidRPr="00EF2805">
        <w:rPr>
          <w:sz w:val="28"/>
          <w:szCs w:val="28"/>
        </w:rPr>
        <w:t>спадщини, затвердженого наказом Міністерства культури України від 11.03.2013 № від на № від</w:t>
      </w:r>
      <w:r w:rsidR="00EF2805">
        <w:rPr>
          <w:sz w:val="28"/>
          <w:szCs w:val="28"/>
        </w:rPr>
        <w:t xml:space="preserve"> </w:t>
      </w:r>
      <w:r w:rsidR="00EF2805" w:rsidRPr="00EF2805">
        <w:rPr>
          <w:sz w:val="28"/>
          <w:szCs w:val="28"/>
        </w:rPr>
        <w:t>№</w:t>
      </w:r>
      <w:r w:rsidR="00EF2805">
        <w:rPr>
          <w:sz w:val="28"/>
          <w:szCs w:val="28"/>
        </w:rPr>
        <w:t xml:space="preserve"> </w:t>
      </w:r>
      <w:r w:rsidR="00EF2805" w:rsidRPr="00EF2805">
        <w:rPr>
          <w:sz w:val="28"/>
          <w:szCs w:val="28"/>
        </w:rPr>
        <w:t>158 (із змінами), зареєстрований в Міністерстві юстиції України 01.04.2013 за</w:t>
      </w:r>
      <w:r w:rsidR="00EF2805">
        <w:rPr>
          <w:sz w:val="28"/>
          <w:szCs w:val="28"/>
        </w:rPr>
        <w:t xml:space="preserve"> </w:t>
      </w:r>
      <w:r w:rsidR="00EF2805" w:rsidRPr="00EF2805">
        <w:rPr>
          <w:sz w:val="28"/>
          <w:szCs w:val="28"/>
        </w:rPr>
        <w:t>№</w:t>
      </w:r>
      <w:r w:rsidR="00EF2805">
        <w:rPr>
          <w:sz w:val="28"/>
          <w:szCs w:val="28"/>
        </w:rPr>
        <w:t xml:space="preserve"> </w:t>
      </w:r>
      <w:r w:rsidR="00EF2805" w:rsidRPr="00EF2805">
        <w:rPr>
          <w:sz w:val="28"/>
          <w:szCs w:val="28"/>
        </w:rPr>
        <w:t>528/23060</w:t>
      </w:r>
      <w:r w:rsidRPr="00EC0753">
        <w:rPr>
          <w:sz w:val="28"/>
          <w:szCs w:val="28"/>
        </w:rPr>
        <w:t>,</w:t>
      </w:r>
      <w:r w:rsidR="00EF2805" w:rsidRPr="00EF2805">
        <w:t xml:space="preserve"> </w:t>
      </w:r>
      <w:r w:rsidR="00EF2805" w:rsidRPr="00EF2805">
        <w:rPr>
          <w:sz w:val="28"/>
          <w:szCs w:val="28"/>
        </w:rPr>
        <w:t>рішення виконавчого</w:t>
      </w:r>
      <w:r w:rsidR="00EF2805">
        <w:rPr>
          <w:sz w:val="28"/>
          <w:szCs w:val="28"/>
        </w:rPr>
        <w:t xml:space="preserve"> </w:t>
      </w:r>
      <w:r w:rsidR="00EF2805" w:rsidRPr="00EF2805">
        <w:rPr>
          <w:sz w:val="28"/>
          <w:szCs w:val="28"/>
        </w:rPr>
        <w:t>комітету від 08.05.2024 № 756 «Про затвердження Порядку формування та</w:t>
      </w:r>
      <w:r w:rsidR="00EF2805">
        <w:rPr>
          <w:sz w:val="28"/>
          <w:szCs w:val="28"/>
        </w:rPr>
        <w:t xml:space="preserve"> </w:t>
      </w:r>
      <w:r w:rsidR="00EF2805" w:rsidRPr="00EF2805">
        <w:rPr>
          <w:sz w:val="28"/>
          <w:szCs w:val="28"/>
        </w:rPr>
        <w:t>ведення Реєстру зруйнованих та пошкоджених об’єктів міста Миколаєва»</w:t>
      </w:r>
      <w:r w:rsidR="00EF2805">
        <w:rPr>
          <w:sz w:val="28"/>
          <w:szCs w:val="28"/>
        </w:rPr>
        <w:t xml:space="preserve"> та</w:t>
      </w:r>
      <w:r w:rsidRPr="00EC0753">
        <w:rPr>
          <w:sz w:val="28"/>
          <w:szCs w:val="28"/>
        </w:rPr>
        <w:t xml:space="preserve"> доручення начальника Миколаївської обласної військової адміністрації від 24.02.2023</w:t>
      </w:r>
      <w:r w:rsidR="000A1BAF" w:rsidRPr="00EC0753">
        <w:rPr>
          <w:sz w:val="28"/>
          <w:szCs w:val="28"/>
        </w:rPr>
        <w:t xml:space="preserve"> </w:t>
      </w:r>
      <w:r w:rsidRPr="00EC0753">
        <w:rPr>
          <w:sz w:val="28"/>
          <w:szCs w:val="28"/>
        </w:rPr>
        <w:t>№</w:t>
      </w:r>
      <w:r w:rsidR="000A1BAF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>13-Д, керуючись підпунктом 6 пункту</w:t>
      </w:r>
      <w:r w:rsidR="00EC0753" w:rsidRPr="00EC0753">
        <w:rPr>
          <w:sz w:val="28"/>
          <w:szCs w:val="28"/>
        </w:rPr>
        <w:t xml:space="preserve"> </w:t>
      </w:r>
      <w:r w:rsidRPr="00EC0753">
        <w:rPr>
          <w:sz w:val="28"/>
          <w:szCs w:val="28"/>
        </w:rPr>
        <w:t xml:space="preserve">«б» частини </w:t>
      </w:r>
      <w:r w:rsidR="00630927">
        <w:rPr>
          <w:sz w:val="28"/>
          <w:szCs w:val="28"/>
        </w:rPr>
        <w:t>першої</w:t>
      </w:r>
      <w:r w:rsidRPr="00EC0753">
        <w:rPr>
          <w:sz w:val="28"/>
          <w:szCs w:val="28"/>
        </w:rPr>
        <w:t xml:space="preserve"> статті 33 Закону України «Про місцеве самоврядування в Україні»</w:t>
      </w:r>
      <w:bookmarkEnd w:id="3"/>
      <w:r w:rsidRPr="00EC0753">
        <w:rPr>
          <w:sz w:val="28"/>
          <w:szCs w:val="28"/>
        </w:rPr>
        <w:t>, виконком міської ради</w:t>
      </w:r>
    </w:p>
    <w:p w14:paraId="16BEF0A9" w14:textId="77777777" w:rsidR="00EC0753" w:rsidRPr="00EC0753" w:rsidRDefault="00EC0753" w:rsidP="000A1BA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bookmarkEnd w:id="2"/>
    <w:p w14:paraId="2ABFE006" w14:textId="77777777" w:rsidR="008677C3" w:rsidRPr="00EC0753" w:rsidRDefault="008677C3" w:rsidP="000A1BA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0753">
        <w:rPr>
          <w:sz w:val="28"/>
          <w:szCs w:val="28"/>
        </w:rPr>
        <w:t>ВИРІШИВ:</w:t>
      </w:r>
    </w:p>
    <w:p w14:paraId="3C421B9D" w14:textId="77777777" w:rsidR="00EC0753" w:rsidRPr="00EC0753" w:rsidRDefault="00EC0753" w:rsidP="000A1BA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AC5A856" w14:textId="116EB95F" w:rsidR="007E3922" w:rsidRPr="00EC0753" w:rsidRDefault="008677C3" w:rsidP="000A1BA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753">
        <w:rPr>
          <w:sz w:val="28"/>
          <w:szCs w:val="28"/>
        </w:rPr>
        <w:t>1.</w:t>
      </w:r>
      <w:r w:rsidR="00777928" w:rsidRPr="00EC0753">
        <w:rPr>
          <w:sz w:val="28"/>
          <w:szCs w:val="28"/>
        </w:rPr>
        <w:t> </w:t>
      </w:r>
      <w:proofErr w:type="spellStart"/>
      <w:r w:rsidR="007E3922" w:rsidRPr="00EC0753">
        <w:rPr>
          <w:sz w:val="28"/>
          <w:szCs w:val="28"/>
        </w:rPr>
        <w:t>Внести</w:t>
      </w:r>
      <w:proofErr w:type="spellEnd"/>
      <w:r w:rsidR="007E3922" w:rsidRPr="00EC0753">
        <w:rPr>
          <w:sz w:val="28"/>
          <w:szCs w:val="28"/>
        </w:rPr>
        <w:t xml:space="preserve"> </w:t>
      </w:r>
      <w:r w:rsidR="003C0A5C" w:rsidRPr="00EC0753">
        <w:rPr>
          <w:sz w:val="28"/>
          <w:szCs w:val="28"/>
        </w:rPr>
        <w:t>доповнення</w:t>
      </w:r>
      <w:r w:rsidR="007E3922" w:rsidRPr="00EC0753">
        <w:rPr>
          <w:sz w:val="28"/>
          <w:szCs w:val="28"/>
        </w:rPr>
        <w:t xml:space="preserve"> до рішення виконавчого комітету Миколаївської міської ради від </w:t>
      </w:r>
      <w:r w:rsidR="00146203">
        <w:rPr>
          <w:sz w:val="28"/>
          <w:szCs w:val="28"/>
        </w:rPr>
        <w:t>0</w:t>
      </w:r>
      <w:r w:rsidR="007E3922" w:rsidRPr="00EC0753">
        <w:rPr>
          <w:sz w:val="28"/>
          <w:szCs w:val="28"/>
        </w:rPr>
        <w:t>7.03.2023 №</w:t>
      </w:r>
      <w:r w:rsidR="000A1BAF" w:rsidRPr="00EC0753">
        <w:t> </w:t>
      </w:r>
      <w:r w:rsidR="007E3922" w:rsidRPr="00EC0753">
        <w:rPr>
          <w:sz w:val="28"/>
          <w:szCs w:val="28"/>
        </w:rPr>
        <w:t>117 «Про врегулювання окремих питань першочергових організаційно-технічних робіт і заходів, спрямованих на ліквідацію небезпечних наслідків збройної агресії Російської Федерації у місті</w:t>
      </w:r>
      <w:r w:rsidR="00EC0753" w:rsidRPr="00EC0753">
        <w:rPr>
          <w:sz w:val="28"/>
          <w:szCs w:val="28"/>
        </w:rPr>
        <w:t> </w:t>
      </w:r>
      <w:r w:rsidR="007E3922" w:rsidRPr="00EC0753">
        <w:rPr>
          <w:sz w:val="28"/>
          <w:szCs w:val="28"/>
        </w:rPr>
        <w:t>Миколаєві» (із змінами та доповненнями)</w:t>
      </w:r>
      <w:r w:rsidR="00777928" w:rsidRPr="00EC0753">
        <w:rPr>
          <w:sz w:val="28"/>
          <w:szCs w:val="28"/>
        </w:rPr>
        <w:t>.</w:t>
      </w:r>
    </w:p>
    <w:p w14:paraId="2E852379" w14:textId="766D0F5F" w:rsidR="007E3922" w:rsidRPr="00EC0753" w:rsidRDefault="007E3922" w:rsidP="00EC075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753">
        <w:rPr>
          <w:sz w:val="28"/>
          <w:szCs w:val="28"/>
        </w:rPr>
        <w:t>1.1.</w:t>
      </w:r>
      <w:r w:rsidR="000A1BAF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 xml:space="preserve">Пункт 1 </w:t>
      </w:r>
      <w:r w:rsidR="00C30926" w:rsidRPr="00EC0753">
        <w:rPr>
          <w:sz w:val="28"/>
          <w:szCs w:val="28"/>
        </w:rPr>
        <w:t>рішення</w:t>
      </w:r>
      <w:r w:rsidRPr="00EC0753">
        <w:rPr>
          <w:sz w:val="28"/>
          <w:szCs w:val="28"/>
        </w:rPr>
        <w:t xml:space="preserve"> </w:t>
      </w:r>
      <w:r w:rsidR="00C30926" w:rsidRPr="00EC0753">
        <w:rPr>
          <w:sz w:val="28"/>
          <w:szCs w:val="28"/>
        </w:rPr>
        <w:t>до</w:t>
      </w:r>
      <w:r w:rsidR="00FB111F" w:rsidRPr="00EC0753">
        <w:rPr>
          <w:sz w:val="28"/>
          <w:szCs w:val="28"/>
        </w:rPr>
        <w:t>по</w:t>
      </w:r>
      <w:r w:rsidR="00C30926" w:rsidRPr="00EC0753">
        <w:rPr>
          <w:sz w:val="28"/>
          <w:szCs w:val="28"/>
        </w:rPr>
        <w:t xml:space="preserve">внити </w:t>
      </w:r>
      <w:r w:rsidR="00FB111F" w:rsidRPr="00EC0753">
        <w:rPr>
          <w:sz w:val="28"/>
          <w:szCs w:val="28"/>
        </w:rPr>
        <w:t>під</w:t>
      </w:r>
      <w:r w:rsidR="00C30926" w:rsidRPr="00EC0753">
        <w:rPr>
          <w:sz w:val="28"/>
          <w:szCs w:val="28"/>
        </w:rPr>
        <w:t>пунктом 1.2 у такій редакції</w:t>
      </w:r>
      <w:r w:rsidRPr="00EC0753">
        <w:rPr>
          <w:sz w:val="28"/>
          <w:szCs w:val="28"/>
        </w:rPr>
        <w:t>:</w:t>
      </w:r>
    </w:p>
    <w:p w14:paraId="7FFADED1" w14:textId="5CCD3BA3" w:rsidR="0082245A" w:rsidRPr="00EC0753" w:rsidRDefault="007E3922" w:rsidP="00EC075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753">
        <w:rPr>
          <w:sz w:val="28"/>
          <w:szCs w:val="28"/>
        </w:rPr>
        <w:t>«</w:t>
      </w:r>
      <w:r w:rsidR="00C30926" w:rsidRPr="00EC0753">
        <w:rPr>
          <w:sz w:val="28"/>
          <w:szCs w:val="28"/>
        </w:rPr>
        <w:t>1.2.</w:t>
      </w:r>
      <w:r w:rsidR="00EC0753" w:rsidRPr="00EC0753">
        <w:rPr>
          <w:sz w:val="28"/>
          <w:szCs w:val="28"/>
        </w:rPr>
        <w:t> </w:t>
      </w:r>
      <w:r w:rsidR="0082245A" w:rsidRPr="00EC0753">
        <w:rPr>
          <w:sz w:val="28"/>
          <w:szCs w:val="28"/>
        </w:rPr>
        <w:t>Визначити уповноваженими органами, на які покладається організація обстежень пошкоджених об’єктів культурної спадщини, пошкоджених до 22.02.2023 внаслідок надзвичайної ситуації воєнного характеру, пов’язаної з військовою агресією Російської Федерації проти України, наступні виконавчі органи Миколаївської міської ради:</w:t>
      </w:r>
    </w:p>
    <w:p w14:paraId="4C313B39" w14:textId="679F3FB4" w:rsidR="0082245A" w:rsidRPr="00EC0753" w:rsidRDefault="0082245A" w:rsidP="00EC075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753">
        <w:rPr>
          <w:sz w:val="28"/>
          <w:szCs w:val="28"/>
        </w:rPr>
        <w:t>-</w:t>
      </w:r>
      <w:r w:rsidR="00EC0753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>департамент житлово-комунального господарства Миколаївської міської ради – за організацію оглядів та обстежень пошкоджених багатоквартирних житлових будинків, гуртожитків, інших об’єктів житлово-комунального господарства (</w:t>
      </w:r>
      <w:proofErr w:type="spellStart"/>
      <w:r w:rsidRPr="00EC0753">
        <w:rPr>
          <w:sz w:val="28"/>
          <w:szCs w:val="28"/>
        </w:rPr>
        <w:t>електро</w:t>
      </w:r>
      <w:proofErr w:type="spellEnd"/>
      <w:r w:rsidRPr="00EC0753">
        <w:rPr>
          <w:sz w:val="28"/>
          <w:szCs w:val="28"/>
        </w:rPr>
        <w:t>-, газо-, теплопостачання, водопостачання та водовідведення, а також їх мереж);</w:t>
      </w:r>
    </w:p>
    <w:p w14:paraId="17B9C576" w14:textId="531CA811" w:rsidR="0082245A" w:rsidRPr="00EC0753" w:rsidRDefault="0082245A" w:rsidP="00EC075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753">
        <w:rPr>
          <w:sz w:val="28"/>
          <w:szCs w:val="28"/>
        </w:rPr>
        <w:t>-</w:t>
      </w:r>
      <w:r w:rsidR="00EC0753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>управління капітального будівництва Миколаївської міської ради – за організацію оглядів та обстежень пошкоджених об’єктів соціальної інфраструктури (об’єкти закладів дошкільної, загальної, середньої освіти; закладів охорони здоров’я, закладів соціального захисту населення, закладів культури);</w:t>
      </w:r>
    </w:p>
    <w:p w14:paraId="27DC5671" w14:textId="7B82136A" w:rsidR="007E3922" w:rsidRPr="00EC0753" w:rsidRDefault="0082245A" w:rsidP="00EC075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753">
        <w:rPr>
          <w:sz w:val="28"/>
          <w:szCs w:val="28"/>
        </w:rPr>
        <w:t>-</w:t>
      </w:r>
      <w:r w:rsidR="00EC0753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 xml:space="preserve">адміністрації районів Миколаївської міської ради – за організацію оглядів та обстежень пошкоджених об’єктів на території відповідних районів міста, не охоплених зоною відповідальності департаменту житлово-комунального господарства Миколаївської міської ради і управління капітального будівництва </w:t>
      </w:r>
      <w:r w:rsidRPr="00EC0753">
        <w:rPr>
          <w:sz w:val="28"/>
          <w:szCs w:val="28"/>
        </w:rPr>
        <w:lastRenderedPageBreak/>
        <w:t xml:space="preserve">Миколаївської міської ради (зокрема, але не виключно: житлових будинків приватної житлової забудови; будівель адміністративного призначення, у тому числі тих, в яких надаються адміністративні послуги, розміщуються органи управління та сили цивільного захисту, зокрема, </w:t>
      </w:r>
      <w:proofErr w:type="spellStart"/>
      <w:r w:rsidRPr="00EC0753">
        <w:rPr>
          <w:sz w:val="28"/>
          <w:szCs w:val="28"/>
        </w:rPr>
        <w:t>пожежно</w:t>
      </w:r>
      <w:proofErr w:type="spellEnd"/>
      <w:r w:rsidRPr="00EC0753">
        <w:rPr>
          <w:sz w:val="28"/>
          <w:szCs w:val="28"/>
        </w:rPr>
        <w:t>-рятувальні підрозділи та аварійно-рятувальні служби; інші об’єкти приватної форми власності).</w:t>
      </w:r>
      <w:r w:rsidR="007E3922" w:rsidRPr="00EC0753">
        <w:rPr>
          <w:sz w:val="28"/>
          <w:szCs w:val="28"/>
        </w:rPr>
        <w:t>»</w:t>
      </w:r>
      <w:r w:rsidRPr="00EC0753">
        <w:rPr>
          <w:sz w:val="28"/>
          <w:szCs w:val="28"/>
        </w:rPr>
        <w:t>;</w:t>
      </w:r>
    </w:p>
    <w:p w14:paraId="63C0D88D" w14:textId="6E95C0D2" w:rsidR="0082245A" w:rsidRPr="00EC0753" w:rsidRDefault="0082245A" w:rsidP="00EC075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753">
        <w:rPr>
          <w:sz w:val="28"/>
          <w:szCs w:val="28"/>
        </w:rPr>
        <w:t>1.2.</w:t>
      </w:r>
      <w:r w:rsidR="00EC0753" w:rsidRP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>Пункт 2 рішення до</w:t>
      </w:r>
      <w:r w:rsidR="00FB111F" w:rsidRPr="00EC0753">
        <w:rPr>
          <w:sz w:val="28"/>
          <w:szCs w:val="28"/>
        </w:rPr>
        <w:t>по</w:t>
      </w:r>
      <w:r w:rsidRPr="00EC0753">
        <w:rPr>
          <w:sz w:val="28"/>
          <w:szCs w:val="28"/>
        </w:rPr>
        <w:t xml:space="preserve">внити </w:t>
      </w:r>
      <w:r w:rsidR="00FB111F" w:rsidRPr="00EC0753">
        <w:rPr>
          <w:sz w:val="28"/>
          <w:szCs w:val="28"/>
        </w:rPr>
        <w:t>під</w:t>
      </w:r>
      <w:r w:rsidRPr="00EC0753">
        <w:rPr>
          <w:sz w:val="28"/>
          <w:szCs w:val="28"/>
        </w:rPr>
        <w:t>пунктом 2.1 у такій редакції:</w:t>
      </w:r>
    </w:p>
    <w:p w14:paraId="5DC3E1B0" w14:textId="7F3C846A" w:rsidR="0082245A" w:rsidRPr="00EC0753" w:rsidRDefault="0082245A" w:rsidP="00EC075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753">
        <w:rPr>
          <w:sz w:val="28"/>
          <w:szCs w:val="28"/>
        </w:rPr>
        <w:t>«2.1.</w:t>
      </w:r>
      <w:r w:rsidR="00EC0753">
        <w:rPr>
          <w:sz w:val="28"/>
          <w:szCs w:val="28"/>
        </w:rPr>
        <w:t> </w:t>
      </w:r>
      <w:r w:rsidRPr="00EC0753">
        <w:rPr>
          <w:sz w:val="28"/>
          <w:szCs w:val="28"/>
        </w:rPr>
        <w:t xml:space="preserve">Визначити управління державного архітектурно-будівельного контролю Миколаївської міської ради уповноваженим органом за </w:t>
      </w:r>
      <w:bookmarkStart w:id="4" w:name="_Hlk178932396"/>
      <w:r w:rsidRPr="00EC0753">
        <w:rPr>
          <w:sz w:val="28"/>
          <w:szCs w:val="28"/>
        </w:rPr>
        <w:t>організацію обстежень пошкоджених об’єктів культурної спадщини у місті Миколаєві, пошкоджених (які можуть бути пошкоджені)</w:t>
      </w:r>
      <w:r w:rsidR="00630927">
        <w:rPr>
          <w:sz w:val="28"/>
          <w:szCs w:val="28"/>
        </w:rPr>
        <w:t>,</w:t>
      </w:r>
      <w:r w:rsidRPr="00EC0753">
        <w:rPr>
          <w:sz w:val="28"/>
          <w:szCs w:val="28"/>
        </w:rPr>
        <w:t xml:space="preserve"> починаючи з 23.02.2023</w:t>
      </w:r>
      <w:r w:rsidR="00630927">
        <w:rPr>
          <w:sz w:val="28"/>
          <w:szCs w:val="28"/>
        </w:rPr>
        <w:t>,</w:t>
      </w:r>
      <w:r w:rsidRPr="00EC0753">
        <w:rPr>
          <w:sz w:val="28"/>
          <w:szCs w:val="28"/>
        </w:rPr>
        <w:t xml:space="preserve"> внаслідок надзвичайної ситуації воєнного характеру, пов’язаної з військовою агресією Російської Федерації проти України</w:t>
      </w:r>
      <w:bookmarkEnd w:id="4"/>
      <w:r w:rsidRPr="00EC0753">
        <w:rPr>
          <w:sz w:val="28"/>
          <w:szCs w:val="28"/>
        </w:rPr>
        <w:t>».</w:t>
      </w:r>
    </w:p>
    <w:p w14:paraId="33FE2775" w14:textId="77777777" w:rsidR="00EC0753" w:rsidRDefault="00EC0753" w:rsidP="00EC07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50D4FE" w14:textId="3FB30FE6" w:rsidR="00B40141" w:rsidRPr="00EC0753" w:rsidRDefault="00B40141" w:rsidP="00EC07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C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ввести в дію з </w:t>
      </w:r>
      <w:r w:rsidR="006309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C07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0927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EC0753">
        <w:rPr>
          <w:rFonts w:ascii="Times New Roman" w:eastAsia="Times New Roman" w:hAnsi="Times New Roman" w:cs="Times New Roman"/>
          <w:sz w:val="28"/>
          <w:szCs w:val="28"/>
          <w:lang w:eastAsia="ru-RU"/>
        </w:rPr>
        <w:t>2024.</w:t>
      </w:r>
    </w:p>
    <w:p w14:paraId="026C9B29" w14:textId="77777777" w:rsidR="00EC0753" w:rsidRDefault="00EC0753" w:rsidP="00EC075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3FB7E8F" w14:textId="383C754B" w:rsidR="008677C3" w:rsidRPr="00EC0753" w:rsidRDefault="00B40141" w:rsidP="00EC075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C0753">
        <w:rPr>
          <w:sz w:val="28"/>
          <w:szCs w:val="28"/>
        </w:rPr>
        <w:t>3</w:t>
      </w:r>
      <w:r w:rsidR="008677C3" w:rsidRPr="00EC0753">
        <w:rPr>
          <w:sz w:val="28"/>
          <w:szCs w:val="28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8677C3" w:rsidRPr="00EC0753">
        <w:rPr>
          <w:sz w:val="28"/>
          <w:szCs w:val="28"/>
        </w:rPr>
        <w:t>Лукова</w:t>
      </w:r>
      <w:proofErr w:type="spellEnd"/>
      <w:r w:rsidR="008677C3" w:rsidRPr="00EC0753">
        <w:rPr>
          <w:sz w:val="28"/>
          <w:szCs w:val="28"/>
        </w:rPr>
        <w:t xml:space="preserve"> В.Д., заступника міського голови Андрієнка</w:t>
      </w:r>
      <w:r w:rsidR="000A1BAF" w:rsidRPr="00EC0753">
        <w:rPr>
          <w:sz w:val="28"/>
          <w:szCs w:val="28"/>
        </w:rPr>
        <w:t xml:space="preserve"> </w:t>
      </w:r>
      <w:r w:rsidR="008677C3" w:rsidRPr="00EC0753">
        <w:rPr>
          <w:sz w:val="28"/>
          <w:szCs w:val="28"/>
        </w:rPr>
        <w:t>Ю.Г.</w:t>
      </w:r>
    </w:p>
    <w:p w14:paraId="1D756E23" w14:textId="77777777" w:rsidR="000A1BAF" w:rsidRPr="00EC0753" w:rsidRDefault="000A1BAF" w:rsidP="000A1BA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00B302F" w14:textId="77777777" w:rsidR="000A1BAF" w:rsidRPr="00EC0753" w:rsidRDefault="000A1BAF" w:rsidP="000A1BA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A3C2E95" w14:textId="77777777" w:rsidR="000A1BAF" w:rsidRPr="00EC0753" w:rsidRDefault="000A1BAF" w:rsidP="000A1BA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2DDCA93" w14:textId="2DF358C3" w:rsidR="008677C3" w:rsidRDefault="008677C3" w:rsidP="000A1BA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0753">
        <w:rPr>
          <w:sz w:val="28"/>
          <w:szCs w:val="28"/>
        </w:rPr>
        <w:t>Міський голова</w:t>
      </w:r>
      <w:r w:rsidR="00EC0753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EC0753">
        <w:rPr>
          <w:sz w:val="28"/>
          <w:szCs w:val="28"/>
        </w:rPr>
        <w:t>О. СЄНКЕВИЧ</w:t>
      </w:r>
    </w:p>
    <w:p w14:paraId="44DC82F4" w14:textId="4ABB776B" w:rsidR="00BC2095" w:rsidRPr="00DB4A24" w:rsidRDefault="00BC2095" w:rsidP="00DB4A2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BC2095" w:rsidRPr="00DB4A24" w:rsidSect="00732BF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8DA10" w14:textId="77777777" w:rsidR="00802482" w:rsidRDefault="00802482" w:rsidP="00160D3B">
      <w:pPr>
        <w:spacing w:after="0" w:line="240" w:lineRule="auto"/>
      </w:pPr>
      <w:r>
        <w:separator/>
      </w:r>
    </w:p>
  </w:endnote>
  <w:endnote w:type="continuationSeparator" w:id="0">
    <w:p w14:paraId="5362880E" w14:textId="77777777" w:rsidR="00802482" w:rsidRDefault="00802482" w:rsidP="0016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129CE" w14:textId="77777777" w:rsidR="00802482" w:rsidRDefault="00802482" w:rsidP="00160D3B">
      <w:pPr>
        <w:spacing w:after="0" w:line="240" w:lineRule="auto"/>
      </w:pPr>
      <w:r>
        <w:separator/>
      </w:r>
    </w:p>
  </w:footnote>
  <w:footnote w:type="continuationSeparator" w:id="0">
    <w:p w14:paraId="308CC794" w14:textId="77777777" w:rsidR="00802482" w:rsidRDefault="00802482" w:rsidP="0016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648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005F487" w14:textId="5FD9E2E0" w:rsidR="00160D3B" w:rsidRPr="00EC0753" w:rsidRDefault="00160D3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07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07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07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C075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EC07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B2BEB"/>
    <w:multiLevelType w:val="hybridMultilevel"/>
    <w:tmpl w:val="5AA0FEA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960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1"/>
    <w:rsid w:val="00011E5F"/>
    <w:rsid w:val="0004007A"/>
    <w:rsid w:val="000421F2"/>
    <w:rsid w:val="00046837"/>
    <w:rsid w:val="0006410E"/>
    <w:rsid w:val="000A1BAF"/>
    <w:rsid w:val="000A7EBA"/>
    <w:rsid w:val="000C449E"/>
    <w:rsid w:val="000E08AE"/>
    <w:rsid w:val="000F34C3"/>
    <w:rsid w:val="000F6DD3"/>
    <w:rsid w:val="00100330"/>
    <w:rsid w:val="001024B6"/>
    <w:rsid w:val="00146203"/>
    <w:rsid w:val="00150092"/>
    <w:rsid w:val="00160D3B"/>
    <w:rsid w:val="001A5E14"/>
    <w:rsid w:val="001C0874"/>
    <w:rsid w:val="001C287D"/>
    <w:rsid w:val="001C2D5A"/>
    <w:rsid w:val="00210601"/>
    <w:rsid w:val="00225E01"/>
    <w:rsid w:val="002432A3"/>
    <w:rsid w:val="00257F14"/>
    <w:rsid w:val="00266A53"/>
    <w:rsid w:val="002B6735"/>
    <w:rsid w:val="00315891"/>
    <w:rsid w:val="00335C62"/>
    <w:rsid w:val="00355200"/>
    <w:rsid w:val="00362A24"/>
    <w:rsid w:val="003852A2"/>
    <w:rsid w:val="00392050"/>
    <w:rsid w:val="00393EEC"/>
    <w:rsid w:val="003B74E3"/>
    <w:rsid w:val="003C0A5C"/>
    <w:rsid w:val="003F7572"/>
    <w:rsid w:val="00427E4E"/>
    <w:rsid w:val="00441E6E"/>
    <w:rsid w:val="00444C91"/>
    <w:rsid w:val="00457496"/>
    <w:rsid w:val="00474CF7"/>
    <w:rsid w:val="00480545"/>
    <w:rsid w:val="00483DC0"/>
    <w:rsid w:val="00491E92"/>
    <w:rsid w:val="00497B76"/>
    <w:rsid w:val="004C3351"/>
    <w:rsid w:val="004E37CE"/>
    <w:rsid w:val="004E5B05"/>
    <w:rsid w:val="004F604E"/>
    <w:rsid w:val="0051181E"/>
    <w:rsid w:val="00512052"/>
    <w:rsid w:val="00513573"/>
    <w:rsid w:val="00553CDE"/>
    <w:rsid w:val="00576B2C"/>
    <w:rsid w:val="005900FE"/>
    <w:rsid w:val="005B4440"/>
    <w:rsid w:val="005E3478"/>
    <w:rsid w:val="005E753A"/>
    <w:rsid w:val="00622ACB"/>
    <w:rsid w:val="00630927"/>
    <w:rsid w:val="00670AC9"/>
    <w:rsid w:val="006A67D0"/>
    <w:rsid w:val="006E368E"/>
    <w:rsid w:val="006F469C"/>
    <w:rsid w:val="00700C48"/>
    <w:rsid w:val="00732BFC"/>
    <w:rsid w:val="00734127"/>
    <w:rsid w:val="00777928"/>
    <w:rsid w:val="007B237E"/>
    <w:rsid w:val="007B2F0A"/>
    <w:rsid w:val="007C0BEB"/>
    <w:rsid w:val="007D72ED"/>
    <w:rsid w:val="007E3922"/>
    <w:rsid w:val="00802482"/>
    <w:rsid w:val="00807D17"/>
    <w:rsid w:val="00816E65"/>
    <w:rsid w:val="0082245A"/>
    <w:rsid w:val="0083128C"/>
    <w:rsid w:val="00840345"/>
    <w:rsid w:val="008446AF"/>
    <w:rsid w:val="008677C3"/>
    <w:rsid w:val="008B269F"/>
    <w:rsid w:val="008C5C24"/>
    <w:rsid w:val="0091375B"/>
    <w:rsid w:val="009348F9"/>
    <w:rsid w:val="00951EA8"/>
    <w:rsid w:val="0095258A"/>
    <w:rsid w:val="009741B2"/>
    <w:rsid w:val="0097630D"/>
    <w:rsid w:val="00985850"/>
    <w:rsid w:val="00991EA6"/>
    <w:rsid w:val="009A56BA"/>
    <w:rsid w:val="009B1815"/>
    <w:rsid w:val="009B7957"/>
    <w:rsid w:val="009C3F31"/>
    <w:rsid w:val="009E20B8"/>
    <w:rsid w:val="009E7092"/>
    <w:rsid w:val="00A57827"/>
    <w:rsid w:val="00A73EBE"/>
    <w:rsid w:val="00A97239"/>
    <w:rsid w:val="00AE3F98"/>
    <w:rsid w:val="00AF1604"/>
    <w:rsid w:val="00AF1F86"/>
    <w:rsid w:val="00AF6CCC"/>
    <w:rsid w:val="00B22281"/>
    <w:rsid w:val="00B40141"/>
    <w:rsid w:val="00B56C20"/>
    <w:rsid w:val="00B70992"/>
    <w:rsid w:val="00B82B7B"/>
    <w:rsid w:val="00BA1009"/>
    <w:rsid w:val="00BA3EF4"/>
    <w:rsid w:val="00BC2095"/>
    <w:rsid w:val="00BC4B3D"/>
    <w:rsid w:val="00BE3E28"/>
    <w:rsid w:val="00BF6E52"/>
    <w:rsid w:val="00C24633"/>
    <w:rsid w:val="00C30926"/>
    <w:rsid w:val="00C35DB6"/>
    <w:rsid w:val="00C44AB0"/>
    <w:rsid w:val="00C46F34"/>
    <w:rsid w:val="00C75A70"/>
    <w:rsid w:val="00C9094D"/>
    <w:rsid w:val="00C96DC6"/>
    <w:rsid w:val="00CA170D"/>
    <w:rsid w:val="00CB4DD5"/>
    <w:rsid w:val="00CB791C"/>
    <w:rsid w:val="00CD347E"/>
    <w:rsid w:val="00CF0169"/>
    <w:rsid w:val="00CF46E1"/>
    <w:rsid w:val="00D11F12"/>
    <w:rsid w:val="00D32B28"/>
    <w:rsid w:val="00D37F4D"/>
    <w:rsid w:val="00D41938"/>
    <w:rsid w:val="00D444C7"/>
    <w:rsid w:val="00D46F14"/>
    <w:rsid w:val="00D66697"/>
    <w:rsid w:val="00D7253D"/>
    <w:rsid w:val="00DA0060"/>
    <w:rsid w:val="00DB4A24"/>
    <w:rsid w:val="00DD7F49"/>
    <w:rsid w:val="00DE01CA"/>
    <w:rsid w:val="00DE68F4"/>
    <w:rsid w:val="00E10364"/>
    <w:rsid w:val="00E548E5"/>
    <w:rsid w:val="00E663A8"/>
    <w:rsid w:val="00E76F39"/>
    <w:rsid w:val="00E97FF3"/>
    <w:rsid w:val="00EA3891"/>
    <w:rsid w:val="00EC0753"/>
    <w:rsid w:val="00ED2C5A"/>
    <w:rsid w:val="00EF2805"/>
    <w:rsid w:val="00EF2DA4"/>
    <w:rsid w:val="00F044FC"/>
    <w:rsid w:val="00F37D90"/>
    <w:rsid w:val="00F57C2F"/>
    <w:rsid w:val="00FB0E8B"/>
    <w:rsid w:val="00FB111F"/>
    <w:rsid w:val="00FB4FC1"/>
    <w:rsid w:val="00FB7C8E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A7247"/>
  <w15:docId w15:val="{CF410202-58F4-44AD-A817-18FD693E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22A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22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76F39"/>
    <w:rPr>
      <w:b/>
      <w:bCs/>
    </w:rPr>
  </w:style>
  <w:style w:type="paragraph" w:styleId="a7">
    <w:name w:val="header"/>
    <w:basedOn w:val="a"/>
    <w:link w:val="a8"/>
    <w:uiPriority w:val="99"/>
    <w:unhideWhenUsed/>
    <w:rsid w:val="00160D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0D3B"/>
  </w:style>
  <w:style w:type="paragraph" w:styleId="a9">
    <w:name w:val="footer"/>
    <w:basedOn w:val="a"/>
    <w:link w:val="aa"/>
    <w:uiPriority w:val="99"/>
    <w:unhideWhenUsed/>
    <w:rsid w:val="00160D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0D3B"/>
  </w:style>
  <w:style w:type="paragraph" w:styleId="ab">
    <w:name w:val="Body Text Indent"/>
    <w:basedOn w:val="a"/>
    <w:link w:val="ac"/>
    <w:uiPriority w:val="99"/>
    <w:semiHidden/>
    <w:unhideWhenUsed/>
    <w:rsid w:val="00BC209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C2095"/>
  </w:style>
  <w:style w:type="character" w:styleId="ad">
    <w:name w:val="Hyperlink"/>
    <w:uiPriority w:val="99"/>
    <w:unhideWhenUsed/>
    <w:rsid w:val="00BC2095"/>
    <w:rPr>
      <w:color w:val="0000FF"/>
      <w:u w:val="single"/>
    </w:rPr>
  </w:style>
  <w:style w:type="table" w:styleId="ae">
    <w:name w:val="Table Grid"/>
    <w:basedOn w:val="a1"/>
    <w:uiPriority w:val="39"/>
    <w:rsid w:val="00DB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7FAE-FD76-4865-AC39-41BCB027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3849</Words>
  <Characters>2195</Characters>
  <Application>Microsoft Office Word</Application>
  <DocSecurity>0</DocSecurity>
  <Lines>18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Терлецька Антоніна</cp:lastModifiedBy>
  <cp:revision>2</cp:revision>
  <cp:lastPrinted>2024-10-04T07:58:00Z</cp:lastPrinted>
  <dcterms:created xsi:type="dcterms:W3CDTF">2024-10-08T08:14:00Z</dcterms:created>
  <dcterms:modified xsi:type="dcterms:W3CDTF">2024-10-08T08:14:00Z</dcterms:modified>
</cp:coreProperties>
</file>