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6CCE0" w14:textId="77777777" w:rsidR="00CC3DC1" w:rsidRDefault="00F35876">
      <w:pPr>
        <w:spacing w:after="2" w:line="406" w:lineRule="auto"/>
        <w:ind w:left="7539" w:right="-156" w:hanging="10"/>
        <w:jc w:val="both"/>
      </w:pPr>
      <w:r>
        <w:rPr>
          <w:rFonts w:ascii="Times New Roman" w:eastAsia="Times New Roman" w:hAnsi="Times New Roman" w:cs="Times New Roman"/>
          <w:sz w:val="14"/>
        </w:rPr>
        <w:t xml:space="preserve">    Додаток 2     до рішення міської ради     від   ________________</w:t>
      </w:r>
    </w:p>
    <w:p w14:paraId="2C3E8AD0" w14:textId="77777777" w:rsidR="00CC3DC1" w:rsidRDefault="00F35876">
      <w:pPr>
        <w:spacing w:after="290"/>
        <w:ind w:right="-152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    №    _________________ </w:t>
      </w:r>
    </w:p>
    <w:p w14:paraId="76601471" w14:textId="77777777" w:rsidR="00CC3DC1" w:rsidRDefault="00F35876">
      <w:pPr>
        <w:spacing w:after="360" w:line="260" w:lineRule="auto"/>
        <w:ind w:left="4654" w:right="1041" w:hanging="2316"/>
      </w:pPr>
      <w:r>
        <w:rPr>
          <w:rFonts w:ascii="Times New Roman" w:eastAsia="Times New Roman" w:hAnsi="Times New Roman" w:cs="Times New Roman"/>
          <w:sz w:val="17"/>
        </w:rPr>
        <w:t>Фінансування  бюджету Миколаївської міської територіальної громади на 2024 рік</w:t>
      </w:r>
    </w:p>
    <w:p w14:paraId="5EFD2CCF" w14:textId="77777777" w:rsidR="00CC3DC1" w:rsidRDefault="00F35876">
      <w:pPr>
        <w:pStyle w:val="1"/>
      </w:pPr>
      <w:r>
        <w:t>1454900000</w:t>
      </w:r>
    </w:p>
    <w:p w14:paraId="31ACE17C" w14:textId="77777777" w:rsidR="00CC3DC1" w:rsidRDefault="00F35876">
      <w:pPr>
        <w:spacing w:after="2"/>
        <w:ind w:left="881" w:hanging="10"/>
        <w:jc w:val="both"/>
      </w:pPr>
      <w:r>
        <w:rPr>
          <w:rFonts w:ascii="Times New Roman" w:eastAsia="Times New Roman" w:hAnsi="Times New Roman" w:cs="Times New Roman"/>
          <w:sz w:val="14"/>
        </w:rPr>
        <w:t>(код бюджету)</w:t>
      </w:r>
    </w:p>
    <w:p w14:paraId="5053152F" w14:textId="77777777" w:rsidR="00CC3DC1" w:rsidRDefault="00F35876">
      <w:pPr>
        <w:spacing w:after="0"/>
        <w:ind w:right="-366"/>
        <w:jc w:val="right"/>
      </w:pPr>
      <w:r>
        <w:rPr>
          <w:rFonts w:ascii="Times New Roman" w:eastAsia="Times New Roman" w:hAnsi="Times New Roman" w:cs="Times New Roman"/>
          <w:sz w:val="12"/>
        </w:rPr>
        <w:t>(грн)</w:t>
      </w:r>
    </w:p>
    <w:tbl>
      <w:tblPr>
        <w:tblStyle w:val="TableGrid"/>
        <w:tblW w:w="9566" w:type="dxa"/>
        <w:tblInd w:w="287" w:type="dxa"/>
        <w:tblCellMar>
          <w:top w:w="36" w:type="dxa"/>
          <w:left w:w="27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571"/>
        <w:gridCol w:w="4178"/>
        <w:gridCol w:w="1236"/>
        <w:gridCol w:w="1229"/>
        <w:gridCol w:w="1162"/>
        <w:gridCol w:w="1190"/>
      </w:tblGrid>
      <w:tr w:rsidR="00CC3DC1" w14:paraId="0940BC82" w14:textId="77777777">
        <w:trPr>
          <w:trHeight w:val="182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607C53" w14:textId="77777777" w:rsidR="00CC3DC1" w:rsidRDefault="00F35876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Код</w:t>
            </w:r>
          </w:p>
        </w:tc>
        <w:tc>
          <w:tcPr>
            <w:tcW w:w="417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8E443B" w14:textId="77777777" w:rsidR="00CC3DC1" w:rsidRDefault="00F35876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Найменування згідно з Класифікацією фінансування бюджету</w:t>
            </w:r>
          </w:p>
        </w:tc>
        <w:tc>
          <w:tcPr>
            <w:tcW w:w="12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C8198" w14:textId="77777777" w:rsidR="00CC3DC1" w:rsidRDefault="00F35876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Усього</w:t>
            </w:r>
          </w:p>
        </w:tc>
        <w:tc>
          <w:tcPr>
            <w:tcW w:w="122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648F4C" w14:textId="77777777" w:rsidR="00CC3DC1" w:rsidRDefault="00F35876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14"/>
              </w:rPr>
              <w:t>Загальний фонд</w:t>
            </w:r>
          </w:p>
        </w:tc>
        <w:tc>
          <w:tcPr>
            <w:tcW w:w="235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F961" w14:textId="77777777" w:rsidR="00CC3DC1" w:rsidRDefault="00F35876">
            <w:pPr>
              <w:spacing w:after="0"/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Спеціальний фонд</w:t>
            </w:r>
          </w:p>
        </w:tc>
      </w:tr>
      <w:tr w:rsidR="00CC3DC1" w14:paraId="64ADE962" w14:textId="7777777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7888" w14:textId="77777777" w:rsidR="00CC3DC1" w:rsidRDefault="00CC3DC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8C0D1" w14:textId="77777777" w:rsidR="00CC3DC1" w:rsidRDefault="00CC3DC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9C95F" w14:textId="77777777" w:rsidR="00CC3DC1" w:rsidRDefault="00CC3DC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2B3D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AA8206" w14:textId="77777777" w:rsidR="00CC3DC1" w:rsidRDefault="00F35876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усього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4B093C" w14:textId="77777777" w:rsidR="00CC3DC1" w:rsidRDefault="00F3587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у тому числі бюджет розвитку</w:t>
            </w:r>
          </w:p>
        </w:tc>
      </w:tr>
      <w:tr w:rsidR="00CC3DC1" w14:paraId="3C4DA3BE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F4358" w14:textId="77777777" w:rsidR="00CC3DC1" w:rsidRDefault="00F35876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1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772A4" w14:textId="77777777" w:rsidR="00CC3DC1" w:rsidRDefault="00F3587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2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5D82B" w14:textId="77777777" w:rsidR="00CC3DC1" w:rsidRDefault="00F35876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2B440" w14:textId="77777777" w:rsidR="00CC3DC1" w:rsidRDefault="00F3587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4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D1CB" w14:textId="77777777" w:rsidR="00CC3DC1" w:rsidRDefault="00F35876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A22AB7" w14:textId="77777777" w:rsidR="00CC3DC1" w:rsidRDefault="00F3587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6</w:t>
            </w:r>
          </w:p>
        </w:tc>
      </w:tr>
      <w:tr w:rsidR="00CC3DC1" w14:paraId="00E19F6B" w14:textId="77777777">
        <w:trPr>
          <w:trHeight w:val="182"/>
        </w:trPr>
        <w:tc>
          <w:tcPr>
            <w:tcW w:w="72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098F9422" w14:textId="77777777" w:rsidR="00CC3DC1" w:rsidRDefault="00F35876">
            <w:pPr>
              <w:spacing w:after="0"/>
              <w:ind w:left="3639"/>
            </w:pPr>
            <w:r>
              <w:rPr>
                <w:rFonts w:ascii="Times New Roman" w:eastAsia="Times New Roman" w:hAnsi="Times New Roman" w:cs="Times New Roman"/>
                <w:sz w:val="14"/>
              </w:rPr>
              <w:t>Фінансування за типом кредитора</w:t>
            </w:r>
          </w:p>
        </w:tc>
        <w:tc>
          <w:tcPr>
            <w:tcW w:w="23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432833D" w14:textId="77777777" w:rsidR="00CC3DC1" w:rsidRDefault="00CC3DC1"/>
        </w:tc>
      </w:tr>
      <w:tr w:rsidR="00CC3DC1" w14:paraId="4110022C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AD80B1" w14:textId="77777777" w:rsidR="00CC3DC1" w:rsidRDefault="00F358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200000 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F08AE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Внутрішнє фінансування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CBC40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1 337 206 145,23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EB033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-553 486 627,20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A8345" w14:textId="77777777" w:rsidR="00CC3DC1" w:rsidRDefault="00F3587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4"/>
              </w:rPr>
              <w:t>1 890 692 772,43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AD9BD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1 884 169 414,16</w:t>
            </w:r>
          </w:p>
        </w:tc>
      </w:tr>
      <w:tr w:rsidR="00CC3DC1" w14:paraId="0443E15E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03C03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203000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AF364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Інше внутрішнє фінансування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D814EC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79A84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FB2A9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5EF23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</w:tr>
      <w:tr w:rsidR="00CC3DC1" w14:paraId="4DE53441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989D9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203100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A143C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Позики інших фінансових установ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729CD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B5571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9C430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85441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</w:tr>
      <w:tr w:rsidR="00CC3DC1" w14:paraId="53304EB8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127827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203110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986880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Одержано позик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EDEBEB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03BC4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173D1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4F9CF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</w:tr>
      <w:tr w:rsidR="00CC3DC1" w14:paraId="71BEE16C" w14:textId="77777777">
        <w:trPr>
          <w:trHeight w:val="36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8BE7C" w14:textId="77777777" w:rsidR="00CC3DC1" w:rsidRDefault="00F358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208000 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08C7E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Фінансування за рахунок зміни залишків коштів місцевих бюджетів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A718D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1 197 539 235,23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2F568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-553 486 627,20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D5FB0" w14:textId="77777777" w:rsidR="00CC3DC1" w:rsidRDefault="00F35876">
            <w:pPr>
              <w:spacing w:after="0"/>
              <w:ind w:left="97"/>
            </w:pPr>
            <w:r>
              <w:rPr>
                <w:rFonts w:ascii="Times New Roman" w:eastAsia="Times New Roman" w:hAnsi="Times New Roman" w:cs="Times New Roman"/>
                <w:sz w:val="14"/>
              </w:rPr>
              <w:t>1 751 025 862,43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CB2AA" w14:textId="77777777" w:rsidR="00CC3DC1" w:rsidRDefault="00F35876">
            <w:pPr>
              <w:spacing w:after="0"/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1 744 502 504,16</w:t>
            </w:r>
          </w:p>
        </w:tc>
      </w:tr>
      <w:tr w:rsidR="00CC3DC1" w14:paraId="3E23BCAF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AD8E1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208100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F1843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На початок періоду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2AB18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1 250 259 639,69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3A68A5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1 232 859 635,34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D733B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17 400 004,35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A90D9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8 156 241,73</w:t>
            </w:r>
          </w:p>
        </w:tc>
      </w:tr>
      <w:tr w:rsidR="00CC3DC1" w14:paraId="2C37E623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A55F8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208200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1077A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На кінець періоду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89AE0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52 720 404,46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A6F1F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50 000 000,11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5D9BE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2 720 404,35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BF33EC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C3DC1" w14:paraId="380A168A" w14:textId="77777777">
        <w:trPr>
          <w:trHeight w:val="36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49ADD" w14:textId="77777777" w:rsidR="00CC3DC1" w:rsidRDefault="00F358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208400 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5FB6F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BA192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724C7C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-1 736 346 262,43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D00FF" w14:textId="77777777" w:rsidR="00CC3DC1" w:rsidRDefault="00F3587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4"/>
              </w:rPr>
              <w:t>1 736 346 262,43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4C0936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1 736 346 262,43</w:t>
            </w:r>
          </w:p>
        </w:tc>
      </w:tr>
      <w:tr w:rsidR="00CC3DC1" w14:paraId="2FA2B614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F6F44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300000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C7A50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Зовнішнє фінансування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D3D95" w14:textId="77777777" w:rsidR="00CC3DC1" w:rsidRDefault="00F3587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53E5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F5F11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EF827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</w:tr>
      <w:tr w:rsidR="00CC3DC1" w14:paraId="5357B006" w14:textId="77777777">
        <w:trPr>
          <w:trHeight w:val="22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FE2CD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301000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C9B88" w14:textId="77777777" w:rsidR="00CC3DC1" w:rsidRDefault="00F3587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Позики, надані міжнародними фінансовими організаціями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767B5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A2402E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4EBBF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B95B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</w:tr>
      <w:tr w:rsidR="00CC3DC1" w14:paraId="37CC2C66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8B975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301200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FB131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Погашено позик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D9007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B0D53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8AE625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ABEDBD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</w:tr>
      <w:tr w:rsidR="00CC3DC1" w14:paraId="53FCCAD4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D01C7F" w14:textId="77777777" w:rsidR="00CC3DC1" w:rsidRDefault="00F3587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Х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20D01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Загальне фінансування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9A32C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1 332 950 617,23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5B796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-553 486 627,20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0CA64" w14:textId="77777777" w:rsidR="00CC3DC1" w:rsidRDefault="00F3587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4"/>
              </w:rPr>
              <w:t>1 886 437 244,43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510A17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1 879 913 886,16</w:t>
            </w:r>
          </w:p>
        </w:tc>
      </w:tr>
      <w:tr w:rsidR="00CC3DC1" w14:paraId="2AB712DF" w14:textId="77777777">
        <w:trPr>
          <w:trHeight w:val="182"/>
        </w:trPr>
        <w:tc>
          <w:tcPr>
            <w:tcW w:w="72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3FE02E1" w14:textId="77777777" w:rsidR="00CC3DC1" w:rsidRDefault="00F35876">
            <w:pPr>
              <w:spacing w:after="0"/>
              <w:ind w:left="3216"/>
            </w:pPr>
            <w:r>
              <w:rPr>
                <w:rFonts w:ascii="Times New Roman" w:eastAsia="Times New Roman" w:hAnsi="Times New Roman" w:cs="Times New Roman"/>
                <w:sz w:val="14"/>
              </w:rPr>
              <w:t>Фінансування за типом боргового зобов’язання</w:t>
            </w:r>
          </w:p>
        </w:tc>
        <w:tc>
          <w:tcPr>
            <w:tcW w:w="2352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2C13FBD" w14:textId="77777777" w:rsidR="00CC3DC1" w:rsidRDefault="00CC3DC1"/>
        </w:tc>
      </w:tr>
      <w:tr w:rsidR="00CC3DC1" w14:paraId="4DCAB426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CD5A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400000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1D573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Фінансування за борговими операціями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6A23A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135 411 382,00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A51E2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3F12B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135 411 382,00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BC97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135 411 382,00</w:t>
            </w:r>
          </w:p>
        </w:tc>
      </w:tr>
      <w:tr w:rsidR="00CC3DC1" w14:paraId="663D5D83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DFC57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401000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698BB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Запозичення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CE12F9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AE0E0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1EC7C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A153C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</w:tr>
      <w:tr w:rsidR="00CC3DC1" w14:paraId="7D8AD99C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3945B4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401100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3DF6F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Внутрішні запозичення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F8562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CD533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BBBC7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2F8841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</w:tr>
      <w:tr w:rsidR="00CC3DC1" w14:paraId="0FABD27B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B381F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401101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4E03E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Довгострокові зобов'язання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B8257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418F2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DF7D8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A0418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139 666 910,00</w:t>
            </w:r>
          </w:p>
        </w:tc>
      </w:tr>
      <w:tr w:rsidR="00CC3DC1" w14:paraId="494730BF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67048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402000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E4B73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Погашення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17E0D" w14:textId="77777777" w:rsidR="00CC3DC1" w:rsidRDefault="00F3587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D9B8E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56077" w14:textId="77777777" w:rsidR="00CC3DC1" w:rsidRDefault="00F3587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8292D1" w14:textId="77777777" w:rsidR="00CC3DC1" w:rsidRDefault="00F3587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</w:tr>
      <w:tr w:rsidR="00CC3DC1" w14:paraId="7744D0A2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5DA8A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402200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DC118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Зовнішні зобов'язання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56AD9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80B1FD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928BA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DC3E0A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</w:tr>
      <w:tr w:rsidR="00CC3DC1" w14:paraId="72ED1AA1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4D03D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402201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B57187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Довгострокові зобов'язання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D118D1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B1DC6D" w14:textId="77777777" w:rsidR="00CC3DC1" w:rsidRDefault="00CC3DC1"/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1F48C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F8C7B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-4 255 528,00</w:t>
            </w:r>
          </w:p>
        </w:tc>
      </w:tr>
      <w:tr w:rsidR="00CC3DC1" w14:paraId="0B60E271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38B6D" w14:textId="77777777" w:rsidR="00CC3DC1" w:rsidRDefault="00F358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600000 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88EAB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Фінансування за активними операціями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60732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1 197 539 235,23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ED12C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-553 486 627,20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B4DD0" w14:textId="77777777" w:rsidR="00CC3DC1" w:rsidRDefault="00F3587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4"/>
              </w:rPr>
              <w:t>1 751 025 862,43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513AE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1 744 502 504,16</w:t>
            </w:r>
          </w:p>
        </w:tc>
      </w:tr>
      <w:tr w:rsidR="00CC3DC1" w14:paraId="7E3AC0F4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BAFA4" w14:textId="77777777" w:rsidR="00CC3DC1" w:rsidRDefault="00F358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602000 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DEEF5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Зміни обсягів бюджетних коштів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518AC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1 197 539 235,23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07F70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-553 486 627,20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5B664" w14:textId="77777777" w:rsidR="00CC3DC1" w:rsidRDefault="00F3587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4"/>
              </w:rPr>
              <w:t>1 751 025 862,43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92F7D8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1 744 502 504,16</w:t>
            </w:r>
          </w:p>
        </w:tc>
      </w:tr>
      <w:tr w:rsidR="00CC3DC1" w14:paraId="2700410C" w14:textId="77777777">
        <w:trPr>
          <w:trHeight w:val="19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94648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602100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9FDEB" w14:textId="77777777" w:rsidR="00CC3DC1" w:rsidRDefault="00F3587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На початок періоду 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ED7F7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1 250 259 639,69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E01664" w14:textId="77777777" w:rsidR="00CC3DC1" w:rsidRDefault="00F3587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1 232 859 635,34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7D750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17 400 004,35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C01DD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8 156 241,73</w:t>
            </w:r>
          </w:p>
        </w:tc>
      </w:tr>
      <w:tr w:rsidR="00CC3DC1" w14:paraId="42D301A4" w14:textId="77777777">
        <w:trPr>
          <w:trHeight w:val="199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C20F5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602200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9284D" w14:textId="77777777" w:rsidR="00CC3DC1" w:rsidRDefault="00F35876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4"/>
              </w:rPr>
              <w:t>На кінець періоду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BEEE3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52 720 404,46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836EE" w14:textId="77777777" w:rsidR="00CC3DC1" w:rsidRDefault="00F35876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50 000 000,11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038B4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2 720 404,35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1FEC2EFA" w14:textId="77777777" w:rsidR="00CC3DC1" w:rsidRDefault="00CC3DC1"/>
        </w:tc>
      </w:tr>
      <w:tr w:rsidR="00CC3DC1" w14:paraId="73249ADA" w14:textId="77777777">
        <w:trPr>
          <w:trHeight w:val="365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2BBBB" w14:textId="77777777" w:rsidR="00CC3DC1" w:rsidRDefault="00F3587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lastRenderedPageBreak/>
              <w:t xml:space="preserve">602400  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8D5E5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Кошти, що передаються із загального фонду бюджету до бюджету розвитку (спеціального фонду)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D26752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D25FF3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-1 736 346 262,43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7CFBC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1 736 346 262,43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2CB3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1 736 346 262,43</w:t>
            </w:r>
          </w:p>
        </w:tc>
      </w:tr>
      <w:tr w:rsidR="00CC3DC1" w14:paraId="0D017BE8" w14:textId="77777777">
        <w:trPr>
          <w:trHeight w:val="182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59681" w14:textId="77777777" w:rsidR="00CC3DC1" w:rsidRDefault="00F35876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14"/>
              </w:rPr>
              <w:t>Х</w:t>
            </w:r>
          </w:p>
        </w:tc>
        <w:tc>
          <w:tcPr>
            <w:tcW w:w="4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BAFB4" w14:textId="77777777" w:rsidR="00CC3DC1" w:rsidRDefault="00F3587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Загальне фінансування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1041E3" w14:textId="77777777" w:rsidR="00CC3DC1" w:rsidRDefault="00F35876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1 332 950 617,23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95D4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-553 486 627,20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CC33A" w14:textId="77777777" w:rsidR="00CC3DC1" w:rsidRDefault="00F35876">
            <w:pPr>
              <w:spacing w:after="0"/>
              <w:ind w:left="96"/>
            </w:pPr>
            <w:r>
              <w:rPr>
                <w:rFonts w:ascii="Times New Roman" w:eastAsia="Times New Roman" w:hAnsi="Times New Roman" w:cs="Times New Roman"/>
                <w:sz w:val="14"/>
              </w:rPr>
              <w:t>1 886 437 244,43</w:t>
            </w:r>
          </w:p>
        </w:tc>
        <w:tc>
          <w:tcPr>
            <w:tcW w:w="1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A6068" w14:textId="77777777" w:rsidR="00CC3DC1" w:rsidRDefault="00F35876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1 879 913 886,16</w:t>
            </w:r>
          </w:p>
        </w:tc>
      </w:tr>
    </w:tbl>
    <w:p w14:paraId="0CFB2C28" w14:textId="77777777" w:rsidR="00F35876" w:rsidRDefault="00F35876"/>
    <w:sectPr w:rsidR="00F35876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C1"/>
    <w:rsid w:val="008F50AC"/>
    <w:rsid w:val="00CC3DC1"/>
    <w:rsid w:val="00F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EFD53"/>
  <w15:docId w15:val="{3DE67C67-957C-441D-A3C2-CBED7A5B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"/>
      <w:ind w:left="886"/>
      <w:outlineLvl w:val="0"/>
    </w:pPr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1753</Words>
  <Characters>1000</Characters>
  <Application>Microsoft Office Word</Application>
  <DocSecurity>0</DocSecurity>
  <Lines>8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s-fi-012 &gt;40B&gt;: 2_18.11.xlsx</dc:title>
  <dc:subject/>
  <dc:creator>user452c</dc:creator>
  <cp:keywords/>
  <cp:lastModifiedBy>user340a1</cp:lastModifiedBy>
  <cp:revision>2</cp:revision>
  <dcterms:created xsi:type="dcterms:W3CDTF">2024-11-19T11:14:00Z</dcterms:created>
  <dcterms:modified xsi:type="dcterms:W3CDTF">2024-11-19T11:14:00Z</dcterms:modified>
</cp:coreProperties>
</file>