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60FB" w14:textId="77777777" w:rsidR="00A9530F" w:rsidRDefault="00000000">
      <w:pPr>
        <w:spacing w:after="294" w:line="283" w:lineRule="auto"/>
        <w:ind w:left="7930" w:right="-566"/>
        <w:jc w:val="both"/>
      </w:pPr>
      <w:r>
        <w:rPr>
          <w:rFonts w:ascii="Times New Roman" w:eastAsia="Times New Roman" w:hAnsi="Times New Roman" w:cs="Times New Roman"/>
          <w:sz w:val="14"/>
        </w:rPr>
        <w:t>Додаток  1 до рішення міської ради від_____________________ №______________________</w:t>
      </w:r>
    </w:p>
    <w:p w14:paraId="015C6B68" w14:textId="77777777" w:rsidR="00A9530F" w:rsidRDefault="00000000">
      <w:pPr>
        <w:spacing w:after="130"/>
        <w:ind w:left="1318"/>
      </w:pPr>
      <w:r>
        <w:rPr>
          <w:rFonts w:ascii="Times New Roman" w:eastAsia="Times New Roman" w:hAnsi="Times New Roman" w:cs="Times New Roman"/>
        </w:rPr>
        <w:t>Доходи бюджету Миколаївської міської територіальної громади на 2025 рік</w:t>
      </w:r>
    </w:p>
    <w:p w14:paraId="51912FAD" w14:textId="77777777" w:rsidR="00A9530F" w:rsidRDefault="00000000">
      <w:pPr>
        <w:pStyle w:val="1"/>
      </w:pPr>
      <w:r>
        <w:t>1454900000</w:t>
      </w:r>
    </w:p>
    <w:p w14:paraId="49DED0D9" w14:textId="77777777" w:rsidR="00A9530F" w:rsidRDefault="00000000">
      <w:pPr>
        <w:spacing w:after="165"/>
        <w:ind w:left="989"/>
      </w:pPr>
      <w:r>
        <w:rPr>
          <w:rFonts w:ascii="Times New Roman" w:eastAsia="Times New Roman" w:hAnsi="Times New Roman" w:cs="Times New Roman"/>
          <w:sz w:val="12"/>
        </w:rPr>
        <w:t>(код бюджету)</w:t>
      </w:r>
    </w:p>
    <w:p w14:paraId="03FEE156" w14:textId="77777777" w:rsidR="00A9530F" w:rsidRDefault="00000000">
      <w:pPr>
        <w:spacing w:after="0"/>
        <w:ind w:right="-821"/>
        <w:jc w:val="right"/>
      </w:pPr>
      <w:r>
        <w:rPr>
          <w:rFonts w:ascii="Times New Roman" w:eastAsia="Times New Roman" w:hAnsi="Times New Roman" w:cs="Times New Roman"/>
          <w:sz w:val="14"/>
        </w:rPr>
        <w:t>(грн)</w:t>
      </w:r>
    </w:p>
    <w:tbl>
      <w:tblPr>
        <w:tblStyle w:val="TableGrid"/>
        <w:tblW w:w="9607" w:type="dxa"/>
        <w:tblInd w:w="269" w:type="dxa"/>
        <w:tblCellMar>
          <w:top w:w="23" w:type="dxa"/>
          <w:left w:w="29" w:type="dxa"/>
          <w:bottom w:w="8" w:type="dxa"/>
          <w:right w:w="21" w:type="dxa"/>
        </w:tblCellMar>
        <w:tblLook w:val="04A0" w:firstRow="1" w:lastRow="0" w:firstColumn="1" w:lastColumn="0" w:noHBand="0" w:noVBand="1"/>
      </w:tblPr>
      <w:tblGrid>
        <w:gridCol w:w="694"/>
        <w:gridCol w:w="4420"/>
        <w:gridCol w:w="1224"/>
        <w:gridCol w:w="1294"/>
        <w:gridCol w:w="948"/>
        <w:gridCol w:w="1027"/>
      </w:tblGrid>
      <w:tr w:rsidR="00A9530F" w14:paraId="091F4F56" w14:textId="77777777">
        <w:trPr>
          <w:trHeight w:val="211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7652D" w14:textId="77777777" w:rsidR="00A9530F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Код</w:t>
            </w:r>
          </w:p>
        </w:tc>
        <w:tc>
          <w:tcPr>
            <w:tcW w:w="4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14D61" w14:textId="77777777" w:rsidR="00A9530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Найменування згідно з Класифікацією доходів бюджету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280DF" w14:textId="77777777" w:rsidR="00A9530F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Усього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69D97" w14:textId="77777777" w:rsidR="00A9530F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Загальний фонд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874A2" w14:textId="77777777" w:rsidR="00A9530F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Спеціальний фонд</w:t>
            </w:r>
          </w:p>
        </w:tc>
      </w:tr>
      <w:tr w:rsidR="00A9530F" w14:paraId="1A7DFA6A" w14:textId="7777777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3399D" w14:textId="77777777" w:rsidR="00A9530F" w:rsidRDefault="00A9530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5E551" w14:textId="77777777" w:rsidR="00A9530F" w:rsidRDefault="00A9530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B57DA" w14:textId="77777777" w:rsidR="00A9530F" w:rsidRDefault="00A9530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10BF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D6554" w14:textId="77777777" w:rsidR="00A9530F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Усього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4F73E" w14:textId="77777777" w:rsidR="00A9530F" w:rsidRDefault="00000000">
            <w:pPr>
              <w:spacing w:after="0"/>
              <w:ind w:left="26" w:firstLine="134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у тому числі бюджет розвитку</w:t>
            </w:r>
          </w:p>
        </w:tc>
      </w:tr>
      <w:tr w:rsidR="00A9530F" w14:paraId="580DBB03" w14:textId="77777777">
        <w:trPr>
          <w:trHeight w:val="158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75C5" w14:textId="77777777" w:rsidR="00A9530F" w:rsidRDefault="0000000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EE86D" w14:textId="77777777" w:rsidR="00A9530F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759C4" w14:textId="77777777" w:rsidR="00A9530F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B8893" w14:textId="77777777" w:rsidR="00A9530F" w:rsidRDefault="0000000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371C" w14:textId="77777777" w:rsidR="00A9530F" w:rsidRDefault="0000000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007E" w14:textId="77777777" w:rsidR="00A9530F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</w:tr>
      <w:tr w:rsidR="00A9530F" w14:paraId="6AF89CE6" w14:textId="77777777">
        <w:trPr>
          <w:trHeight w:val="22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48BE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10000000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F7505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Податкові надходження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90C0C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4 387 013 000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FE9EC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4 386 150 000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DDA1B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863 000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4E958" w14:textId="77777777" w:rsidR="00A9530F" w:rsidRDefault="00A9530F"/>
        </w:tc>
      </w:tr>
      <w:tr w:rsidR="00A9530F" w14:paraId="282A97D2" w14:textId="77777777">
        <w:trPr>
          <w:trHeight w:val="422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A80BC7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11000000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C49B" w14:textId="77777777" w:rsidR="00A9530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Податки на доходи, податки на прибуток, податки на збільшення ринкової вартості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FB5D0D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2 587 500 000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2DA78B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2 587 500 000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167F2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D90D8" w14:textId="77777777" w:rsidR="00A9530F" w:rsidRDefault="00A9530F"/>
        </w:tc>
      </w:tr>
      <w:tr w:rsidR="00A9530F" w14:paraId="3BD41047" w14:textId="77777777">
        <w:trPr>
          <w:trHeight w:val="22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F15C1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11010000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24503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Податок та збір на доходи фізичних осіб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E4AE5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2 584 500 000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25FC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2 584 500 000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9F284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96DC0" w14:textId="77777777" w:rsidR="00A9530F" w:rsidRDefault="00A9530F"/>
        </w:tc>
      </w:tr>
      <w:tr w:rsidR="00A9530F" w14:paraId="7A6843A6" w14:textId="77777777">
        <w:trPr>
          <w:trHeight w:val="422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81501B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11010100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B0442" w14:textId="77777777" w:rsidR="00A9530F" w:rsidRDefault="00000000">
            <w:pPr>
              <w:tabs>
                <w:tab w:val="center" w:pos="685"/>
                <w:tab w:val="center" w:pos="1083"/>
                <w:tab w:val="center" w:pos="1686"/>
                <w:tab w:val="center" w:pos="2211"/>
                <w:tab w:val="center" w:pos="2554"/>
                <w:tab w:val="center" w:pos="3117"/>
                <w:tab w:val="right" w:pos="4371"/>
              </w:tabs>
              <w:spacing w:after="10"/>
            </w:pPr>
            <w:r>
              <w:rPr>
                <w:rFonts w:ascii="Times New Roman" w:eastAsia="Times New Roman" w:hAnsi="Times New Roman" w:cs="Times New Roman"/>
                <w:sz w:val="14"/>
              </w:rPr>
              <w:t>Податок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доходи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фізичних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осіб,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що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сплачується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податковими</w:t>
            </w:r>
          </w:p>
          <w:p w14:paraId="1B0F39C3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агентами, із доходів платника податку у вигляді заробітної плати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27A2E4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2 443 500 000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A0CF62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2 443 500 000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0B22C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3E71" w14:textId="77777777" w:rsidR="00A9530F" w:rsidRDefault="00A9530F"/>
        </w:tc>
      </w:tr>
      <w:tr w:rsidR="00A9530F" w14:paraId="32566C6B" w14:textId="77777777">
        <w:trPr>
          <w:trHeight w:val="39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825E7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11010400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2C64B" w14:textId="77777777" w:rsidR="00A9530F" w:rsidRDefault="00000000">
            <w:pPr>
              <w:tabs>
                <w:tab w:val="center" w:pos="685"/>
                <w:tab w:val="center" w:pos="1083"/>
                <w:tab w:val="center" w:pos="1686"/>
                <w:tab w:val="center" w:pos="2211"/>
                <w:tab w:val="center" w:pos="2554"/>
                <w:tab w:val="center" w:pos="3117"/>
                <w:tab w:val="right" w:pos="4371"/>
              </w:tabs>
              <w:spacing w:after="10"/>
            </w:pPr>
            <w:r>
              <w:rPr>
                <w:rFonts w:ascii="Times New Roman" w:eastAsia="Times New Roman" w:hAnsi="Times New Roman" w:cs="Times New Roman"/>
                <w:sz w:val="14"/>
              </w:rPr>
              <w:t>Податок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доходи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фізичних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осіб,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що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сплачується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податковими</w:t>
            </w:r>
          </w:p>
          <w:p w14:paraId="7F0DE7A3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агентами, із доходів платника податку інших ніж заробітна плата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7C417D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82 500 000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E93A31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82 500 000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A4536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E1988" w14:textId="77777777" w:rsidR="00A9530F" w:rsidRDefault="00A9530F"/>
        </w:tc>
      </w:tr>
      <w:tr w:rsidR="00A9530F" w14:paraId="0E62EED2" w14:textId="77777777">
        <w:trPr>
          <w:trHeight w:val="40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8A2202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11010500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7781A" w14:textId="77777777" w:rsidR="00A9530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D73AF7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54 000 000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DCE14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54 000 000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79F85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F8B62" w14:textId="77777777" w:rsidR="00A9530F" w:rsidRDefault="00A9530F"/>
        </w:tc>
      </w:tr>
      <w:tr w:rsidR="00A9530F" w14:paraId="28E21B5F" w14:textId="77777777">
        <w:trPr>
          <w:trHeight w:val="382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7094F5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11011200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F23FD" w14:textId="77777777" w:rsidR="00A9530F" w:rsidRDefault="00000000">
            <w:pPr>
              <w:spacing w:after="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Податок на доходи фізичних осіб із доходів спеціалістів резидента Дія</w:t>
            </w:r>
          </w:p>
          <w:p w14:paraId="55E48876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Сіті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53F1E8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4 500 000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741F5C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4 500 000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3CA3C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5A62" w14:textId="77777777" w:rsidR="00A9530F" w:rsidRDefault="00A9530F"/>
        </w:tc>
      </w:tr>
      <w:tr w:rsidR="00A9530F" w14:paraId="5821D196" w14:textId="77777777">
        <w:trPr>
          <w:trHeight w:val="21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E714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11020000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D9C65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Податок на прибуток підприємств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9606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3 000 000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93B06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3 000 000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1CA9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A642D" w14:textId="77777777" w:rsidR="00A9530F" w:rsidRDefault="00A9530F"/>
        </w:tc>
      </w:tr>
      <w:tr w:rsidR="00A9530F" w14:paraId="3DDE91A4" w14:textId="77777777">
        <w:trPr>
          <w:trHeight w:val="37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724D06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11020200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9760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Податок на прибуток підприємств та фінансових установ комунальної власності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19208E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3 000 000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02C9E5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3 000 000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815A8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A21A" w14:textId="77777777" w:rsidR="00A9530F" w:rsidRDefault="00A9530F"/>
        </w:tc>
      </w:tr>
      <w:tr w:rsidR="00A9530F" w14:paraId="0BC16151" w14:textId="77777777">
        <w:trPr>
          <w:trHeight w:val="22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2463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14000000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E9B58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Внутрішні податки на товари та послуги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A4D57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526 280 000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602A9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526 280 000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0D120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C09E" w14:textId="77777777" w:rsidR="00A9530F" w:rsidRDefault="00A9530F"/>
        </w:tc>
      </w:tr>
      <w:tr w:rsidR="00A9530F" w14:paraId="2F50649E" w14:textId="77777777">
        <w:trPr>
          <w:trHeight w:val="37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BF13D4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14020000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76B9" w14:textId="77777777" w:rsidR="00A9530F" w:rsidRDefault="00000000">
            <w:pPr>
              <w:spacing w:after="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Акцизний податок з вироблених в Україні підакцизних товарів</w:t>
            </w:r>
          </w:p>
          <w:p w14:paraId="1F9F4E5B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(продукції)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8DC6E9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24 720 000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14B36D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24 720 000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3FF10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CF7F0" w14:textId="77777777" w:rsidR="00A9530F" w:rsidRDefault="00A9530F"/>
        </w:tc>
      </w:tr>
      <w:tr w:rsidR="00A9530F" w14:paraId="54FB11FB" w14:textId="77777777">
        <w:trPr>
          <w:trHeight w:val="199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0BE3E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14021900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F2DE1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Пальне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01D61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24 720 000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3E9D4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24 720 000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E50D0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F43DC" w14:textId="77777777" w:rsidR="00A9530F" w:rsidRDefault="00A9530F"/>
        </w:tc>
      </w:tr>
      <w:tr w:rsidR="00A9530F" w14:paraId="4E071985" w14:textId="77777777">
        <w:trPr>
          <w:trHeight w:val="338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EDB9D4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14030000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EC638" w14:textId="77777777" w:rsidR="00A9530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Акцизний податок з ввезених на митну територію України підакцизних товарів (продукції)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0721C5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191 560 000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A74AB8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191 560 000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71FA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3447B" w14:textId="77777777" w:rsidR="00A9530F" w:rsidRDefault="00A9530F"/>
        </w:tc>
      </w:tr>
      <w:tr w:rsidR="00A9530F" w14:paraId="0F80B761" w14:textId="77777777">
        <w:trPr>
          <w:trHeight w:val="21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AE075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14031900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19382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Пальне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EC79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191 560 000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0A1EC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191 560 000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0848B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9AFF9" w14:textId="77777777" w:rsidR="00A9530F" w:rsidRDefault="00A9530F"/>
        </w:tc>
      </w:tr>
      <w:tr w:rsidR="00A9530F" w14:paraId="0216AB97" w14:textId="77777777">
        <w:trPr>
          <w:trHeight w:val="382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07C87F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14040000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9C2F" w14:textId="77777777" w:rsidR="00A9530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Акцизний податок з реалізації суб'єктами господарювання роздрібної торгівлі підакцизних товарів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AB8E11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310 000 000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75F797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310 000 000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85EC1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F88B" w14:textId="77777777" w:rsidR="00A9530F" w:rsidRDefault="00A9530F"/>
        </w:tc>
      </w:tr>
      <w:tr w:rsidR="00A9530F" w14:paraId="2CB4B6D6" w14:textId="77777777">
        <w:trPr>
          <w:trHeight w:val="912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C17116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14040100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196F" w14:textId="77777777" w:rsidR="00A9530F" w:rsidRDefault="00000000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</w:t>
            </w:r>
          </w:p>
          <w:p w14:paraId="130889E6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213.1 статті 213 Податкового кодексу України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9EF679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190 000 000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626974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190 000 000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7DC1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1D45" w14:textId="77777777" w:rsidR="00A9530F" w:rsidRDefault="00A9530F"/>
        </w:tc>
      </w:tr>
      <w:tr w:rsidR="00A9530F" w14:paraId="6543C930" w14:textId="77777777">
        <w:trPr>
          <w:trHeight w:val="742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D6F042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14040200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BD683" w14:textId="77777777" w:rsidR="00A9530F" w:rsidRDefault="00000000">
            <w:pPr>
              <w:spacing w:after="0" w:line="26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</w:t>
            </w:r>
          </w:p>
          <w:p w14:paraId="79F144D1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України)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E9EF0D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120 000 000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849992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120 000 000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3355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20DAF" w14:textId="77777777" w:rsidR="00A9530F" w:rsidRDefault="00A9530F"/>
        </w:tc>
      </w:tr>
      <w:tr w:rsidR="00A9530F" w14:paraId="38809B6D" w14:textId="77777777">
        <w:trPr>
          <w:trHeight w:val="39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8A35BD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18000000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C84CD" w14:textId="77777777" w:rsidR="00A9530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BF911A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1 272 370 000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2E6A30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1 272 370 000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C81CF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CE241" w14:textId="77777777" w:rsidR="00A9530F" w:rsidRDefault="00A9530F"/>
        </w:tc>
      </w:tr>
      <w:tr w:rsidR="00A9530F" w14:paraId="4D40F087" w14:textId="77777777">
        <w:trPr>
          <w:trHeight w:val="199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66D6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18010000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0E919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Податок на майно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3740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486 000 000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383EB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486 000 000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96E8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1EF2B" w14:textId="77777777" w:rsidR="00A9530F" w:rsidRDefault="00A9530F"/>
        </w:tc>
      </w:tr>
      <w:tr w:rsidR="00A9530F" w14:paraId="09B1D903" w14:textId="77777777">
        <w:trPr>
          <w:trHeight w:val="39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5855D1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18010100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1068D" w14:textId="77777777" w:rsidR="00A9530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Податок на нерухоме майно, відмінне від земельної ділянки, сплачений юридичними особами, які є власниками об'єктів житлової нерухомості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C4F79B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388 000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5BF1D7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388 000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99AC1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282D4" w14:textId="77777777" w:rsidR="00A9530F" w:rsidRDefault="00A9530F"/>
        </w:tc>
      </w:tr>
      <w:tr w:rsidR="00A9530F" w14:paraId="37F455C9" w14:textId="77777777">
        <w:trPr>
          <w:trHeight w:val="41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DEF1FB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18010200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CBE7" w14:textId="77777777" w:rsidR="00A9530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Податок на нерухоме майно, відмінне від земельної ділянки, сплачений фізичними особами, які є власниками об'єктів житлової нерухомості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9C2CB8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5 100 000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6C537B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5 100 000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B57D8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E239" w14:textId="77777777" w:rsidR="00A9530F" w:rsidRDefault="00A9530F"/>
        </w:tc>
      </w:tr>
      <w:tr w:rsidR="00A9530F" w14:paraId="14BC4CCD" w14:textId="77777777">
        <w:trPr>
          <w:trHeight w:val="41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8BD8E3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18010300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C4047" w14:textId="77777777" w:rsidR="00A9530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Податок на нерухоме майно, відмінне від земельної ділянки, сплачений фізичними особами, які є власниками об'єктів нежитлової нерухомості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0AA607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12 750 000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904A43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12 750 000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DBF82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8CFE5" w14:textId="77777777" w:rsidR="00A9530F" w:rsidRDefault="00A9530F"/>
        </w:tc>
      </w:tr>
      <w:tr w:rsidR="00A9530F" w14:paraId="10EBA028" w14:textId="77777777">
        <w:trPr>
          <w:trHeight w:val="41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DB0853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18010400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B264D" w14:textId="77777777" w:rsidR="00A9530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Податок на нерухоме майно, відмінне від земельної ділянки, сплачений юридичними особами, які є власниками об'єктів нежитлової нерухомості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59431F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62 920 000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70CC82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62 920 000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85AC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E749" w14:textId="77777777" w:rsidR="00A9530F" w:rsidRDefault="00A9530F"/>
        </w:tc>
      </w:tr>
      <w:tr w:rsidR="00A9530F" w14:paraId="69EC2895" w14:textId="77777777">
        <w:trPr>
          <w:trHeight w:val="21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BE0B2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18010500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CF0D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Земельний податок з юридичних осіб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EFD03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131 725 000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4D61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131 725 000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E74A8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1298" w14:textId="77777777" w:rsidR="00A9530F" w:rsidRDefault="00A9530F"/>
        </w:tc>
      </w:tr>
      <w:tr w:rsidR="00A9530F" w14:paraId="2D140C2D" w14:textId="77777777">
        <w:trPr>
          <w:trHeight w:val="199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D464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18010600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9C843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Орендна плата з юридичних осіб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7434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230 310 000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BBC5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230 310 000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235FB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DA79D" w14:textId="77777777" w:rsidR="00A9530F" w:rsidRDefault="00A9530F"/>
        </w:tc>
      </w:tr>
      <w:tr w:rsidR="00A9530F" w14:paraId="426B220C" w14:textId="77777777">
        <w:trPr>
          <w:trHeight w:val="192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3E187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18010700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FE74F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Земельний податок з фізичних осіб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9B7DD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7 500 000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F5E00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7 500 000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5C8C4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3EBD4" w14:textId="77777777" w:rsidR="00A9530F" w:rsidRDefault="00A9530F"/>
        </w:tc>
      </w:tr>
      <w:tr w:rsidR="00A9530F" w14:paraId="4CADAB03" w14:textId="77777777">
        <w:trPr>
          <w:trHeight w:val="192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5EDC5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18010900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5604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Орендна плата з фізичних осіб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9AD0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33 137 000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702B8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33 137 000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008B7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B0CFA" w14:textId="77777777" w:rsidR="00A9530F" w:rsidRDefault="00A9530F"/>
        </w:tc>
      </w:tr>
      <w:tr w:rsidR="00A9530F" w14:paraId="1CE50BDB" w14:textId="77777777">
        <w:trPr>
          <w:trHeight w:val="199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63E9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18011000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3C8F8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Транспортний податок з фізичних осіб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1BE70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1 800 000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3C18D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1 800 000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2998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9913A" w14:textId="77777777" w:rsidR="00A9530F" w:rsidRDefault="00A9530F"/>
        </w:tc>
      </w:tr>
      <w:tr w:rsidR="00A9530F" w14:paraId="527D8733" w14:textId="77777777">
        <w:trPr>
          <w:trHeight w:val="199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4835D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18011100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0401B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Транспортний податок з юридичних осіб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823EC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370 000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705F5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370 000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C26B9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6732E" w14:textId="77777777" w:rsidR="00A9530F" w:rsidRDefault="00A9530F"/>
        </w:tc>
      </w:tr>
      <w:tr w:rsidR="00A9530F" w14:paraId="1791EB2D" w14:textId="77777777">
        <w:trPr>
          <w:trHeight w:val="192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810D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18030000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B9B2D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Туристичний збір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CE3D0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1 370 000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93EE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1 370 000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E48F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064A" w14:textId="77777777" w:rsidR="00A9530F" w:rsidRDefault="00A9530F"/>
        </w:tc>
      </w:tr>
      <w:tr w:rsidR="00A9530F" w14:paraId="23C70E7D" w14:textId="77777777">
        <w:trPr>
          <w:trHeight w:val="192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7C9DB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18030100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7AC5A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Туристичний збір, сплачений юридичними особами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D1B7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904DD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72A5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6EE0C" w14:textId="77777777" w:rsidR="00A9530F" w:rsidRDefault="00A9530F"/>
        </w:tc>
      </w:tr>
      <w:tr w:rsidR="00A9530F" w14:paraId="57449DA9" w14:textId="77777777">
        <w:trPr>
          <w:trHeight w:val="199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99DE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18030200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2A5ED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Туристичний збір, сплачений фізичними особами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44B7D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970 000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4D0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970 000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6B058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7DCF6" w14:textId="77777777" w:rsidR="00A9530F" w:rsidRDefault="00A9530F"/>
        </w:tc>
      </w:tr>
      <w:tr w:rsidR="00A9530F" w14:paraId="1FD41718" w14:textId="77777777">
        <w:trPr>
          <w:trHeight w:val="192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1437E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18050000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73693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Єдиний податок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5A4B5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785 000 000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7E9C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785 000 000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1EBC1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E3715" w14:textId="77777777" w:rsidR="00A9530F" w:rsidRDefault="00A9530F"/>
        </w:tc>
      </w:tr>
      <w:tr w:rsidR="00A9530F" w14:paraId="5602C9E0" w14:textId="77777777">
        <w:trPr>
          <w:trHeight w:val="199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6ADDD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18050300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8CF54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Єдиний податок з юридичних осіб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68D67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105 000 000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B71A0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105 000 000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CC5C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6B8F7" w14:textId="77777777" w:rsidR="00A9530F" w:rsidRDefault="00A9530F"/>
        </w:tc>
      </w:tr>
      <w:tr w:rsidR="00A9530F" w14:paraId="468568F2" w14:textId="77777777">
        <w:trPr>
          <w:trHeight w:val="192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770D0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18050400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FBE9E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Єдиний податок з фізичних осіб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0922E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680 000 000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E660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680 000 000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6A780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49CF0" w14:textId="77777777" w:rsidR="00A9530F" w:rsidRDefault="00A9530F"/>
        </w:tc>
      </w:tr>
      <w:tr w:rsidR="00A9530F" w14:paraId="50D5FA7A" w14:textId="77777777">
        <w:trPr>
          <w:trHeight w:val="18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7E9E1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19000000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07AC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податки та збори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2E65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863 000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BBB86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5CDA3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863 000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A468" w14:textId="77777777" w:rsidR="00A9530F" w:rsidRDefault="00A9530F"/>
        </w:tc>
      </w:tr>
      <w:tr w:rsidR="00A9530F" w14:paraId="75EA8BB8" w14:textId="77777777">
        <w:trPr>
          <w:trHeight w:val="21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70C36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19010000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C510E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Екологічний податок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E4CF7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863 000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B997D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30B2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863 000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4DFCC" w14:textId="77777777" w:rsidR="00A9530F" w:rsidRDefault="00A9530F"/>
        </w:tc>
      </w:tr>
      <w:tr w:rsidR="00A9530F" w14:paraId="71D0CD1A" w14:textId="77777777">
        <w:trPr>
          <w:trHeight w:val="57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F004A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19010100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AE6D4" w14:textId="77777777" w:rsidR="00A9530F" w:rsidRDefault="00000000">
            <w:pPr>
              <w:spacing w:after="0"/>
              <w:ind w:right="3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364BF4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430 000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C89B6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0BDC30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430 000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B0BCE" w14:textId="77777777" w:rsidR="00A9530F" w:rsidRDefault="00A9530F"/>
        </w:tc>
      </w:tr>
    </w:tbl>
    <w:p w14:paraId="7259549B" w14:textId="77777777" w:rsidR="00A9530F" w:rsidRDefault="00A9530F">
      <w:pPr>
        <w:spacing w:after="0"/>
        <w:ind w:left="-1440" w:right="10466"/>
      </w:pPr>
    </w:p>
    <w:tbl>
      <w:tblPr>
        <w:tblStyle w:val="TableGrid"/>
        <w:tblW w:w="9607" w:type="dxa"/>
        <w:tblInd w:w="269" w:type="dxa"/>
        <w:tblCellMar>
          <w:top w:w="26" w:type="dxa"/>
          <w:left w:w="29" w:type="dxa"/>
          <w:bottom w:w="8" w:type="dxa"/>
          <w:right w:w="21" w:type="dxa"/>
        </w:tblCellMar>
        <w:tblLook w:val="04A0" w:firstRow="1" w:lastRow="0" w:firstColumn="1" w:lastColumn="0" w:noHBand="0" w:noVBand="1"/>
      </w:tblPr>
      <w:tblGrid>
        <w:gridCol w:w="693"/>
        <w:gridCol w:w="4421"/>
        <w:gridCol w:w="1224"/>
        <w:gridCol w:w="1294"/>
        <w:gridCol w:w="948"/>
        <w:gridCol w:w="1027"/>
      </w:tblGrid>
      <w:tr w:rsidR="00A9530F" w14:paraId="31C0AA77" w14:textId="77777777">
        <w:trPr>
          <w:trHeight w:val="41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0FA961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19010200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1DDCF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Надходження від скидів забруднюючих речовин безпосередньо у водні об'єкти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07136E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360 000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15CDF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D49ECA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360 000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CAC09" w14:textId="77777777" w:rsidR="00A9530F" w:rsidRDefault="00A9530F"/>
        </w:tc>
      </w:tr>
      <w:tr w:rsidR="00A9530F" w14:paraId="40FC4D78" w14:textId="77777777">
        <w:trPr>
          <w:trHeight w:val="60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585EDD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19010300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3C10A4" w14:textId="77777777" w:rsidR="00A9530F" w:rsidRDefault="00000000">
            <w:pPr>
              <w:spacing w:after="0"/>
              <w:ind w:right="2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Надходження від розміщення відходів у спеціально відведених для цього місцях чи на об'єктах, крім розміщення окремих видів відходів як вторинної сировини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571A94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73 000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35FAE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9A6DBB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73 000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68" w14:textId="77777777" w:rsidR="00A9530F" w:rsidRDefault="00A9530F"/>
        </w:tc>
      </w:tr>
      <w:tr w:rsidR="00A9530F" w14:paraId="04C0004A" w14:textId="77777777">
        <w:trPr>
          <w:trHeight w:val="23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4DD92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20000000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EFDF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Неподаткові надходження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322F1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104 362 462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044BA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56 084 000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970DA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48 278 462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B60DE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36</w:t>
            </w:r>
          </w:p>
        </w:tc>
      </w:tr>
      <w:tr w:rsidR="00A9530F" w14:paraId="4A30D6D0" w14:textId="77777777">
        <w:trPr>
          <w:trHeight w:val="23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CFFA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21000000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29364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Доходи від власності та підприємницької діяльності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D60E8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7 700 000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B8E9B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7 700 000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AA07B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B7628" w14:textId="77777777" w:rsidR="00A9530F" w:rsidRDefault="00A9530F"/>
        </w:tc>
      </w:tr>
      <w:tr w:rsidR="00A9530F" w14:paraId="5786401B" w14:textId="77777777">
        <w:trPr>
          <w:trHeight w:val="23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DD42F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21080000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FB1E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надходження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AB41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7 700 000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5B21B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7 700 000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E9950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C744C" w14:textId="77777777" w:rsidR="00A9530F" w:rsidRDefault="00A9530F"/>
        </w:tc>
      </w:tr>
      <w:tr w:rsidR="00A9530F" w14:paraId="2DBB8A5B" w14:textId="77777777">
        <w:trPr>
          <w:trHeight w:val="21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62400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21081100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FE5D3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Адміністративні штрафи та інші санкції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0909F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3 200 000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C361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3 200 000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C531B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D0EBF" w14:textId="77777777" w:rsidR="00A9530F" w:rsidRDefault="00A9530F"/>
        </w:tc>
      </w:tr>
      <w:tr w:rsidR="00A9530F" w14:paraId="538AEB29" w14:textId="77777777">
        <w:trPr>
          <w:trHeight w:val="88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B79E27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21081500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AF085" w14:textId="77777777" w:rsidR="00A9530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Штрафні санкції, що застосовуються відповідно до ЗаконуУкраїни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29FA8E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2 500 000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7DE411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2 500 000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28C9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05ADE" w14:textId="77777777" w:rsidR="00A9530F" w:rsidRDefault="00A9530F"/>
        </w:tc>
      </w:tr>
      <w:tr w:rsidR="00A9530F" w14:paraId="7472BED8" w14:textId="77777777">
        <w:trPr>
          <w:trHeight w:val="57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6C6F0C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21081700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C918" w14:textId="77777777" w:rsidR="00A9530F" w:rsidRDefault="00000000">
            <w:pPr>
              <w:spacing w:after="0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Плата за встановлення земельного сервітуту, за надання права користування земельною ділянкою для сільськогосподарських потреб</w:t>
            </w:r>
          </w:p>
          <w:p w14:paraId="33EB7E3A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(емфітевзис), для забудови (суперфіцій)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564F1C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25CF6C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32B97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C1307" w14:textId="77777777" w:rsidR="00A9530F" w:rsidRDefault="00A9530F"/>
        </w:tc>
      </w:tr>
      <w:tr w:rsidR="00A9530F" w14:paraId="5C7C10BB" w14:textId="77777777">
        <w:trPr>
          <w:trHeight w:val="57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10535C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21081800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AEA08" w14:textId="77777777" w:rsidR="00A9530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Адміністративні штрафи за адміністративні правопорушення у сфері забезпечення безпеки дорожнього руху, зафіксовані в автоматичному режимі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D10741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1 900 000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1013FD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1 900 000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BC6C7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5690D" w14:textId="77777777" w:rsidR="00A9530F" w:rsidRDefault="00A9530F"/>
        </w:tc>
      </w:tr>
      <w:tr w:rsidR="00A9530F" w14:paraId="011F6E3C" w14:textId="77777777">
        <w:trPr>
          <w:trHeight w:val="37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9ABD30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22000000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89974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Адміністративні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збори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та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платежі,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доходи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від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некомерційної господарської діяльності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3C7C4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43 384 000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36EC3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43 384 000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D1065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DF90" w14:textId="77777777" w:rsidR="00A9530F" w:rsidRDefault="00A9530F"/>
        </w:tc>
      </w:tr>
      <w:tr w:rsidR="00A9530F" w14:paraId="4715EA25" w14:textId="77777777">
        <w:trPr>
          <w:trHeight w:val="26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D49BE3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22010000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6D0DC2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Плата за надання адміністративних послуг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5BCF6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34 920 000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1ECD56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34 920 000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816E9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3E21A" w14:textId="77777777" w:rsidR="00A9530F" w:rsidRDefault="00A9530F"/>
        </w:tc>
      </w:tr>
      <w:tr w:rsidR="00A9530F" w14:paraId="3B1262F7" w14:textId="77777777">
        <w:trPr>
          <w:trHeight w:val="59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C45A18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22010300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11D97" w14:textId="77777777" w:rsidR="00A9530F" w:rsidRDefault="00000000">
            <w:pPr>
              <w:spacing w:after="0"/>
              <w:ind w:right="400"/>
            </w:pPr>
            <w:r>
              <w:rPr>
                <w:rFonts w:ascii="Times New Roman" w:eastAsia="Times New Roman" w:hAnsi="Times New Roman" w:cs="Times New Roman"/>
                <w:sz w:val="14"/>
              </w:rPr>
              <w:t>Адміністративний збір, що справляється відповідно до Закону України «Про державну реєстрацію юридичних осіб, фізичних осіб - підприємців та громадських формувань»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98FFA6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340 000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945C51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340 000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6878A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A7334" w14:textId="77777777" w:rsidR="00A9530F" w:rsidRDefault="00A9530F"/>
        </w:tc>
      </w:tr>
      <w:tr w:rsidR="00A9530F" w14:paraId="559A6AD6" w14:textId="77777777">
        <w:trPr>
          <w:trHeight w:val="37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6B65BC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22012500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2ACC7D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Плата за надання інших адміністративних послуг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F3C687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34 000 000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141145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34 000 000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5105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BF533" w14:textId="77777777" w:rsidR="00A9530F" w:rsidRDefault="00A9530F"/>
        </w:tc>
      </w:tr>
      <w:tr w:rsidR="00A9530F" w14:paraId="79C1ED55" w14:textId="77777777">
        <w:trPr>
          <w:trHeight w:val="41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016E42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22012600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9DA2" w14:textId="77777777" w:rsidR="00A9530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7F50E2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580 000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4E997B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580 000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30A69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0209" w14:textId="77777777" w:rsidR="00A9530F" w:rsidRDefault="00A9530F"/>
        </w:tc>
      </w:tr>
      <w:tr w:rsidR="00A9530F" w14:paraId="64C1758C" w14:textId="77777777">
        <w:trPr>
          <w:trHeight w:val="478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BABC75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22080000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DCA19B" w14:textId="77777777" w:rsidR="00A9530F" w:rsidRDefault="00000000">
            <w:pPr>
              <w:spacing w:after="0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Надходження від орендної плати за користування єдиним майновим комплексом та іншим державним майном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308DA1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8 000 000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B6168E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8 000 000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C20DA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51634" w14:textId="77777777" w:rsidR="00A9530F" w:rsidRDefault="00A9530F"/>
        </w:tc>
      </w:tr>
      <w:tr w:rsidR="00A9530F" w14:paraId="6EE279B8" w14:textId="77777777">
        <w:trPr>
          <w:trHeight w:val="497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C75F96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22080400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AAF4A1" w14:textId="77777777" w:rsidR="00A9530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779723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8 000 000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EDDA9A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8 000 000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82B53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2DFDB" w14:textId="77777777" w:rsidR="00A9530F" w:rsidRDefault="00A9530F"/>
        </w:tc>
      </w:tr>
      <w:tr w:rsidR="00A9530F" w14:paraId="5C33DC2B" w14:textId="77777777">
        <w:trPr>
          <w:trHeight w:val="276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648BA6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22090000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4E16D5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Державне мито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CE8D59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464 000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115580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464 000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A009B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0829" w14:textId="77777777" w:rsidR="00A9530F" w:rsidRDefault="00A9530F"/>
        </w:tc>
      </w:tr>
      <w:tr w:rsidR="00A9530F" w14:paraId="10C6C08B" w14:textId="77777777">
        <w:trPr>
          <w:trHeight w:val="59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923E34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22090100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92FE7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5F70AE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224 000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72B327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224 000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C73F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B7AE7" w14:textId="77777777" w:rsidR="00A9530F" w:rsidRDefault="00A9530F"/>
        </w:tc>
      </w:tr>
      <w:tr w:rsidR="00A9530F" w14:paraId="2320AE0B" w14:textId="77777777">
        <w:trPr>
          <w:trHeight w:val="43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D5590E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22090400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C64FA5" w14:textId="77777777" w:rsidR="00A9530F" w:rsidRDefault="00000000">
            <w:pPr>
              <w:spacing w:after="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Державне мито, пов'язане з видачею та оформленням закордонних</w:t>
            </w:r>
          </w:p>
          <w:p w14:paraId="44EA3373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паспортів (посвідок) та паспортів громадян України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C499B1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240 000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49101C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240 000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C0932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982ED" w14:textId="77777777" w:rsidR="00A9530F" w:rsidRDefault="00A9530F"/>
        </w:tc>
      </w:tr>
      <w:tr w:rsidR="00A9530F" w14:paraId="27B978B9" w14:textId="77777777">
        <w:trPr>
          <w:trHeight w:val="22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19DDC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24000000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1CDCD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неподаткові надходження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0F2E3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5 282 036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2B7E6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5 000 000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5A656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282 036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AD210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36</w:t>
            </w:r>
          </w:p>
        </w:tc>
      </w:tr>
      <w:tr w:rsidR="00A9530F" w14:paraId="462ED58A" w14:textId="77777777">
        <w:trPr>
          <w:trHeight w:val="242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591193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24060000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3E901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надходження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0E9279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5 000 000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15EDE6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5 000 000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43E09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CC2EE" w14:textId="77777777" w:rsidR="00A9530F" w:rsidRDefault="00A9530F"/>
        </w:tc>
      </w:tr>
      <w:tr w:rsidR="00A9530F" w14:paraId="1675568F" w14:textId="77777777">
        <w:trPr>
          <w:trHeight w:val="29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2E800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24060300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4B0BD0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надходження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10ECCD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4 000 000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593DD3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4 000 000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C12F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119BE" w14:textId="77777777" w:rsidR="00A9530F" w:rsidRDefault="00A9530F"/>
        </w:tc>
      </w:tr>
      <w:tr w:rsidR="00A9530F" w14:paraId="768C9663" w14:textId="77777777">
        <w:trPr>
          <w:trHeight w:val="125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8658D5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24062200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AB5A6" w14:textId="77777777" w:rsidR="00A9530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Кошти за шкоду, що заподіяна на земельних ділянках державної та комунальної власності, які не надані у користування та не передані у власність, внаслідок їх самовільного зайняття, використання не за цільовим призначенням, зняття ґрунтового покриву (родючого шару ґрунту) без спеціального дозволу; відшкодування збитків за погіршення якості ґрунтового покриву тощо та за неодержання доходів у зв'язку з тимчасовим невикористанням земельних ділянок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E78C13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1 000 000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F5AEF6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1 000 000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5E929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EA2E9" w14:textId="77777777" w:rsidR="00A9530F" w:rsidRDefault="00A9530F"/>
        </w:tc>
      </w:tr>
      <w:tr w:rsidR="00A9530F" w14:paraId="789103B1" w14:textId="77777777">
        <w:trPr>
          <w:trHeight w:val="36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725AB1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24110000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0DDC31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Доходи від операцій з кредитування та надання гарантій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C51DDE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282 036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78DDD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AA2451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282 036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3FE069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36</w:t>
            </w:r>
          </w:p>
        </w:tc>
      </w:tr>
      <w:tr w:rsidR="00A9530F" w14:paraId="47415FF9" w14:textId="77777777">
        <w:trPr>
          <w:trHeight w:val="422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479E8D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24110700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A6DCD" w14:textId="77777777" w:rsidR="00A9530F" w:rsidRDefault="00000000">
            <w:pPr>
              <w:spacing w:after="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Плата за гарантії, надані Верховною Радою Автономної Республіки</w:t>
            </w:r>
          </w:p>
          <w:p w14:paraId="5B731E93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Крим, міськими та обласними радами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68C3B8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4D46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8651B1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36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F8D648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36</w:t>
            </w:r>
          </w:p>
        </w:tc>
      </w:tr>
      <w:tr w:rsidR="00A9530F" w14:paraId="4B63AB66" w14:textId="77777777">
        <w:trPr>
          <w:trHeight w:val="61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0BA8CD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24110900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57960B" w14:textId="77777777" w:rsidR="00A9530F" w:rsidRDefault="00000000">
            <w:pPr>
              <w:spacing w:after="0"/>
              <w:ind w:right="2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23E81B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282 000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C31EC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63E39C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282 000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85FA" w14:textId="77777777" w:rsidR="00A9530F" w:rsidRDefault="00A9530F"/>
        </w:tc>
      </w:tr>
      <w:tr w:rsidR="00A9530F" w14:paraId="40548892" w14:textId="77777777">
        <w:trPr>
          <w:trHeight w:val="25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B35141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25000000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410559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Власні надходження бюджетних установ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772642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47 996 426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3A6CB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22741D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47 996 426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D697D" w14:textId="77777777" w:rsidR="00A9530F" w:rsidRDefault="00A9530F"/>
        </w:tc>
      </w:tr>
      <w:tr w:rsidR="00A9530F" w14:paraId="51D79559" w14:textId="77777777">
        <w:trPr>
          <w:trHeight w:val="382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0830AC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25010000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E29F" w14:textId="77777777" w:rsidR="00A9530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Надходження від плати за послуги, що надаються бюджетними установами згідно із законодавством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E5A0B7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46 107 643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353BE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C06089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46 107 643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450AB" w14:textId="77777777" w:rsidR="00A9530F" w:rsidRDefault="00A9530F"/>
        </w:tc>
      </w:tr>
      <w:tr w:rsidR="00A9530F" w14:paraId="068014E7" w14:textId="77777777">
        <w:trPr>
          <w:trHeight w:val="518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896061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25010100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435C67" w14:textId="77777777" w:rsidR="00A9530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Плата за послуги, що надаються бюджетними установами згідно з їх основною діяльністю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3CBC3B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18 194 119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DCA9F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230F87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18 194 119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778C0" w14:textId="77777777" w:rsidR="00A9530F" w:rsidRDefault="00A9530F"/>
        </w:tc>
      </w:tr>
      <w:tr w:rsidR="00A9530F" w14:paraId="3A072501" w14:textId="77777777">
        <w:trPr>
          <w:trHeight w:val="55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AE8967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25010200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DA2A0F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Надходження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бюджетних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установ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від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додаткової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(господарської) діяльності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8C3BD2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26 904 283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FADDE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1E21E6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26 904 283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73EF6" w14:textId="77777777" w:rsidR="00A9530F" w:rsidRDefault="00A9530F"/>
        </w:tc>
      </w:tr>
      <w:tr w:rsidR="00A9530F" w14:paraId="3B245F97" w14:textId="77777777">
        <w:trPr>
          <w:trHeight w:val="53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2375B3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25010300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6721CD" w14:textId="77777777" w:rsidR="00A9530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Плата за оренду майна бюджетних установ, що здійснюється відповідно до 3акону України "Про оренду державного  та комунального майна"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88A424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954 441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DDDC8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02204B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954 441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DA087" w14:textId="77777777" w:rsidR="00A9530F" w:rsidRDefault="00A9530F"/>
        </w:tc>
      </w:tr>
      <w:tr w:rsidR="00A9530F" w14:paraId="1F38E824" w14:textId="77777777">
        <w:trPr>
          <w:trHeight w:val="41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740A21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25010400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591DE" w14:textId="77777777" w:rsidR="00A9530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Надходження бюджетних установ від реалізації в установленому порядку майна (крім нерухомого майна)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A9D17B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54 800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41BC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A4B246" w14:textId="77777777" w:rsidR="00A9530F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54 800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7ED57" w14:textId="77777777" w:rsidR="00A9530F" w:rsidRDefault="00A9530F"/>
        </w:tc>
      </w:tr>
      <w:tr w:rsidR="00A9530F" w14:paraId="04EEE279" w14:textId="77777777">
        <w:trPr>
          <w:trHeight w:val="286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2E7622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25020000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76D403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джерела власних надходжень бюджетних установ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B052E0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1 888 783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848C4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BC8EE7" w14:textId="77777777" w:rsidR="00A9530F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1 888 783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2E599" w14:textId="77777777" w:rsidR="00A9530F" w:rsidRDefault="00A9530F"/>
        </w:tc>
      </w:tr>
    </w:tbl>
    <w:p w14:paraId="5B72F5CD" w14:textId="77777777" w:rsidR="00A9530F" w:rsidRDefault="00A9530F">
      <w:pPr>
        <w:spacing w:after="0"/>
        <w:ind w:left="-1440" w:right="10466"/>
      </w:pPr>
    </w:p>
    <w:tbl>
      <w:tblPr>
        <w:tblStyle w:val="TableGrid"/>
        <w:tblW w:w="9607" w:type="dxa"/>
        <w:tblInd w:w="269" w:type="dxa"/>
        <w:tblCellMar>
          <w:top w:w="35" w:type="dxa"/>
          <w:left w:w="29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4421"/>
        <w:gridCol w:w="1224"/>
        <w:gridCol w:w="1294"/>
        <w:gridCol w:w="948"/>
        <w:gridCol w:w="1027"/>
      </w:tblGrid>
      <w:tr w:rsidR="00A9530F" w14:paraId="3CF57CFA" w14:textId="77777777">
        <w:trPr>
          <w:trHeight w:val="1102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4C9C00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25020200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A6BB" w14:textId="77777777" w:rsidR="00A9530F" w:rsidRDefault="00000000">
            <w:pPr>
              <w:spacing w:after="0"/>
              <w:ind w:right="22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Надходження, що отримують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об'єктів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4E4202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1 888 783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F3AF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FF59D0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1 888 783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56737" w14:textId="77777777" w:rsidR="00A9530F" w:rsidRDefault="00A9530F"/>
        </w:tc>
      </w:tr>
      <w:tr w:rsidR="00A9530F" w14:paraId="37F27086" w14:textId="77777777">
        <w:trPr>
          <w:trHeight w:val="35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C84E0D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30000000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670A4A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Доходи від операцій з капіталом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0269E2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17 700 000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4FB5D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4BE6CB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17 700 000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E1C293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17 700 000</w:t>
            </w:r>
          </w:p>
        </w:tc>
      </w:tr>
      <w:tr w:rsidR="00A9530F" w14:paraId="13FE8487" w14:textId="77777777">
        <w:trPr>
          <w:trHeight w:val="23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38677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31000000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A6F80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Надходження від продажу основного капіталу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6D7A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17 000 000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8AFC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98BA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17 000 000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7CD5E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17 000 000</w:t>
            </w:r>
          </w:p>
        </w:tc>
      </w:tr>
      <w:tr w:rsidR="00A9530F" w14:paraId="15477F39" w14:textId="77777777">
        <w:trPr>
          <w:trHeight w:val="497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2EE418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31030000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F13745" w14:textId="77777777" w:rsidR="00A9530F" w:rsidRDefault="00000000">
            <w:pPr>
              <w:spacing w:after="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Кошти від відчуження майна, що належить Автономній Республіці</w:t>
            </w:r>
          </w:p>
          <w:p w14:paraId="13E24802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Крим та майна, що перебуває в комунальній власності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F1249A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17 000 000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62AC5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73A71A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17 000 000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DE5AA0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17 000 000</w:t>
            </w:r>
          </w:p>
        </w:tc>
      </w:tr>
      <w:tr w:rsidR="00A9530F" w14:paraId="355043BD" w14:textId="77777777">
        <w:trPr>
          <w:trHeight w:val="242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E8720A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33000000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DCA5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Кошти від продажу землі і нематеріальних активів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FC9F3F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63703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294322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700 000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014F6A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700 000</w:t>
            </w:r>
          </w:p>
        </w:tc>
      </w:tr>
      <w:tr w:rsidR="00A9530F" w14:paraId="53C2A589" w14:textId="77777777">
        <w:trPr>
          <w:trHeight w:val="23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38645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33010000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2F263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Кошти від продажу землі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9A54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649A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4AD9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700 000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5E0B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700 000</w:t>
            </w:r>
          </w:p>
        </w:tc>
      </w:tr>
      <w:tr w:rsidR="00A9530F" w14:paraId="015E2F55" w14:textId="77777777">
        <w:trPr>
          <w:trHeight w:val="742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5554EE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33010100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1855" w14:textId="77777777" w:rsidR="00A9530F" w:rsidRDefault="00000000">
            <w:pPr>
              <w:tabs>
                <w:tab w:val="center" w:pos="203"/>
                <w:tab w:val="center" w:pos="621"/>
                <w:tab w:val="center" w:pos="1097"/>
                <w:tab w:val="center" w:pos="1790"/>
                <w:tab w:val="center" w:pos="2456"/>
                <w:tab w:val="center" w:pos="3591"/>
              </w:tabs>
              <w:spacing w:after="1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Кошти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від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продажу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земельних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ділянок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несільськогосподарського</w:t>
            </w:r>
          </w:p>
          <w:p w14:paraId="34BA680B" w14:textId="77777777" w:rsidR="00A9530F" w:rsidRDefault="00000000">
            <w:pPr>
              <w:spacing w:after="0" w:line="26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призначення, що перебувають у державній або комунальній власності, та земельних ділянок, які знаходяться на території Автономної Республіки</w:t>
            </w:r>
          </w:p>
          <w:p w14:paraId="6E364EE0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Крим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7CE242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0D39F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C345D7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200 000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5B2318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200 000</w:t>
            </w:r>
          </w:p>
        </w:tc>
      </w:tr>
      <w:tr w:rsidR="00A9530F" w14:paraId="450FAFE9" w14:textId="77777777">
        <w:trPr>
          <w:trHeight w:val="76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4A7AAA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33010200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9ABB" w14:textId="77777777" w:rsidR="00A9530F" w:rsidRDefault="00000000">
            <w:pPr>
              <w:spacing w:after="0" w:line="268" w:lineRule="auto"/>
              <w:ind w:right="21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Кошти від продажу прав на земельні ділянки несільськогосподарського призначення, що перебувають у державній або комунальній власності, та прав на земельні ділянки, які знаходяться на території Автономної</w:t>
            </w:r>
          </w:p>
          <w:p w14:paraId="604CEE82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Республіки Крим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66C90C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B8057" w14:textId="77777777" w:rsidR="00A9530F" w:rsidRDefault="00A9530F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B75F2D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500 000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CB1C77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500 000</w:t>
            </w:r>
          </w:p>
        </w:tc>
      </w:tr>
      <w:tr w:rsidR="00A9530F" w14:paraId="46812CBB" w14:textId="77777777">
        <w:trPr>
          <w:trHeight w:val="22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C5DB5" w14:textId="77777777" w:rsidR="00A9530F" w:rsidRDefault="00A9530F"/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3ADFC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Усього доходів (без урахування міжбюджетних трансфертів)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69675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4 509 075 462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6CE5C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4 442 234 000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780AD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66 841 462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06435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17 700 036</w:t>
            </w:r>
          </w:p>
        </w:tc>
      </w:tr>
      <w:tr w:rsidR="00A9530F" w14:paraId="3C451261" w14:textId="77777777">
        <w:trPr>
          <w:trHeight w:val="22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D5DA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40000000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1F6D2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Офіційні трансферти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9BF9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951 488 038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A7674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951 488 038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EF33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B2DB3" w14:textId="77777777" w:rsidR="00A9530F" w:rsidRDefault="00A9530F"/>
        </w:tc>
      </w:tr>
      <w:tr w:rsidR="00A9530F" w14:paraId="0CA2F8C7" w14:textId="77777777">
        <w:trPr>
          <w:trHeight w:val="23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EF1B9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41000000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21EB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Від органів державного управління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1ACC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951 488 038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E98F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951 488 038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B10E7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454B8" w14:textId="77777777" w:rsidR="00A9530F" w:rsidRDefault="00A9530F"/>
        </w:tc>
      </w:tr>
      <w:tr w:rsidR="00A9530F" w14:paraId="34B0E075" w14:textId="77777777">
        <w:trPr>
          <w:trHeight w:val="21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EAD47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41020000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A6579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Дотації з державного бюджету місцевим бюджетам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7CEA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372 495 500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C126C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372 495 500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84E9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CA05" w14:textId="77777777" w:rsidR="00A9530F" w:rsidRDefault="00A9530F"/>
        </w:tc>
      </w:tr>
      <w:tr w:rsidR="00A9530F" w14:paraId="1A081906" w14:textId="77777777">
        <w:trPr>
          <w:trHeight w:val="75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9FBCA7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41021000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50579" w14:textId="77777777" w:rsidR="00A9530F" w:rsidRDefault="00000000">
            <w:pPr>
              <w:spacing w:after="0"/>
              <w:ind w:right="22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Додаткова дотація з державного бюджету місцевим бюджетам на компенсацію втрат доходів місцевих бюджетів внаслідок наданих державою податкових пільг зі сплати земельного податку суб’єктам космічної діяльності та літакобудування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7FAC47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4 771 000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010368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4 771 000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CAC9C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B204" w14:textId="77777777" w:rsidR="00A9530F" w:rsidRDefault="00A9530F"/>
        </w:tc>
      </w:tr>
      <w:tr w:rsidR="00A9530F" w14:paraId="6FA74FF1" w14:textId="77777777">
        <w:trPr>
          <w:trHeight w:val="94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B4BF4A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41021400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57FF" w14:textId="77777777" w:rsidR="00A9530F" w:rsidRDefault="00000000">
            <w:pPr>
              <w:spacing w:after="0"/>
              <w:ind w:right="23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Додаткова дотація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0B8A83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367 724 500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CD71E6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367 724 500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41C5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0BC4" w14:textId="77777777" w:rsidR="00A9530F" w:rsidRDefault="00A9530F"/>
        </w:tc>
      </w:tr>
      <w:tr w:rsidR="00A9530F" w14:paraId="2EFDD7B6" w14:textId="77777777">
        <w:trPr>
          <w:trHeight w:val="233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2C66B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41030000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29FB4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Субвенції  з державного бюджету місцевим бюджетам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5BC5E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564 520 400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850BE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564 520 400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E66C3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9033C" w14:textId="77777777" w:rsidR="00A9530F" w:rsidRDefault="00A9530F"/>
        </w:tc>
      </w:tr>
      <w:tr w:rsidR="00A9530F" w14:paraId="452C5B4F" w14:textId="77777777">
        <w:trPr>
          <w:trHeight w:val="329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491C76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41033900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D5AF50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Освітня субвенція з державного бюджету місцевим бюджетам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B35EBE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518 301 300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4647DC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518 301 300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F9C89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516E6" w14:textId="77777777" w:rsidR="00A9530F" w:rsidRDefault="00A9530F"/>
        </w:tc>
      </w:tr>
      <w:tr w:rsidR="00A9530F" w14:paraId="48B5A4CC" w14:textId="77777777">
        <w:trPr>
          <w:trHeight w:val="35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B7B2CD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41035400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338CB" w14:textId="77777777" w:rsidR="00A9530F" w:rsidRDefault="00000000">
            <w:pPr>
              <w:spacing w:after="1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Субвенція з державного бюджету місцевим бюджетам на надання</w:t>
            </w:r>
          </w:p>
          <w:p w14:paraId="06B680D1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державної підтримки особам з особливими освітніми потребами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7886D4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6 270 100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D92FA3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6 270 100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531AC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4277" w14:textId="77777777" w:rsidR="00A9530F" w:rsidRDefault="00A9530F"/>
        </w:tc>
      </w:tr>
      <w:tr w:rsidR="00A9530F" w14:paraId="17D8294A" w14:textId="77777777">
        <w:trPr>
          <w:trHeight w:val="57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801094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41036000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9023C" w14:textId="77777777" w:rsidR="00A9530F" w:rsidRDefault="00000000">
            <w:pPr>
              <w:spacing w:after="0"/>
              <w:ind w:right="23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A7BD65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9 542 000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19A06F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9 542 000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ACDF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CC3E" w14:textId="77777777" w:rsidR="00A9530F" w:rsidRDefault="00A9530F"/>
        </w:tc>
      </w:tr>
      <w:tr w:rsidR="00A9530F" w14:paraId="36EA48AF" w14:textId="77777777">
        <w:trPr>
          <w:trHeight w:val="509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B4A94A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41036300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CF5891" w14:textId="77777777" w:rsidR="00A9530F" w:rsidRDefault="00000000">
            <w:pPr>
              <w:spacing w:after="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Субвенція з державного бюджету місцевим бюджетам на здійснення</w:t>
            </w:r>
          </w:p>
          <w:p w14:paraId="3085A6F7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доплат педагогічним працівникам закладів загальної середньої освіти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6327FA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30 407 000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0157EC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30 407 000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B1C2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1BB8" w14:textId="77777777" w:rsidR="00A9530F" w:rsidRDefault="00A9530F"/>
        </w:tc>
      </w:tr>
      <w:tr w:rsidR="00A9530F" w14:paraId="4D028FE3" w14:textId="77777777">
        <w:trPr>
          <w:trHeight w:val="276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F333D8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41050000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18D03F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Субвенції  з місцевих бюджетів іншим місцевим бюджетам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F9AE24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14 472 138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9A9031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14 472 138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A7E0B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24875" w14:textId="77777777" w:rsidR="00A9530F" w:rsidRDefault="00A9530F"/>
        </w:tc>
      </w:tr>
      <w:tr w:rsidR="00A9530F" w14:paraId="1F23DD4A" w14:textId="77777777">
        <w:trPr>
          <w:trHeight w:val="55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56DA11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41051000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F8BFE0" w14:textId="77777777" w:rsidR="00A9530F" w:rsidRDefault="00000000">
            <w:pPr>
              <w:spacing w:after="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Субвенція з місцевого бюджету на здійснення переданих видатків у</w:t>
            </w:r>
          </w:p>
          <w:p w14:paraId="6DE5DE65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сфері освіти за рахунок коштів освітньої субвенції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91C9CB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7 219 464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74963" w14:textId="77777777" w:rsidR="00A9530F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7 219 464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7303C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23C65" w14:textId="77777777" w:rsidR="00A9530F" w:rsidRDefault="00A9530F"/>
        </w:tc>
      </w:tr>
      <w:tr w:rsidR="00A9530F" w14:paraId="36B7B443" w14:textId="77777777">
        <w:trPr>
          <w:trHeight w:val="329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ED1741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41053900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A1FB5E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субвенції з місцевого бюджету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352E6D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7 252 674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42C6F1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7 252 674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6DFFF" w14:textId="77777777" w:rsidR="00A9530F" w:rsidRDefault="00A9530F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C0851" w14:textId="77777777" w:rsidR="00A9530F" w:rsidRDefault="00A9530F"/>
        </w:tc>
      </w:tr>
      <w:tr w:rsidR="00A9530F" w14:paraId="5ABA3446" w14:textId="77777777">
        <w:trPr>
          <w:trHeight w:val="21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47F4" w14:textId="77777777" w:rsidR="00A9530F" w:rsidRDefault="0000000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Х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3EC5" w14:textId="77777777" w:rsidR="00A9530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Разом доходів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8F152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5 460 563 500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A3E5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5 393 722 038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23826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66 841 462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0C6DF" w14:textId="77777777" w:rsidR="00A9530F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17 700 036</w:t>
            </w:r>
          </w:p>
        </w:tc>
      </w:tr>
    </w:tbl>
    <w:p w14:paraId="34744469" w14:textId="77777777" w:rsidR="00A85E6F" w:rsidRDefault="00A85E6F"/>
    <w:sectPr w:rsidR="00A85E6F">
      <w:pgSz w:w="11906" w:h="16838"/>
      <w:pgMar w:top="576" w:right="1440" w:bottom="1267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0F"/>
    <w:rsid w:val="000829DA"/>
    <w:rsid w:val="00A85E6F"/>
    <w:rsid w:val="00A9530F"/>
    <w:rsid w:val="00B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84C2"/>
  <w15:docId w15:val="{32988E56-AC8F-4996-B745-B0687AD0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991"/>
      <w:outlineLvl w:val="0"/>
    </w:pPr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7673</Words>
  <Characters>4375</Characters>
  <Application>Microsoft Office Word</Application>
  <DocSecurity>0</DocSecurity>
  <Lines>36</Lines>
  <Paragraphs>24</Paragraphs>
  <ScaleCrop>false</ScaleCrop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s-fi-002 &gt;40B&gt;: 1.xls</dc:title>
  <dc:subject/>
  <dc:creator>user452c</dc:creator>
  <cp:keywords/>
  <cp:lastModifiedBy>User340_1</cp:lastModifiedBy>
  <cp:revision>2</cp:revision>
  <dcterms:created xsi:type="dcterms:W3CDTF">2025-01-16T08:27:00Z</dcterms:created>
  <dcterms:modified xsi:type="dcterms:W3CDTF">2025-01-16T08:27:00Z</dcterms:modified>
</cp:coreProperties>
</file>