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87EC3" w14:textId="77777777" w:rsidR="00B50792" w:rsidRPr="00755A6F" w:rsidRDefault="0069704A" w:rsidP="00840313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840313">
        <w:rPr>
          <w:rFonts w:ascii="Times New Roman" w:hAnsi="Times New Roman"/>
          <w:sz w:val="20"/>
          <w:szCs w:val="20"/>
          <w:lang w:val="en-US"/>
        </w:rPr>
        <w:t>v</w:t>
      </w:r>
      <w:r w:rsidRPr="00755A6F">
        <w:rPr>
          <w:rFonts w:ascii="Times New Roman" w:hAnsi="Times New Roman"/>
          <w:sz w:val="20"/>
          <w:szCs w:val="20"/>
          <w:lang w:val="ru-RU"/>
        </w:rPr>
        <w:t>-</w:t>
      </w:r>
      <w:proofErr w:type="spellStart"/>
      <w:r w:rsidRPr="00840313">
        <w:rPr>
          <w:rFonts w:ascii="Times New Roman" w:hAnsi="Times New Roman"/>
          <w:sz w:val="20"/>
          <w:szCs w:val="20"/>
          <w:lang w:val="en-US"/>
        </w:rPr>
        <w:t>vc</w:t>
      </w:r>
      <w:proofErr w:type="spellEnd"/>
      <w:r w:rsidRPr="00755A6F">
        <w:rPr>
          <w:rFonts w:ascii="Times New Roman" w:hAnsi="Times New Roman"/>
          <w:sz w:val="20"/>
          <w:szCs w:val="20"/>
          <w:lang w:val="ru-RU"/>
        </w:rPr>
        <w:t>-168</w:t>
      </w:r>
    </w:p>
    <w:p w14:paraId="4AB4082F" w14:textId="77777777" w:rsidR="0069704A" w:rsidRPr="00755A6F" w:rsidRDefault="0069704A" w:rsidP="0084031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7AACAF6" w14:textId="77777777" w:rsidR="0069704A" w:rsidRPr="00755A6F" w:rsidRDefault="0069704A" w:rsidP="0084031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E39420A" w14:textId="77777777" w:rsidR="0069704A" w:rsidRPr="00755A6F" w:rsidRDefault="0069704A" w:rsidP="0084031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5A77172" w14:textId="77777777" w:rsidR="0069704A" w:rsidRPr="00755A6F" w:rsidRDefault="0069704A" w:rsidP="0084031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3B7E6FA" w14:textId="17B652DF" w:rsidR="0069704A" w:rsidRPr="00755A6F" w:rsidRDefault="0069704A" w:rsidP="0084031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895E8DD" w14:textId="3A133470" w:rsidR="00840313" w:rsidRPr="00755A6F" w:rsidRDefault="00840313" w:rsidP="0084031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DCF717A" w14:textId="6A40FF0E" w:rsidR="00840313" w:rsidRPr="00755A6F" w:rsidRDefault="00840313" w:rsidP="0084031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A859C98" w14:textId="52D54B42" w:rsidR="00840313" w:rsidRPr="00755A6F" w:rsidRDefault="00840313" w:rsidP="0084031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BB50D39" w14:textId="4BC93346" w:rsidR="00840313" w:rsidRPr="00755A6F" w:rsidRDefault="00840313" w:rsidP="0084031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0C0F008" w14:textId="04C51018" w:rsidR="00840313" w:rsidRPr="00755A6F" w:rsidRDefault="00840313" w:rsidP="0084031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124C003" w14:textId="5E7FAA2C" w:rsidR="0069704A" w:rsidRPr="00046947" w:rsidRDefault="0069704A" w:rsidP="00995A8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046947">
        <w:rPr>
          <w:rFonts w:ascii="Times New Roman" w:hAnsi="Times New Roman"/>
          <w:sz w:val="28"/>
          <w:szCs w:val="28"/>
        </w:rPr>
        <w:t xml:space="preserve">Про встановлення </w:t>
      </w:r>
      <w:r w:rsidR="00376AF5" w:rsidRPr="00046947">
        <w:rPr>
          <w:rFonts w:ascii="Times New Roman" w:hAnsi="Times New Roman"/>
          <w:sz w:val="28"/>
          <w:szCs w:val="28"/>
        </w:rPr>
        <w:t xml:space="preserve">АТ «Українська залізниця» </w:t>
      </w:r>
      <w:r w:rsidR="00376AF5">
        <w:rPr>
          <w:rFonts w:ascii="Times New Roman" w:hAnsi="Times New Roman"/>
          <w:sz w:val="28"/>
          <w:szCs w:val="28"/>
        </w:rPr>
        <w:t>(</w:t>
      </w:r>
      <w:r w:rsidR="00376AF5" w:rsidRPr="00046947">
        <w:rPr>
          <w:rFonts w:ascii="Times New Roman" w:hAnsi="Times New Roman"/>
          <w:sz w:val="28"/>
          <w:szCs w:val="28"/>
        </w:rPr>
        <w:t>ВП «Пасажирське вагонне депо станції Миколаїв» філії «Пасажирська компанія»</w:t>
      </w:r>
      <w:r w:rsidR="00376AF5">
        <w:rPr>
          <w:rFonts w:ascii="Times New Roman" w:hAnsi="Times New Roman"/>
          <w:sz w:val="28"/>
          <w:szCs w:val="28"/>
        </w:rPr>
        <w:t xml:space="preserve">) </w:t>
      </w:r>
      <w:r w:rsidRPr="00046947">
        <w:rPr>
          <w:rFonts w:ascii="Times New Roman" w:hAnsi="Times New Roman"/>
          <w:sz w:val="28"/>
          <w:szCs w:val="28"/>
        </w:rPr>
        <w:t>тариф</w:t>
      </w:r>
      <w:r w:rsidR="002B3C18">
        <w:rPr>
          <w:rFonts w:ascii="Times New Roman" w:hAnsi="Times New Roman"/>
          <w:sz w:val="28"/>
          <w:szCs w:val="28"/>
        </w:rPr>
        <w:t>у</w:t>
      </w:r>
      <w:r w:rsidRPr="00046947">
        <w:rPr>
          <w:rFonts w:ascii="Times New Roman" w:hAnsi="Times New Roman"/>
          <w:sz w:val="28"/>
          <w:szCs w:val="28"/>
        </w:rPr>
        <w:t xml:space="preserve"> на</w:t>
      </w:r>
      <w:r w:rsidR="00785FDC">
        <w:rPr>
          <w:rFonts w:ascii="Times New Roman" w:hAnsi="Times New Roman"/>
          <w:sz w:val="28"/>
          <w:szCs w:val="28"/>
        </w:rPr>
        <w:t> </w:t>
      </w:r>
      <w:r w:rsidRPr="00046947">
        <w:rPr>
          <w:rFonts w:ascii="Times New Roman" w:hAnsi="Times New Roman"/>
          <w:sz w:val="28"/>
          <w:szCs w:val="28"/>
        </w:rPr>
        <w:t>теплову енергію</w:t>
      </w:r>
    </w:p>
    <w:p w14:paraId="59E71FF6" w14:textId="13F58906" w:rsidR="0069704A" w:rsidRPr="00995A86" w:rsidRDefault="0069704A" w:rsidP="00995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966B18" w14:textId="77777777" w:rsidR="00840313" w:rsidRPr="00995A86" w:rsidRDefault="00840313" w:rsidP="00995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C1F749" w14:textId="1C597BFB" w:rsidR="0069704A" w:rsidRPr="00840313" w:rsidRDefault="0069704A" w:rsidP="00995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840313">
        <w:rPr>
          <w:rFonts w:ascii="Times New Roman" w:hAnsi="Times New Roman"/>
          <w:color w:val="000000"/>
          <w:sz w:val="28"/>
          <w:szCs w:val="28"/>
        </w:rPr>
        <w:t xml:space="preserve">Розглянувши звернення </w:t>
      </w:r>
      <w:r w:rsidR="00376AF5" w:rsidRPr="00046947">
        <w:rPr>
          <w:rFonts w:ascii="Times New Roman" w:hAnsi="Times New Roman"/>
          <w:sz w:val="28"/>
          <w:szCs w:val="28"/>
        </w:rPr>
        <w:t xml:space="preserve">АТ «Українська залізниця» </w:t>
      </w:r>
      <w:r w:rsidR="00376AF5">
        <w:rPr>
          <w:rFonts w:ascii="Times New Roman" w:hAnsi="Times New Roman"/>
          <w:sz w:val="28"/>
          <w:szCs w:val="28"/>
        </w:rPr>
        <w:t>(</w:t>
      </w:r>
      <w:r w:rsidR="00376AF5" w:rsidRPr="00046947">
        <w:rPr>
          <w:rFonts w:ascii="Times New Roman" w:hAnsi="Times New Roman"/>
          <w:sz w:val="28"/>
          <w:szCs w:val="28"/>
        </w:rPr>
        <w:t>ВП «Пасажирське вагонне депо станції Миколаїв» філії «Пасажирська компанія»</w:t>
      </w:r>
      <w:r w:rsidR="00376AF5">
        <w:rPr>
          <w:rFonts w:ascii="Times New Roman" w:hAnsi="Times New Roman"/>
          <w:sz w:val="28"/>
          <w:szCs w:val="28"/>
        </w:rPr>
        <w:t>)</w:t>
      </w:r>
      <w:r w:rsidRPr="00840313">
        <w:rPr>
          <w:rFonts w:ascii="Times New Roman" w:hAnsi="Times New Roman"/>
          <w:color w:val="000000"/>
          <w:sz w:val="28"/>
          <w:szCs w:val="28"/>
        </w:rPr>
        <w:t>,</w:t>
      </w:r>
      <w:r w:rsidR="00494F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4FF5">
        <w:rPr>
          <w:rFonts w:ascii="Times New Roman" w:hAnsi="Times New Roman"/>
          <w:sz w:val="28"/>
          <w:szCs w:val="28"/>
        </w:rPr>
        <w:t xml:space="preserve">з метою забезпечення безперебійного надання послуги з постачання теплової енергії, враховуючи середньозважений тариф, що встановлений </w:t>
      </w:r>
      <w:hyperlink r:id="rId7" w:tooltip="Home" w:history="1">
        <w:r w:rsidR="00494FF5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Державним агентством з енергоефективності</w:t>
        </w:r>
        <w:r w:rsidR="00785FDC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 xml:space="preserve"> </w:t>
        </w:r>
        <w:r w:rsidR="00494FF5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та енергозбереження України</w:t>
        </w:r>
      </w:hyperlink>
      <w:r w:rsidR="00494FF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94FF5">
        <w:rPr>
          <w:rFonts w:ascii="Times New Roman" w:hAnsi="Times New Roman"/>
          <w:color w:val="000000"/>
          <w:sz w:val="28"/>
          <w:szCs w:val="28"/>
        </w:rPr>
        <w:t>по Миколаївській області станом на 20.12.2024</w:t>
      </w:r>
      <w:r w:rsidR="00CA657B">
        <w:rPr>
          <w:rFonts w:ascii="Times New Roman" w:hAnsi="Times New Roman"/>
          <w:color w:val="000000"/>
          <w:sz w:val="28"/>
          <w:szCs w:val="28"/>
        </w:rPr>
        <w:t>,</w:t>
      </w:r>
      <w:r w:rsidRPr="00840313">
        <w:rPr>
          <w:rFonts w:ascii="Times New Roman" w:hAnsi="Times New Roman"/>
          <w:color w:val="000000"/>
          <w:sz w:val="28"/>
          <w:szCs w:val="28"/>
        </w:rPr>
        <w:t xml:space="preserve"> керуючись п. 2 ч. 3 ст. 4 Закону України «Про житлово-комунальні послуги» від 09.11.2017 № 2189-VIII, </w:t>
      </w:r>
      <w:proofErr w:type="spellStart"/>
      <w:r w:rsidRPr="00840313"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 w:rsidRPr="00840313">
        <w:rPr>
          <w:rFonts w:ascii="Times New Roman" w:hAnsi="Times New Roman"/>
          <w:color w:val="000000"/>
          <w:sz w:val="28"/>
          <w:szCs w:val="28"/>
        </w:rPr>
        <w:t>. 2 п. «а» ст. 28 Закону України «Про місцеве самоврядування в Україні», виконком міської ради</w:t>
      </w:r>
    </w:p>
    <w:p w14:paraId="363879F8" w14:textId="77777777" w:rsidR="0069704A" w:rsidRPr="00995A86" w:rsidRDefault="0069704A" w:rsidP="00995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ABFFC1" w14:textId="1E974F3D" w:rsidR="0069704A" w:rsidRPr="00046947" w:rsidRDefault="0069704A" w:rsidP="00995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947">
        <w:rPr>
          <w:rFonts w:ascii="Times New Roman" w:hAnsi="Times New Roman"/>
          <w:sz w:val="28"/>
          <w:szCs w:val="28"/>
        </w:rPr>
        <w:t>ВИРІШИВ:</w:t>
      </w:r>
    </w:p>
    <w:p w14:paraId="747F4EB9" w14:textId="77777777" w:rsidR="0069704A" w:rsidRPr="00995A86" w:rsidRDefault="0069704A" w:rsidP="00995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485"/>
        <w:jc w:val="both"/>
        <w:rPr>
          <w:rFonts w:ascii="Times New Roman" w:hAnsi="Times New Roman"/>
          <w:sz w:val="24"/>
          <w:szCs w:val="24"/>
        </w:rPr>
      </w:pPr>
    </w:p>
    <w:p w14:paraId="52FC1793" w14:textId="77F2DE4B" w:rsidR="00A501E2" w:rsidRDefault="0069704A" w:rsidP="00995A86">
      <w:pPr>
        <w:spacing w:after="0" w:line="24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046947">
        <w:rPr>
          <w:rFonts w:ascii="Times New Roman" w:hAnsi="Times New Roman"/>
          <w:sz w:val="28"/>
          <w:szCs w:val="28"/>
        </w:rPr>
        <w:t xml:space="preserve">1. Встановити </w:t>
      </w:r>
      <w:r w:rsidR="00376AF5" w:rsidRPr="00046947">
        <w:rPr>
          <w:rFonts w:ascii="Times New Roman" w:hAnsi="Times New Roman"/>
          <w:sz w:val="28"/>
          <w:szCs w:val="28"/>
        </w:rPr>
        <w:t xml:space="preserve">АТ «Українська залізниця» </w:t>
      </w:r>
      <w:r w:rsidR="00376AF5">
        <w:rPr>
          <w:rFonts w:ascii="Times New Roman" w:hAnsi="Times New Roman"/>
          <w:sz w:val="28"/>
          <w:szCs w:val="28"/>
        </w:rPr>
        <w:t>(</w:t>
      </w:r>
      <w:r w:rsidR="00376AF5" w:rsidRPr="00046947">
        <w:rPr>
          <w:rFonts w:ascii="Times New Roman" w:hAnsi="Times New Roman"/>
          <w:sz w:val="28"/>
          <w:szCs w:val="28"/>
        </w:rPr>
        <w:t>ВП «Пасажирське вагонне депо станції Миколаїв» філії «Пасажирська компанія»</w:t>
      </w:r>
      <w:r w:rsidR="00376AF5">
        <w:rPr>
          <w:rFonts w:ascii="Times New Roman" w:hAnsi="Times New Roman"/>
          <w:sz w:val="28"/>
          <w:szCs w:val="28"/>
        </w:rPr>
        <w:t xml:space="preserve">) </w:t>
      </w:r>
      <w:r w:rsidRPr="00046947">
        <w:rPr>
          <w:rFonts w:ascii="Times New Roman" w:hAnsi="Times New Roman"/>
          <w:sz w:val="28"/>
          <w:szCs w:val="28"/>
        </w:rPr>
        <w:t xml:space="preserve">тариф на теплову енергію </w:t>
      </w:r>
      <w:r w:rsidR="00046947">
        <w:rPr>
          <w:rFonts w:ascii="Times New Roman" w:hAnsi="Times New Roman"/>
          <w:sz w:val="28"/>
          <w:szCs w:val="28"/>
        </w:rPr>
        <w:t>на рівні середньозваженого тарифу</w:t>
      </w:r>
      <w:r w:rsidR="007E1E5C">
        <w:rPr>
          <w:rFonts w:ascii="Times New Roman" w:hAnsi="Times New Roman"/>
          <w:sz w:val="28"/>
          <w:szCs w:val="28"/>
        </w:rPr>
        <w:t>,</w:t>
      </w:r>
      <w:r w:rsidR="00046947">
        <w:rPr>
          <w:rFonts w:ascii="Times New Roman" w:hAnsi="Times New Roman"/>
          <w:sz w:val="28"/>
          <w:szCs w:val="28"/>
        </w:rPr>
        <w:t xml:space="preserve"> встановленого </w:t>
      </w:r>
      <w:hyperlink r:id="rId8" w:tooltip="Home" w:history="1">
        <w:r w:rsidR="00A501E2" w:rsidRPr="00A501E2">
          <w:rPr>
            <w:rFonts w:ascii="Times New Roman" w:eastAsia="Times New Roman" w:hAnsi="Times New Roman"/>
            <w:sz w:val="28"/>
            <w:szCs w:val="28"/>
            <w:lang w:eastAsia="uk-UA"/>
          </w:rPr>
          <w:t>Державн</w:t>
        </w:r>
        <w:r w:rsidR="00A501E2">
          <w:rPr>
            <w:rFonts w:ascii="Times New Roman" w:eastAsia="Times New Roman" w:hAnsi="Times New Roman"/>
            <w:sz w:val="28"/>
            <w:szCs w:val="28"/>
            <w:lang w:eastAsia="uk-UA"/>
          </w:rPr>
          <w:t>им</w:t>
        </w:r>
        <w:r w:rsidR="00A501E2" w:rsidRPr="00A501E2">
          <w:rPr>
            <w:rFonts w:ascii="Times New Roman" w:eastAsia="Times New Roman" w:hAnsi="Times New Roman"/>
            <w:sz w:val="28"/>
            <w:szCs w:val="28"/>
            <w:lang w:eastAsia="uk-UA"/>
          </w:rPr>
          <w:t xml:space="preserve"> агентство</w:t>
        </w:r>
        <w:r w:rsidR="00A501E2">
          <w:rPr>
            <w:rFonts w:ascii="Times New Roman" w:eastAsia="Times New Roman" w:hAnsi="Times New Roman"/>
            <w:sz w:val="28"/>
            <w:szCs w:val="28"/>
            <w:lang w:eastAsia="uk-UA"/>
          </w:rPr>
          <w:t>м</w:t>
        </w:r>
        <w:r w:rsidR="00CA6611">
          <w:rPr>
            <w:rFonts w:ascii="Times New Roman" w:eastAsia="Times New Roman" w:hAnsi="Times New Roman"/>
            <w:sz w:val="28"/>
            <w:szCs w:val="28"/>
            <w:lang w:eastAsia="uk-UA"/>
          </w:rPr>
          <w:t xml:space="preserve"> </w:t>
        </w:r>
        <w:r w:rsidR="00A501E2" w:rsidRPr="00A501E2">
          <w:rPr>
            <w:rFonts w:ascii="Times New Roman" w:eastAsia="Times New Roman" w:hAnsi="Times New Roman"/>
            <w:sz w:val="28"/>
            <w:szCs w:val="28"/>
            <w:lang w:eastAsia="uk-UA"/>
          </w:rPr>
          <w:t>з енергоефективності</w:t>
        </w:r>
        <w:r w:rsidR="00840313">
          <w:rPr>
            <w:rFonts w:ascii="Times New Roman" w:eastAsia="Times New Roman" w:hAnsi="Times New Roman"/>
            <w:sz w:val="28"/>
            <w:szCs w:val="28"/>
            <w:lang w:eastAsia="uk-UA"/>
          </w:rPr>
          <w:t xml:space="preserve"> </w:t>
        </w:r>
        <w:r w:rsidR="00A501E2" w:rsidRPr="00A501E2">
          <w:rPr>
            <w:rFonts w:ascii="Times New Roman" w:eastAsia="Times New Roman" w:hAnsi="Times New Roman"/>
            <w:sz w:val="28"/>
            <w:szCs w:val="28"/>
            <w:lang w:eastAsia="uk-UA"/>
          </w:rPr>
          <w:t>та</w:t>
        </w:r>
        <w:r w:rsidR="00CA6611">
          <w:rPr>
            <w:rFonts w:ascii="Times New Roman" w:eastAsia="Times New Roman" w:hAnsi="Times New Roman"/>
            <w:sz w:val="28"/>
            <w:szCs w:val="28"/>
            <w:lang w:eastAsia="uk-UA"/>
          </w:rPr>
          <w:t xml:space="preserve"> </w:t>
        </w:r>
        <w:r w:rsidR="00A501E2" w:rsidRPr="00A501E2">
          <w:rPr>
            <w:rFonts w:ascii="Times New Roman" w:eastAsia="Times New Roman" w:hAnsi="Times New Roman"/>
            <w:sz w:val="28"/>
            <w:szCs w:val="28"/>
            <w:lang w:eastAsia="uk-UA"/>
          </w:rPr>
          <w:t>енергозбереження України</w:t>
        </w:r>
      </w:hyperlink>
      <w:r w:rsidR="00A501E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501E2">
        <w:rPr>
          <w:rFonts w:ascii="Times New Roman" w:hAnsi="Times New Roman"/>
          <w:sz w:val="28"/>
          <w:szCs w:val="28"/>
        </w:rPr>
        <w:t>по Миколаївській області станом на 20.12.2024</w:t>
      </w:r>
      <w:r w:rsidR="00211348">
        <w:rPr>
          <w:rFonts w:ascii="Times New Roman" w:hAnsi="Times New Roman"/>
          <w:sz w:val="28"/>
          <w:szCs w:val="28"/>
        </w:rPr>
        <w:t>,</w:t>
      </w:r>
      <w:r w:rsidR="00A501E2">
        <w:rPr>
          <w:rFonts w:ascii="Times New Roman" w:hAnsi="Times New Roman"/>
          <w:sz w:val="28"/>
          <w:szCs w:val="28"/>
        </w:rPr>
        <w:t xml:space="preserve"> </w:t>
      </w:r>
      <w:r w:rsidR="00211348">
        <w:rPr>
          <w:rFonts w:ascii="Times New Roman" w:hAnsi="Times New Roman"/>
          <w:sz w:val="28"/>
          <w:szCs w:val="28"/>
        </w:rPr>
        <w:t>у</w:t>
      </w:r>
      <w:r w:rsidR="00A501E2">
        <w:rPr>
          <w:rFonts w:ascii="Times New Roman" w:hAnsi="Times New Roman"/>
          <w:sz w:val="28"/>
          <w:szCs w:val="28"/>
        </w:rPr>
        <w:t xml:space="preserve"> розмірі 4531,32 грн/</w:t>
      </w:r>
      <w:proofErr w:type="spellStart"/>
      <w:r w:rsidR="00A501E2">
        <w:rPr>
          <w:rFonts w:ascii="Times New Roman" w:hAnsi="Times New Roman"/>
          <w:sz w:val="28"/>
          <w:szCs w:val="28"/>
        </w:rPr>
        <w:t>Гкал</w:t>
      </w:r>
      <w:proofErr w:type="spellEnd"/>
      <w:r w:rsidR="00D92515">
        <w:rPr>
          <w:rFonts w:ascii="Times New Roman" w:hAnsi="Times New Roman"/>
          <w:sz w:val="28"/>
          <w:szCs w:val="28"/>
        </w:rPr>
        <w:t xml:space="preserve"> (з</w:t>
      </w:r>
      <w:r w:rsidR="00001051">
        <w:rPr>
          <w:rFonts w:ascii="Times New Roman" w:hAnsi="Times New Roman"/>
          <w:sz w:val="28"/>
          <w:szCs w:val="28"/>
        </w:rPr>
        <w:t xml:space="preserve"> </w:t>
      </w:r>
      <w:r w:rsidR="00CA6611">
        <w:rPr>
          <w:rFonts w:ascii="Times New Roman" w:hAnsi="Times New Roman"/>
          <w:sz w:val="28"/>
          <w:szCs w:val="28"/>
        </w:rPr>
        <w:t xml:space="preserve">урахуванням </w:t>
      </w:r>
      <w:r w:rsidR="00D92515">
        <w:rPr>
          <w:rFonts w:ascii="Times New Roman" w:hAnsi="Times New Roman"/>
          <w:sz w:val="28"/>
          <w:szCs w:val="28"/>
        </w:rPr>
        <w:t>ПДВ).</w:t>
      </w:r>
    </w:p>
    <w:p w14:paraId="3AB6F5D4" w14:textId="142FB55E" w:rsidR="00B043C4" w:rsidRDefault="00B043C4" w:rsidP="00995A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A645CF">
        <w:rPr>
          <w:rFonts w:ascii="Times New Roman" w:eastAsia="Times New Roman" w:hAnsi="Times New Roman"/>
          <w:sz w:val="28"/>
          <w:szCs w:val="28"/>
          <w:lang w:val="ru-RU" w:eastAsia="uk-UA"/>
        </w:rPr>
        <w:t> 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Рекомендувати </w:t>
      </w:r>
      <w:r>
        <w:rPr>
          <w:rFonts w:ascii="Times New Roman" w:hAnsi="Times New Roman"/>
          <w:sz w:val="28"/>
          <w:szCs w:val="28"/>
        </w:rPr>
        <w:t>АТ «Українська залізниця» (ВП «Пасажирське вагонне депо станції Миколаїв» філії «Пасажирська компанія») вжити заходів з надання розрахунків до департаменту економічного розвитку Миколаївської міської ради для коригування прийнятого тарифу на теплову енергію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(за необхідності)</w:t>
      </w:r>
      <w:r>
        <w:rPr>
          <w:rFonts w:ascii="Times New Roman" w:hAnsi="Times New Roman"/>
          <w:sz w:val="28"/>
          <w:szCs w:val="28"/>
        </w:rPr>
        <w:t>.</w:t>
      </w:r>
    </w:p>
    <w:p w14:paraId="07A59BDE" w14:textId="66D6E5F5" w:rsidR="00840313" w:rsidRDefault="00B043C4" w:rsidP="00995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6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D92515" w:rsidRPr="00D92515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840313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376AF5" w:rsidRPr="00046947">
        <w:rPr>
          <w:rFonts w:ascii="Times New Roman" w:hAnsi="Times New Roman"/>
          <w:sz w:val="28"/>
          <w:szCs w:val="28"/>
        </w:rPr>
        <w:t xml:space="preserve">АТ «Українська залізниця» </w:t>
      </w:r>
      <w:r w:rsidR="00376AF5">
        <w:rPr>
          <w:rFonts w:ascii="Times New Roman" w:hAnsi="Times New Roman"/>
          <w:sz w:val="28"/>
          <w:szCs w:val="28"/>
        </w:rPr>
        <w:t>(</w:t>
      </w:r>
      <w:r w:rsidR="00376AF5" w:rsidRPr="00046947">
        <w:rPr>
          <w:rFonts w:ascii="Times New Roman" w:hAnsi="Times New Roman"/>
          <w:sz w:val="28"/>
          <w:szCs w:val="28"/>
        </w:rPr>
        <w:t>ВП «Пасажирське вагонне депо станції Миколаїв» філії «Пасажирська компанія»</w:t>
      </w:r>
      <w:r w:rsidR="00376AF5">
        <w:rPr>
          <w:rFonts w:ascii="Times New Roman" w:hAnsi="Times New Roman"/>
          <w:sz w:val="28"/>
          <w:szCs w:val="28"/>
        </w:rPr>
        <w:t xml:space="preserve">) </w:t>
      </w:r>
      <w:r w:rsidR="00D92515" w:rsidRPr="00840313">
        <w:rPr>
          <w:rFonts w:ascii="Times New Roman" w:hAnsi="Times New Roman"/>
          <w:color w:val="000000"/>
          <w:sz w:val="28"/>
          <w:szCs w:val="28"/>
        </w:rPr>
        <w:t xml:space="preserve">(Олійнику) </w:t>
      </w:r>
      <w:r w:rsidR="00D92515" w:rsidRPr="00840313">
        <w:rPr>
          <w:rFonts w:ascii="Times New Roman" w:hAnsi="Times New Roman"/>
          <w:color w:val="000000"/>
          <w:sz w:val="28"/>
          <w:szCs w:val="28"/>
          <w:highlight w:val="white"/>
        </w:rPr>
        <w:t>повідомити</w:t>
      </w:r>
      <w:r w:rsidR="00D92515" w:rsidRPr="00D9251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споживачів про</w:t>
      </w:r>
      <w:r w:rsidR="00D9251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встановлений</w:t>
      </w:r>
      <w:r w:rsidR="00D92515" w:rsidRPr="00D9251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тари</w:t>
      </w:r>
      <w:r w:rsidR="00840313">
        <w:rPr>
          <w:rFonts w:ascii="Times New Roman" w:hAnsi="Times New Roman"/>
          <w:color w:val="000000"/>
          <w:sz w:val="28"/>
          <w:szCs w:val="28"/>
          <w:highlight w:val="white"/>
        </w:rPr>
        <w:t>ф</w:t>
      </w:r>
      <w:r w:rsidR="00001051"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14:paraId="156F4167" w14:textId="1BD4650D" w:rsidR="00D92515" w:rsidRDefault="00B043C4" w:rsidP="00995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0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92515" w:rsidRPr="00D92515">
        <w:rPr>
          <w:rFonts w:ascii="Times New Roman" w:hAnsi="Times New Roman"/>
          <w:color w:val="000000"/>
          <w:sz w:val="28"/>
          <w:szCs w:val="28"/>
        </w:rPr>
        <w:t xml:space="preserve">. Контроль за виконанням даного рішення покласти на заступника міського голови </w:t>
      </w:r>
      <w:r w:rsidR="00D92515">
        <w:rPr>
          <w:rFonts w:ascii="Times New Roman" w:hAnsi="Times New Roman"/>
          <w:color w:val="000000"/>
          <w:sz w:val="28"/>
          <w:szCs w:val="28"/>
        </w:rPr>
        <w:t>Андрієнк</w:t>
      </w:r>
      <w:r w:rsidR="00755A6F">
        <w:rPr>
          <w:rFonts w:ascii="Times New Roman" w:hAnsi="Times New Roman"/>
          <w:color w:val="000000"/>
          <w:sz w:val="28"/>
          <w:szCs w:val="28"/>
        </w:rPr>
        <w:t>а</w:t>
      </w:r>
      <w:r w:rsidR="00D92515">
        <w:rPr>
          <w:rFonts w:ascii="Times New Roman" w:hAnsi="Times New Roman"/>
          <w:color w:val="000000"/>
          <w:sz w:val="28"/>
          <w:szCs w:val="28"/>
        </w:rPr>
        <w:t xml:space="preserve"> Ю.Г.</w:t>
      </w:r>
    </w:p>
    <w:p w14:paraId="682CB6C0" w14:textId="67F2F355" w:rsidR="00D92515" w:rsidRDefault="00D92515" w:rsidP="00A645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6DE5A8" w14:textId="09105FD0" w:rsidR="00840313" w:rsidRDefault="00840313" w:rsidP="00A645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6BD5A5" w14:textId="3DF5446E" w:rsidR="0069704A" w:rsidRDefault="00CA6611" w:rsidP="00A645CF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6611"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        О. СЄНКЕВИЧ</w:t>
      </w:r>
    </w:p>
    <w:p w14:paraId="3B9ED139" w14:textId="77777777" w:rsidR="00785FDC" w:rsidRPr="00785FDC" w:rsidRDefault="00785FDC" w:rsidP="00785FDC">
      <w:pPr>
        <w:pStyle w:val="a4"/>
        <w:ind w:leftChars="0" w:left="3" w:right="282" w:hanging="3"/>
        <w:rPr>
          <w:bCs w:val="0"/>
          <w:sz w:val="24"/>
          <w:lang w:val="ru-RU"/>
        </w:rPr>
      </w:pPr>
      <w:r>
        <w:rPr>
          <w:color w:val="000000"/>
          <w:szCs w:val="28"/>
        </w:rPr>
        <w:br w:type="page"/>
      </w:r>
      <w:r w:rsidRPr="00321393">
        <w:rPr>
          <w:bCs w:val="0"/>
          <w:sz w:val="24"/>
          <w:lang w:val="en-US"/>
        </w:rPr>
        <w:lastRenderedPageBreak/>
        <w:t>v</w:t>
      </w:r>
      <w:r w:rsidRPr="00785FDC">
        <w:rPr>
          <w:bCs w:val="0"/>
          <w:sz w:val="24"/>
          <w:lang w:val="ru-RU"/>
        </w:rPr>
        <w:t>-</w:t>
      </w:r>
      <w:proofErr w:type="spellStart"/>
      <w:r w:rsidRPr="00321393">
        <w:rPr>
          <w:bCs w:val="0"/>
          <w:sz w:val="24"/>
          <w:lang w:val="en-US"/>
        </w:rPr>
        <w:t>vc</w:t>
      </w:r>
      <w:proofErr w:type="spellEnd"/>
      <w:r w:rsidRPr="00785FDC">
        <w:rPr>
          <w:bCs w:val="0"/>
          <w:sz w:val="24"/>
          <w:lang w:val="ru-RU"/>
        </w:rPr>
        <w:t>-168</w:t>
      </w:r>
    </w:p>
    <w:p w14:paraId="56CD4748" w14:textId="77777777" w:rsidR="00785FDC" w:rsidRDefault="00785FDC" w:rsidP="00785FDC">
      <w:pPr>
        <w:pStyle w:val="a4"/>
        <w:ind w:leftChars="0" w:left="3" w:right="282" w:hanging="3"/>
        <w:jc w:val="center"/>
        <w:rPr>
          <w:b/>
          <w:szCs w:val="28"/>
        </w:rPr>
      </w:pPr>
    </w:p>
    <w:p w14:paraId="1C346B40" w14:textId="77777777" w:rsidR="00785FDC" w:rsidRPr="00D054EA" w:rsidRDefault="00785FDC" w:rsidP="00785FDC">
      <w:pPr>
        <w:pStyle w:val="a4"/>
        <w:ind w:leftChars="0" w:left="3" w:right="282" w:hanging="3"/>
        <w:jc w:val="center"/>
        <w:rPr>
          <w:b/>
          <w:szCs w:val="28"/>
          <w:lang w:val="ru-RU"/>
        </w:rPr>
      </w:pPr>
      <w:r w:rsidRPr="00D054EA">
        <w:rPr>
          <w:b/>
          <w:szCs w:val="28"/>
        </w:rPr>
        <w:t>Пояснювальна записка</w:t>
      </w:r>
      <w:r w:rsidRPr="00D054EA">
        <w:rPr>
          <w:b/>
          <w:szCs w:val="28"/>
          <w:lang w:val="ru-RU"/>
        </w:rPr>
        <w:t xml:space="preserve"> </w:t>
      </w:r>
    </w:p>
    <w:p w14:paraId="220344C7" w14:textId="77777777" w:rsidR="00785FDC" w:rsidRPr="00D054EA" w:rsidRDefault="00785FDC" w:rsidP="00785FDC">
      <w:pPr>
        <w:tabs>
          <w:tab w:val="left" w:pos="0"/>
        </w:tabs>
        <w:ind w:left="3" w:hanging="3"/>
        <w:jc w:val="center"/>
        <w:rPr>
          <w:rFonts w:ascii="Times New Roman" w:hAnsi="Times New Roman"/>
          <w:sz w:val="28"/>
          <w:szCs w:val="28"/>
        </w:rPr>
      </w:pPr>
      <w:r w:rsidRPr="00D054EA">
        <w:rPr>
          <w:rFonts w:ascii="Times New Roman" w:hAnsi="Times New Roman"/>
          <w:sz w:val="28"/>
          <w:szCs w:val="28"/>
        </w:rPr>
        <w:t xml:space="preserve">до рішення виконкому міської ради  </w:t>
      </w:r>
    </w:p>
    <w:p w14:paraId="7272478E" w14:textId="77777777" w:rsidR="00785FDC" w:rsidRPr="00046947" w:rsidRDefault="00785FDC" w:rsidP="00785FDC">
      <w:pPr>
        <w:pBdr>
          <w:between w:val="nil"/>
        </w:pBd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54EA">
        <w:rPr>
          <w:rFonts w:ascii="Times New Roman" w:hAnsi="Times New Roman"/>
          <w:sz w:val="28"/>
          <w:szCs w:val="28"/>
        </w:rPr>
        <w:t>«</w:t>
      </w:r>
      <w:r w:rsidRPr="00046947">
        <w:rPr>
          <w:rFonts w:ascii="Times New Roman" w:hAnsi="Times New Roman"/>
          <w:sz w:val="28"/>
          <w:szCs w:val="28"/>
        </w:rPr>
        <w:t xml:space="preserve">Про встановлення АТ «Українська залізниця» </w:t>
      </w:r>
      <w:r>
        <w:rPr>
          <w:rFonts w:ascii="Times New Roman" w:hAnsi="Times New Roman"/>
          <w:sz w:val="28"/>
          <w:szCs w:val="28"/>
        </w:rPr>
        <w:t>(</w:t>
      </w:r>
      <w:r w:rsidRPr="00046947">
        <w:rPr>
          <w:rFonts w:ascii="Times New Roman" w:hAnsi="Times New Roman"/>
          <w:sz w:val="28"/>
          <w:szCs w:val="28"/>
        </w:rPr>
        <w:t>ВП «Пасажирське вагонне депо станції Миколаїв» філії «Пасажирська компанія»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46947">
        <w:rPr>
          <w:rFonts w:ascii="Times New Roman" w:hAnsi="Times New Roman"/>
          <w:sz w:val="28"/>
          <w:szCs w:val="28"/>
        </w:rPr>
        <w:t>тариф</w:t>
      </w:r>
      <w:r>
        <w:rPr>
          <w:rFonts w:ascii="Times New Roman" w:hAnsi="Times New Roman"/>
          <w:sz w:val="28"/>
          <w:szCs w:val="28"/>
        </w:rPr>
        <w:t>у</w:t>
      </w:r>
      <w:r w:rsidRPr="00046947">
        <w:rPr>
          <w:rFonts w:ascii="Times New Roman" w:hAnsi="Times New Roman"/>
          <w:sz w:val="28"/>
          <w:szCs w:val="28"/>
        </w:rPr>
        <w:t xml:space="preserve"> на теплову енергію</w:t>
      </w:r>
      <w:r>
        <w:rPr>
          <w:rFonts w:ascii="Times New Roman" w:hAnsi="Times New Roman"/>
          <w:sz w:val="28"/>
          <w:szCs w:val="28"/>
        </w:rPr>
        <w:t>»</w:t>
      </w:r>
    </w:p>
    <w:p w14:paraId="252FF472" w14:textId="77777777" w:rsidR="00785FDC" w:rsidRPr="00D054EA" w:rsidRDefault="00785FDC" w:rsidP="00785FDC">
      <w:pPr>
        <w:ind w:left="3" w:right="-143" w:hanging="3"/>
        <w:jc w:val="both"/>
        <w:rPr>
          <w:rFonts w:ascii="Times New Roman" w:hAnsi="Times New Roman"/>
          <w:sz w:val="28"/>
          <w:szCs w:val="28"/>
        </w:rPr>
      </w:pPr>
    </w:p>
    <w:p w14:paraId="3BC17595" w14:textId="77777777" w:rsidR="00785FDC" w:rsidRPr="00D054EA" w:rsidRDefault="00785FDC" w:rsidP="00785F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054EA">
        <w:rPr>
          <w:rFonts w:ascii="Times New Roman" w:hAnsi="Times New Roman"/>
          <w:sz w:val="28"/>
          <w:szCs w:val="28"/>
        </w:rPr>
        <w:t>1. Суб’єктом подання вказаного проекту рішення є департамент житлово-комунального господарства Миколаївської міської ради в особі в особі директора департаменту житлово-комунального господарства Дмитра Бездольного (т.53-77-11) за зверненням підприємств-виконавців послуг.</w:t>
      </w:r>
    </w:p>
    <w:p w14:paraId="07C8A980" w14:textId="77777777" w:rsidR="00785FDC" w:rsidRPr="00D054EA" w:rsidRDefault="00785FDC" w:rsidP="00785FDC">
      <w:pPr>
        <w:pStyle w:val="a4"/>
        <w:ind w:leftChars="0" w:left="0" w:firstLineChars="0" w:firstLine="720"/>
        <w:jc w:val="both"/>
        <w:rPr>
          <w:szCs w:val="28"/>
        </w:rPr>
      </w:pPr>
      <w:r w:rsidRPr="00D054EA">
        <w:rPr>
          <w:szCs w:val="28"/>
        </w:rPr>
        <w:t xml:space="preserve">2. Розробником проекту рішення є департамент економічного розвитку Миколаївської міської ради в особі виконавця </w:t>
      </w:r>
      <w:proofErr w:type="spellStart"/>
      <w:r w:rsidRPr="00D054EA">
        <w:rPr>
          <w:szCs w:val="28"/>
        </w:rPr>
        <w:t>Боличевської</w:t>
      </w:r>
      <w:proofErr w:type="spellEnd"/>
      <w:r w:rsidRPr="00D054EA">
        <w:rPr>
          <w:szCs w:val="28"/>
        </w:rPr>
        <w:t xml:space="preserve"> О.С. начальника відділу цін та цінової політику управління з розвитку споживчого ринку                (т. 47-08-82).</w:t>
      </w:r>
    </w:p>
    <w:p w14:paraId="381B5B35" w14:textId="77777777" w:rsidR="00785FDC" w:rsidRPr="00D054EA" w:rsidRDefault="00785FDC" w:rsidP="00785FDC">
      <w:pPr>
        <w:tabs>
          <w:tab w:val="left" w:pos="0"/>
        </w:tabs>
        <w:ind w:left="3" w:right="-143" w:hanging="3"/>
        <w:jc w:val="both"/>
        <w:rPr>
          <w:rFonts w:ascii="Times New Roman" w:hAnsi="Times New Roman"/>
          <w:sz w:val="28"/>
          <w:szCs w:val="28"/>
        </w:rPr>
      </w:pPr>
      <w:r w:rsidRPr="00D054EA">
        <w:rPr>
          <w:rFonts w:ascii="Times New Roman" w:hAnsi="Times New Roman"/>
          <w:sz w:val="28"/>
          <w:szCs w:val="28"/>
        </w:rPr>
        <w:tab/>
      </w:r>
      <w:r w:rsidRPr="00D054EA">
        <w:rPr>
          <w:rFonts w:ascii="Times New Roman" w:hAnsi="Times New Roman"/>
          <w:sz w:val="28"/>
          <w:szCs w:val="28"/>
        </w:rPr>
        <w:tab/>
        <w:t>3. Повноваження щодо прийняття рішення органами місцевого самоврядування визначено ст.28 Закону України «Про місцеве самоврядування в Україні», ст. 4 Закону України «Про житлово-комунальні послуги», ст. 20 Закону України «Про теплопостачання»</w:t>
      </w:r>
      <w:r>
        <w:rPr>
          <w:rFonts w:ascii="Times New Roman" w:hAnsi="Times New Roman"/>
          <w:sz w:val="28"/>
          <w:szCs w:val="28"/>
        </w:rPr>
        <w:t>.</w:t>
      </w:r>
      <w:r w:rsidRPr="00D054EA">
        <w:rPr>
          <w:rFonts w:ascii="Times New Roman" w:hAnsi="Times New Roman"/>
          <w:sz w:val="28"/>
          <w:szCs w:val="28"/>
        </w:rPr>
        <w:t xml:space="preserve"> </w:t>
      </w:r>
    </w:p>
    <w:p w14:paraId="0C86D394" w14:textId="77777777" w:rsidR="00785FDC" w:rsidRPr="00D054EA" w:rsidRDefault="00785FDC" w:rsidP="00785FDC">
      <w:pPr>
        <w:ind w:left="3" w:right="-1" w:hanging="3"/>
        <w:jc w:val="both"/>
        <w:rPr>
          <w:rFonts w:ascii="Times New Roman" w:hAnsi="Times New Roman"/>
          <w:sz w:val="28"/>
          <w:szCs w:val="28"/>
        </w:rPr>
      </w:pPr>
      <w:r w:rsidRPr="00D054EA">
        <w:rPr>
          <w:rFonts w:ascii="Times New Roman" w:hAnsi="Times New Roman"/>
          <w:sz w:val="28"/>
          <w:szCs w:val="28"/>
        </w:rPr>
        <w:tab/>
      </w:r>
      <w:r w:rsidRPr="00D054EA">
        <w:rPr>
          <w:rFonts w:ascii="Times New Roman" w:hAnsi="Times New Roman"/>
          <w:sz w:val="28"/>
          <w:szCs w:val="28"/>
        </w:rPr>
        <w:tab/>
        <w:t xml:space="preserve">4. Прийняття рішення пов’язано із необхідністю встановлення для </w:t>
      </w:r>
      <w:r w:rsidRPr="00046947">
        <w:rPr>
          <w:rFonts w:ascii="Times New Roman" w:hAnsi="Times New Roman"/>
          <w:sz w:val="28"/>
          <w:szCs w:val="28"/>
        </w:rPr>
        <w:t xml:space="preserve">АТ «Українська залізниця» </w:t>
      </w:r>
      <w:r>
        <w:rPr>
          <w:rFonts w:ascii="Times New Roman" w:hAnsi="Times New Roman"/>
          <w:sz w:val="28"/>
          <w:szCs w:val="28"/>
        </w:rPr>
        <w:t>(</w:t>
      </w:r>
      <w:r w:rsidRPr="00046947">
        <w:rPr>
          <w:rFonts w:ascii="Times New Roman" w:hAnsi="Times New Roman"/>
          <w:sz w:val="28"/>
          <w:szCs w:val="28"/>
        </w:rPr>
        <w:t>ВП «Пасажирське вагонне депо станції Миколаїв» філії «Пасажирська компанія»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054EA">
        <w:rPr>
          <w:rFonts w:ascii="Times New Roman" w:hAnsi="Times New Roman"/>
          <w:sz w:val="28"/>
          <w:szCs w:val="28"/>
        </w:rPr>
        <w:t>тариф</w:t>
      </w:r>
      <w:r>
        <w:rPr>
          <w:rFonts w:ascii="Times New Roman" w:hAnsi="Times New Roman"/>
          <w:sz w:val="28"/>
          <w:szCs w:val="28"/>
        </w:rPr>
        <w:t>у</w:t>
      </w:r>
      <w:r w:rsidRPr="00D054EA">
        <w:rPr>
          <w:rFonts w:ascii="Times New Roman" w:hAnsi="Times New Roman"/>
          <w:sz w:val="28"/>
          <w:szCs w:val="28"/>
        </w:rPr>
        <w:t xml:space="preserve"> на теплову енергію</w:t>
      </w:r>
      <w:r>
        <w:rPr>
          <w:rFonts w:ascii="Times New Roman" w:hAnsi="Times New Roman"/>
          <w:sz w:val="28"/>
          <w:szCs w:val="28"/>
        </w:rPr>
        <w:t>, для забезпечення тепловою енергією будинку 119 по вул. Шосейна.</w:t>
      </w:r>
    </w:p>
    <w:p w14:paraId="2B6F87A5" w14:textId="77777777" w:rsidR="00785FDC" w:rsidRPr="00D054EA" w:rsidRDefault="00785FDC" w:rsidP="00785FDC">
      <w:pPr>
        <w:pStyle w:val="20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54EA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З метою забезпечення безперебійного надання теплової енергії, враховуючи терміновість вирішення питання по встановленню тарифів для вищеозначеної організації, пропонується встановлення тарифу на рівні середньозваженого тарифу з урахуванням ПДВ, що встановлений </w:t>
      </w:r>
      <w:hyperlink r:id="rId9" w:tooltip="Home" w:history="1">
        <w:r w:rsidRPr="004D15E3">
          <w:rPr>
            <w:rStyle w:val="a3"/>
            <w:rFonts w:ascii="Times New Roman" w:eastAsia="Times New Roman" w:hAnsi="Times New Roman"/>
            <w:color w:val="000000"/>
            <w:sz w:val="28"/>
            <w:szCs w:val="28"/>
          </w:rPr>
          <w:t>Державним агентством з енергоефективності та енергозбереження України</w:t>
        </w:r>
      </w:hyperlink>
      <w:r w:rsidRPr="004D15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D15E3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Миколаївській області станом на 20.12.2024, що складає 4531,32 грн/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Гкал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0B3853A" w14:textId="77777777" w:rsidR="00785FDC" w:rsidRPr="00D054EA" w:rsidRDefault="00785FDC" w:rsidP="00785FDC">
      <w:pPr>
        <w:pStyle w:val="20"/>
        <w:shd w:val="clear" w:color="auto" w:fill="auto"/>
        <w:spacing w:line="240" w:lineRule="auto"/>
        <w:ind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0AFC6E" w14:textId="46F73A4E" w:rsidR="00785FDC" w:rsidRPr="00D054EA" w:rsidRDefault="00785FDC" w:rsidP="00785FDC">
      <w:pPr>
        <w:pStyle w:val="a6"/>
        <w:ind w:leftChars="0" w:left="3" w:right="282" w:hanging="3"/>
        <w:rPr>
          <w:szCs w:val="28"/>
        </w:rPr>
      </w:pPr>
    </w:p>
    <w:p w14:paraId="6A82D343" w14:textId="77777777" w:rsidR="00785FDC" w:rsidRPr="00D054EA" w:rsidRDefault="00785FDC" w:rsidP="00785FDC">
      <w:pPr>
        <w:spacing w:after="0"/>
        <w:ind w:left="6" w:hanging="6"/>
        <w:rPr>
          <w:rFonts w:ascii="Times New Roman" w:hAnsi="Times New Roman"/>
          <w:sz w:val="28"/>
          <w:szCs w:val="28"/>
        </w:rPr>
      </w:pPr>
      <w:r w:rsidRPr="00D054EA">
        <w:rPr>
          <w:rFonts w:ascii="Times New Roman" w:hAnsi="Times New Roman"/>
          <w:sz w:val="28"/>
          <w:szCs w:val="28"/>
        </w:rPr>
        <w:t xml:space="preserve">Начальник відділу цін та </w:t>
      </w:r>
    </w:p>
    <w:p w14:paraId="03EFE466" w14:textId="77777777" w:rsidR="00E31E6A" w:rsidRDefault="00785FDC" w:rsidP="00785FDC">
      <w:pPr>
        <w:spacing w:after="0"/>
        <w:ind w:left="6" w:hanging="6"/>
        <w:rPr>
          <w:rFonts w:ascii="Times New Roman" w:hAnsi="Times New Roman"/>
          <w:sz w:val="28"/>
          <w:szCs w:val="28"/>
        </w:rPr>
      </w:pPr>
      <w:r w:rsidRPr="00D054EA">
        <w:rPr>
          <w:rFonts w:ascii="Times New Roman" w:hAnsi="Times New Roman"/>
          <w:sz w:val="28"/>
          <w:szCs w:val="28"/>
        </w:rPr>
        <w:t>цінової політики управління</w:t>
      </w:r>
    </w:p>
    <w:p w14:paraId="7EE2F10A" w14:textId="69BB0A94" w:rsidR="00785FDC" w:rsidRPr="00D054EA" w:rsidRDefault="00785FDC" w:rsidP="00785FDC">
      <w:pPr>
        <w:spacing w:after="0"/>
        <w:ind w:left="6" w:hanging="6"/>
        <w:rPr>
          <w:rFonts w:ascii="Times New Roman" w:hAnsi="Times New Roman"/>
          <w:sz w:val="28"/>
          <w:szCs w:val="28"/>
        </w:rPr>
      </w:pPr>
      <w:r w:rsidRPr="00D054EA">
        <w:rPr>
          <w:rFonts w:ascii="Times New Roman" w:hAnsi="Times New Roman"/>
          <w:sz w:val="28"/>
          <w:szCs w:val="28"/>
        </w:rPr>
        <w:t xml:space="preserve">з розвитку споживчого ринку </w:t>
      </w:r>
    </w:p>
    <w:p w14:paraId="63460544" w14:textId="77777777" w:rsidR="00785FDC" w:rsidRPr="00D054EA" w:rsidRDefault="00785FDC" w:rsidP="00785FDC">
      <w:pPr>
        <w:spacing w:after="0"/>
        <w:ind w:left="6" w:hanging="6"/>
        <w:rPr>
          <w:rFonts w:ascii="Times New Roman" w:hAnsi="Times New Roman"/>
          <w:sz w:val="28"/>
          <w:szCs w:val="28"/>
        </w:rPr>
      </w:pPr>
      <w:r w:rsidRPr="00D054EA">
        <w:rPr>
          <w:rFonts w:ascii="Times New Roman" w:hAnsi="Times New Roman"/>
          <w:sz w:val="28"/>
          <w:szCs w:val="28"/>
        </w:rPr>
        <w:t xml:space="preserve">департаменту економічного </w:t>
      </w:r>
    </w:p>
    <w:p w14:paraId="1044ECA1" w14:textId="77777777" w:rsidR="00785FDC" w:rsidRPr="00D054EA" w:rsidRDefault="00785FDC" w:rsidP="00785FDC">
      <w:pPr>
        <w:spacing w:after="0"/>
        <w:ind w:left="6" w:hanging="6"/>
        <w:rPr>
          <w:rFonts w:ascii="Times New Roman" w:hAnsi="Times New Roman"/>
          <w:sz w:val="28"/>
          <w:szCs w:val="28"/>
        </w:rPr>
      </w:pPr>
      <w:r w:rsidRPr="00D054EA">
        <w:rPr>
          <w:rFonts w:ascii="Times New Roman" w:hAnsi="Times New Roman"/>
          <w:sz w:val="28"/>
          <w:szCs w:val="28"/>
        </w:rPr>
        <w:t>розвитку ММР                                                                       Олена БОЛИЧЕВСЬКА</w:t>
      </w:r>
    </w:p>
    <w:sectPr w:rsidR="00785FDC" w:rsidRPr="00D054EA" w:rsidSect="00A645CF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BF1AB" w14:textId="77777777" w:rsidR="000D4D27" w:rsidRDefault="000D4D27" w:rsidP="00A645CF">
      <w:pPr>
        <w:spacing w:after="0" w:line="240" w:lineRule="auto"/>
      </w:pPr>
      <w:r>
        <w:separator/>
      </w:r>
    </w:p>
  </w:endnote>
  <w:endnote w:type="continuationSeparator" w:id="0">
    <w:p w14:paraId="4712A703" w14:textId="77777777" w:rsidR="000D4D27" w:rsidRDefault="000D4D27" w:rsidP="00A6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9A449" w14:textId="77777777" w:rsidR="000D4D27" w:rsidRDefault="000D4D27" w:rsidP="00A645CF">
      <w:pPr>
        <w:spacing w:after="0" w:line="240" w:lineRule="auto"/>
      </w:pPr>
      <w:r>
        <w:separator/>
      </w:r>
    </w:p>
  </w:footnote>
  <w:footnote w:type="continuationSeparator" w:id="0">
    <w:p w14:paraId="4CD73F6E" w14:textId="77777777" w:rsidR="000D4D27" w:rsidRDefault="000D4D27" w:rsidP="00A64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8E5CB" w14:textId="77777777" w:rsidR="00A645CF" w:rsidRPr="00A645CF" w:rsidRDefault="00A645CF">
    <w:pPr>
      <w:pStyle w:val="a8"/>
      <w:jc w:val="center"/>
      <w:rPr>
        <w:rFonts w:ascii="Times New Roman" w:hAnsi="Times New Roman"/>
        <w:sz w:val="28"/>
        <w:szCs w:val="28"/>
      </w:rPr>
    </w:pPr>
    <w:r w:rsidRPr="00A645CF">
      <w:rPr>
        <w:rFonts w:ascii="Times New Roman" w:hAnsi="Times New Roman"/>
        <w:sz w:val="28"/>
        <w:szCs w:val="28"/>
      </w:rPr>
      <w:fldChar w:fldCharType="begin"/>
    </w:r>
    <w:r w:rsidRPr="00A645CF">
      <w:rPr>
        <w:rFonts w:ascii="Times New Roman" w:hAnsi="Times New Roman"/>
        <w:sz w:val="28"/>
        <w:szCs w:val="28"/>
      </w:rPr>
      <w:instrText>PAGE   \* MERGEFORMAT</w:instrText>
    </w:r>
    <w:r w:rsidRPr="00A645CF">
      <w:rPr>
        <w:rFonts w:ascii="Times New Roman" w:hAnsi="Times New Roman"/>
        <w:sz w:val="28"/>
        <w:szCs w:val="28"/>
      </w:rPr>
      <w:fldChar w:fldCharType="separate"/>
    </w:r>
    <w:r w:rsidRPr="00A645CF">
      <w:rPr>
        <w:rFonts w:ascii="Times New Roman" w:hAnsi="Times New Roman"/>
        <w:sz w:val="28"/>
        <w:szCs w:val="28"/>
        <w:lang w:val="ru-RU"/>
      </w:rPr>
      <w:t>2</w:t>
    </w:r>
    <w:r w:rsidRPr="00A645C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4A"/>
    <w:rsid w:val="00001051"/>
    <w:rsid w:val="00046947"/>
    <w:rsid w:val="000D4D27"/>
    <w:rsid w:val="00211348"/>
    <w:rsid w:val="00252A94"/>
    <w:rsid w:val="002B3C18"/>
    <w:rsid w:val="00351126"/>
    <w:rsid w:val="00376AF5"/>
    <w:rsid w:val="00494FF5"/>
    <w:rsid w:val="004C25F0"/>
    <w:rsid w:val="00584B39"/>
    <w:rsid w:val="00622FD0"/>
    <w:rsid w:val="0069704A"/>
    <w:rsid w:val="00720515"/>
    <w:rsid w:val="00741171"/>
    <w:rsid w:val="00755A6F"/>
    <w:rsid w:val="007776CE"/>
    <w:rsid w:val="00785FDC"/>
    <w:rsid w:val="007C2005"/>
    <w:rsid w:val="007E1E5C"/>
    <w:rsid w:val="00840313"/>
    <w:rsid w:val="00863557"/>
    <w:rsid w:val="00995A86"/>
    <w:rsid w:val="009B28C8"/>
    <w:rsid w:val="009D2AA9"/>
    <w:rsid w:val="00A35380"/>
    <w:rsid w:val="00A501E2"/>
    <w:rsid w:val="00A645CF"/>
    <w:rsid w:val="00B043C4"/>
    <w:rsid w:val="00B50792"/>
    <w:rsid w:val="00C53F58"/>
    <w:rsid w:val="00C93971"/>
    <w:rsid w:val="00CA657B"/>
    <w:rsid w:val="00CA6611"/>
    <w:rsid w:val="00CB03C9"/>
    <w:rsid w:val="00D61D51"/>
    <w:rsid w:val="00D92515"/>
    <w:rsid w:val="00E31E6A"/>
    <w:rsid w:val="00E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AA56"/>
  <w15:chartTrackingRefBased/>
  <w15:docId w15:val="{705BC35E-12D1-4511-965C-E17A48AA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1E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85FDC"/>
    <w:pPr>
      <w:suppressAutoHyphens/>
      <w:spacing w:after="120" w:line="1" w:lineRule="atLeast"/>
      <w:ind w:leftChars="-1" w:left="-1" w:hangingChars="1" w:hanging="1"/>
      <w:outlineLvl w:val="0"/>
    </w:pPr>
    <w:rPr>
      <w:rFonts w:ascii="Times New Roman" w:eastAsia="Times New Roman" w:hAnsi="Times New Roman"/>
      <w:bCs/>
      <w:position w:val="-1"/>
      <w:sz w:val="28"/>
      <w:szCs w:val="24"/>
      <w:lang w:eastAsia="ru-RU"/>
    </w:rPr>
  </w:style>
  <w:style w:type="character" w:customStyle="1" w:styleId="a5">
    <w:name w:val="Основний текст Знак"/>
    <w:link w:val="a4"/>
    <w:semiHidden/>
    <w:rsid w:val="00785FDC"/>
    <w:rPr>
      <w:rFonts w:ascii="Times New Roman" w:eastAsia="Times New Roman" w:hAnsi="Times New Roman"/>
      <w:bCs/>
      <w:position w:val="-1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785FDC"/>
    <w:pPr>
      <w:suppressAutoHyphens/>
      <w:spacing w:after="0" w:line="1" w:lineRule="atLeast"/>
      <w:ind w:leftChars="-1" w:left="-1" w:hangingChars="1" w:hanging="1"/>
      <w:jc w:val="both"/>
      <w:outlineLvl w:val="0"/>
    </w:pPr>
    <w:rPr>
      <w:rFonts w:ascii="Times New Roman" w:eastAsia="Times New Roman" w:hAnsi="Times New Roman"/>
      <w:position w:val="-1"/>
      <w:sz w:val="28"/>
      <w:szCs w:val="24"/>
      <w:lang w:eastAsia="ru-RU"/>
    </w:rPr>
  </w:style>
  <w:style w:type="character" w:customStyle="1" w:styleId="a7">
    <w:name w:val="Основний текст з відступом Знак"/>
    <w:link w:val="a6"/>
    <w:semiHidden/>
    <w:rsid w:val="00785FDC"/>
    <w:rPr>
      <w:rFonts w:ascii="Times New Roman" w:eastAsia="Times New Roman" w:hAnsi="Times New Roman"/>
      <w:position w:val="-1"/>
      <w:sz w:val="28"/>
      <w:szCs w:val="24"/>
      <w:lang w:eastAsia="ru-RU"/>
    </w:rPr>
  </w:style>
  <w:style w:type="character" w:customStyle="1" w:styleId="2">
    <w:name w:val="Основной текст (2)_"/>
    <w:link w:val="20"/>
    <w:semiHidden/>
    <w:locked/>
    <w:rsid w:val="00785FDC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785FDC"/>
    <w:pPr>
      <w:widowControl w:val="0"/>
      <w:shd w:val="clear" w:color="auto" w:fill="FFFFFF"/>
      <w:spacing w:after="0" w:line="0" w:lineRule="atLeast"/>
    </w:pPr>
    <w:rPr>
      <w:sz w:val="19"/>
      <w:szCs w:val="19"/>
      <w:lang w:eastAsia="uk-UA"/>
    </w:rPr>
  </w:style>
  <w:style w:type="paragraph" w:styleId="a8">
    <w:name w:val="header"/>
    <w:basedOn w:val="a"/>
    <w:link w:val="a9"/>
    <w:uiPriority w:val="99"/>
    <w:unhideWhenUsed/>
    <w:rsid w:val="00A645C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645C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645C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645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ee.gov.ua/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ee.gov.ua/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ee.gov.ua/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0A4E-9157-4F94-AA7A-F95AEF4C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2411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Links>
    <vt:vector size="6" baseType="variant"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https://saee.gov.ua/uk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Болычевская</dc:creator>
  <cp:keywords/>
  <dc:description/>
  <cp:lastModifiedBy>User340_1</cp:lastModifiedBy>
  <cp:revision>2</cp:revision>
  <dcterms:created xsi:type="dcterms:W3CDTF">2025-01-16T11:22:00Z</dcterms:created>
  <dcterms:modified xsi:type="dcterms:W3CDTF">2025-01-16T11:22:00Z</dcterms:modified>
</cp:coreProperties>
</file>