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2B2" w:rsidRPr="00DD3246" w:rsidRDefault="007412B2" w:rsidP="007412B2">
      <w:pPr>
        <w:tabs>
          <w:tab w:val="left" w:pos="4253"/>
        </w:tabs>
        <w:ind w:right="451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lang w:val="uk-UA"/>
        </w:rPr>
        <w:t>v-</w:t>
      </w:r>
      <w:proofErr w:type="spellStart"/>
      <w:r>
        <w:rPr>
          <w:color w:val="000000"/>
          <w:sz w:val="22"/>
          <w:szCs w:val="22"/>
          <w:lang w:val="uk-UA"/>
        </w:rPr>
        <w:t>kа-</w:t>
      </w:r>
      <w:proofErr w:type="spellEnd"/>
      <w:r>
        <w:rPr>
          <w:color w:val="000000"/>
          <w:sz w:val="22"/>
          <w:szCs w:val="22"/>
        </w:rPr>
        <w:t>0</w:t>
      </w:r>
      <w:r w:rsidR="00987195" w:rsidRPr="00DD3246">
        <w:rPr>
          <w:color w:val="000000"/>
          <w:sz w:val="22"/>
          <w:szCs w:val="22"/>
        </w:rPr>
        <w:t>99</w:t>
      </w:r>
      <w:r>
        <w:rPr>
          <w:color w:val="000000"/>
          <w:sz w:val="22"/>
          <w:szCs w:val="22"/>
          <w:lang w:val="uk-UA"/>
        </w:rPr>
        <w:t>-sld-</w:t>
      </w:r>
      <w:r w:rsidR="00987195" w:rsidRPr="00DD3246">
        <w:rPr>
          <w:color w:val="000000"/>
          <w:sz w:val="22"/>
          <w:szCs w:val="22"/>
        </w:rPr>
        <w:t>6</w:t>
      </w:r>
    </w:p>
    <w:p w:rsidR="007412B2" w:rsidRDefault="007412B2" w:rsidP="007412B2">
      <w:pPr>
        <w:ind w:left="255"/>
        <w:jc w:val="both"/>
        <w:rPr>
          <w:sz w:val="28"/>
          <w:szCs w:val="28"/>
          <w:lang w:val="uk-UA"/>
        </w:rPr>
      </w:pPr>
    </w:p>
    <w:p w:rsidR="007412B2" w:rsidRDefault="007412B2" w:rsidP="007412B2">
      <w:pPr>
        <w:ind w:left="255"/>
        <w:jc w:val="both"/>
        <w:rPr>
          <w:sz w:val="28"/>
          <w:szCs w:val="28"/>
          <w:lang w:val="uk-UA"/>
        </w:rPr>
      </w:pPr>
    </w:p>
    <w:p w:rsidR="007412B2" w:rsidRDefault="007412B2" w:rsidP="007412B2">
      <w:pPr>
        <w:ind w:left="255"/>
        <w:jc w:val="both"/>
        <w:rPr>
          <w:sz w:val="28"/>
          <w:szCs w:val="28"/>
          <w:lang w:val="uk-UA"/>
        </w:rPr>
      </w:pPr>
    </w:p>
    <w:p w:rsidR="007412B2" w:rsidRDefault="007412B2" w:rsidP="007412B2">
      <w:pPr>
        <w:ind w:left="255"/>
        <w:jc w:val="both"/>
        <w:rPr>
          <w:sz w:val="28"/>
          <w:szCs w:val="28"/>
          <w:lang w:val="uk-UA"/>
        </w:rPr>
      </w:pPr>
    </w:p>
    <w:p w:rsidR="007412B2" w:rsidRDefault="007412B2" w:rsidP="00F53AF2">
      <w:pPr>
        <w:jc w:val="both"/>
        <w:rPr>
          <w:sz w:val="28"/>
          <w:szCs w:val="28"/>
          <w:lang w:val="uk-UA"/>
        </w:rPr>
      </w:pPr>
    </w:p>
    <w:p w:rsidR="007412B2" w:rsidRDefault="007412B2" w:rsidP="00766335">
      <w:pPr>
        <w:ind w:left="-142" w:right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встановлення піклування </w:t>
      </w:r>
    </w:p>
    <w:p w:rsidR="007412B2" w:rsidRDefault="00BB1002" w:rsidP="00EC65B3">
      <w:pPr>
        <w:ind w:left="-142" w:right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над </w:t>
      </w:r>
      <w:r w:rsidR="007412B2">
        <w:rPr>
          <w:sz w:val="28"/>
          <w:szCs w:val="28"/>
          <w:lang w:val="uk-UA"/>
        </w:rPr>
        <w:t>неповнолітн</w:t>
      </w:r>
      <w:r w:rsidR="003C681A">
        <w:rPr>
          <w:sz w:val="28"/>
          <w:szCs w:val="28"/>
          <w:lang w:val="uk-UA"/>
        </w:rPr>
        <w:t>ім</w:t>
      </w:r>
      <w:r w:rsidR="007412B2" w:rsidRPr="007412B2">
        <w:rPr>
          <w:sz w:val="28"/>
          <w:szCs w:val="28"/>
          <w:lang w:val="uk-UA"/>
        </w:rPr>
        <w:t xml:space="preserve"> </w:t>
      </w:r>
      <w:r w:rsidR="00EC65B3">
        <w:rPr>
          <w:sz w:val="28"/>
          <w:szCs w:val="28"/>
          <w:lang w:val="uk-UA"/>
        </w:rPr>
        <w:t>ПІБ,</w:t>
      </w:r>
      <w:r w:rsidR="003C681A">
        <w:rPr>
          <w:sz w:val="28"/>
          <w:szCs w:val="28"/>
          <w:lang w:val="uk-UA"/>
        </w:rPr>
        <w:t xml:space="preserve"> </w:t>
      </w:r>
      <w:r w:rsidR="007412B2">
        <w:rPr>
          <w:sz w:val="28"/>
          <w:szCs w:val="28"/>
          <w:lang w:val="uk-UA"/>
        </w:rPr>
        <w:t xml:space="preserve"> </w:t>
      </w:r>
      <w:proofErr w:type="spellStart"/>
      <w:r w:rsidR="007412B2">
        <w:rPr>
          <w:sz w:val="28"/>
          <w:szCs w:val="28"/>
          <w:lang w:val="uk-UA"/>
        </w:rPr>
        <w:t>р.н</w:t>
      </w:r>
      <w:proofErr w:type="spellEnd"/>
      <w:r w:rsidR="007412B2">
        <w:rPr>
          <w:sz w:val="28"/>
          <w:szCs w:val="28"/>
          <w:lang w:val="uk-UA"/>
        </w:rPr>
        <w:t>.</w:t>
      </w:r>
    </w:p>
    <w:p w:rsidR="007412B2" w:rsidRDefault="007412B2" w:rsidP="00766335">
      <w:pPr>
        <w:ind w:left="-142" w:right="284"/>
        <w:rPr>
          <w:sz w:val="28"/>
          <w:szCs w:val="28"/>
          <w:lang w:val="uk-UA"/>
        </w:rPr>
      </w:pPr>
    </w:p>
    <w:p w:rsidR="00BB1002" w:rsidRDefault="007412B2" w:rsidP="003C681A">
      <w:pPr>
        <w:ind w:left="-142" w:right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Розглянувши документи про встановлення піклування над неповнолітн</w:t>
      </w:r>
      <w:r w:rsidR="003C681A">
        <w:rPr>
          <w:sz w:val="28"/>
          <w:szCs w:val="28"/>
          <w:lang w:val="uk-UA"/>
        </w:rPr>
        <w:t xml:space="preserve">ім </w:t>
      </w:r>
      <w:r w:rsidR="00EC65B3">
        <w:rPr>
          <w:sz w:val="28"/>
          <w:szCs w:val="28"/>
          <w:lang w:val="uk-UA"/>
        </w:rPr>
        <w:t>ПІБ,</w:t>
      </w:r>
      <w:r w:rsidR="003C681A">
        <w:rPr>
          <w:sz w:val="28"/>
          <w:szCs w:val="28"/>
          <w:lang w:val="uk-UA"/>
        </w:rPr>
        <w:t xml:space="preserve">  </w:t>
      </w:r>
      <w:proofErr w:type="spellStart"/>
      <w:r>
        <w:rPr>
          <w:sz w:val="28"/>
          <w:szCs w:val="28"/>
          <w:lang w:val="uk-UA"/>
        </w:rPr>
        <w:t>р.н</w:t>
      </w:r>
      <w:proofErr w:type="spellEnd"/>
      <w:r>
        <w:rPr>
          <w:sz w:val="28"/>
          <w:szCs w:val="28"/>
          <w:lang w:val="uk-UA"/>
        </w:rPr>
        <w:t xml:space="preserve">., встановлено: </w:t>
      </w:r>
    </w:p>
    <w:p w:rsidR="003C681A" w:rsidRDefault="003C681A" w:rsidP="003C681A">
      <w:pPr>
        <w:numPr>
          <w:ilvl w:val="0"/>
          <w:numId w:val="1"/>
        </w:numPr>
        <w:ind w:left="-284" w:firstLine="56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мати дитини, </w:t>
      </w:r>
      <w:r w:rsidR="00EC65B3">
        <w:rPr>
          <w:sz w:val="28"/>
          <w:szCs w:val="28"/>
          <w:lang w:val="uk-UA"/>
        </w:rPr>
        <w:t>ПІБ</w:t>
      </w:r>
      <w:r>
        <w:rPr>
          <w:sz w:val="28"/>
          <w:szCs w:val="28"/>
          <w:lang w:val="uk-UA"/>
        </w:rPr>
        <w:t>, померла 21.07.2021</w:t>
      </w:r>
      <w:r w:rsidRPr="00A67FC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(свідоцтво про смерть від 22.07.2021 серія І –ФП № </w:t>
      </w:r>
      <w:r w:rsidR="00EC65B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видане відділом державної реєстрації актів цивільного стану у місті Миколаєві Південного міжрегіонального управління Міністерства юстиції (м. Одеса);</w:t>
      </w:r>
    </w:p>
    <w:p w:rsidR="003C681A" w:rsidRPr="00987195" w:rsidRDefault="003C681A" w:rsidP="003C681A">
      <w:pPr>
        <w:numPr>
          <w:ilvl w:val="0"/>
          <w:numId w:val="1"/>
        </w:numPr>
        <w:ind w:left="-284" w:firstLine="56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батько дитини, </w:t>
      </w:r>
      <w:r w:rsidR="00EC65B3">
        <w:rPr>
          <w:sz w:val="28"/>
          <w:szCs w:val="28"/>
          <w:lang w:val="uk-UA"/>
        </w:rPr>
        <w:t>ПІБ,</w:t>
      </w:r>
      <w:r>
        <w:rPr>
          <w:sz w:val="28"/>
          <w:szCs w:val="28"/>
          <w:lang w:val="uk-UA"/>
        </w:rPr>
        <w:t xml:space="preserve"> помер 17.05.2015</w:t>
      </w:r>
      <w:r w:rsidRPr="00A67FC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(свідоцтво про смерть від 19.05.2015 </w:t>
      </w:r>
      <w:r w:rsidR="00EC65B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видане управлінням ЗАЦС </w:t>
      </w:r>
      <w:proofErr w:type="spellStart"/>
      <w:r>
        <w:rPr>
          <w:sz w:val="28"/>
          <w:szCs w:val="28"/>
          <w:lang w:val="uk-UA"/>
        </w:rPr>
        <w:t>Бехешт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Захра</w:t>
      </w:r>
      <w:proofErr w:type="spellEnd"/>
      <w:r>
        <w:rPr>
          <w:sz w:val="28"/>
          <w:szCs w:val="28"/>
          <w:lang w:val="uk-UA"/>
        </w:rPr>
        <w:t>;</w:t>
      </w:r>
    </w:p>
    <w:p w:rsidR="00987195" w:rsidRDefault="00EC65B3" w:rsidP="00987195">
      <w:pPr>
        <w:numPr>
          <w:ilvl w:val="0"/>
          <w:numId w:val="1"/>
        </w:numPr>
        <w:ind w:left="-284" w:firstLine="56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рішення Корабельного районного суду м. Миколаєва від 11.11.2021 справа № </w:t>
      </w:r>
      <w:r w:rsidR="00987195">
        <w:rPr>
          <w:sz w:val="28"/>
          <w:szCs w:val="28"/>
          <w:lang w:val="uk-UA"/>
        </w:rPr>
        <w:t xml:space="preserve">встановлено юридичний факт про те, що неповнолітній </w:t>
      </w:r>
      <w:r>
        <w:rPr>
          <w:sz w:val="28"/>
          <w:szCs w:val="28"/>
          <w:lang w:val="uk-UA"/>
        </w:rPr>
        <w:t>ПІБ,</w:t>
      </w:r>
      <w:r w:rsidR="00987195">
        <w:rPr>
          <w:sz w:val="28"/>
          <w:szCs w:val="28"/>
          <w:lang w:val="uk-UA"/>
        </w:rPr>
        <w:t xml:space="preserve"> </w:t>
      </w:r>
      <w:proofErr w:type="spellStart"/>
      <w:r w:rsidR="00987195">
        <w:rPr>
          <w:sz w:val="28"/>
          <w:szCs w:val="28"/>
          <w:lang w:val="uk-UA"/>
        </w:rPr>
        <w:t>р.н</w:t>
      </w:r>
      <w:proofErr w:type="spellEnd"/>
      <w:r w:rsidR="00987195">
        <w:rPr>
          <w:sz w:val="28"/>
          <w:szCs w:val="28"/>
          <w:lang w:val="uk-UA"/>
        </w:rPr>
        <w:t xml:space="preserve">., є рідним сином </w:t>
      </w:r>
      <w:r>
        <w:rPr>
          <w:sz w:val="28"/>
          <w:szCs w:val="28"/>
          <w:lang w:val="uk-UA"/>
        </w:rPr>
        <w:t>ПІБ, який помер 1705.2015</w:t>
      </w:r>
      <w:r w:rsidR="00987195">
        <w:rPr>
          <w:sz w:val="28"/>
          <w:szCs w:val="28"/>
          <w:lang w:val="uk-UA"/>
        </w:rPr>
        <w:t>.</w:t>
      </w:r>
    </w:p>
    <w:p w:rsidR="003C681A" w:rsidRDefault="007412B2" w:rsidP="00BB1002">
      <w:pPr>
        <w:tabs>
          <w:tab w:val="left" w:pos="9639"/>
        </w:tabs>
        <w:ind w:left="-142" w:right="284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Згідно з викладеним, виходячи з інтересів дитини, відповідно до ст.ст. 243, 244, 247, 249 Сімейного кодексу України, ст.ст. 59, 61, 69 Цивільного кодексу України, </w:t>
      </w:r>
      <w:proofErr w:type="spellStart"/>
      <w:r>
        <w:rPr>
          <w:sz w:val="28"/>
          <w:szCs w:val="28"/>
          <w:lang w:val="uk-UA"/>
        </w:rPr>
        <w:t>п.п</w:t>
      </w:r>
      <w:proofErr w:type="spellEnd"/>
      <w:r>
        <w:rPr>
          <w:sz w:val="28"/>
          <w:szCs w:val="28"/>
          <w:lang w:val="uk-UA"/>
        </w:rPr>
        <w:t xml:space="preserve">. 3, 41, 42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№ 866 </w:t>
      </w:r>
      <w:proofErr w:type="spellStart"/>
      <w:r>
        <w:rPr>
          <w:sz w:val="28"/>
          <w:szCs w:val="28"/>
          <w:lang w:val="uk-UA"/>
        </w:rPr>
        <w:t>“Питання</w:t>
      </w:r>
      <w:proofErr w:type="spellEnd"/>
      <w:r>
        <w:rPr>
          <w:sz w:val="28"/>
          <w:szCs w:val="28"/>
          <w:lang w:val="uk-UA"/>
        </w:rPr>
        <w:t xml:space="preserve"> діяльності органів опіки та піклування, пов’язаної із захистом прав </w:t>
      </w:r>
      <w:proofErr w:type="spellStart"/>
      <w:r>
        <w:rPr>
          <w:sz w:val="28"/>
          <w:szCs w:val="28"/>
          <w:lang w:val="uk-UA"/>
        </w:rPr>
        <w:t>дитини”</w:t>
      </w:r>
      <w:proofErr w:type="spellEnd"/>
      <w:r w:rsidR="00B3015C" w:rsidRPr="00B3015C">
        <w:rPr>
          <w:sz w:val="28"/>
          <w:szCs w:val="28"/>
          <w:lang w:val="uk-UA"/>
        </w:rPr>
        <w:t xml:space="preserve"> (</w:t>
      </w:r>
      <w:r w:rsidR="00B3015C">
        <w:rPr>
          <w:sz w:val="28"/>
          <w:szCs w:val="28"/>
          <w:lang w:val="uk-UA"/>
        </w:rPr>
        <w:t>зі змінами</w:t>
      </w:r>
      <w:r w:rsidR="00B3015C" w:rsidRPr="00B3015C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>, висновку служби у справах дітей адміністрації Корабельного району Миколаївської міської ради від</w:t>
      </w:r>
      <w:r w:rsidR="003C681A">
        <w:rPr>
          <w:sz w:val="28"/>
          <w:szCs w:val="28"/>
          <w:lang w:val="uk-UA"/>
        </w:rPr>
        <w:t xml:space="preserve"> 1</w:t>
      </w:r>
      <w:r w:rsidR="004B5AD3" w:rsidRPr="004B5AD3">
        <w:rPr>
          <w:sz w:val="28"/>
          <w:szCs w:val="28"/>
          <w:lang w:val="uk-UA"/>
        </w:rPr>
        <w:t>7</w:t>
      </w:r>
      <w:r w:rsidR="003C681A">
        <w:rPr>
          <w:sz w:val="28"/>
          <w:szCs w:val="28"/>
          <w:lang w:val="uk-UA"/>
        </w:rPr>
        <w:t>.08.2021</w:t>
      </w:r>
    </w:p>
    <w:p w:rsidR="007412B2" w:rsidRDefault="00766335" w:rsidP="003C681A">
      <w:pPr>
        <w:tabs>
          <w:tab w:val="left" w:pos="9639"/>
        </w:tabs>
        <w:ind w:left="-142" w:right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№</w:t>
      </w:r>
      <w:r w:rsidR="004B5AD3" w:rsidRPr="004B5AD3">
        <w:rPr>
          <w:sz w:val="28"/>
          <w:szCs w:val="28"/>
          <w:lang w:val="uk-UA"/>
        </w:rPr>
        <w:t xml:space="preserve"> </w:t>
      </w:r>
      <w:r w:rsidR="00EC65B3">
        <w:rPr>
          <w:sz w:val="28"/>
          <w:szCs w:val="28"/>
          <w:lang w:val="uk-UA"/>
        </w:rPr>
        <w:t xml:space="preserve"> </w:t>
      </w:r>
      <w:r w:rsidR="007412B2">
        <w:rPr>
          <w:sz w:val="28"/>
          <w:szCs w:val="28"/>
          <w:lang w:val="uk-UA"/>
        </w:rPr>
        <w:t xml:space="preserve">/05.05.02-13 </w:t>
      </w:r>
      <w:proofErr w:type="spellStart"/>
      <w:r w:rsidR="007412B2">
        <w:rPr>
          <w:sz w:val="28"/>
          <w:szCs w:val="28"/>
          <w:lang w:val="uk-UA"/>
        </w:rPr>
        <w:t>“Про</w:t>
      </w:r>
      <w:proofErr w:type="spellEnd"/>
      <w:r w:rsidR="007412B2">
        <w:rPr>
          <w:sz w:val="28"/>
          <w:szCs w:val="28"/>
          <w:lang w:val="uk-UA"/>
        </w:rPr>
        <w:t xml:space="preserve"> доцільність встановлен</w:t>
      </w:r>
      <w:r>
        <w:rPr>
          <w:sz w:val="28"/>
          <w:szCs w:val="28"/>
          <w:lang w:val="uk-UA"/>
        </w:rPr>
        <w:t>ня  піклування над неповнолітн</w:t>
      </w:r>
      <w:r w:rsidR="003C681A">
        <w:rPr>
          <w:sz w:val="28"/>
          <w:szCs w:val="28"/>
          <w:lang w:val="uk-UA"/>
        </w:rPr>
        <w:t>ім</w:t>
      </w:r>
      <w:r>
        <w:rPr>
          <w:sz w:val="28"/>
          <w:szCs w:val="28"/>
          <w:lang w:val="uk-UA"/>
        </w:rPr>
        <w:t xml:space="preserve"> </w:t>
      </w:r>
      <w:r w:rsidR="003C681A">
        <w:rPr>
          <w:sz w:val="28"/>
          <w:szCs w:val="28"/>
          <w:lang w:val="uk-UA"/>
        </w:rPr>
        <w:t xml:space="preserve"> </w:t>
      </w:r>
      <w:r w:rsidR="008F5D9B">
        <w:rPr>
          <w:sz w:val="28"/>
          <w:szCs w:val="28"/>
          <w:lang w:val="uk-UA"/>
        </w:rPr>
        <w:t xml:space="preserve"> </w:t>
      </w:r>
      <w:r w:rsidR="00EC65B3">
        <w:rPr>
          <w:sz w:val="28"/>
          <w:szCs w:val="28"/>
          <w:lang w:val="uk-UA"/>
        </w:rPr>
        <w:t>ПІБ,</w:t>
      </w:r>
      <w:r w:rsidR="003C681A">
        <w:rPr>
          <w:sz w:val="28"/>
          <w:szCs w:val="28"/>
          <w:lang w:val="uk-UA"/>
        </w:rPr>
        <w:t xml:space="preserve">  </w:t>
      </w:r>
      <w:proofErr w:type="spellStart"/>
      <w:r w:rsidR="008F5D9B">
        <w:rPr>
          <w:sz w:val="28"/>
          <w:szCs w:val="28"/>
          <w:lang w:val="uk-UA"/>
        </w:rPr>
        <w:t>р.н.”</w:t>
      </w:r>
      <w:proofErr w:type="spellEnd"/>
      <w:r w:rsidR="007412B2">
        <w:rPr>
          <w:sz w:val="28"/>
          <w:szCs w:val="28"/>
          <w:lang w:val="uk-UA"/>
        </w:rPr>
        <w:t xml:space="preserve">, керуючись пп. 4 п. “б” ч. 1 ст. 34 Закону України </w:t>
      </w:r>
      <w:proofErr w:type="spellStart"/>
      <w:r w:rsidR="007412B2">
        <w:rPr>
          <w:sz w:val="28"/>
          <w:szCs w:val="28"/>
          <w:lang w:val="uk-UA"/>
        </w:rPr>
        <w:t>“Про</w:t>
      </w:r>
      <w:proofErr w:type="spellEnd"/>
      <w:r w:rsidR="007412B2">
        <w:rPr>
          <w:sz w:val="28"/>
          <w:szCs w:val="28"/>
          <w:lang w:val="uk-UA"/>
        </w:rPr>
        <w:t xml:space="preserve"> місцеве самоврядування в </w:t>
      </w:r>
      <w:proofErr w:type="spellStart"/>
      <w:r w:rsidR="007412B2">
        <w:rPr>
          <w:sz w:val="28"/>
          <w:szCs w:val="28"/>
          <w:lang w:val="uk-UA"/>
        </w:rPr>
        <w:t>Україні”</w:t>
      </w:r>
      <w:proofErr w:type="spellEnd"/>
      <w:r w:rsidR="007412B2">
        <w:rPr>
          <w:sz w:val="28"/>
          <w:szCs w:val="28"/>
          <w:lang w:val="uk-UA"/>
        </w:rPr>
        <w:t>, виконком міської ради</w:t>
      </w:r>
    </w:p>
    <w:p w:rsidR="007412B2" w:rsidRDefault="007412B2" w:rsidP="00766335">
      <w:pPr>
        <w:tabs>
          <w:tab w:val="left" w:pos="675"/>
        </w:tabs>
        <w:ind w:left="-142" w:right="284"/>
        <w:jc w:val="both"/>
        <w:rPr>
          <w:sz w:val="28"/>
          <w:szCs w:val="28"/>
          <w:lang w:val="uk-UA"/>
        </w:rPr>
      </w:pPr>
    </w:p>
    <w:p w:rsidR="00766335" w:rsidRDefault="007412B2" w:rsidP="00766335">
      <w:pPr>
        <w:ind w:left="-142" w:right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ВИРІШИВ:</w:t>
      </w:r>
    </w:p>
    <w:p w:rsidR="00766335" w:rsidRDefault="00BB1002" w:rsidP="005B4577">
      <w:pPr>
        <w:ind w:left="-142" w:right="284" w:firstLine="56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7412B2">
        <w:rPr>
          <w:sz w:val="28"/>
          <w:szCs w:val="28"/>
          <w:lang w:val="uk-UA"/>
        </w:rPr>
        <w:t>Встанов</w:t>
      </w:r>
      <w:r w:rsidR="00766335">
        <w:rPr>
          <w:sz w:val="28"/>
          <w:szCs w:val="28"/>
          <w:lang w:val="uk-UA"/>
        </w:rPr>
        <w:t>ити піклування над неповнолітн</w:t>
      </w:r>
      <w:r w:rsidR="003C681A">
        <w:rPr>
          <w:sz w:val="28"/>
          <w:szCs w:val="28"/>
          <w:lang w:val="uk-UA"/>
        </w:rPr>
        <w:t>ім</w:t>
      </w:r>
      <w:r w:rsidR="007412B2">
        <w:rPr>
          <w:sz w:val="28"/>
          <w:szCs w:val="28"/>
          <w:lang w:val="uk-UA"/>
        </w:rPr>
        <w:t xml:space="preserve"> </w:t>
      </w:r>
      <w:r w:rsidR="00EC65B3">
        <w:rPr>
          <w:sz w:val="28"/>
          <w:szCs w:val="28"/>
          <w:lang w:val="uk-UA"/>
        </w:rPr>
        <w:t>ПІБ,</w:t>
      </w:r>
      <w:r w:rsidR="007412B2">
        <w:rPr>
          <w:sz w:val="28"/>
          <w:szCs w:val="28"/>
          <w:lang w:val="uk-UA"/>
        </w:rPr>
        <w:t xml:space="preserve"> </w:t>
      </w:r>
      <w:proofErr w:type="spellStart"/>
      <w:r w:rsidR="007412B2">
        <w:rPr>
          <w:sz w:val="28"/>
          <w:szCs w:val="28"/>
          <w:lang w:val="uk-UA"/>
        </w:rPr>
        <w:t>р.н</w:t>
      </w:r>
      <w:proofErr w:type="spellEnd"/>
      <w:r w:rsidR="007412B2">
        <w:rPr>
          <w:sz w:val="28"/>
          <w:szCs w:val="28"/>
          <w:lang w:val="uk-UA"/>
        </w:rPr>
        <w:t>.</w:t>
      </w:r>
    </w:p>
    <w:p w:rsidR="00766335" w:rsidRDefault="00BB1002" w:rsidP="005B4577">
      <w:pPr>
        <w:ind w:left="-142" w:right="284" w:firstLine="56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="007412B2">
        <w:rPr>
          <w:sz w:val="28"/>
          <w:szCs w:val="28"/>
          <w:lang w:val="uk-UA"/>
        </w:rPr>
        <w:t xml:space="preserve">Призначити </w:t>
      </w:r>
      <w:r w:rsidR="00EC65B3">
        <w:rPr>
          <w:sz w:val="28"/>
          <w:szCs w:val="28"/>
          <w:lang w:val="uk-UA"/>
        </w:rPr>
        <w:t>ПІБ</w:t>
      </w:r>
      <w:r w:rsidR="003C681A">
        <w:rPr>
          <w:sz w:val="28"/>
          <w:szCs w:val="28"/>
          <w:lang w:val="uk-UA"/>
        </w:rPr>
        <w:t xml:space="preserve"> п</w:t>
      </w:r>
      <w:r w:rsidR="00766335">
        <w:rPr>
          <w:sz w:val="28"/>
          <w:szCs w:val="28"/>
          <w:lang w:val="uk-UA"/>
        </w:rPr>
        <w:t>іклувальником над неповнолітн</w:t>
      </w:r>
      <w:r w:rsidR="003C681A">
        <w:rPr>
          <w:sz w:val="28"/>
          <w:szCs w:val="28"/>
          <w:lang w:val="uk-UA"/>
        </w:rPr>
        <w:t xml:space="preserve">ім  </w:t>
      </w:r>
      <w:r w:rsidR="007412B2">
        <w:rPr>
          <w:sz w:val="28"/>
          <w:szCs w:val="28"/>
          <w:lang w:val="uk-UA"/>
        </w:rPr>
        <w:t xml:space="preserve"> </w:t>
      </w:r>
      <w:r w:rsidR="00EC65B3">
        <w:rPr>
          <w:sz w:val="28"/>
          <w:szCs w:val="28"/>
          <w:lang w:val="uk-UA"/>
        </w:rPr>
        <w:t>ПІБ,</w:t>
      </w:r>
      <w:r w:rsidR="003C681A">
        <w:rPr>
          <w:sz w:val="28"/>
          <w:szCs w:val="28"/>
          <w:lang w:val="uk-UA"/>
        </w:rPr>
        <w:t xml:space="preserve">  </w:t>
      </w:r>
      <w:proofErr w:type="spellStart"/>
      <w:r w:rsidR="007412B2">
        <w:rPr>
          <w:sz w:val="28"/>
          <w:szCs w:val="28"/>
          <w:lang w:val="uk-UA"/>
        </w:rPr>
        <w:t>р.н</w:t>
      </w:r>
      <w:proofErr w:type="spellEnd"/>
      <w:r w:rsidR="007412B2">
        <w:rPr>
          <w:sz w:val="28"/>
          <w:szCs w:val="28"/>
          <w:lang w:val="uk-UA"/>
        </w:rPr>
        <w:t>.</w:t>
      </w:r>
    </w:p>
    <w:p w:rsidR="00766335" w:rsidRDefault="007412B2" w:rsidP="005B4577">
      <w:pPr>
        <w:ind w:left="-142" w:right="284" w:firstLine="56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Попередити </w:t>
      </w:r>
      <w:r w:rsidR="003C681A">
        <w:rPr>
          <w:sz w:val="28"/>
          <w:szCs w:val="28"/>
          <w:lang w:val="uk-UA"/>
        </w:rPr>
        <w:t xml:space="preserve"> </w:t>
      </w:r>
      <w:r w:rsidR="00EC65B3">
        <w:rPr>
          <w:sz w:val="28"/>
          <w:szCs w:val="28"/>
          <w:lang w:val="uk-UA"/>
        </w:rPr>
        <w:t xml:space="preserve">ПІБ </w:t>
      </w:r>
      <w:r>
        <w:rPr>
          <w:sz w:val="28"/>
          <w:szCs w:val="28"/>
          <w:lang w:val="uk-UA"/>
        </w:rPr>
        <w:t>про відповідальність за   порушення законода</w:t>
      </w:r>
      <w:r w:rsidR="00766335">
        <w:rPr>
          <w:sz w:val="28"/>
          <w:szCs w:val="28"/>
          <w:lang w:val="uk-UA"/>
        </w:rPr>
        <w:t>вства щодо захисту прав дитини.</w:t>
      </w:r>
    </w:p>
    <w:p w:rsidR="00987195" w:rsidRDefault="00987195" w:rsidP="00987195">
      <w:pPr>
        <w:pStyle w:val="21"/>
        <w:tabs>
          <w:tab w:val="left" w:pos="11355"/>
        </w:tabs>
        <w:overflowPunct/>
        <w:autoSpaceDE/>
        <w:autoSpaceDN w:val="0"/>
        <w:jc w:val="both"/>
        <w:rPr>
          <w:szCs w:val="28"/>
        </w:rPr>
      </w:pPr>
      <w:r>
        <w:rPr>
          <w:szCs w:val="28"/>
        </w:rPr>
        <w:t xml:space="preserve">      </w:t>
      </w:r>
      <w:r w:rsidR="005B4577">
        <w:rPr>
          <w:szCs w:val="28"/>
        </w:rPr>
        <w:t xml:space="preserve">4. </w:t>
      </w:r>
      <w:r>
        <w:rPr>
          <w:szCs w:val="28"/>
        </w:rPr>
        <w:t>Контроль за виконанням даного рішення покласти на начальника служби у справах дітей адміністрації Корабельного району Миколаївської міської ради Мамонтову О.Є.</w:t>
      </w:r>
    </w:p>
    <w:p w:rsidR="00987195" w:rsidRDefault="00987195" w:rsidP="005B4577">
      <w:pPr>
        <w:ind w:left="-142" w:right="284" w:firstLine="568"/>
        <w:jc w:val="both"/>
        <w:rPr>
          <w:sz w:val="28"/>
          <w:szCs w:val="28"/>
          <w:lang w:val="uk-UA"/>
        </w:rPr>
      </w:pPr>
    </w:p>
    <w:p w:rsidR="00F53AF2" w:rsidRDefault="007412B2" w:rsidP="00766335">
      <w:pPr>
        <w:tabs>
          <w:tab w:val="left" w:pos="15705"/>
        </w:tabs>
        <w:ind w:left="-142" w:right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Міський голова                                                                               </w:t>
      </w:r>
      <w:r>
        <w:rPr>
          <w:sz w:val="28"/>
          <w:szCs w:val="28"/>
        </w:rPr>
        <w:t>О.</w:t>
      </w:r>
      <w:r>
        <w:rPr>
          <w:sz w:val="28"/>
          <w:szCs w:val="28"/>
          <w:lang w:val="uk-UA"/>
        </w:rPr>
        <w:t xml:space="preserve"> СЄНКЕВИЧ</w:t>
      </w:r>
    </w:p>
    <w:p w:rsidR="00AF5278" w:rsidRDefault="00AF5278" w:rsidP="00766335">
      <w:pPr>
        <w:tabs>
          <w:tab w:val="left" w:pos="4962"/>
        </w:tabs>
        <w:ind w:left="-142" w:right="284"/>
        <w:rPr>
          <w:color w:val="000000"/>
          <w:sz w:val="22"/>
          <w:szCs w:val="22"/>
          <w:lang w:val="uk-UA"/>
        </w:rPr>
      </w:pPr>
    </w:p>
    <w:p w:rsidR="00987195" w:rsidRPr="00667D4A" w:rsidRDefault="00667D4A" w:rsidP="00987195">
      <w:pPr>
        <w:ind w:left="-993"/>
      </w:pPr>
      <w:r w:rsidRPr="00667D4A">
        <w:rPr>
          <w:color w:val="000000"/>
          <w:sz w:val="22"/>
          <w:szCs w:val="22"/>
        </w:rPr>
        <w:t xml:space="preserve"> </w:t>
      </w:r>
    </w:p>
    <w:p w:rsidR="00E14FD4" w:rsidRPr="00EC65B3" w:rsidRDefault="00EC65B3" w:rsidP="007412B2">
      <w:pPr>
        <w:rPr>
          <w:lang w:val="uk-UA"/>
        </w:rPr>
      </w:pPr>
      <w:r>
        <w:rPr>
          <w:sz w:val="20"/>
          <w:szCs w:val="20"/>
          <w:lang w:val="uk-UA"/>
        </w:rPr>
        <w:t xml:space="preserve"> </w:t>
      </w:r>
    </w:p>
    <w:sectPr w:rsidR="00E14FD4" w:rsidRPr="00EC65B3" w:rsidSect="00DD3246">
      <w:pgSz w:w="11906" w:h="16838"/>
      <w:pgMar w:top="567" w:right="566" w:bottom="56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353E1"/>
    <w:multiLevelType w:val="hybridMultilevel"/>
    <w:tmpl w:val="FE36F880"/>
    <w:lvl w:ilvl="0" w:tplc="2550E32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226"/>
        </w:tabs>
        <w:ind w:left="1226" w:hanging="360"/>
      </w:pPr>
    </w:lvl>
    <w:lvl w:ilvl="2" w:tplc="04190005">
      <w:start w:val="1"/>
      <w:numFmt w:val="decimal"/>
      <w:lvlText w:val="%3."/>
      <w:lvlJc w:val="left"/>
      <w:pPr>
        <w:tabs>
          <w:tab w:val="num" w:pos="1946"/>
        </w:tabs>
        <w:ind w:left="1946" w:hanging="360"/>
      </w:pPr>
    </w:lvl>
    <w:lvl w:ilvl="3" w:tplc="04190001">
      <w:start w:val="1"/>
      <w:numFmt w:val="decimal"/>
      <w:lvlText w:val="%4."/>
      <w:lvlJc w:val="left"/>
      <w:pPr>
        <w:tabs>
          <w:tab w:val="num" w:pos="2666"/>
        </w:tabs>
        <w:ind w:left="2666" w:hanging="360"/>
      </w:pPr>
    </w:lvl>
    <w:lvl w:ilvl="4" w:tplc="04190003">
      <w:start w:val="1"/>
      <w:numFmt w:val="decimal"/>
      <w:lvlText w:val="%5."/>
      <w:lvlJc w:val="left"/>
      <w:pPr>
        <w:tabs>
          <w:tab w:val="num" w:pos="3386"/>
        </w:tabs>
        <w:ind w:left="3386" w:hanging="360"/>
      </w:pPr>
    </w:lvl>
    <w:lvl w:ilvl="5" w:tplc="04190005">
      <w:start w:val="1"/>
      <w:numFmt w:val="decimal"/>
      <w:lvlText w:val="%6."/>
      <w:lvlJc w:val="left"/>
      <w:pPr>
        <w:tabs>
          <w:tab w:val="num" w:pos="4106"/>
        </w:tabs>
        <w:ind w:left="4106" w:hanging="360"/>
      </w:pPr>
    </w:lvl>
    <w:lvl w:ilvl="6" w:tplc="04190001">
      <w:start w:val="1"/>
      <w:numFmt w:val="decimal"/>
      <w:lvlText w:val="%7."/>
      <w:lvlJc w:val="left"/>
      <w:pPr>
        <w:tabs>
          <w:tab w:val="num" w:pos="4826"/>
        </w:tabs>
        <w:ind w:left="4826" w:hanging="360"/>
      </w:pPr>
    </w:lvl>
    <w:lvl w:ilvl="7" w:tplc="04190003">
      <w:start w:val="1"/>
      <w:numFmt w:val="decimal"/>
      <w:lvlText w:val="%8."/>
      <w:lvlJc w:val="left"/>
      <w:pPr>
        <w:tabs>
          <w:tab w:val="num" w:pos="5546"/>
        </w:tabs>
        <w:ind w:left="5546" w:hanging="360"/>
      </w:pPr>
    </w:lvl>
    <w:lvl w:ilvl="8" w:tplc="04190005">
      <w:start w:val="1"/>
      <w:numFmt w:val="decimal"/>
      <w:lvlText w:val="%9."/>
      <w:lvlJc w:val="left"/>
      <w:pPr>
        <w:tabs>
          <w:tab w:val="num" w:pos="6266"/>
        </w:tabs>
        <w:ind w:left="6266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12B2"/>
    <w:rsid w:val="000A09A5"/>
    <w:rsid w:val="001D0714"/>
    <w:rsid w:val="0021295A"/>
    <w:rsid w:val="002F77CC"/>
    <w:rsid w:val="003C681A"/>
    <w:rsid w:val="004B5AD3"/>
    <w:rsid w:val="004F3E30"/>
    <w:rsid w:val="005B4577"/>
    <w:rsid w:val="006115B8"/>
    <w:rsid w:val="00667D4A"/>
    <w:rsid w:val="00740678"/>
    <w:rsid w:val="007412B2"/>
    <w:rsid w:val="00766335"/>
    <w:rsid w:val="007E7A89"/>
    <w:rsid w:val="008F5D9B"/>
    <w:rsid w:val="00925556"/>
    <w:rsid w:val="0092665E"/>
    <w:rsid w:val="00987195"/>
    <w:rsid w:val="00AF5278"/>
    <w:rsid w:val="00B04A6A"/>
    <w:rsid w:val="00B3015C"/>
    <w:rsid w:val="00BB1002"/>
    <w:rsid w:val="00C8429E"/>
    <w:rsid w:val="00DD3246"/>
    <w:rsid w:val="00EC65B3"/>
    <w:rsid w:val="00F0695D"/>
    <w:rsid w:val="00F53A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2B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412B2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a4">
    <w:name w:val="Содержимое таблицы"/>
    <w:basedOn w:val="a"/>
    <w:rsid w:val="007412B2"/>
    <w:pPr>
      <w:suppressLineNumbers/>
    </w:pPr>
  </w:style>
  <w:style w:type="paragraph" w:customStyle="1" w:styleId="21">
    <w:name w:val="Основной текст 21"/>
    <w:basedOn w:val="a"/>
    <w:rsid w:val="00987195"/>
    <w:pPr>
      <w:overflowPunct w:val="0"/>
      <w:autoSpaceDE w:val="0"/>
    </w:pPr>
    <w:rPr>
      <w:sz w:val="28"/>
      <w:szCs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62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78DAE1-09FC-4D7F-97B5-CBB0D44B4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deti223</dc:creator>
  <cp:keywords/>
  <dc:description/>
  <cp:lastModifiedBy>deti223</cp:lastModifiedBy>
  <cp:revision>19</cp:revision>
  <cp:lastPrinted>2021-12-15T11:25:00Z</cp:lastPrinted>
  <dcterms:created xsi:type="dcterms:W3CDTF">2002-01-01T00:19:00Z</dcterms:created>
  <dcterms:modified xsi:type="dcterms:W3CDTF">2021-12-17T07:33:00Z</dcterms:modified>
</cp:coreProperties>
</file>