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BCA" w:rsidRPr="004C4918" w:rsidRDefault="004F1BCA" w:rsidP="004F1BCA">
      <w:pPr>
        <w:rPr>
          <w:sz w:val="20"/>
          <w:szCs w:val="20"/>
          <w:lang w:val="en-US"/>
        </w:rPr>
      </w:pPr>
      <w:bookmarkStart w:id="0" w:name="_GoBack"/>
      <w:bookmarkEnd w:id="0"/>
      <w:r w:rsidRPr="002E5097">
        <w:rPr>
          <w:sz w:val="20"/>
          <w:szCs w:val="20"/>
          <w:lang w:val="uk-UA"/>
        </w:rPr>
        <w:t>v-</w:t>
      </w:r>
      <w:proofErr w:type="spellStart"/>
      <w:r w:rsidRPr="002E5097">
        <w:rPr>
          <w:sz w:val="20"/>
          <w:szCs w:val="20"/>
          <w:lang w:val="uk-UA"/>
        </w:rPr>
        <w:t>kа</w:t>
      </w:r>
      <w:proofErr w:type="spellEnd"/>
      <w:r w:rsidRPr="002E5097">
        <w:rPr>
          <w:sz w:val="20"/>
          <w:szCs w:val="20"/>
          <w:lang w:val="uk-UA"/>
        </w:rPr>
        <w:t>-</w:t>
      </w:r>
      <w:r w:rsidRPr="002C23C5">
        <w:rPr>
          <w:sz w:val="20"/>
          <w:szCs w:val="20"/>
        </w:rPr>
        <w:t>0</w:t>
      </w:r>
      <w:r w:rsidR="00353BA7" w:rsidRPr="00353BA7">
        <w:rPr>
          <w:sz w:val="20"/>
          <w:szCs w:val="20"/>
        </w:rPr>
        <w:t>13</w:t>
      </w:r>
      <w:r w:rsidRPr="002E5097">
        <w:rPr>
          <w:sz w:val="20"/>
          <w:szCs w:val="20"/>
          <w:lang w:val="uk-UA"/>
        </w:rPr>
        <w:t>-</w:t>
      </w:r>
      <w:proofErr w:type="spellStart"/>
      <w:r w:rsidRPr="002E5097">
        <w:rPr>
          <w:sz w:val="20"/>
          <w:szCs w:val="20"/>
          <w:lang w:val="uk-UA"/>
        </w:rPr>
        <w:t>sld</w:t>
      </w:r>
      <w:proofErr w:type="spellEnd"/>
      <w:r w:rsidRPr="002E5097">
        <w:rPr>
          <w:sz w:val="20"/>
          <w:szCs w:val="20"/>
          <w:lang w:val="uk-UA"/>
        </w:rPr>
        <w:t>-</w:t>
      </w:r>
      <w:r w:rsidR="00353BA7" w:rsidRPr="00353BA7">
        <w:rPr>
          <w:sz w:val="20"/>
          <w:szCs w:val="20"/>
        </w:rPr>
        <w:t>7</w:t>
      </w:r>
      <w:r w:rsidR="004C4918">
        <w:rPr>
          <w:sz w:val="20"/>
          <w:szCs w:val="20"/>
          <w:lang w:val="en-US"/>
        </w:rPr>
        <w:t>s</w:t>
      </w:r>
    </w:p>
    <w:p w:rsidR="004F1BCA" w:rsidRDefault="004F1BCA" w:rsidP="004F1BCA">
      <w:pPr>
        <w:rPr>
          <w:sz w:val="28"/>
          <w:szCs w:val="28"/>
          <w:lang w:val="uk-UA"/>
        </w:rPr>
      </w:pPr>
    </w:p>
    <w:p w:rsidR="004F1BCA" w:rsidRDefault="004F1BCA" w:rsidP="004F1BCA">
      <w:pPr>
        <w:rPr>
          <w:sz w:val="28"/>
          <w:szCs w:val="28"/>
          <w:lang w:val="uk-UA"/>
        </w:rPr>
      </w:pPr>
    </w:p>
    <w:p w:rsidR="004F1BCA" w:rsidRDefault="004F1BCA" w:rsidP="004F1BCA">
      <w:pPr>
        <w:rPr>
          <w:sz w:val="28"/>
          <w:szCs w:val="28"/>
          <w:lang w:val="uk-UA"/>
        </w:rPr>
      </w:pPr>
    </w:p>
    <w:p w:rsidR="004F1BCA" w:rsidRDefault="004F1BCA" w:rsidP="004F1BCA">
      <w:pPr>
        <w:rPr>
          <w:sz w:val="28"/>
          <w:szCs w:val="28"/>
          <w:lang w:val="uk-UA"/>
        </w:rPr>
      </w:pPr>
    </w:p>
    <w:p w:rsidR="004F1BCA" w:rsidRDefault="004F1BCA" w:rsidP="004F1BCA">
      <w:pPr>
        <w:rPr>
          <w:sz w:val="28"/>
          <w:szCs w:val="28"/>
          <w:lang w:val="uk-UA"/>
        </w:rPr>
      </w:pPr>
    </w:p>
    <w:p w:rsidR="004F1BCA" w:rsidRDefault="004F1BCA" w:rsidP="004F1BCA">
      <w:pPr>
        <w:rPr>
          <w:sz w:val="28"/>
          <w:szCs w:val="28"/>
          <w:lang w:val="uk-UA"/>
        </w:rPr>
      </w:pPr>
    </w:p>
    <w:p w:rsidR="004F1BCA" w:rsidRPr="007C0EE9" w:rsidRDefault="00353BA7" w:rsidP="004F1BCA">
      <w:pPr>
        <w:tabs>
          <w:tab w:val="left" w:pos="4455"/>
        </w:tabs>
        <w:rPr>
          <w:sz w:val="28"/>
          <w:szCs w:val="28"/>
          <w:lang w:val="uk-UA"/>
        </w:rPr>
      </w:pPr>
      <w:r w:rsidRPr="00353BA7">
        <w:rPr>
          <w:sz w:val="28"/>
          <w:szCs w:val="28"/>
        </w:rPr>
        <w:t xml:space="preserve"> </w:t>
      </w:r>
      <w:r w:rsidR="004F1BCA">
        <w:rPr>
          <w:sz w:val="28"/>
          <w:szCs w:val="28"/>
          <w:lang w:val="uk-UA"/>
        </w:rPr>
        <w:t>П</w:t>
      </w:r>
      <w:r w:rsidR="007C0EE9">
        <w:rPr>
          <w:sz w:val="28"/>
          <w:szCs w:val="28"/>
          <w:lang w:val="uk-UA"/>
        </w:rPr>
        <w:t>ро надання дозволу неповнолітньому</w:t>
      </w:r>
    </w:p>
    <w:p w:rsidR="007C0EE9" w:rsidRDefault="004C4918" w:rsidP="004C4918">
      <w:pPr>
        <w:pStyle w:val="21"/>
        <w:tabs>
          <w:tab w:val="left" w:pos="4890"/>
        </w:tabs>
        <w:overflowPunct/>
        <w:autoSpaceDE/>
        <w:ind w:left="75" w:right="-185"/>
        <w:jc w:val="both"/>
        <w:rPr>
          <w:szCs w:val="28"/>
        </w:rPr>
      </w:pPr>
      <w:r>
        <w:rPr>
          <w:szCs w:val="24"/>
          <w:lang w:val="ru-RU"/>
        </w:rPr>
        <w:t>ПІБ</w:t>
      </w:r>
      <w:r w:rsidR="00353BA7" w:rsidRPr="00353BA7">
        <w:rPr>
          <w:szCs w:val="28"/>
        </w:rPr>
        <w:t xml:space="preserve"> </w:t>
      </w:r>
      <w:r w:rsidR="004F1BCA">
        <w:rPr>
          <w:szCs w:val="28"/>
        </w:rPr>
        <w:t>на укладання</w:t>
      </w:r>
      <w:r w:rsidR="007C0EE9">
        <w:rPr>
          <w:szCs w:val="28"/>
        </w:rPr>
        <w:t xml:space="preserve"> </w:t>
      </w:r>
      <w:r w:rsidR="004F1BCA">
        <w:rPr>
          <w:szCs w:val="28"/>
        </w:rPr>
        <w:t xml:space="preserve">договору купівлі-продажу </w:t>
      </w:r>
    </w:p>
    <w:p w:rsidR="004F1BCA" w:rsidRDefault="00353BA7" w:rsidP="004F1BCA">
      <w:pPr>
        <w:tabs>
          <w:tab w:val="left" w:pos="4455"/>
        </w:tabs>
        <w:rPr>
          <w:sz w:val="28"/>
          <w:szCs w:val="28"/>
          <w:lang w:val="uk-UA"/>
        </w:rPr>
      </w:pPr>
      <w:r w:rsidRPr="00353BA7">
        <w:rPr>
          <w:sz w:val="28"/>
          <w:szCs w:val="28"/>
        </w:rPr>
        <w:t xml:space="preserve"> </w:t>
      </w:r>
      <w:r w:rsidR="004F1BCA">
        <w:rPr>
          <w:sz w:val="28"/>
          <w:szCs w:val="28"/>
          <w:lang w:val="uk-UA"/>
        </w:rPr>
        <w:t>житла,</w:t>
      </w:r>
      <w:r w:rsidR="007C0EE9">
        <w:rPr>
          <w:sz w:val="28"/>
          <w:szCs w:val="28"/>
          <w:lang w:val="uk-UA"/>
        </w:rPr>
        <w:t xml:space="preserve"> </w:t>
      </w:r>
      <w:r w:rsidR="004F1BCA">
        <w:rPr>
          <w:sz w:val="28"/>
          <w:szCs w:val="28"/>
          <w:lang w:val="uk-UA"/>
        </w:rPr>
        <w:t>яке належить громадянам на праві</w:t>
      </w:r>
    </w:p>
    <w:p w:rsidR="004F1BCA" w:rsidRDefault="00353BA7" w:rsidP="004F1BCA">
      <w:pPr>
        <w:tabs>
          <w:tab w:val="left" w:pos="4455"/>
        </w:tabs>
        <w:rPr>
          <w:sz w:val="28"/>
          <w:szCs w:val="28"/>
          <w:lang w:val="uk-UA"/>
        </w:rPr>
      </w:pPr>
      <w:r w:rsidRPr="00353BA7">
        <w:rPr>
          <w:sz w:val="28"/>
          <w:szCs w:val="28"/>
          <w:lang w:val="uk-UA"/>
        </w:rPr>
        <w:t xml:space="preserve"> </w:t>
      </w:r>
      <w:r w:rsidR="004F1BCA">
        <w:rPr>
          <w:sz w:val="28"/>
          <w:szCs w:val="28"/>
          <w:lang w:val="uk-UA"/>
        </w:rPr>
        <w:t>приватної власності</w:t>
      </w:r>
    </w:p>
    <w:p w:rsidR="004F1BCA" w:rsidRDefault="004F1BCA" w:rsidP="004F1BCA">
      <w:pPr>
        <w:jc w:val="both"/>
        <w:rPr>
          <w:sz w:val="28"/>
          <w:szCs w:val="28"/>
          <w:lang w:val="uk-UA"/>
        </w:rPr>
      </w:pPr>
    </w:p>
    <w:p w:rsidR="004F1BCA" w:rsidRDefault="00353BA7" w:rsidP="00353BA7">
      <w:pPr>
        <w:pStyle w:val="21"/>
        <w:tabs>
          <w:tab w:val="left" w:pos="4890"/>
        </w:tabs>
        <w:overflowPunct/>
        <w:autoSpaceDE/>
        <w:ind w:left="75" w:right="-185"/>
        <w:jc w:val="both"/>
        <w:rPr>
          <w:szCs w:val="28"/>
        </w:rPr>
      </w:pPr>
      <w:r w:rsidRPr="00353BA7">
        <w:rPr>
          <w:szCs w:val="28"/>
        </w:rPr>
        <w:t xml:space="preserve">    </w:t>
      </w:r>
      <w:r w:rsidR="004F1BCA">
        <w:rPr>
          <w:szCs w:val="28"/>
        </w:rPr>
        <w:t>Розглянувши документи про надання дозволу</w:t>
      </w:r>
      <w:r w:rsidR="004F1BCA" w:rsidRPr="00E060A9">
        <w:rPr>
          <w:szCs w:val="28"/>
        </w:rPr>
        <w:t xml:space="preserve"> </w:t>
      </w:r>
      <w:r w:rsidR="00AA3BE6">
        <w:rPr>
          <w:szCs w:val="28"/>
        </w:rPr>
        <w:t>неповнолітньому</w:t>
      </w:r>
      <w:r w:rsidR="004F1BCA">
        <w:rPr>
          <w:szCs w:val="28"/>
        </w:rPr>
        <w:t xml:space="preserve"> </w:t>
      </w:r>
      <w:r w:rsidR="004C4918">
        <w:rPr>
          <w:szCs w:val="24"/>
        </w:rPr>
        <w:t>ПІБ</w:t>
      </w:r>
      <w:r w:rsidRPr="00353BA7">
        <w:rPr>
          <w:szCs w:val="24"/>
        </w:rPr>
        <w:t xml:space="preserve"> </w:t>
      </w:r>
      <w:r w:rsidR="004F1BCA">
        <w:rPr>
          <w:szCs w:val="28"/>
        </w:rPr>
        <w:t>на укладання договору купівлі-продажу житла, яке належить громадянам на праві приватної власності,</w:t>
      </w:r>
      <w:r w:rsidR="004F1BCA" w:rsidRPr="00742B74">
        <w:rPr>
          <w:szCs w:val="28"/>
        </w:rPr>
        <w:t xml:space="preserve"> </w:t>
      </w:r>
      <w:r w:rsidR="004F1BCA">
        <w:rPr>
          <w:szCs w:val="28"/>
        </w:rPr>
        <w:t xml:space="preserve">відповідно до ст.ст. 17, 18 Закону України “Про охорону дитинства”, ст. 12 Закону України “Про основи соціального захисту бездомних осіб і безпритульних дітей”, </w:t>
      </w:r>
      <w:proofErr w:type="spellStart"/>
      <w:r w:rsidR="004F1BCA">
        <w:rPr>
          <w:szCs w:val="28"/>
        </w:rPr>
        <w:t>ст.ст</w:t>
      </w:r>
      <w:proofErr w:type="spellEnd"/>
      <w:r w:rsidR="004F1BCA">
        <w:rPr>
          <w:szCs w:val="28"/>
        </w:rPr>
        <w:t xml:space="preserve">. 176, 177 Сімейного кодексу України, ст.ст. </w:t>
      </w:r>
      <w:r w:rsidR="00AA3BE6" w:rsidRPr="00AA3BE6">
        <w:rPr>
          <w:szCs w:val="28"/>
        </w:rPr>
        <w:t>31</w:t>
      </w:r>
      <w:r w:rsidR="004F1BCA">
        <w:rPr>
          <w:szCs w:val="28"/>
        </w:rPr>
        <w:t xml:space="preserve">, 242 Цивільного кодексу України, керуючись </w:t>
      </w:r>
      <w:proofErr w:type="spellStart"/>
      <w:r w:rsidR="004F1BCA">
        <w:rPr>
          <w:szCs w:val="28"/>
        </w:rPr>
        <w:t>п.п</w:t>
      </w:r>
      <w:proofErr w:type="spellEnd"/>
      <w:r w:rsidR="004F1BCA">
        <w:rPr>
          <w:szCs w:val="28"/>
        </w:rPr>
        <w:t>. 4 п. “б” ч. 1 ст. 34 Закону України “Про місцеве самоврядування в Україні”, виконком міської ради</w:t>
      </w:r>
    </w:p>
    <w:p w:rsidR="004F1BCA" w:rsidRDefault="004F1BCA" w:rsidP="004F1BCA">
      <w:pPr>
        <w:ind w:firstLine="851"/>
        <w:jc w:val="both"/>
        <w:rPr>
          <w:sz w:val="28"/>
          <w:szCs w:val="28"/>
          <w:lang w:val="uk-UA"/>
        </w:rPr>
      </w:pPr>
    </w:p>
    <w:p w:rsidR="004F1BCA" w:rsidRPr="004C4918" w:rsidRDefault="004F1BCA" w:rsidP="004F1BCA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ВИРІШИВ:</w:t>
      </w:r>
    </w:p>
    <w:p w:rsidR="00353BA7" w:rsidRPr="004C4918" w:rsidRDefault="00353BA7" w:rsidP="004F1BCA">
      <w:pPr>
        <w:jc w:val="both"/>
        <w:rPr>
          <w:sz w:val="28"/>
          <w:szCs w:val="28"/>
        </w:rPr>
      </w:pPr>
    </w:p>
    <w:p w:rsidR="00A14009" w:rsidRPr="00A14009" w:rsidRDefault="00353BA7" w:rsidP="00353BA7">
      <w:pPr>
        <w:pStyle w:val="21"/>
        <w:tabs>
          <w:tab w:val="left" w:pos="4890"/>
        </w:tabs>
        <w:overflowPunct/>
        <w:autoSpaceDE/>
        <w:ind w:left="75" w:right="-185"/>
        <w:jc w:val="both"/>
        <w:rPr>
          <w:szCs w:val="28"/>
        </w:rPr>
      </w:pPr>
      <w:r>
        <w:rPr>
          <w:szCs w:val="28"/>
        </w:rPr>
        <w:t xml:space="preserve">  1.  </w:t>
      </w:r>
      <w:r w:rsidR="00AA3BE6" w:rsidRPr="00A14009">
        <w:rPr>
          <w:szCs w:val="28"/>
        </w:rPr>
        <w:t>Надати дозвіл неповнолітньому</w:t>
      </w:r>
      <w:r w:rsidR="004F1BCA" w:rsidRPr="00A14009">
        <w:rPr>
          <w:szCs w:val="28"/>
        </w:rPr>
        <w:t xml:space="preserve"> </w:t>
      </w:r>
      <w:r w:rsidR="004C4918">
        <w:rPr>
          <w:szCs w:val="24"/>
        </w:rPr>
        <w:t>ПІБ,</w:t>
      </w:r>
      <w:r w:rsidR="004F1BCA" w:rsidRPr="00A14009">
        <w:rPr>
          <w:szCs w:val="28"/>
        </w:rPr>
        <w:t xml:space="preserve"> </w:t>
      </w:r>
      <w:proofErr w:type="spellStart"/>
      <w:r w:rsidR="00AA3BE6" w:rsidRPr="00A14009">
        <w:rPr>
          <w:szCs w:val="28"/>
        </w:rPr>
        <w:t>р.н</w:t>
      </w:r>
      <w:proofErr w:type="spellEnd"/>
      <w:r w:rsidR="00AA3BE6" w:rsidRPr="00A14009">
        <w:rPr>
          <w:szCs w:val="28"/>
        </w:rPr>
        <w:t>., продати 1/3</w:t>
      </w:r>
      <w:r w:rsidR="004F1BCA" w:rsidRPr="00A14009">
        <w:rPr>
          <w:szCs w:val="28"/>
        </w:rPr>
        <w:t xml:space="preserve"> частки </w:t>
      </w:r>
      <w:r>
        <w:rPr>
          <w:szCs w:val="28"/>
        </w:rPr>
        <w:t xml:space="preserve"> кімнат </w:t>
      </w:r>
      <w:r w:rsidR="004C4918">
        <w:rPr>
          <w:szCs w:val="28"/>
        </w:rPr>
        <w:t>адреса</w:t>
      </w:r>
      <w:r>
        <w:rPr>
          <w:szCs w:val="28"/>
        </w:rPr>
        <w:t xml:space="preserve"> </w:t>
      </w:r>
      <w:r w:rsidR="004C4918">
        <w:rPr>
          <w:szCs w:val="28"/>
        </w:rPr>
        <w:t>у</w:t>
      </w:r>
      <w:r w:rsidR="004F1BCA" w:rsidRPr="00A14009">
        <w:rPr>
          <w:szCs w:val="28"/>
        </w:rPr>
        <w:t xml:space="preserve"> м.</w:t>
      </w:r>
      <w:r w:rsidR="00AA3BE6" w:rsidRPr="00A14009">
        <w:rPr>
          <w:szCs w:val="28"/>
        </w:rPr>
        <w:t xml:space="preserve"> </w:t>
      </w:r>
      <w:r w:rsidR="004F1BCA" w:rsidRPr="00A14009">
        <w:rPr>
          <w:szCs w:val="28"/>
        </w:rPr>
        <w:t xml:space="preserve">Миколаєві, що є </w:t>
      </w:r>
      <w:r w:rsidR="00AA3BE6" w:rsidRPr="00A14009">
        <w:rPr>
          <w:szCs w:val="28"/>
        </w:rPr>
        <w:t>його</w:t>
      </w:r>
      <w:r w:rsidR="004F1BCA" w:rsidRPr="00A14009">
        <w:rPr>
          <w:szCs w:val="28"/>
        </w:rPr>
        <w:t xml:space="preserve"> приватною власн</w:t>
      </w:r>
      <w:r w:rsidR="00AA3BE6" w:rsidRPr="00A14009">
        <w:rPr>
          <w:szCs w:val="28"/>
        </w:rPr>
        <w:t>істю, в зв’язку з даруванням 1/</w:t>
      </w:r>
      <w:r>
        <w:rPr>
          <w:szCs w:val="28"/>
        </w:rPr>
        <w:t>3</w:t>
      </w:r>
      <w:r w:rsidR="004F1BCA" w:rsidRPr="00A14009">
        <w:rPr>
          <w:szCs w:val="28"/>
        </w:rPr>
        <w:t xml:space="preserve"> частки </w:t>
      </w:r>
      <w:r>
        <w:rPr>
          <w:szCs w:val="28"/>
        </w:rPr>
        <w:t xml:space="preserve">квартири </w:t>
      </w:r>
      <w:r w:rsidR="004C4918">
        <w:rPr>
          <w:szCs w:val="28"/>
        </w:rPr>
        <w:t>адреса</w:t>
      </w:r>
      <w:r w:rsidR="004F1BCA" w:rsidRPr="00A14009">
        <w:rPr>
          <w:szCs w:val="28"/>
        </w:rPr>
        <w:t>.</w:t>
      </w:r>
    </w:p>
    <w:p w:rsidR="00A14009" w:rsidRPr="00353BA7" w:rsidRDefault="004F1BCA" w:rsidP="00353BA7">
      <w:pPr>
        <w:pStyle w:val="a4"/>
        <w:numPr>
          <w:ilvl w:val="0"/>
          <w:numId w:val="2"/>
        </w:numPr>
        <w:ind w:left="0" w:firstLine="284"/>
        <w:jc w:val="both"/>
        <w:rPr>
          <w:sz w:val="28"/>
          <w:szCs w:val="28"/>
          <w:lang w:val="uk-UA"/>
        </w:rPr>
      </w:pPr>
      <w:r w:rsidRPr="00353BA7">
        <w:rPr>
          <w:sz w:val="28"/>
          <w:szCs w:val="28"/>
          <w:lang w:val="uk-UA"/>
        </w:rPr>
        <w:t>Надати</w:t>
      </w:r>
      <w:r w:rsidR="00353BA7" w:rsidRPr="00353BA7">
        <w:rPr>
          <w:sz w:val="28"/>
          <w:szCs w:val="28"/>
          <w:lang w:val="uk-UA"/>
        </w:rPr>
        <w:t xml:space="preserve"> дозвіл законним представникам, </w:t>
      </w:r>
      <w:r w:rsidR="004C4918">
        <w:rPr>
          <w:sz w:val="28"/>
          <w:szCs w:val="28"/>
          <w:lang w:val="uk-UA"/>
        </w:rPr>
        <w:t>ПІБ, ПІБ</w:t>
      </w:r>
      <w:r w:rsidR="00A14009" w:rsidRPr="00353BA7">
        <w:rPr>
          <w:sz w:val="28"/>
          <w:szCs w:val="28"/>
          <w:lang w:val="uk-UA"/>
        </w:rPr>
        <w:t>, надати згоду неповнолітньому</w:t>
      </w:r>
      <w:r w:rsidRPr="00353BA7">
        <w:rPr>
          <w:sz w:val="28"/>
          <w:szCs w:val="28"/>
          <w:lang w:val="uk-UA"/>
        </w:rPr>
        <w:t xml:space="preserve"> </w:t>
      </w:r>
      <w:r w:rsidR="00A14009" w:rsidRPr="00353BA7">
        <w:rPr>
          <w:sz w:val="28"/>
          <w:szCs w:val="28"/>
          <w:lang w:val="uk-UA"/>
        </w:rPr>
        <w:t>сину</w:t>
      </w:r>
      <w:r w:rsidRPr="00353BA7">
        <w:rPr>
          <w:sz w:val="28"/>
          <w:szCs w:val="28"/>
          <w:lang w:val="uk-UA"/>
        </w:rPr>
        <w:t xml:space="preserve">, </w:t>
      </w:r>
      <w:r w:rsidR="004C4918">
        <w:rPr>
          <w:sz w:val="28"/>
          <w:szCs w:val="28"/>
          <w:lang w:val="uk-UA"/>
        </w:rPr>
        <w:t xml:space="preserve">ПІБ, </w:t>
      </w:r>
      <w:r w:rsidR="00353BA7" w:rsidRPr="00353BA7">
        <w:rPr>
          <w:sz w:val="28"/>
          <w:szCs w:val="28"/>
          <w:lang w:val="uk-UA"/>
        </w:rPr>
        <w:t xml:space="preserve"> </w:t>
      </w:r>
      <w:proofErr w:type="spellStart"/>
      <w:r w:rsidR="00353BA7" w:rsidRPr="00353BA7">
        <w:rPr>
          <w:sz w:val="28"/>
          <w:szCs w:val="28"/>
          <w:lang w:val="uk-UA"/>
        </w:rPr>
        <w:t>р</w:t>
      </w:r>
      <w:r w:rsidRPr="00353BA7">
        <w:rPr>
          <w:sz w:val="28"/>
          <w:szCs w:val="28"/>
          <w:lang w:val="uk-UA"/>
        </w:rPr>
        <w:t>.н</w:t>
      </w:r>
      <w:proofErr w:type="spellEnd"/>
      <w:r w:rsidRPr="00353BA7">
        <w:rPr>
          <w:sz w:val="28"/>
          <w:szCs w:val="28"/>
          <w:lang w:val="uk-UA"/>
        </w:rPr>
        <w:t>., продати</w:t>
      </w:r>
      <w:r w:rsidR="00A14009" w:rsidRPr="00353BA7">
        <w:rPr>
          <w:sz w:val="28"/>
          <w:szCs w:val="28"/>
          <w:lang w:val="uk-UA"/>
        </w:rPr>
        <w:t xml:space="preserve"> 1/3</w:t>
      </w:r>
      <w:r w:rsidRPr="00353BA7">
        <w:rPr>
          <w:sz w:val="28"/>
          <w:szCs w:val="28"/>
          <w:lang w:val="uk-UA"/>
        </w:rPr>
        <w:t xml:space="preserve"> частки </w:t>
      </w:r>
      <w:r w:rsidR="00353BA7" w:rsidRPr="00353BA7">
        <w:rPr>
          <w:sz w:val="28"/>
          <w:szCs w:val="28"/>
          <w:lang w:val="uk-UA"/>
        </w:rPr>
        <w:t xml:space="preserve">кімнат </w:t>
      </w:r>
      <w:r w:rsidR="004C4918">
        <w:rPr>
          <w:sz w:val="28"/>
          <w:szCs w:val="28"/>
          <w:lang w:val="uk-UA"/>
        </w:rPr>
        <w:t>адреса</w:t>
      </w:r>
      <w:r w:rsidR="00353BA7" w:rsidRPr="00353BA7">
        <w:rPr>
          <w:sz w:val="28"/>
          <w:szCs w:val="28"/>
          <w:lang w:val="uk-UA"/>
        </w:rPr>
        <w:t xml:space="preserve"> </w:t>
      </w:r>
      <w:r w:rsidR="00A14009" w:rsidRPr="00353BA7">
        <w:rPr>
          <w:sz w:val="28"/>
          <w:szCs w:val="28"/>
          <w:lang w:val="uk-UA"/>
        </w:rPr>
        <w:t>у м. Миколаєві</w:t>
      </w:r>
    </w:p>
    <w:p w:rsidR="00A14009" w:rsidRDefault="00A14009" w:rsidP="00A14009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4F1BCA">
        <w:rPr>
          <w:sz w:val="28"/>
          <w:szCs w:val="28"/>
          <w:lang w:val="uk-UA"/>
        </w:rPr>
        <w:t>Попередити законних представників неповнолітньо</w:t>
      </w:r>
      <w:r w:rsidR="00556EE1">
        <w:rPr>
          <w:sz w:val="28"/>
          <w:szCs w:val="28"/>
          <w:lang w:val="uk-UA"/>
        </w:rPr>
        <w:t>го</w:t>
      </w:r>
      <w:r w:rsidR="004F1BCA">
        <w:rPr>
          <w:sz w:val="28"/>
          <w:szCs w:val="28"/>
          <w:lang w:val="uk-UA"/>
        </w:rPr>
        <w:t xml:space="preserve"> про відповідальність за порушення чинного законодавства щодо захисту житлових прав дитини.</w:t>
      </w:r>
    </w:p>
    <w:p w:rsidR="00353BA7" w:rsidRDefault="00353BA7" w:rsidP="00353BA7">
      <w:pPr>
        <w:pStyle w:val="21"/>
        <w:tabs>
          <w:tab w:val="left" w:pos="11355"/>
        </w:tabs>
        <w:overflowPunct/>
        <w:autoSpaceDE/>
        <w:ind w:right="-144"/>
        <w:jc w:val="both"/>
        <w:rPr>
          <w:szCs w:val="28"/>
        </w:rPr>
      </w:pPr>
      <w:r>
        <w:rPr>
          <w:szCs w:val="28"/>
        </w:rPr>
        <w:t xml:space="preserve">    </w:t>
      </w:r>
      <w:r w:rsidR="004F1BCA">
        <w:rPr>
          <w:szCs w:val="28"/>
        </w:rPr>
        <w:t xml:space="preserve">4. </w:t>
      </w:r>
      <w:r>
        <w:rPr>
          <w:szCs w:val="28"/>
        </w:rPr>
        <w:t xml:space="preserve"> Контроль за виконанням даного рішення покласти на начальника служби у справах дітей адміністрації Корабельного району Миколаївської міської ради Мамонтову О.Є.</w:t>
      </w:r>
    </w:p>
    <w:p w:rsidR="004F1BCA" w:rsidRDefault="004F1BCA" w:rsidP="00A14009">
      <w:pPr>
        <w:ind w:firstLine="284"/>
        <w:jc w:val="both"/>
        <w:rPr>
          <w:sz w:val="28"/>
          <w:szCs w:val="28"/>
          <w:lang w:val="uk-UA"/>
        </w:rPr>
      </w:pPr>
    </w:p>
    <w:p w:rsidR="004F1BCA" w:rsidRDefault="004F1BCA" w:rsidP="004F1BCA">
      <w:pPr>
        <w:tabs>
          <w:tab w:val="left" w:pos="15705"/>
        </w:tabs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4F1BCA" w:rsidRDefault="004F1BCA" w:rsidP="004F1BC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</w:t>
      </w:r>
      <w:r>
        <w:rPr>
          <w:sz w:val="28"/>
          <w:szCs w:val="28"/>
        </w:rPr>
        <w:t>О.</w:t>
      </w:r>
      <w:r w:rsidRPr="00EC59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СЄНКЕВИЧ</w:t>
      </w:r>
      <w:r w:rsidRPr="007A743C">
        <w:rPr>
          <w:lang w:val="uk-UA"/>
        </w:rPr>
        <w:t xml:space="preserve"> </w:t>
      </w:r>
    </w:p>
    <w:p w:rsidR="004F1BCA" w:rsidRPr="004F1BCA" w:rsidRDefault="004F1BCA" w:rsidP="004F1BCA">
      <w:pPr>
        <w:rPr>
          <w:sz w:val="20"/>
          <w:szCs w:val="20"/>
        </w:rPr>
      </w:pPr>
    </w:p>
    <w:p w:rsidR="004F1BCA" w:rsidRDefault="004F1BCA" w:rsidP="004F1BCA">
      <w:pPr>
        <w:rPr>
          <w:sz w:val="20"/>
          <w:szCs w:val="20"/>
          <w:lang w:val="uk-UA"/>
        </w:rPr>
      </w:pPr>
    </w:p>
    <w:p w:rsidR="004F1BCA" w:rsidRDefault="004F1BCA" w:rsidP="004F1BCA">
      <w:pPr>
        <w:rPr>
          <w:sz w:val="20"/>
          <w:szCs w:val="20"/>
          <w:lang w:val="uk-UA"/>
        </w:rPr>
      </w:pPr>
    </w:p>
    <w:p w:rsidR="004F1BCA" w:rsidRDefault="004F1BCA" w:rsidP="004F1BCA">
      <w:pPr>
        <w:rPr>
          <w:sz w:val="20"/>
          <w:szCs w:val="20"/>
          <w:lang w:val="uk-UA"/>
        </w:rPr>
      </w:pPr>
    </w:p>
    <w:p w:rsidR="004F1BCA" w:rsidRDefault="004F1BCA" w:rsidP="004F1BCA">
      <w:pPr>
        <w:rPr>
          <w:sz w:val="20"/>
          <w:szCs w:val="20"/>
          <w:lang w:val="uk-UA"/>
        </w:rPr>
      </w:pPr>
    </w:p>
    <w:p w:rsidR="004F1BCA" w:rsidRDefault="004F1BCA" w:rsidP="004F1BCA">
      <w:pPr>
        <w:rPr>
          <w:sz w:val="20"/>
          <w:szCs w:val="20"/>
          <w:lang w:val="uk-UA"/>
        </w:rPr>
      </w:pPr>
    </w:p>
    <w:p w:rsidR="004F1BCA" w:rsidRDefault="004F1BCA" w:rsidP="004F1BCA">
      <w:pPr>
        <w:rPr>
          <w:sz w:val="20"/>
          <w:szCs w:val="20"/>
          <w:lang w:val="uk-UA"/>
        </w:rPr>
      </w:pPr>
    </w:p>
    <w:p w:rsidR="00A14009" w:rsidRDefault="00A14009" w:rsidP="004F1BCA">
      <w:pPr>
        <w:rPr>
          <w:sz w:val="20"/>
          <w:szCs w:val="20"/>
          <w:lang w:val="uk-UA"/>
        </w:rPr>
      </w:pPr>
    </w:p>
    <w:p w:rsidR="00A14009" w:rsidRDefault="00A14009" w:rsidP="004F1BCA">
      <w:pPr>
        <w:rPr>
          <w:sz w:val="20"/>
          <w:szCs w:val="20"/>
          <w:lang w:val="uk-UA"/>
        </w:rPr>
      </w:pPr>
    </w:p>
    <w:p w:rsidR="00A14009" w:rsidRDefault="00A14009" w:rsidP="004F1BCA">
      <w:pPr>
        <w:rPr>
          <w:sz w:val="20"/>
          <w:szCs w:val="20"/>
          <w:lang w:val="uk-UA"/>
        </w:rPr>
      </w:pPr>
    </w:p>
    <w:p w:rsidR="004F1BCA" w:rsidRPr="004C4918" w:rsidRDefault="004C4918" w:rsidP="004F1BCA">
      <w:pPr>
        <w:ind w:left="-284"/>
        <w:jc w:val="both"/>
        <w:rPr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:rsidR="00E14FD4" w:rsidRPr="004F1BCA" w:rsidRDefault="007207E0">
      <w:pPr>
        <w:rPr>
          <w:lang w:val="uk-UA"/>
        </w:rPr>
      </w:pPr>
    </w:p>
    <w:sectPr w:rsidR="00E14FD4" w:rsidRPr="004F1BCA" w:rsidSect="00A1400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51882"/>
    <w:multiLevelType w:val="hybridMultilevel"/>
    <w:tmpl w:val="175A5922"/>
    <w:lvl w:ilvl="0" w:tplc="6DCA531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EF3274"/>
    <w:multiLevelType w:val="hybridMultilevel"/>
    <w:tmpl w:val="C870E4B0"/>
    <w:lvl w:ilvl="0" w:tplc="256C036C">
      <w:start w:val="1"/>
      <w:numFmt w:val="decimal"/>
      <w:lvlText w:val="%1."/>
      <w:lvlJc w:val="left"/>
      <w:pPr>
        <w:ind w:left="1182" w:hanging="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CA"/>
    <w:rsid w:val="00022B19"/>
    <w:rsid w:val="00066E9E"/>
    <w:rsid w:val="0021295A"/>
    <w:rsid w:val="00224EB6"/>
    <w:rsid w:val="00353BA7"/>
    <w:rsid w:val="00367039"/>
    <w:rsid w:val="00393A0B"/>
    <w:rsid w:val="00413A84"/>
    <w:rsid w:val="004B13F0"/>
    <w:rsid w:val="004C4918"/>
    <w:rsid w:val="004F1BCA"/>
    <w:rsid w:val="00534480"/>
    <w:rsid w:val="00556EE1"/>
    <w:rsid w:val="007207E0"/>
    <w:rsid w:val="007C0EE9"/>
    <w:rsid w:val="00A14009"/>
    <w:rsid w:val="00A82B52"/>
    <w:rsid w:val="00AA3BE6"/>
    <w:rsid w:val="00C52F2E"/>
    <w:rsid w:val="00C8429E"/>
    <w:rsid w:val="00E2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CCA64-7FB0-4850-B3AD-2CEA6296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B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F1BCA"/>
    <w:pPr>
      <w:suppressLineNumbers/>
    </w:pPr>
  </w:style>
  <w:style w:type="paragraph" w:styleId="a4">
    <w:name w:val="List Paragraph"/>
    <w:basedOn w:val="a"/>
    <w:uiPriority w:val="34"/>
    <w:qFormat/>
    <w:rsid w:val="00A14009"/>
    <w:pPr>
      <w:ind w:left="720"/>
      <w:contextualSpacing/>
    </w:pPr>
  </w:style>
  <w:style w:type="paragraph" w:customStyle="1" w:styleId="21">
    <w:name w:val="Основной текст 21"/>
    <w:basedOn w:val="a"/>
    <w:rsid w:val="00353BA7"/>
    <w:pPr>
      <w:overflowPunct w:val="0"/>
      <w:autoSpaceDE w:val="0"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user362b</cp:lastModifiedBy>
  <cp:revision>2</cp:revision>
  <cp:lastPrinted>2022-02-01T12:47:00Z</cp:lastPrinted>
  <dcterms:created xsi:type="dcterms:W3CDTF">2022-02-22T07:46:00Z</dcterms:created>
  <dcterms:modified xsi:type="dcterms:W3CDTF">2022-02-22T07:46:00Z</dcterms:modified>
</cp:coreProperties>
</file>