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86" w:rsidRPr="003E5F21" w:rsidRDefault="00817C49" w:rsidP="00770A86">
      <w:pPr>
        <w:spacing w:line="360" w:lineRule="auto"/>
        <w:ind w:right="2514"/>
        <w:jc w:val="both"/>
        <w:rPr>
          <w:sz w:val="24"/>
          <w:szCs w:val="24"/>
        </w:rPr>
      </w:pPr>
      <w:r w:rsidRPr="00662434">
        <w:rPr>
          <w:sz w:val="24"/>
          <w:szCs w:val="24"/>
        </w:rPr>
        <w:t>v</w:t>
      </w:r>
      <w:r w:rsidR="00770A86" w:rsidRPr="00662434">
        <w:rPr>
          <w:sz w:val="24"/>
          <w:szCs w:val="24"/>
        </w:rPr>
        <w:t>-fi-0</w:t>
      </w:r>
      <w:r w:rsidR="0007301F">
        <w:rPr>
          <w:sz w:val="24"/>
          <w:szCs w:val="24"/>
        </w:rPr>
        <w:t>04</w:t>
      </w:r>
    </w:p>
    <w:p w:rsidR="00770A86" w:rsidRPr="003E5F21" w:rsidRDefault="00770A86" w:rsidP="00770A86">
      <w:pPr>
        <w:pStyle w:val="21"/>
        <w:spacing w:after="0"/>
        <w:ind w:left="0"/>
        <w:rPr>
          <w:b/>
          <w:sz w:val="28"/>
          <w:szCs w:val="28"/>
          <w:lang w:val="uk-UA"/>
        </w:rPr>
      </w:pPr>
      <w:r w:rsidRPr="003E5F21">
        <w:rPr>
          <w:b/>
          <w:sz w:val="28"/>
          <w:szCs w:val="28"/>
          <w:lang w:val="uk-UA"/>
        </w:rPr>
        <w:t>ПОЯСНЮВАЛЬНА ЗАПИСКА</w:t>
      </w:r>
    </w:p>
    <w:p w:rsidR="003E5F21" w:rsidRDefault="00770A86" w:rsidP="00D14C4E">
      <w:pPr>
        <w:spacing w:line="240" w:lineRule="auto"/>
        <w:rPr>
          <w:b/>
          <w:bCs/>
          <w:sz w:val="28"/>
          <w:szCs w:val="28"/>
        </w:rPr>
      </w:pPr>
      <w:r w:rsidRPr="003E5F21">
        <w:rPr>
          <w:b/>
          <w:bCs/>
          <w:sz w:val="28"/>
          <w:szCs w:val="28"/>
        </w:rPr>
        <w:t xml:space="preserve">до </w:t>
      </w:r>
      <w:proofErr w:type="spellStart"/>
      <w:r w:rsidRPr="003E5F21">
        <w:rPr>
          <w:b/>
          <w:bCs/>
          <w:sz w:val="28"/>
          <w:szCs w:val="28"/>
        </w:rPr>
        <w:t>про</w:t>
      </w:r>
      <w:r w:rsidR="003E5F21">
        <w:rPr>
          <w:b/>
          <w:bCs/>
          <w:sz w:val="28"/>
          <w:szCs w:val="28"/>
        </w:rPr>
        <w:t>є</w:t>
      </w:r>
      <w:r w:rsidRPr="003E5F21">
        <w:rPr>
          <w:b/>
          <w:bCs/>
          <w:sz w:val="28"/>
          <w:szCs w:val="28"/>
        </w:rPr>
        <w:t>кту</w:t>
      </w:r>
      <w:proofErr w:type="spellEnd"/>
      <w:r w:rsidRPr="003E5F21">
        <w:rPr>
          <w:b/>
          <w:bCs/>
          <w:sz w:val="28"/>
          <w:szCs w:val="28"/>
        </w:rPr>
        <w:t xml:space="preserve"> рішення виконавчого комітету міської ради</w:t>
      </w:r>
    </w:p>
    <w:p w:rsidR="00377400" w:rsidRPr="003E5F21" w:rsidRDefault="005C12B1" w:rsidP="00D14C4E">
      <w:pPr>
        <w:spacing w:line="240" w:lineRule="auto"/>
        <w:rPr>
          <w:b/>
          <w:sz w:val="28"/>
          <w:szCs w:val="28"/>
        </w:rPr>
      </w:pPr>
      <w:r w:rsidRPr="003E5F21">
        <w:rPr>
          <w:b/>
          <w:bCs/>
          <w:sz w:val="28"/>
          <w:szCs w:val="28"/>
        </w:rPr>
        <w:t>«</w:t>
      </w:r>
      <w:r w:rsidRPr="003E5F21">
        <w:rPr>
          <w:b/>
          <w:sz w:val="28"/>
          <w:szCs w:val="28"/>
        </w:rPr>
        <w:t>Про схвалення прогноз</w:t>
      </w:r>
      <w:r w:rsidR="0007301F">
        <w:rPr>
          <w:b/>
          <w:sz w:val="28"/>
          <w:szCs w:val="28"/>
        </w:rPr>
        <w:t>у</w:t>
      </w:r>
      <w:r w:rsidRPr="003E5F21">
        <w:rPr>
          <w:b/>
          <w:sz w:val="28"/>
          <w:szCs w:val="28"/>
        </w:rPr>
        <w:t xml:space="preserve"> бюджету Микола</w:t>
      </w:r>
      <w:r w:rsidR="00DA3DAA">
        <w:rPr>
          <w:b/>
          <w:sz w:val="28"/>
          <w:szCs w:val="28"/>
        </w:rPr>
        <w:t xml:space="preserve">ївської міської територіальної громади </w:t>
      </w:r>
      <w:r w:rsidRPr="003E5F21">
        <w:rPr>
          <w:b/>
          <w:sz w:val="28"/>
          <w:szCs w:val="28"/>
        </w:rPr>
        <w:t>на 202</w:t>
      </w:r>
      <w:r w:rsidR="003E5F21">
        <w:rPr>
          <w:b/>
          <w:sz w:val="28"/>
          <w:szCs w:val="28"/>
        </w:rPr>
        <w:t>2</w:t>
      </w:r>
      <w:r w:rsidR="00DA3DAA">
        <w:rPr>
          <w:b/>
          <w:sz w:val="28"/>
          <w:szCs w:val="28"/>
        </w:rPr>
        <w:t xml:space="preserve"> та 2023</w:t>
      </w:r>
      <w:r w:rsidRPr="003E5F21">
        <w:rPr>
          <w:b/>
          <w:sz w:val="28"/>
          <w:szCs w:val="28"/>
        </w:rPr>
        <w:t xml:space="preserve"> роки</w:t>
      </w:r>
      <w:r w:rsidR="00377400" w:rsidRPr="003E5F21">
        <w:rPr>
          <w:b/>
          <w:sz w:val="28"/>
          <w:szCs w:val="28"/>
        </w:rPr>
        <w:t>»</w:t>
      </w:r>
    </w:p>
    <w:p w:rsidR="00E05197" w:rsidRPr="00842AB5" w:rsidRDefault="00E05197" w:rsidP="00E05197">
      <w:pPr>
        <w:pStyle w:val="a5"/>
        <w:spacing w:after="0" w:line="240" w:lineRule="auto"/>
        <w:ind w:left="927"/>
        <w:rPr>
          <w:sz w:val="28"/>
          <w:szCs w:val="28"/>
        </w:rPr>
      </w:pPr>
    </w:p>
    <w:p w:rsidR="0007301F" w:rsidRPr="0071016E" w:rsidRDefault="0007301F" w:rsidP="004A06D2">
      <w:pPr>
        <w:numPr>
          <w:ilvl w:val="0"/>
          <w:numId w:val="1"/>
        </w:numPr>
        <w:tabs>
          <w:tab w:val="left" w:pos="851"/>
          <w:tab w:val="left" w:pos="993"/>
          <w:tab w:val="left" w:pos="149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71016E">
        <w:rPr>
          <w:sz w:val="28"/>
          <w:szCs w:val="28"/>
        </w:rPr>
        <w:t xml:space="preserve">Суб’єктом подання </w:t>
      </w:r>
      <w:proofErr w:type="spellStart"/>
      <w:r w:rsidRPr="0071016E">
        <w:rPr>
          <w:sz w:val="28"/>
          <w:szCs w:val="28"/>
        </w:rPr>
        <w:t>проєкту</w:t>
      </w:r>
      <w:proofErr w:type="spellEnd"/>
      <w:r w:rsidRPr="0071016E">
        <w:rPr>
          <w:sz w:val="28"/>
          <w:szCs w:val="28"/>
        </w:rPr>
        <w:t xml:space="preserve"> рішення на засіданні виконавчого комітету міської ради є департамент фінансів Миколаївської міської ради (м. Миколаїв, вул. Адміральська, 20, тел. 37-31-43) в особі </w:t>
      </w:r>
      <w:proofErr w:type="spellStart"/>
      <w:r w:rsidRPr="0071016E">
        <w:rPr>
          <w:sz w:val="28"/>
          <w:szCs w:val="28"/>
        </w:rPr>
        <w:t>Святелик</w:t>
      </w:r>
      <w:proofErr w:type="spellEnd"/>
      <w:r w:rsidRPr="0071016E">
        <w:rPr>
          <w:sz w:val="28"/>
          <w:szCs w:val="28"/>
        </w:rPr>
        <w:t xml:space="preserve"> Віри Євгенівни, директора департаменту фінансів Миколаївської міської ради.</w:t>
      </w:r>
    </w:p>
    <w:p w:rsidR="00E05197" w:rsidRPr="003E5F21" w:rsidRDefault="00E05197" w:rsidP="004A06D2">
      <w:pPr>
        <w:numPr>
          <w:ilvl w:val="0"/>
          <w:numId w:val="1"/>
        </w:numPr>
        <w:tabs>
          <w:tab w:val="left" w:pos="851"/>
          <w:tab w:val="left" w:pos="149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E5F21">
        <w:rPr>
          <w:sz w:val="28"/>
          <w:szCs w:val="28"/>
        </w:rPr>
        <w:t xml:space="preserve">Розробником </w:t>
      </w:r>
      <w:proofErr w:type="spellStart"/>
      <w:r w:rsidRPr="003E5F21">
        <w:rPr>
          <w:sz w:val="28"/>
          <w:szCs w:val="28"/>
        </w:rPr>
        <w:t>про</w:t>
      </w:r>
      <w:r w:rsidR="003E5F21">
        <w:rPr>
          <w:sz w:val="28"/>
          <w:szCs w:val="28"/>
        </w:rPr>
        <w:t>є</w:t>
      </w:r>
      <w:r w:rsidRPr="003E5F21">
        <w:rPr>
          <w:sz w:val="28"/>
          <w:szCs w:val="28"/>
        </w:rPr>
        <w:t>кту</w:t>
      </w:r>
      <w:proofErr w:type="spellEnd"/>
      <w:r w:rsidRPr="003E5F21">
        <w:rPr>
          <w:sz w:val="28"/>
          <w:szCs w:val="28"/>
        </w:rPr>
        <w:t xml:space="preserve"> рішення є департамент фінансів Миколаївської міської ради (м.</w:t>
      </w:r>
      <w:r w:rsidR="003E5F21">
        <w:rPr>
          <w:sz w:val="28"/>
          <w:szCs w:val="28"/>
        </w:rPr>
        <w:t xml:space="preserve"> </w:t>
      </w:r>
      <w:r w:rsidRPr="003E5F21">
        <w:rPr>
          <w:sz w:val="28"/>
          <w:szCs w:val="28"/>
        </w:rPr>
        <w:t>Миколаїв, вул.</w:t>
      </w:r>
      <w:r w:rsidR="003E5F21">
        <w:rPr>
          <w:sz w:val="28"/>
          <w:szCs w:val="28"/>
        </w:rPr>
        <w:t xml:space="preserve"> </w:t>
      </w:r>
      <w:r w:rsidRPr="003E5F21">
        <w:rPr>
          <w:sz w:val="28"/>
          <w:szCs w:val="28"/>
        </w:rPr>
        <w:t>Адміральська, 20, тел.</w:t>
      </w:r>
      <w:r w:rsidR="00AC131E">
        <w:rPr>
          <w:sz w:val="28"/>
          <w:szCs w:val="28"/>
        </w:rPr>
        <w:t xml:space="preserve"> </w:t>
      </w:r>
      <w:r w:rsidRPr="003E5F21">
        <w:rPr>
          <w:sz w:val="28"/>
          <w:szCs w:val="28"/>
        </w:rPr>
        <w:t xml:space="preserve">37-23-27) в особі </w:t>
      </w:r>
      <w:proofErr w:type="spellStart"/>
      <w:r w:rsidRPr="003E5F21">
        <w:rPr>
          <w:sz w:val="28"/>
          <w:szCs w:val="28"/>
        </w:rPr>
        <w:t>Святелик</w:t>
      </w:r>
      <w:proofErr w:type="spellEnd"/>
      <w:r w:rsidRPr="003E5F21">
        <w:rPr>
          <w:sz w:val="28"/>
          <w:szCs w:val="28"/>
        </w:rPr>
        <w:t xml:space="preserve"> Віри Євгенівни, директора департаменту фінансів Миколаївської міської ради.</w:t>
      </w:r>
    </w:p>
    <w:p w:rsidR="00E05197" w:rsidRPr="003E5F21" w:rsidRDefault="00E05197" w:rsidP="004A06D2">
      <w:pPr>
        <w:numPr>
          <w:ilvl w:val="0"/>
          <w:numId w:val="1"/>
        </w:numPr>
        <w:tabs>
          <w:tab w:val="left" w:pos="851"/>
          <w:tab w:val="left" w:pos="149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E5F21">
        <w:rPr>
          <w:sz w:val="28"/>
          <w:szCs w:val="28"/>
        </w:rPr>
        <w:t xml:space="preserve">Доповідачем </w:t>
      </w:r>
      <w:proofErr w:type="spellStart"/>
      <w:r w:rsidRPr="003E5F21">
        <w:rPr>
          <w:sz w:val="28"/>
          <w:szCs w:val="28"/>
        </w:rPr>
        <w:t>про</w:t>
      </w:r>
      <w:r w:rsidR="003E5F21">
        <w:rPr>
          <w:sz w:val="28"/>
          <w:szCs w:val="28"/>
        </w:rPr>
        <w:t>є</w:t>
      </w:r>
      <w:r w:rsidRPr="003E5F21">
        <w:rPr>
          <w:sz w:val="28"/>
          <w:szCs w:val="28"/>
        </w:rPr>
        <w:t>кту</w:t>
      </w:r>
      <w:proofErr w:type="spellEnd"/>
      <w:r w:rsidRPr="003E5F21">
        <w:rPr>
          <w:sz w:val="28"/>
          <w:szCs w:val="28"/>
        </w:rPr>
        <w:t xml:space="preserve"> рішення є </w:t>
      </w:r>
      <w:proofErr w:type="spellStart"/>
      <w:r w:rsidRPr="003E5F21">
        <w:rPr>
          <w:sz w:val="28"/>
          <w:szCs w:val="28"/>
        </w:rPr>
        <w:t>Святелик</w:t>
      </w:r>
      <w:proofErr w:type="spellEnd"/>
      <w:r w:rsidRPr="003E5F21">
        <w:rPr>
          <w:sz w:val="28"/>
          <w:szCs w:val="28"/>
        </w:rPr>
        <w:t xml:space="preserve"> Віра Євгенівна, директор департаменту фінансів Миколаївської міської ради (м.</w:t>
      </w:r>
      <w:r w:rsidR="003E5F21">
        <w:rPr>
          <w:sz w:val="28"/>
          <w:szCs w:val="28"/>
        </w:rPr>
        <w:t xml:space="preserve"> </w:t>
      </w:r>
      <w:r w:rsidRPr="003E5F21">
        <w:rPr>
          <w:sz w:val="28"/>
          <w:szCs w:val="28"/>
        </w:rPr>
        <w:t>Миколаїв,</w:t>
      </w:r>
      <w:r w:rsidR="003E5F21">
        <w:rPr>
          <w:sz w:val="28"/>
          <w:szCs w:val="28"/>
        </w:rPr>
        <w:t xml:space="preserve">                    </w:t>
      </w:r>
      <w:r w:rsidRPr="003E5F21">
        <w:rPr>
          <w:sz w:val="28"/>
          <w:szCs w:val="28"/>
        </w:rPr>
        <w:t xml:space="preserve"> вул.</w:t>
      </w:r>
      <w:r w:rsidR="003E5F21">
        <w:rPr>
          <w:sz w:val="28"/>
          <w:szCs w:val="28"/>
        </w:rPr>
        <w:t xml:space="preserve"> </w:t>
      </w:r>
      <w:r w:rsidRPr="003E5F21">
        <w:rPr>
          <w:sz w:val="28"/>
          <w:szCs w:val="28"/>
        </w:rPr>
        <w:t>Адміральська, 20, тел.</w:t>
      </w:r>
      <w:r w:rsidR="00AC131E">
        <w:rPr>
          <w:sz w:val="28"/>
          <w:szCs w:val="28"/>
        </w:rPr>
        <w:t xml:space="preserve"> </w:t>
      </w:r>
      <w:r w:rsidRPr="003E5F21">
        <w:rPr>
          <w:sz w:val="28"/>
          <w:szCs w:val="28"/>
        </w:rPr>
        <w:t>37-23-27).</w:t>
      </w:r>
    </w:p>
    <w:p w:rsidR="00E05197" w:rsidRPr="003E5F21" w:rsidRDefault="00E05197" w:rsidP="004A06D2">
      <w:pPr>
        <w:numPr>
          <w:ilvl w:val="0"/>
          <w:numId w:val="1"/>
        </w:numPr>
        <w:tabs>
          <w:tab w:val="left" w:pos="851"/>
          <w:tab w:val="left" w:pos="149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E5F21">
        <w:rPr>
          <w:sz w:val="28"/>
          <w:szCs w:val="28"/>
        </w:rPr>
        <w:t xml:space="preserve"> </w:t>
      </w:r>
      <w:proofErr w:type="spellStart"/>
      <w:r w:rsidRPr="003E5F21">
        <w:rPr>
          <w:sz w:val="28"/>
          <w:szCs w:val="28"/>
        </w:rPr>
        <w:t>Про</w:t>
      </w:r>
      <w:r w:rsidR="003E5F21">
        <w:rPr>
          <w:sz w:val="28"/>
          <w:szCs w:val="28"/>
        </w:rPr>
        <w:t>є</w:t>
      </w:r>
      <w:r w:rsidRPr="003E5F21">
        <w:rPr>
          <w:sz w:val="28"/>
          <w:szCs w:val="28"/>
        </w:rPr>
        <w:t>кт</w:t>
      </w:r>
      <w:proofErr w:type="spellEnd"/>
      <w:r w:rsidRPr="003E5F21">
        <w:rPr>
          <w:sz w:val="28"/>
          <w:szCs w:val="28"/>
        </w:rPr>
        <w:t xml:space="preserve"> рішення розроблено відповідно до Бюджетного кодексу України, підпункту 1 пункту «а» статті 28</w:t>
      </w:r>
      <w:r w:rsidR="00187A3F" w:rsidRPr="003E5F21">
        <w:rPr>
          <w:sz w:val="28"/>
          <w:szCs w:val="28"/>
        </w:rPr>
        <w:t xml:space="preserve">, пункту 1 частини другої статті 52  </w:t>
      </w:r>
      <w:r w:rsidRPr="003E5F21">
        <w:rPr>
          <w:sz w:val="28"/>
          <w:szCs w:val="28"/>
        </w:rPr>
        <w:t xml:space="preserve"> Закону України </w:t>
      </w:r>
      <w:proofErr w:type="spellStart"/>
      <w:r w:rsidRPr="003E5F21">
        <w:rPr>
          <w:sz w:val="28"/>
          <w:szCs w:val="28"/>
        </w:rPr>
        <w:t>„Про</w:t>
      </w:r>
      <w:proofErr w:type="spellEnd"/>
      <w:r w:rsidRPr="003E5F21">
        <w:rPr>
          <w:sz w:val="28"/>
          <w:szCs w:val="28"/>
        </w:rPr>
        <w:t xml:space="preserve"> місцеве самоврядування в </w:t>
      </w:r>
      <w:proofErr w:type="spellStart"/>
      <w:r w:rsidRPr="003E5F21">
        <w:rPr>
          <w:sz w:val="28"/>
          <w:szCs w:val="28"/>
        </w:rPr>
        <w:t>Україні”</w:t>
      </w:r>
      <w:proofErr w:type="spellEnd"/>
      <w:r w:rsidRPr="003E5F21">
        <w:rPr>
          <w:sz w:val="28"/>
          <w:szCs w:val="28"/>
        </w:rPr>
        <w:t>.</w:t>
      </w:r>
    </w:p>
    <w:p w:rsidR="006D273D" w:rsidRPr="003E5F21" w:rsidRDefault="009435AA" w:rsidP="004A06D2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20</w:t>
      </w:r>
      <w:r w:rsidR="00DA3DAA">
        <w:rPr>
          <w:color w:val="000000"/>
          <w:sz w:val="28"/>
          <w:szCs w:val="28"/>
          <w:lang w:val="uk-UA"/>
        </w:rPr>
        <w:t>21</w:t>
      </w:r>
      <w:r>
        <w:rPr>
          <w:color w:val="000000"/>
          <w:sz w:val="28"/>
          <w:szCs w:val="28"/>
          <w:lang w:val="uk-UA"/>
        </w:rPr>
        <w:t xml:space="preserve"> році </w:t>
      </w:r>
      <w:r w:rsidR="00DA3DAA">
        <w:rPr>
          <w:color w:val="000000"/>
          <w:sz w:val="28"/>
          <w:szCs w:val="28"/>
          <w:lang w:val="uk-UA"/>
        </w:rPr>
        <w:t xml:space="preserve">з метою здійснення запозичень відповідно до статей 16 і 74 Бюджетного кодексу України та надання місцевих гарантій відповідно до статті 17 Бюджетного кодексу України </w:t>
      </w:r>
      <w:r>
        <w:rPr>
          <w:color w:val="000000"/>
          <w:sz w:val="28"/>
          <w:szCs w:val="28"/>
          <w:lang w:val="uk-UA"/>
        </w:rPr>
        <w:t>в</w:t>
      </w:r>
      <w:r w:rsidR="006D273D" w:rsidRPr="003E5F21">
        <w:rPr>
          <w:color w:val="000000"/>
          <w:sz w:val="28"/>
          <w:szCs w:val="28"/>
          <w:lang w:val="uk-UA"/>
        </w:rPr>
        <w:t xml:space="preserve">иконавчі органи місцевих рад схвалюють прогноз місцевого бюджету на </w:t>
      </w:r>
      <w:r>
        <w:rPr>
          <w:color w:val="000000"/>
          <w:sz w:val="28"/>
          <w:szCs w:val="28"/>
          <w:lang w:val="uk-UA"/>
        </w:rPr>
        <w:t>202</w:t>
      </w:r>
      <w:r w:rsidR="00DA3DAA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і 202</w:t>
      </w:r>
      <w:r w:rsidR="00DA3DAA">
        <w:rPr>
          <w:color w:val="000000"/>
          <w:sz w:val="28"/>
          <w:szCs w:val="28"/>
          <w:lang w:val="uk-UA"/>
        </w:rPr>
        <w:t>3 роки</w:t>
      </w:r>
      <w:r w:rsidR="006D273D" w:rsidRPr="003E5F21">
        <w:rPr>
          <w:color w:val="000000"/>
          <w:sz w:val="28"/>
          <w:szCs w:val="28"/>
          <w:lang w:val="uk-UA"/>
        </w:rPr>
        <w:t>.</w:t>
      </w:r>
    </w:p>
    <w:p w:rsidR="00187A3F" w:rsidRPr="00DC390A" w:rsidRDefault="00187A3F" w:rsidP="004A06D2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3"/>
        </w:rPr>
      </w:pPr>
      <w:bookmarkStart w:id="0" w:name="n453"/>
      <w:bookmarkEnd w:id="0"/>
      <w:r w:rsidRPr="00DC390A">
        <w:rPr>
          <w:sz w:val="28"/>
          <w:szCs w:val="23"/>
        </w:rPr>
        <w:t xml:space="preserve">Мета </w:t>
      </w:r>
      <w:proofErr w:type="spellStart"/>
      <w:r w:rsidR="00DC390A">
        <w:rPr>
          <w:sz w:val="28"/>
          <w:szCs w:val="23"/>
        </w:rPr>
        <w:t>проєкту</w:t>
      </w:r>
      <w:proofErr w:type="spellEnd"/>
      <w:r w:rsidR="00DC390A">
        <w:rPr>
          <w:sz w:val="28"/>
          <w:szCs w:val="23"/>
        </w:rPr>
        <w:t xml:space="preserve"> рішення є реалізація </w:t>
      </w:r>
      <w:r w:rsidRPr="00DC390A">
        <w:rPr>
          <w:sz w:val="28"/>
          <w:szCs w:val="23"/>
        </w:rPr>
        <w:t>середньострокового бюджетного планування та сталого розвитку міста, визначення пріоритетів використання бюджетних коштів для забезпечення підвищення передбачуваності і послідовності бюджетної політики.</w:t>
      </w:r>
    </w:p>
    <w:p w:rsidR="00DA3DAA" w:rsidRPr="00D90495" w:rsidRDefault="00DA3DAA" w:rsidP="004A06D2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D90495">
        <w:rPr>
          <w:bCs/>
          <w:sz w:val="28"/>
          <w:szCs w:val="28"/>
        </w:rPr>
        <w:t>Проє</w:t>
      </w:r>
      <w:r w:rsidRPr="00D90495">
        <w:rPr>
          <w:sz w:val="28"/>
          <w:szCs w:val="28"/>
        </w:rPr>
        <w:t>ктом</w:t>
      </w:r>
      <w:proofErr w:type="spellEnd"/>
      <w:r w:rsidRPr="00D90495">
        <w:rPr>
          <w:sz w:val="28"/>
          <w:szCs w:val="28"/>
        </w:rPr>
        <w:t xml:space="preserve"> рішення передбачається </w:t>
      </w:r>
      <w:r w:rsidR="00D90495" w:rsidRPr="00D90495">
        <w:rPr>
          <w:sz w:val="28"/>
          <w:szCs w:val="28"/>
        </w:rPr>
        <w:t>схвалення п</w:t>
      </w:r>
      <w:r w:rsidR="00D90495" w:rsidRPr="00D90495">
        <w:rPr>
          <w:color w:val="000000"/>
          <w:sz w:val="28"/>
          <w:szCs w:val="28"/>
        </w:rPr>
        <w:t xml:space="preserve">рогнозу бюджету Миколаївської міської територіальної громади на 2022 і 2023 роки, що включає індикативні прогнозні показники бюджету за основними видами доходів, фінансування, видатків і кредитування, індикативні прогнозні показники місцевого боргу та гарантованого територіальною громадою міста боргу, а також індикативні прогнозні показники за бюджетними програмами, які забезпечують протягом декількох років виконання інвестиційних </w:t>
      </w:r>
      <w:proofErr w:type="spellStart"/>
      <w:r w:rsidR="00D90495" w:rsidRPr="00D90495">
        <w:rPr>
          <w:color w:val="000000"/>
          <w:sz w:val="28"/>
          <w:szCs w:val="28"/>
        </w:rPr>
        <w:t>проєктів</w:t>
      </w:r>
      <w:proofErr w:type="spellEnd"/>
      <w:r w:rsidRPr="00D90495">
        <w:rPr>
          <w:sz w:val="28"/>
          <w:szCs w:val="28"/>
        </w:rPr>
        <w:t>.</w:t>
      </w:r>
    </w:p>
    <w:p w:rsidR="00DA3DAA" w:rsidRPr="0071016E" w:rsidRDefault="00DA3DAA" w:rsidP="004A06D2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D90495">
        <w:rPr>
          <w:sz w:val="28"/>
          <w:szCs w:val="28"/>
        </w:rPr>
        <w:t xml:space="preserve">Контроль за виконанням даного рішення покладено на </w:t>
      </w:r>
      <w:r w:rsidRPr="00D90495">
        <w:rPr>
          <w:spacing w:val="4"/>
          <w:sz w:val="28"/>
          <w:szCs w:val="28"/>
        </w:rPr>
        <w:t>заступників</w:t>
      </w:r>
      <w:r w:rsidRPr="007275F4">
        <w:rPr>
          <w:spacing w:val="4"/>
          <w:sz w:val="28"/>
          <w:szCs w:val="28"/>
        </w:rPr>
        <w:t xml:space="preserve"> міського голови, керуючого справами виконавчого комітету Миколаївської міської ради відповідно до розподілу обов’язків, координацію роботи – на департамент фінансів Миколаївської міської ради</w:t>
      </w:r>
      <w:r w:rsidRPr="0071016E">
        <w:rPr>
          <w:sz w:val="28"/>
          <w:szCs w:val="28"/>
        </w:rPr>
        <w:t>.</w:t>
      </w:r>
    </w:p>
    <w:p w:rsidR="00DA3DAA" w:rsidRPr="00DD65AB" w:rsidRDefault="00DA3DAA" w:rsidP="004A06D2">
      <w:pPr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134"/>
          <w:tab w:val="left" w:pos="1490"/>
        </w:tabs>
        <w:spacing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71016E">
        <w:rPr>
          <w:sz w:val="28"/>
          <w:szCs w:val="28"/>
        </w:rPr>
        <w:t>Проєкт</w:t>
      </w:r>
      <w:proofErr w:type="spellEnd"/>
      <w:r w:rsidRPr="0071016E">
        <w:rPr>
          <w:sz w:val="28"/>
          <w:szCs w:val="28"/>
        </w:rPr>
        <w:t xml:space="preserve"> рішення надсилається на електронну адресу відповідальної особи сектору з протокольної</w:t>
      </w:r>
      <w:r w:rsidRPr="0079240C">
        <w:rPr>
          <w:sz w:val="28"/>
          <w:szCs w:val="28"/>
        </w:rPr>
        <w:t xml:space="preserve"> роботи та архівної справи загального відділу департаменту забезпечення діяльності виконавчих органів міської ради з метою його оприлюднення на офіційному </w:t>
      </w:r>
      <w:proofErr w:type="spellStart"/>
      <w:r w:rsidRPr="0079240C">
        <w:rPr>
          <w:sz w:val="28"/>
          <w:szCs w:val="28"/>
        </w:rPr>
        <w:t>вебсайті</w:t>
      </w:r>
      <w:proofErr w:type="spellEnd"/>
      <w:r w:rsidRPr="00FA20FA">
        <w:rPr>
          <w:sz w:val="28"/>
          <w:szCs w:val="28"/>
        </w:rPr>
        <w:t xml:space="preserve"> Миколаївської міської ради.</w:t>
      </w:r>
    </w:p>
    <w:p w:rsidR="00842AB5" w:rsidRDefault="00842AB5" w:rsidP="00AF15E6">
      <w:pPr>
        <w:spacing w:line="240" w:lineRule="auto"/>
        <w:jc w:val="both"/>
        <w:rPr>
          <w:sz w:val="28"/>
          <w:szCs w:val="28"/>
        </w:rPr>
      </w:pPr>
    </w:p>
    <w:p w:rsidR="00A11E8D" w:rsidRPr="008B4FD5" w:rsidRDefault="00A11E8D" w:rsidP="00D14C4E">
      <w:pPr>
        <w:pStyle w:val="a5"/>
        <w:spacing w:after="0" w:line="240" w:lineRule="auto"/>
        <w:jc w:val="both"/>
        <w:rPr>
          <w:bCs/>
          <w:sz w:val="28"/>
          <w:szCs w:val="28"/>
        </w:rPr>
      </w:pPr>
      <w:r w:rsidRPr="008B4FD5">
        <w:rPr>
          <w:sz w:val="28"/>
          <w:szCs w:val="28"/>
        </w:rPr>
        <w:t>Директор департаменту фінансів</w:t>
      </w:r>
    </w:p>
    <w:p w:rsidR="00A11E8D" w:rsidRDefault="00A11E8D" w:rsidP="00D14C4E">
      <w:pPr>
        <w:tabs>
          <w:tab w:val="left" w:pos="7689"/>
        </w:tabs>
        <w:spacing w:line="240" w:lineRule="auto"/>
        <w:jc w:val="both"/>
        <w:rPr>
          <w:b/>
          <w:bCs/>
          <w:sz w:val="28"/>
          <w:szCs w:val="28"/>
          <w:lang w:val="ru-RU"/>
        </w:rPr>
      </w:pPr>
      <w:r w:rsidRPr="008B4FD5">
        <w:rPr>
          <w:bCs/>
          <w:sz w:val="28"/>
          <w:szCs w:val="28"/>
        </w:rPr>
        <w:t>Миколаївської міської ради</w:t>
      </w:r>
      <w:r>
        <w:rPr>
          <w:bCs/>
          <w:sz w:val="28"/>
          <w:szCs w:val="28"/>
        </w:rPr>
        <w:t xml:space="preserve">                                                         </w:t>
      </w:r>
      <w:r w:rsidRPr="008B4FD5">
        <w:rPr>
          <w:sz w:val="28"/>
          <w:szCs w:val="28"/>
        </w:rPr>
        <w:t>В</w:t>
      </w:r>
      <w:r>
        <w:rPr>
          <w:sz w:val="28"/>
          <w:szCs w:val="28"/>
        </w:rPr>
        <w:t>іра СВЯТЕЛИК</w:t>
      </w:r>
    </w:p>
    <w:sectPr w:rsidR="00A11E8D" w:rsidSect="00842AB5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B38E3"/>
    <w:multiLevelType w:val="hybridMultilevel"/>
    <w:tmpl w:val="8BBAC52C"/>
    <w:lvl w:ilvl="0" w:tplc="7DE4F40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69B053D4"/>
    <w:multiLevelType w:val="hybridMultilevel"/>
    <w:tmpl w:val="8BBAC52C"/>
    <w:lvl w:ilvl="0" w:tplc="7DE4F40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A86"/>
    <w:rsid w:val="00001E70"/>
    <w:rsid w:val="0007301F"/>
    <w:rsid w:val="000C06CD"/>
    <w:rsid w:val="00187A3F"/>
    <w:rsid w:val="00197302"/>
    <w:rsid w:val="00220702"/>
    <w:rsid w:val="0024376C"/>
    <w:rsid w:val="0028080A"/>
    <w:rsid w:val="002A1146"/>
    <w:rsid w:val="00377400"/>
    <w:rsid w:val="00391538"/>
    <w:rsid w:val="003918A9"/>
    <w:rsid w:val="003E4A67"/>
    <w:rsid w:val="003E5F21"/>
    <w:rsid w:val="004237DF"/>
    <w:rsid w:val="004A06D2"/>
    <w:rsid w:val="004D12E2"/>
    <w:rsid w:val="004E47C3"/>
    <w:rsid w:val="00502DC9"/>
    <w:rsid w:val="00511ECC"/>
    <w:rsid w:val="00557E52"/>
    <w:rsid w:val="005C12B1"/>
    <w:rsid w:val="00662434"/>
    <w:rsid w:val="00674151"/>
    <w:rsid w:val="00687EDC"/>
    <w:rsid w:val="006D273D"/>
    <w:rsid w:val="006E1A02"/>
    <w:rsid w:val="006E5C97"/>
    <w:rsid w:val="00770A86"/>
    <w:rsid w:val="00817C49"/>
    <w:rsid w:val="00842AB5"/>
    <w:rsid w:val="00873B87"/>
    <w:rsid w:val="008755FD"/>
    <w:rsid w:val="008D0434"/>
    <w:rsid w:val="008D168B"/>
    <w:rsid w:val="008E7EEB"/>
    <w:rsid w:val="009435AA"/>
    <w:rsid w:val="00956057"/>
    <w:rsid w:val="009A299E"/>
    <w:rsid w:val="00A11E8D"/>
    <w:rsid w:val="00A82356"/>
    <w:rsid w:val="00AA5484"/>
    <w:rsid w:val="00AC131E"/>
    <w:rsid w:val="00AF15E6"/>
    <w:rsid w:val="00B04E7B"/>
    <w:rsid w:val="00B20380"/>
    <w:rsid w:val="00B526DC"/>
    <w:rsid w:val="00BA2945"/>
    <w:rsid w:val="00BC0E91"/>
    <w:rsid w:val="00BF77A0"/>
    <w:rsid w:val="00CA6A24"/>
    <w:rsid w:val="00CB1F5D"/>
    <w:rsid w:val="00CE34E0"/>
    <w:rsid w:val="00D14C4E"/>
    <w:rsid w:val="00D444CA"/>
    <w:rsid w:val="00D5179C"/>
    <w:rsid w:val="00D85DF7"/>
    <w:rsid w:val="00D90495"/>
    <w:rsid w:val="00DA3DAA"/>
    <w:rsid w:val="00DA7AE7"/>
    <w:rsid w:val="00DC390A"/>
    <w:rsid w:val="00DF2567"/>
    <w:rsid w:val="00E05197"/>
    <w:rsid w:val="00E1106D"/>
    <w:rsid w:val="00E1169D"/>
    <w:rsid w:val="00E224FB"/>
    <w:rsid w:val="00E60498"/>
    <w:rsid w:val="00F93D0D"/>
    <w:rsid w:val="00FB38EF"/>
    <w:rsid w:val="00FD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86"/>
    <w:pPr>
      <w:spacing w:after="0"/>
      <w:jc w:val="center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0A86"/>
    <w:pPr>
      <w:spacing w:line="240" w:lineRule="auto"/>
    </w:pPr>
    <w:rPr>
      <w:rFonts w:eastAsia="Calibri"/>
      <w:sz w:val="28"/>
    </w:rPr>
  </w:style>
  <w:style w:type="character" w:customStyle="1" w:styleId="a4">
    <w:name w:val="Название Знак"/>
    <w:basedOn w:val="a0"/>
    <w:link w:val="a3"/>
    <w:rsid w:val="00770A86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1"/>
    <w:unhideWhenUsed/>
    <w:rsid w:val="00770A86"/>
    <w:pPr>
      <w:spacing w:after="120"/>
    </w:pPr>
  </w:style>
  <w:style w:type="character" w:customStyle="1" w:styleId="a6">
    <w:name w:val="Основной текст Знак"/>
    <w:basedOn w:val="a0"/>
    <w:link w:val="a5"/>
    <w:rsid w:val="00770A8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сновной текст 21"/>
    <w:basedOn w:val="a"/>
    <w:rsid w:val="00770A86"/>
    <w:pPr>
      <w:spacing w:after="120"/>
      <w:ind w:left="283"/>
    </w:pPr>
    <w:rPr>
      <w:lang w:val="ru-RU"/>
    </w:rPr>
  </w:style>
  <w:style w:type="character" w:customStyle="1" w:styleId="1">
    <w:name w:val="Основной текст Знак1"/>
    <w:basedOn w:val="a0"/>
    <w:link w:val="a5"/>
    <w:locked/>
    <w:rsid w:val="00770A8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6D273D"/>
    <w:pPr>
      <w:spacing w:before="100" w:beforeAutospacing="1" w:after="100" w:afterAutospacing="1" w:line="240" w:lineRule="auto"/>
      <w:jc w:val="left"/>
    </w:pPr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DC3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User_455</dc:creator>
  <cp:lastModifiedBy>User416b</cp:lastModifiedBy>
  <cp:revision>45</cp:revision>
  <cp:lastPrinted>2019-12-16T12:52:00Z</cp:lastPrinted>
  <dcterms:created xsi:type="dcterms:W3CDTF">2017-11-17T11:53:00Z</dcterms:created>
  <dcterms:modified xsi:type="dcterms:W3CDTF">2021-05-28T09:24:00Z</dcterms:modified>
</cp:coreProperties>
</file>