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E5392D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0241AA">
        <w:rPr>
          <w:rFonts w:ascii="Times New Roman" w:hAnsi="Times New Roman"/>
          <w:sz w:val="20"/>
          <w:szCs w:val="20"/>
          <w:lang w:val="uk-UA"/>
        </w:rPr>
        <w:t>2</w:t>
      </w:r>
      <w:r w:rsidR="008B5ACE">
        <w:rPr>
          <w:rFonts w:ascii="Times New Roman" w:hAnsi="Times New Roman"/>
          <w:sz w:val="20"/>
          <w:szCs w:val="20"/>
          <w:lang w:val="uk-UA"/>
        </w:rPr>
        <w:t>4</w:t>
      </w:r>
      <w:r w:rsidR="00BA38D2">
        <w:rPr>
          <w:rFonts w:ascii="Times New Roman" w:hAnsi="Times New Roman"/>
          <w:sz w:val="20"/>
          <w:szCs w:val="20"/>
          <w:lang w:val="uk-UA"/>
        </w:rPr>
        <w:t>0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BA38D2">
        <w:rPr>
          <w:rFonts w:ascii="Times New Roman" w:hAnsi="Times New Roman"/>
          <w:sz w:val="20"/>
          <w:szCs w:val="20"/>
          <w:lang w:val="uk-UA"/>
        </w:rPr>
        <w:t>17</w:t>
      </w:r>
      <w:r w:rsidR="0018007C" w:rsidRPr="00E5392D">
        <w:rPr>
          <w:rFonts w:ascii="Times New Roman" w:hAnsi="Times New Roman"/>
          <w:sz w:val="20"/>
          <w:szCs w:val="20"/>
        </w:rPr>
        <w:t>-</w:t>
      </w:r>
      <w:r w:rsidR="0018007C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18007C" w:rsidRPr="0018007C">
        <w:rPr>
          <w:rFonts w:ascii="Times New Roman" w:hAnsi="Times New Roman"/>
          <w:sz w:val="28"/>
          <w:szCs w:val="28"/>
        </w:rPr>
        <w:t>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8007C" w:rsidRPr="0018007C">
        <w:rPr>
          <w:rFonts w:ascii="Times New Roman" w:hAnsi="Times New Roman"/>
          <w:sz w:val="28"/>
          <w:szCs w:val="28"/>
        </w:rPr>
        <w:t>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07C" w:rsidRPr="0018007C">
        <w:rPr>
          <w:rFonts w:ascii="Times New Roman" w:hAnsi="Times New Roman"/>
          <w:sz w:val="28"/>
          <w:szCs w:val="28"/>
          <w:lang w:val="uk-UA"/>
        </w:rPr>
        <w:t>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8007C" w:rsidRPr="0018007C">
        <w:rPr>
          <w:rFonts w:ascii="Times New Roman" w:hAnsi="Times New Roman"/>
          <w:sz w:val="28"/>
          <w:szCs w:val="28"/>
          <w:lang w:val="uk-UA"/>
        </w:rPr>
        <w:t>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18007C" w:rsidRPr="0018007C">
        <w:rPr>
          <w:rFonts w:ascii="Times New Roman" w:hAnsi="Times New Roman"/>
          <w:sz w:val="28"/>
          <w:szCs w:val="28"/>
          <w:lang w:val="uk-UA"/>
        </w:rPr>
        <w:t>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>становлено, що дитина зареєстрована та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проживає за адресою: </w:t>
      </w:r>
      <w:r w:rsidR="00C33EFA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18007C" w:rsidRPr="0018007C">
        <w:rPr>
          <w:rFonts w:ascii="Times New Roman" w:hAnsi="Times New Roman"/>
          <w:sz w:val="28"/>
          <w:szCs w:val="28"/>
          <w:lang w:val="uk-UA"/>
        </w:rPr>
        <w:t>______________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</w:t>
      </w:r>
      <w:r w:rsidR="00E76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07C" w:rsidRPr="0018007C">
        <w:rPr>
          <w:rFonts w:ascii="Times New Roman" w:hAnsi="Times New Roman"/>
          <w:sz w:val="28"/>
          <w:szCs w:val="28"/>
          <w:lang w:val="uk-UA"/>
        </w:rPr>
        <w:t>____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  від </w:t>
      </w:r>
      <w:r w:rsidR="0018007C" w:rsidRPr="0018007C">
        <w:rPr>
          <w:rFonts w:ascii="Times New Roman" w:hAnsi="Times New Roman"/>
          <w:sz w:val="28"/>
          <w:szCs w:val="28"/>
          <w:lang w:val="uk-UA"/>
        </w:rPr>
        <w:t>_______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8B5ACE" w:rsidRP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07C" w:rsidRPr="0018007C">
        <w:rPr>
          <w:rFonts w:ascii="Times New Roman" w:hAnsi="Times New Roman"/>
          <w:sz w:val="28"/>
          <w:szCs w:val="28"/>
          <w:lang w:val="uk-UA"/>
        </w:rPr>
        <w:t>_______________</w:t>
      </w:r>
      <w:r w:rsidR="008B5A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8007C" w:rsidRPr="0018007C">
        <w:rPr>
          <w:rFonts w:ascii="Times New Roman" w:hAnsi="Times New Roman"/>
          <w:sz w:val="28"/>
          <w:szCs w:val="28"/>
          <w:lang w:val="uk-UA"/>
        </w:rPr>
        <w:t>______</w:t>
      </w:r>
      <w:r w:rsid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8007C" w:rsidRPr="0018007C">
        <w:rPr>
          <w:rFonts w:ascii="Times New Roman" w:hAnsi="Times New Roman"/>
          <w:sz w:val="28"/>
          <w:szCs w:val="28"/>
          <w:lang w:val="uk-UA"/>
        </w:rPr>
        <w:t>_______________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 w:rsidR="00542370">
        <w:rPr>
          <w:rFonts w:ascii="Times New Roman" w:hAnsi="Times New Roman"/>
          <w:sz w:val="28"/>
          <w:szCs w:val="28"/>
          <w:lang w:val="uk-UA"/>
        </w:rPr>
        <w:t>ток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18007C" w:rsidRPr="0018007C">
        <w:rPr>
          <w:rFonts w:ascii="Times New Roman" w:hAnsi="Times New Roman"/>
          <w:sz w:val="28"/>
          <w:szCs w:val="28"/>
          <w:lang w:val="uk-UA"/>
        </w:rPr>
        <w:t>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</w:t>
      </w: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першого заступника міського голови </w:t>
      </w:r>
      <w:r w:rsidR="00BA38D2">
        <w:rPr>
          <w:rFonts w:ascii="Times New Roman" w:hAnsi="Times New Roman"/>
          <w:sz w:val="28"/>
          <w:szCs w:val="28"/>
          <w:lang w:val="uk-UA"/>
        </w:rPr>
        <w:t xml:space="preserve"> Петрова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BA38D2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Pr="00E5392D" w:rsidRDefault="00BA38D2" w:rsidP="00875F59"/>
    <w:p w:rsidR="0018007C" w:rsidRPr="00E5392D" w:rsidRDefault="0018007C" w:rsidP="00875F59"/>
    <w:p w:rsidR="00BA38D2" w:rsidRDefault="00BA38D2" w:rsidP="00BA38D2">
      <w:pPr>
        <w:rPr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від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   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BA38D2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5E6D87" w:rsidRDefault="00BA38D2" w:rsidP="00BA38D2">
      <w:pPr>
        <w:pStyle w:val="a4"/>
        <w:spacing w:before="12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</w:r>
    </w:p>
    <w:p w:rsidR="00BA38D2" w:rsidRPr="00BA38D2" w:rsidRDefault="00BA38D2" w:rsidP="00BA38D2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18007C" w:rsidRPr="0018007C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18007C" w:rsidRPr="0018007C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A38D2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</w:p>
    <w:p w:rsidR="00BA38D2" w:rsidRPr="00BA38D2" w:rsidRDefault="00BA38D2" w:rsidP="00BA38D2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BA38D2" w:rsidRPr="008A7810" w:rsidRDefault="00BA38D2" w:rsidP="00BA38D2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="00192E5B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18007C" w:rsidRPr="0018007C">
        <w:rPr>
          <w:rStyle w:val="1840"/>
          <w:rFonts w:ascii="Times New Roman" w:hAnsi="Times New Roman"/>
          <w:b w:val="0"/>
          <w:sz w:val="28"/>
          <w:szCs w:val="28"/>
        </w:rPr>
        <w:t>_________________</w:t>
      </w:r>
      <w:r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18007C" w:rsidRPr="0018007C">
        <w:rPr>
          <w:rFonts w:ascii="Times New Roman" w:hAnsi="Times New Roman"/>
          <w:b w:val="0"/>
          <w:sz w:val="28"/>
          <w:szCs w:val="28"/>
        </w:rPr>
        <w:t>_____</w:t>
      </w:r>
      <w:r w:rsidR="00192E5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18007C" w:rsidRPr="0018007C">
        <w:rPr>
          <w:rFonts w:ascii="Times New Roman" w:hAnsi="Times New Roman"/>
          <w:b w:val="0"/>
          <w:sz w:val="28"/>
          <w:szCs w:val="28"/>
        </w:rPr>
        <w:t>_____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18007C" w:rsidRPr="0018007C">
        <w:rPr>
          <w:rStyle w:val="1840"/>
          <w:rFonts w:ascii="Times New Roman" w:hAnsi="Times New Roman"/>
          <w:b w:val="0"/>
          <w:sz w:val="28"/>
          <w:szCs w:val="28"/>
        </w:rPr>
        <w:t>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18007C" w:rsidRPr="0018007C">
        <w:rPr>
          <w:rStyle w:val="1840"/>
          <w:rFonts w:ascii="Times New Roman" w:hAnsi="Times New Roman"/>
          <w:b w:val="0"/>
          <w:sz w:val="28"/>
          <w:szCs w:val="28"/>
        </w:rPr>
        <w:t>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та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проживає з матір’ю за адресою:  вул. </w:t>
      </w:r>
      <w:r w:rsidR="0018007C" w:rsidRPr="00E5392D">
        <w:rPr>
          <w:rStyle w:val="1840"/>
          <w:rFonts w:ascii="Times New Roman" w:hAnsi="Times New Roman"/>
          <w:b w:val="0"/>
          <w:sz w:val="28"/>
          <w:szCs w:val="28"/>
        </w:rPr>
        <w:t>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у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8A7810">
        <w:rPr>
          <w:rFonts w:ascii="Times New Roman" w:hAnsi="Times New Roman"/>
          <w:b w:val="0"/>
          <w:sz w:val="28"/>
          <w:szCs w:val="28"/>
        </w:rPr>
        <w:t xml:space="preserve"> м. Миколаєві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BA38D2" w:rsidRPr="00E40658" w:rsidRDefault="00BA38D2" w:rsidP="00BA38D2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BA38D2" w:rsidRPr="00E40658" w:rsidRDefault="00BA38D2" w:rsidP="00BA38D2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8D2" w:rsidRPr="005E4F1D" w:rsidRDefault="00BA38D2" w:rsidP="00BA38D2">
      <w:pPr>
        <w:pStyle w:val="a4"/>
        <w:spacing w:before="0" w:after="0"/>
      </w:pPr>
    </w:p>
    <w:p w:rsidR="00BA38D2" w:rsidRPr="00A10BC5" w:rsidRDefault="00BA38D2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ачальник  служби у справах дітей </w:t>
      </w:r>
    </w:p>
    <w:p w:rsidR="00BA38D2" w:rsidRPr="00A10BC5" w:rsidRDefault="00BA38D2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BA38D2" w:rsidRPr="00E76953" w:rsidRDefault="00BA38D2" w:rsidP="00BA38D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</w:t>
      </w:r>
      <w:r w:rsidR="00192E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Наталя 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BA38D2" w:rsidRDefault="00BA38D2" w:rsidP="00BA38D2">
      <w:pPr>
        <w:jc w:val="both"/>
        <w:rPr>
          <w:lang w:val="uk-UA"/>
        </w:rPr>
      </w:pPr>
    </w:p>
    <w:p w:rsidR="00BA38D2" w:rsidRDefault="00BA38D2" w:rsidP="00BA38D2">
      <w:pPr>
        <w:jc w:val="both"/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sectPr w:rsidR="00A10BC5" w:rsidSect="00BA38D2">
      <w:headerReference w:type="even" r:id="rId7"/>
      <w:headerReference w:type="default" r:id="rId8"/>
      <w:pgSz w:w="11906" w:h="16838"/>
      <w:pgMar w:top="1134" w:right="850" w:bottom="70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AD" w:rsidRDefault="006242AD" w:rsidP="00C33EFA">
      <w:pPr>
        <w:spacing w:after="0" w:line="240" w:lineRule="auto"/>
      </w:pPr>
      <w:r>
        <w:separator/>
      </w:r>
    </w:p>
  </w:endnote>
  <w:endnote w:type="continuationSeparator" w:id="0">
    <w:p w:rsidR="006242AD" w:rsidRDefault="006242AD" w:rsidP="00C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AD" w:rsidRDefault="006242AD" w:rsidP="00C33EFA">
      <w:pPr>
        <w:spacing w:after="0" w:line="240" w:lineRule="auto"/>
      </w:pPr>
      <w:r>
        <w:separator/>
      </w:r>
    </w:p>
  </w:footnote>
  <w:footnote w:type="continuationSeparator" w:id="0">
    <w:p w:rsidR="006242AD" w:rsidRDefault="006242AD" w:rsidP="00C3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92" w:rsidRPr="00BA38D2" w:rsidRDefault="00BA38D2" w:rsidP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BA38D2">
      <w:rPr>
        <w:rFonts w:ascii="Times New Roman" w:hAnsi="Times New Roman" w:cs="Times New Roman"/>
        <w:sz w:val="28"/>
        <w:szCs w:val="28"/>
        <w:lang w:val="uk-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A2" w:rsidRPr="00BA38D2" w:rsidRDefault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2</w:t>
    </w:r>
  </w:p>
  <w:p w:rsidR="004C30A2" w:rsidRDefault="004C30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241AA"/>
    <w:rsid w:val="0003496F"/>
    <w:rsid w:val="0008692D"/>
    <w:rsid w:val="000B5D00"/>
    <w:rsid w:val="000C05DD"/>
    <w:rsid w:val="000E3B5E"/>
    <w:rsid w:val="0018007C"/>
    <w:rsid w:val="00192E5B"/>
    <w:rsid w:val="001C2B92"/>
    <w:rsid w:val="001C4FE9"/>
    <w:rsid w:val="001E2CAB"/>
    <w:rsid w:val="001F5FAE"/>
    <w:rsid w:val="00241607"/>
    <w:rsid w:val="00261E1F"/>
    <w:rsid w:val="00291563"/>
    <w:rsid w:val="002D7632"/>
    <w:rsid w:val="002F200D"/>
    <w:rsid w:val="003076C5"/>
    <w:rsid w:val="00357D95"/>
    <w:rsid w:val="00361158"/>
    <w:rsid w:val="00386170"/>
    <w:rsid w:val="003A0EF3"/>
    <w:rsid w:val="00401883"/>
    <w:rsid w:val="0044518D"/>
    <w:rsid w:val="00473F0E"/>
    <w:rsid w:val="004C1BC1"/>
    <w:rsid w:val="004C30A2"/>
    <w:rsid w:val="00511C23"/>
    <w:rsid w:val="00520208"/>
    <w:rsid w:val="00542370"/>
    <w:rsid w:val="005B29B9"/>
    <w:rsid w:val="005C508F"/>
    <w:rsid w:val="005D21C2"/>
    <w:rsid w:val="005D3DEB"/>
    <w:rsid w:val="00620CCC"/>
    <w:rsid w:val="006242AD"/>
    <w:rsid w:val="006272DF"/>
    <w:rsid w:val="00635C3B"/>
    <w:rsid w:val="00635D38"/>
    <w:rsid w:val="00637F84"/>
    <w:rsid w:val="00724978"/>
    <w:rsid w:val="0076743A"/>
    <w:rsid w:val="007865CF"/>
    <w:rsid w:val="00792762"/>
    <w:rsid w:val="00792FB7"/>
    <w:rsid w:val="00843113"/>
    <w:rsid w:val="00875F59"/>
    <w:rsid w:val="008A7810"/>
    <w:rsid w:val="008B5ACE"/>
    <w:rsid w:val="008F3EFC"/>
    <w:rsid w:val="00943E52"/>
    <w:rsid w:val="00944A7A"/>
    <w:rsid w:val="009B5F9E"/>
    <w:rsid w:val="009D5374"/>
    <w:rsid w:val="009E5001"/>
    <w:rsid w:val="009F4E91"/>
    <w:rsid w:val="00A1084D"/>
    <w:rsid w:val="00A10BC5"/>
    <w:rsid w:val="00A51AF5"/>
    <w:rsid w:val="00A522E7"/>
    <w:rsid w:val="00A531AF"/>
    <w:rsid w:val="00A56512"/>
    <w:rsid w:val="00A850A4"/>
    <w:rsid w:val="00A96833"/>
    <w:rsid w:val="00B052D2"/>
    <w:rsid w:val="00B44F24"/>
    <w:rsid w:val="00B50258"/>
    <w:rsid w:val="00BA38D2"/>
    <w:rsid w:val="00BB1AFD"/>
    <w:rsid w:val="00BE7A45"/>
    <w:rsid w:val="00C33EFA"/>
    <w:rsid w:val="00C607F4"/>
    <w:rsid w:val="00CF65EA"/>
    <w:rsid w:val="00D011FB"/>
    <w:rsid w:val="00D57AE8"/>
    <w:rsid w:val="00D6380D"/>
    <w:rsid w:val="00DC2AAA"/>
    <w:rsid w:val="00DF3031"/>
    <w:rsid w:val="00E5392D"/>
    <w:rsid w:val="00E55B37"/>
    <w:rsid w:val="00E76953"/>
    <w:rsid w:val="00E76E36"/>
    <w:rsid w:val="00EA68F9"/>
    <w:rsid w:val="00F37AD6"/>
    <w:rsid w:val="00F621A3"/>
    <w:rsid w:val="00F76D4A"/>
    <w:rsid w:val="00F8083E"/>
    <w:rsid w:val="00F9675A"/>
    <w:rsid w:val="00FA7AD1"/>
    <w:rsid w:val="00FB0152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6F869-CCC6-48DF-B41B-31D7CDB0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0A2"/>
  </w:style>
  <w:style w:type="paragraph" w:styleId="a7">
    <w:name w:val="footer"/>
    <w:basedOn w:val="a"/>
    <w:link w:val="a8"/>
    <w:uiPriority w:val="99"/>
    <w:semiHidden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7F86-B2DF-41E3-B4E9-91373F92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2021-11-02T11:29:00Z</cp:lastPrinted>
  <dcterms:created xsi:type="dcterms:W3CDTF">2021-11-15T12:23:00Z</dcterms:created>
  <dcterms:modified xsi:type="dcterms:W3CDTF">2021-11-15T12:23:00Z</dcterms:modified>
</cp:coreProperties>
</file>