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C6" w:rsidRPr="00CD4E7D" w:rsidRDefault="00642FC6" w:rsidP="001155C4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v-du-002</w:t>
      </w:r>
    </w:p>
    <w:p w:rsidR="00642FC6" w:rsidRPr="00CD4E7D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CD4E7D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CD4E7D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CD4E7D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CD4E7D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CD4E7D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CD4E7D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CD4E7D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CD4E7D" w:rsidRDefault="00642FC6" w:rsidP="001155C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42FC6" w:rsidRPr="001155C4" w:rsidRDefault="00642FC6" w:rsidP="001155C4">
      <w:pPr>
        <w:spacing w:after="0"/>
        <w:ind w:right="4418"/>
        <w:jc w:val="both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t>Про реалізацію права на працю суб’єктів господарювання на території міста Миколаєва в умовах карантину</w:t>
      </w:r>
    </w:p>
    <w:p w:rsidR="00642FC6" w:rsidRPr="001155C4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42FC6" w:rsidRPr="001155C4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42FC6" w:rsidRPr="001155C4" w:rsidRDefault="00642FC6" w:rsidP="0049515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t>З метою безпечного функціонування міста, економічної підтримки малого та середнього бізнесу, зменшення соціальної напруженості, враховуючи рішення Конституційного Суду України від 28.08.2020 № 10-р/2020, постанову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 (із змінами), зверне</w:t>
      </w:r>
      <w:r>
        <w:rPr>
          <w:rFonts w:ascii="Times New Roman" w:hAnsi="Times New Roman"/>
          <w:sz w:val="28"/>
          <w:szCs w:val="28"/>
          <w:lang w:val="uk-UA"/>
        </w:rPr>
        <w:t>ння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 Громадського Руху «300 Миколаївців»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1155C4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.2021 № </w:t>
      </w:r>
      <w:r>
        <w:rPr>
          <w:rFonts w:ascii="Times New Roman" w:hAnsi="Times New Roman"/>
          <w:sz w:val="28"/>
          <w:szCs w:val="28"/>
          <w:lang w:val="uk-UA"/>
        </w:rPr>
        <w:t>4053</w:t>
      </w:r>
      <w:r w:rsidRPr="001155C4">
        <w:rPr>
          <w:rFonts w:ascii="Times New Roman" w:hAnsi="Times New Roman"/>
          <w:sz w:val="28"/>
          <w:szCs w:val="28"/>
          <w:lang w:val="uk-UA"/>
        </w:rPr>
        <w:t>/02.02.01-15/14/21,</w:t>
      </w:r>
      <w:r w:rsidRPr="00B83F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Громадської організації</w:t>
      </w:r>
      <w:r w:rsidRPr="00485D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«Рух «ЗбережиФОП» від 07.04.2021 № </w:t>
      </w:r>
      <w:r w:rsidRPr="00495156">
        <w:rPr>
          <w:rFonts w:ascii="Times New Roman" w:hAnsi="Times New Roman"/>
          <w:sz w:val="28"/>
          <w:szCs w:val="28"/>
          <w:lang w:val="uk-UA"/>
        </w:rPr>
        <w:t>405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155C4">
        <w:rPr>
          <w:rFonts w:ascii="Times New Roman" w:hAnsi="Times New Roman"/>
          <w:sz w:val="28"/>
          <w:szCs w:val="28"/>
          <w:lang w:val="uk-UA"/>
        </w:rPr>
        <w:t>/02.02.01-15/14/21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155C4">
        <w:rPr>
          <w:rFonts w:ascii="Times New Roman" w:hAnsi="Times New Roman"/>
          <w:sz w:val="28"/>
          <w:szCs w:val="28"/>
          <w:lang w:val="uk-UA"/>
        </w:rPr>
        <w:t>відповідно до ст. 43 Конституції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5C4">
        <w:rPr>
          <w:rFonts w:ascii="Times New Roman" w:hAnsi="Times New Roman"/>
          <w:sz w:val="28"/>
          <w:szCs w:val="28"/>
          <w:lang w:val="uk-UA"/>
        </w:rPr>
        <w:t>ст. 40, ч. 6 ст. 59 Закону України «Про місцеве самоврядування в Україні», виконком міської ради</w:t>
      </w:r>
    </w:p>
    <w:p w:rsidR="00642FC6" w:rsidRPr="001155C4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1155C4" w:rsidRDefault="00642FC6" w:rsidP="001155C4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642FC6" w:rsidRPr="001155C4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1155C4" w:rsidRDefault="00642FC6" w:rsidP="00E7069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t>1. Підтримати забезпечення реалізації права на працю суб’єктів господарювання, які проводять діяльність у сферах торговельного та побутового обслуговування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D5E7A">
        <w:rPr>
          <w:rFonts w:ascii="Times New Roman" w:hAnsi="Times New Roman"/>
          <w:sz w:val="28"/>
          <w:szCs w:val="28"/>
          <w:lang w:val="uk-UA"/>
        </w:rPr>
        <w:t xml:space="preserve">щодо яких запроваджено </w:t>
      </w:r>
      <w:r w:rsidRPr="001155C4">
        <w:rPr>
          <w:rFonts w:ascii="Times New Roman" w:hAnsi="Times New Roman"/>
          <w:sz w:val="28"/>
          <w:szCs w:val="28"/>
          <w:lang w:val="uk-UA"/>
        </w:rPr>
        <w:t>додаткові обмежувальні протиепідемічні заходи, за умови неухильного дотримання протиепідемічних заходів в організації їх діяльності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42FC6" w:rsidRPr="001155C4" w:rsidRDefault="00642FC6" w:rsidP="001155C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1155C4" w:rsidRDefault="00642FC6" w:rsidP="006E637C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t xml:space="preserve">2. Звернутись до Кабінету Міністрів України щодо </w:t>
      </w:r>
      <w:r w:rsidRPr="00406B68">
        <w:rPr>
          <w:rFonts w:ascii="Times New Roman" w:hAnsi="Times New Roman"/>
          <w:sz w:val="28"/>
          <w:szCs w:val="28"/>
          <w:lang w:val="uk-UA"/>
        </w:rPr>
        <w:t>перегляду  додатков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406B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5C4">
        <w:rPr>
          <w:rFonts w:ascii="Times New Roman" w:hAnsi="Times New Roman"/>
          <w:sz w:val="28"/>
          <w:szCs w:val="28"/>
          <w:lang w:val="uk-UA"/>
        </w:rPr>
        <w:t>обмежен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1155C4">
        <w:rPr>
          <w:rFonts w:ascii="Times New Roman" w:hAnsi="Times New Roman"/>
          <w:sz w:val="28"/>
          <w:szCs w:val="28"/>
          <w:lang w:val="uk-UA"/>
        </w:rPr>
        <w:t>, передбачен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68703608"/>
      <w:r>
        <w:rPr>
          <w:rFonts w:ascii="Times New Roman" w:hAnsi="Times New Roman"/>
          <w:sz w:val="28"/>
          <w:szCs w:val="28"/>
          <w:lang w:val="uk-UA"/>
        </w:rPr>
        <w:t xml:space="preserve">підпунктом 9 пункту </w:t>
      </w:r>
      <w:r w:rsidRPr="00D3366D">
        <w:rPr>
          <w:rFonts w:ascii="Times New Roman" w:hAnsi="Times New Roman"/>
          <w:sz w:val="28"/>
          <w:szCs w:val="28"/>
          <w:lang w:val="uk-UA"/>
        </w:rPr>
        <w:t>3</w:t>
      </w:r>
      <w:r w:rsidRPr="00D3366D">
        <w:rPr>
          <w:rFonts w:ascii="Times New Roman" w:hAnsi="Times New Roman"/>
          <w:b/>
          <w:bCs/>
          <w:sz w:val="28"/>
          <w:szCs w:val="28"/>
          <w:vertAlign w:val="superscript"/>
          <w:lang w:val="uk-UA"/>
        </w:rPr>
        <w:t>-</w:t>
      </w:r>
      <w:r>
        <w:rPr>
          <w:rFonts w:ascii="Times New Roman" w:hAnsi="Times New Roman"/>
          <w:b/>
          <w:bCs/>
          <w:sz w:val="28"/>
          <w:szCs w:val="28"/>
          <w:vertAlign w:val="superscript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Pr="001155C4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 </w:t>
      </w:r>
      <w:bookmarkStart w:id="1" w:name="_Hlk61352114"/>
      <w:r w:rsidRPr="001155C4">
        <w:rPr>
          <w:rFonts w:ascii="Times New Roman" w:hAnsi="Times New Roman"/>
          <w:sz w:val="28"/>
          <w:szCs w:val="28"/>
          <w:lang w:val="uk-UA"/>
        </w:rPr>
        <w:t xml:space="preserve">09.12.2020 № 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 (із змінами), </w:t>
      </w:r>
      <w:bookmarkEnd w:id="1"/>
      <w:r>
        <w:rPr>
          <w:rFonts w:ascii="Times New Roman" w:hAnsi="Times New Roman"/>
          <w:sz w:val="28"/>
          <w:szCs w:val="28"/>
          <w:lang w:val="uk-UA"/>
        </w:rPr>
        <w:t>в частині заборони діяльності ринків, крім продовольчих, на території регіонів, на яких установлений «червоний» рівень епідемічної небезпеки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 (текст Звернення додається).</w:t>
      </w:r>
    </w:p>
    <w:p w:rsidR="00642FC6" w:rsidRPr="001155C4" w:rsidRDefault="00642FC6" w:rsidP="001155C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Default="00642FC6" w:rsidP="001155C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t>3. Департаменту міського голови Миколаївської міської ради (Литвиновій) опублікувати рішення в засобах масової інформації.</w:t>
      </w:r>
    </w:p>
    <w:p w:rsidR="00642FC6" w:rsidRDefault="00642FC6" w:rsidP="001155C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Default="00642FC6" w:rsidP="001155C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Департаменту забезпечення діяльності виконавчих органів Миколаївської міської ради (Овчинніковій) </w:t>
      </w:r>
      <w:r w:rsidRPr="00F67EAF">
        <w:rPr>
          <w:rFonts w:ascii="Times New Roman" w:hAnsi="Times New Roman"/>
          <w:sz w:val="28"/>
          <w:szCs w:val="28"/>
          <w:lang w:val="uk-UA"/>
        </w:rPr>
        <w:t xml:space="preserve">направити Звернення до </w:t>
      </w:r>
      <w:r>
        <w:rPr>
          <w:rFonts w:ascii="Times New Roman" w:hAnsi="Times New Roman"/>
          <w:sz w:val="28"/>
          <w:szCs w:val="28"/>
          <w:lang w:val="uk-UA"/>
        </w:rPr>
        <w:t>Кабінету Міністрів України.</w:t>
      </w:r>
    </w:p>
    <w:p w:rsidR="00642FC6" w:rsidRPr="001155C4" w:rsidRDefault="00642FC6" w:rsidP="00F67EA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1155C4" w:rsidRDefault="00642FC6" w:rsidP="001155C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t>Андрієнка Ю</w:t>
      </w:r>
      <w:r w:rsidRPr="001155C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1155C4">
        <w:rPr>
          <w:rFonts w:ascii="Times New Roman" w:hAnsi="Times New Roman"/>
          <w:sz w:val="28"/>
          <w:szCs w:val="28"/>
          <w:lang w:val="uk-UA"/>
        </w:rPr>
        <w:t>.</w:t>
      </w:r>
    </w:p>
    <w:p w:rsidR="00642FC6" w:rsidRPr="001155C4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1155C4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2FC6" w:rsidRPr="001155C4" w:rsidRDefault="00642FC6" w:rsidP="001155C4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642FC6" w:rsidRPr="001155C4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155C4">
        <w:rPr>
          <w:rFonts w:ascii="Times New Roman" w:hAnsi="Times New Roman"/>
          <w:sz w:val="28"/>
          <w:szCs w:val="28"/>
          <w:lang w:val="uk-UA"/>
        </w:rPr>
        <w:tab/>
      </w:r>
      <w:r w:rsidRPr="001155C4">
        <w:rPr>
          <w:rFonts w:ascii="Times New Roman" w:hAnsi="Times New Roman"/>
          <w:sz w:val="28"/>
          <w:szCs w:val="28"/>
          <w:lang w:val="uk-UA"/>
        </w:rPr>
        <w:tab/>
      </w:r>
      <w:r w:rsidRPr="001155C4">
        <w:rPr>
          <w:rFonts w:ascii="Times New Roman" w:hAnsi="Times New Roman"/>
          <w:sz w:val="28"/>
          <w:szCs w:val="28"/>
          <w:lang w:val="uk-UA"/>
        </w:rPr>
        <w:tab/>
      </w:r>
      <w:r w:rsidRPr="001155C4">
        <w:rPr>
          <w:rFonts w:ascii="Times New Roman" w:hAnsi="Times New Roman"/>
          <w:sz w:val="28"/>
          <w:szCs w:val="28"/>
          <w:lang w:val="uk-UA"/>
        </w:rPr>
        <w:tab/>
      </w:r>
      <w:r w:rsidRPr="001155C4">
        <w:rPr>
          <w:rFonts w:ascii="Times New Roman" w:hAnsi="Times New Roman"/>
          <w:sz w:val="28"/>
          <w:szCs w:val="28"/>
          <w:lang w:val="uk-UA"/>
        </w:rPr>
        <w:tab/>
      </w:r>
      <w:r w:rsidRPr="001155C4">
        <w:rPr>
          <w:rFonts w:ascii="Times New Roman" w:hAnsi="Times New Roman"/>
          <w:sz w:val="28"/>
          <w:szCs w:val="28"/>
          <w:lang w:val="uk-UA"/>
        </w:rPr>
        <w:tab/>
      </w:r>
      <w:r w:rsidRPr="001155C4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О. СЄНКЕВИЧ</w:t>
      </w:r>
    </w:p>
    <w:p w:rsidR="00642FC6" w:rsidRPr="001155C4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1155C4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1155C4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br w:type="page"/>
      </w:r>
    </w:p>
    <w:p w:rsidR="00642FC6" w:rsidRPr="001155C4" w:rsidRDefault="00642FC6" w:rsidP="001155C4">
      <w:pPr>
        <w:spacing w:after="0"/>
        <w:jc w:val="center"/>
        <w:outlineLvl w:val="0"/>
        <w:rPr>
          <w:rFonts w:ascii="Times New Roman" w:hAnsi="Times New Roman"/>
          <w:spacing w:val="56"/>
          <w:sz w:val="28"/>
          <w:szCs w:val="28"/>
          <w:lang w:val="uk-UA"/>
        </w:rPr>
      </w:pPr>
      <w:r w:rsidRPr="001155C4">
        <w:rPr>
          <w:rFonts w:ascii="Times New Roman" w:hAnsi="Times New Roman"/>
          <w:spacing w:val="56"/>
          <w:sz w:val="28"/>
          <w:szCs w:val="28"/>
          <w:lang w:val="uk-UA"/>
        </w:rPr>
        <w:t>ЗВЕРНЕННЯ</w:t>
      </w:r>
    </w:p>
    <w:p w:rsidR="00642FC6" w:rsidRPr="001155C4" w:rsidRDefault="00642FC6" w:rsidP="00ED1D2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t xml:space="preserve">членів виконавчого комітету Миколаївської міської ради  до Кабінету Міністрів України щодо </w:t>
      </w:r>
      <w:r>
        <w:rPr>
          <w:rFonts w:ascii="Times New Roman" w:hAnsi="Times New Roman"/>
          <w:sz w:val="28"/>
          <w:szCs w:val="28"/>
          <w:lang w:val="uk-UA"/>
        </w:rPr>
        <w:t>перегляду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 додатков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 обмежен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1155C4">
        <w:rPr>
          <w:rFonts w:ascii="Times New Roman" w:hAnsi="Times New Roman"/>
          <w:sz w:val="28"/>
          <w:szCs w:val="28"/>
          <w:lang w:val="uk-UA"/>
        </w:rPr>
        <w:t>, передбачен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296B">
        <w:rPr>
          <w:rFonts w:ascii="Times New Roman" w:hAnsi="Times New Roman"/>
          <w:sz w:val="28"/>
          <w:szCs w:val="28"/>
          <w:lang w:val="uk-UA"/>
        </w:rPr>
        <w:t>підпунктом</w:t>
      </w:r>
      <w:r>
        <w:rPr>
          <w:rFonts w:ascii="Times New Roman" w:hAnsi="Times New Roman"/>
          <w:sz w:val="28"/>
          <w:szCs w:val="28"/>
          <w:lang w:val="uk-UA"/>
        </w:rPr>
        <w:t xml:space="preserve"> 9 </w:t>
      </w:r>
      <w:r w:rsidRPr="00B9296B">
        <w:rPr>
          <w:rFonts w:ascii="Times New Roman" w:hAnsi="Times New Roman"/>
          <w:sz w:val="28"/>
          <w:szCs w:val="28"/>
          <w:lang w:val="uk-UA"/>
        </w:rPr>
        <w:t>пункту 3</w:t>
      </w:r>
      <w:r w:rsidRPr="00B9296B">
        <w:rPr>
          <w:rFonts w:ascii="Times New Roman" w:hAnsi="Times New Roman"/>
          <w:b/>
          <w:bCs/>
          <w:sz w:val="28"/>
          <w:szCs w:val="28"/>
          <w:vertAlign w:val="superscript"/>
          <w:lang w:val="uk-UA"/>
        </w:rPr>
        <w:t>-5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 </w:t>
      </w:r>
      <w:r w:rsidRPr="001155C4">
        <w:rPr>
          <w:rFonts w:ascii="Times New Roman" w:hAnsi="Times New Roman"/>
          <w:sz w:val="28"/>
          <w:szCs w:val="28"/>
          <w:lang w:val="uk-UA"/>
        </w:rPr>
        <w:br/>
        <w:t>(із змінами), стосовно</w:t>
      </w:r>
      <w:r w:rsidRPr="008277E5">
        <w:rPr>
          <w:rFonts w:ascii="Times New Roman" w:hAnsi="Times New Roman"/>
          <w:sz w:val="28"/>
          <w:szCs w:val="28"/>
          <w:lang w:val="uk-UA"/>
        </w:rPr>
        <w:t xml:space="preserve"> заборони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77E5">
        <w:rPr>
          <w:rFonts w:ascii="Times New Roman" w:hAnsi="Times New Roman"/>
          <w:sz w:val="28"/>
          <w:szCs w:val="28"/>
          <w:lang w:val="uk-UA"/>
        </w:rPr>
        <w:t>діяльності ринків, крім продовольчих</w:t>
      </w:r>
    </w:p>
    <w:p w:rsidR="00642FC6" w:rsidRPr="001155C4" w:rsidRDefault="00642FC6" w:rsidP="001155C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1155C4" w:rsidRDefault="00642FC6" w:rsidP="00735BE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t xml:space="preserve">Ми, члени виконавчого комітету Миколаївської міської ради, висловлюємо стурбованість з приводу запровадження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додаткових обмежень, зокрема заборони діяльності ринків, крім продовольчих, </w:t>
      </w:r>
      <w:r w:rsidRPr="000E6678">
        <w:rPr>
          <w:rFonts w:ascii="Times New Roman" w:hAnsi="Times New Roman"/>
          <w:sz w:val="28"/>
          <w:szCs w:val="28"/>
          <w:lang w:val="uk-UA"/>
        </w:rPr>
        <w:t xml:space="preserve">та просимо </w:t>
      </w:r>
      <w:r>
        <w:rPr>
          <w:rFonts w:ascii="Times New Roman" w:hAnsi="Times New Roman"/>
          <w:sz w:val="28"/>
          <w:szCs w:val="28"/>
          <w:lang w:val="uk-UA"/>
        </w:rPr>
        <w:t xml:space="preserve">переглянути </w:t>
      </w:r>
      <w:r w:rsidRPr="00735BE0">
        <w:rPr>
          <w:rFonts w:ascii="Times New Roman" w:hAnsi="Times New Roman"/>
          <w:sz w:val="28"/>
          <w:szCs w:val="28"/>
          <w:lang w:val="uk-UA"/>
        </w:rPr>
        <w:t>підпункт 9 пункту 3</w:t>
      </w:r>
      <w:r w:rsidRPr="00735BE0">
        <w:rPr>
          <w:rFonts w:ascii="Times New Roman" w:hAnsi="Times New Roman"/>
          <w:b/>
          <w:bCs/>
          <w:sz w:val="28"/>
          <w:szCs w:val="28"/>
          <w:vertAlign w:val="superscript"/>
          <w:lang w:val="uk-UA"/>
        </w:rPr>
        <w:t>-5</w:t>
      </w:r>
      <w:r w:rsidRPr="00735B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5C4">
        <w:rPr>
          <w:rFonts w:ascii="Times New Roman" w:hAnsi="Times New Roman"/>
          <w:sz w:val="28"/>
          <w:szCs w:val="28"/>
          <w:lang w:val="uk-UA"/>
        </w:rPr>
        <w:t>постанови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5C4">
        <w:rPr>
          <w:rFonts w:ascii="Times New Roman" w:hAnsi="Times New Roman"/>
          <w:sz w:val="28"/>
          <w:szCs w:val="28"/>
          <w:lang w:val="uk-UA"/>
        </w:rPr>
        <w:t>Кабінету Міністрів України від 09.12.2020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155C4">
        <w:rPr>
          <w:rFonts w:ascii="Times New Roman" w:hAnsi="Times New Roman"/>
          <w:sz w:val="28"/>
          <w:szCs w:val="28"/>
          <w:lang w:val="uk-UA"/>
        </w:rPr>
        <w:t>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 (із змінами, далі – Постанова № 1236).</w:t>
      </w:r>
    </w:p>
    <w:p w:rsidR="00642FC6" w:rsidRDefault="00642FC6" w:rsidP="00485D0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68705654"/>
      <w:r>
        <w:rPr>
          <w:rFonts w:ascii="Times New Roman" w:hAnsi="Times New Roman"/>
          <w:sz w:val="28"/>
          <w:szCs w:val="28"/>
          <w:lang w:val="uk-UA"/>
        </w:rPr>
        <w:t>П</w:t>
      </w:r>
      <w:r w:rsidRPr="009512C8">
        <w:rPr>
          <w:rFonts w:ascii="Times New Roman" w:hAnsi="Times New Roman"/>
          <w:sz w:val="28"/>
          <w:szCs w:val="28"/>
          <w:lang w:val="uk-UA"/>
        </w:rPr>
        <w:t>ідпункт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9512C8">
        <w:rPr>
          <w:rFonts w:ascii="Times New Roman" w:hAnsi="Times New Roman"/>
          <w:sz w:val="28"/>
          <w:szCs w:val="28"/>
          <w:lang w:val="uk-UA"/>
        </w:rPr>
        <w:t xml:space="preserve"> 9 пункту 3</w:t>
      </w:r>
      <w:r w:rsidRPr="009512C8">
        <w:rPr>
          <w:rFonts w:ascii="Times New Roman" w:hAnsi="Times New Roman"/>
          <w:b/>
          <w:bCs/>
          <w:sz w:val="28"/>
          <w:szCs w:val="28"/>
          <w:vertAlign w:val="superscript"/>
          <w:lang w:val="uk-UA"/>
        </w:rPr>
        <w:t>-5</w:t>
      </w:r>
      <w:r w:rsidRPr="009512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155C4">
        <w:rPr>
          <w:rFonts w:ascii="Times New Roman" w:hAnsi="Times New Roman"/>
          <w:sz w:val="28"/>
          <w:szCs w:val="28"/>
          <w:lang w:val="uk-UA"/>
        </w:rPr>
        <w:t>останови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5C4">
        <w:rPr>
          <w:rFonts w:ascii="Times New Roman" w:hAnsi="Times New Roman"/>
          <w:sz w:val="28"/>
          <w:szCs w:val="28"/>
          <w:lang w:val="uk-UA"/>
        </w:rPr>
        <w:t>№ 1236</w:t>
      </w:r>
      <w:r>
        <w:rPr>
          <w:rFonts w:ascii="Times New Roman" w:hAnsi="Times New Roman"/>
          <w:sz w:val="28"/>
          <w:szCs w:val="28"/>
          <w:lang w:val="uk-UA"/>
        </w:rPr>
        <w:t xml:space="preserve"> передбачено, що  на території регіонів, на яких установлений «червоний» рівень епідемічної небезпеки, встановлюється заборона діяльності ринків, крім продовольчих.</w:t>
      </w:r>
    </w:p>
    <w:bookmarkEnd w:id="2"/>
    <w:p w:rsidR="00642FC6" w:rsidRPr="001155C4" w:rsidRDefault="00642FC6" w:rsidP="001155C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t>До виконавчих органів Миколаївської міської ради надходять численні звернення підприємців, працівників ринків</w:t>
      </w:r>
      <w:r>
        <w:rPr>
          <w:rFonts w:ascii="Times New Roman" w:hAnsi="Times New Roman"/>
          <w:sz w:val="28"/>
          <w:szCs w:val="28"/>
          <w:lang w:val="uk-UA"/>
        </w:rPr>
        <w:t>, у тому числі непродовольчих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, в яких викладено зауваження та пропозиції щодо </w:t>
      </w:r>
      <w:r>
        <w:rPr>
          <w:rFonts w:ascii="Times New Roman" w:hAnsi="Times New Roman"/>
          <w:sz w:val="28"/>
          <w:szCs w:val="28"/>
          <w:lang w:val="uk-UA"/>
        </w:rPr>
        <w:t xml:space="preserve">додатково </w:t>
      </w:r>
      <w:r w:rsidRPr="001155C4">
        <w:rPr>
          <w:rFonts w:ascii="Times New Roman" w:hAnsi="Times New Roman"/>
          <w:sz w:val="28"/>
          <w:szCs w:val="28"/>
          <w:lang w:val="uk-UA"/>
        </w:rPr>
        <w:t>запроваджених карантинних заходів.</w:t>
      </w:r>
      <w:r w:rsidRPr="001155C4">
        <w:rPr>
          <w:rFonts w:ascii="Times New Roman" w:hAnsi="Times New Roman"/>
          <w:sz w:val="28"/>
          <w:szCs w:val="28"/>
          <w:lang w:val="uk-UA"/>
        </w:rPr>
        <w:tab/>
      </w:r>
    </w:p>
    <w:p w:rsidR="00642FC6" w:rsidRPr="001155C4" w:rsidRDefault="00642FC6" w:rsidP="001155C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t>Ми, члени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</w:t>
      </w:r>
      <w:r w:rsidRPr="001155C4">
        <w:rPr>
          <w:rFonts w:ascii="Times New Roman" w:hAnsi="Times New Roman"/>
          <w:sz w:val="28"/>
          <w:szCs w:val="28"/>
          <w:lang w:val="uk-UA"/>
        </w:rPr>
        <w:t>, підтримуємо представників малого та середнього бізнесу, вважаємо, що запроваджені Кабінетом Міністрів України заходи є такими, що порушують конституційні права громадян, а саме: право на підприємницьку діяльність, яка не заборонена законом (ст</w:t>
      </w:r>
      <w:r>
        <w:rPr>
          <w:rFonts w:ascii="Times New Roman" w:hAnsi="Times New Roman"/>
          <w:sz w:val="28"/>
          <w:szCs w:val="28"/>
          <w:lang w:val="uk-UA"/>
        </w:rPr>
        <w:t>аття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 42 Конституції України); право на працю, що включає можливість заробляти собі на життя працею, яку кожен вільно обирає або на яку вільно погоджується (ст</w:t>
      </w:r>
      <w:r>
        <w:rPr>
          <w:rFonts w:ascii="Times New Roman" w:hAnsi="Times New Roman"/>
          <w:sz w:val="28"/>
          <w:szCs w:val="28"/>
          <w:lang w:val="uk-UA"/>
        </w:rPr>
        <w:t>аття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 43 Конституції України); право на відпочинок для кожного, хто працює (ст</w:t>
      </w:r>
      <w:r>
        <w:rPr>
          <w:rFonts w:ascii="Times New Roman" w:hAnsi="Times New Roman"/>
          <w:sz w:val="28"/>
          <w:szCs w:val="28"/>
          <w:lang w:val="uk-UA"/>
        </w:rPr>
        <w:t>аття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 45 Конституції України); право на соціальний захист (ст</w:t>
      </w:r>
      <w:r>
        <w:rPr>
          <w:rFonts w:ascii="Times New Roman" w:hAnsi="Times New Roman"/>
          <w:sz w:val="28"/>
          <w:szCs w:val="28"/>
          <w:lang w:val="uk-UA"/>
        </w:rPr>
        <w:t>аття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 46 Конституції України); право на достатній життєвий рівень для себе і своєї сім’ї, що включає достатнє харчування, одяг, житло (ст</w:t>
      </w:r>
      <w:r>
        <w:rPr>
          <w:rFonts w:ascii="Times New Roman" w:hAnsi="Times New Roman"/>
          <w:sz w:val="28"/>
          <w:szCs w:val="28"/>
          <w:lang w:val="uk-UA"/>
        </w:rPr>
        <w:t>аття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 48 Конституції України).</w:t>
      </w:r>
    </w:p>
    <w:p w:rsidR="00642FC6" w:rsidRPr="001155C4" w:rsidRDefault="00642FC6" w:rsidP="001155C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t>Крім того, у пункті 3.2 рішення Конституційного Суду України від 28.08.2020 №10-р/2020 зазначено, що згідно зі статтею 64 Конституції України конституційні права і свободи людини і громадянина не можуть бути обмежені, крім випадків, передбачених Конституцією України; в умовах воєнного або надзвичайного стану можуть встановлюватися окремі обмеження прав і свобод із зазначенням строку дії цих обмежень; не можуть бути обмежені права і свободи, передбачені статтями 24, 25, 27, 28, 29, 40, 47, 51, 52, 55, 56, 57, 58, 59, 60, 61, 62, 63 Конституції України.</w:t>
      </w:r>
    </w:p>
    <w:p w:rsidR="00642FC6" w:rsidRPr="001155C4" w:rsidRDefault="00642FC6" w:rsidP="001155C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t>Конституційний Суд України наголошує, що обмеження конституційних прав і свобод людини і громадянина є можливим у випадках, визначених Конституцією України. Таке обмеження може вс</w:t>
      </w:r>
      <w:r>
        <w:rPr>
          <w:rFonts w:ascii="Times New Roman" w:hAnsi="Times New Roman"/>
          <w:sz w:val="28"/>
          <w:szCs w:val="28"/>
          <w:lang w:val="uk-UA"/>
        </w:rPr>
        <w:t>тановлюватися виключно законом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E1476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155C4">
        <w:rPr>
          <w:rFonts w:ascii="Times New Roman" w:hAnsi="Times New Roman"/>
          <w:sz w:val="28"/>
          <w:szCs w:val="28"/>
          <w:lang w:val="uk-UA"/>
        </w:rPr>
        <w:t>актом, ухваленим Верховною Радою України як єдиним органом законодавчої влади в Україні. Встановлення такого обмеження підзаконним актом суперечить статтям 1, 3, 6, 8, 19, 64 Конституції України.</w:t>
      </w:r>
    </w:p>
    <w:p w:rsidR="00642FC6" w:rsidRPr="001155C4" w:rsidRDefault="00642FC6" w:rsidP="00700C7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t xml:space="preserve">Також запроваджені заходи негативно відображаються на економічній ситуації в м. Миколаєві, що у свою чергу призведе до втрати прибутків підприємцями, які провадять діяльність у сфері </w:t>
      </w:r>
      <w:r w:rsidRPr="00C0471A">
        <w:rPr>
          <w:rFonts w:ascii="Times New Roman" w:hAnsi="Times New Roman"/>
          <w:sz w:val="28"/>
          <w:szCs w:val="28"/>
          <w:lang w:val="uk-UA"/>
        </w:rPr>
        <w:t>торг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C0471A">
        <w:rPr>
          <w:rFonts w:ascii="Times New Roman" w:hAnsi="Times New Roman"/>
          <w:sz w:val="28"/>
          <w:szCs w:val="28"/>
          <w:lang w:val="uk-UA"/>
        </w:rPr>
        <w:t xml:space="preserve">вельного  та побутового обслуговування </w:t>
      </w:r>
      <w:r w:rsidRPr="001155C4">
        <w:rPr>
          <w:rFonts w:ascii="Times New Roman" w:hAnsi="Times New Roman"/>
          <w:sz w:val="28"/>
          <w:szCs w:val="28"/>
          <w:lang w:val="uk-UA"/>
        </w:rPr>
        <w:t>чи навіть їх закриття; зростання рівня безробіття; зменшення податкових надходжень до бюджетів тощо.</w:t>
      </w:r>
    </w:p>
    <w:p w:rsidR="00642FC6" w:rsidRPr="001155C4" w:rsidRDefault="00642FC6" w:rsidP="0049104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t>Зважаючи на численні звернення підприємців, соціальну напруженість, що виникла внаслідок запровадження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додаткових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 протиепідемічних обмежень, необхідність збереження робочих місць для населення, а також з метою недопущення негативного впл</w:t>
      </w:r>
      <w:r>
        <w:rPr>
          <w:rFonts w:ascii="Times New Roman" w:hAnsi="Times New Roman"/>
          <w:sz w:val="28"/>
          <w:szCs w:val="28"/>
          <w:lang w:val="uk-UA"/>
        </w:rPr>
        <w:t>иву на економічну ситуацію в м.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155C4">
        <w:rPr>
          <w:rFonts w:ascii="Times New Roman" w:hAnsi="Times New Roman"/>
          <w:sz w:val="28"/>
          <w:szCs w:val="28"/>
          <w:lang w:val="uk-UA"/>
        </w:rPr>
        <w:t xml:space="preserve">Миколаєві, просимо в межах наданих повноважень </w:t>
      </w:r>
      <w:r>
        <w:rPr>
          <w:rFonts w:ascii="Times New Roman" w:hAnsi="Times New Roman"/>
          <w:sz w:val="28"/>
          <w:szCs w:val="28"/>
          <w:lang w:val="uk-UA"/>
        </w:rPr>
        <w:t>переглянути додаткове обмеження, передбачене</w:t>
      </w:r>
      <w:r w:rsidRPr="00700C75">
        <w:rPr>
          <w:rFonts w:ascii="Times New Roman" w:hAnsi="Times New Roman"/>
          <w:sz w:val="28"/>
          <w:szCs w:val="28"/>
          <w:lang w:val="uk-UA"/>
        </w:rPr>
        <w:t xml:space="preserve"> підпунктом 9 пункту 3</w:t>
      </w:r>
      <w:r w:rsidRPr="00700C75">
        <w:rPr>
          <w:rFonts w:ascii="Times New Roman" w:hAnsi="Times New Roman"/>
          <w:b/>
          <w:bCs/>
          <w:sz w:val="28"/>
          <w:szCs w:val="28"/>
          <w:vertAlign w:val="superscript"/>
          <w:lang w:val="uk-UA"/>
        </w:rPr>
        <w:t>-5</w:t>
      </w:r>
      <w:r w:rsidRPr="00700C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5C4">
        <w:rPr>
          <w:rFonts w:ascii="Times New Roman" w:hAnsi="Times New Roman"/>
          <w:sz w:val="28"/>
          <w:szCs w:val="28"/>
          <w:lang w:val="uk-UA"/>
        </w:rPr>
        <w:t>постанови</w:t>
      </w:r>
      <w:r w:rsidRPr="00700C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55C4">
        <w:rPr>
          <w:rFonts w:ascii="Times New Roman" w:hAnsi="Times New Roman"/>
          <w:sz w:val="28"/>
          <w:szCs w:val="28"/>
          <w:lang w:val="uk-UA"/>
        </w:rPr>
        <w:t>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 (із змінами)</w:t>
      </w:r>
      <w:r>
        <w:rPr>
          <w:rFonts w:ascii="Times New Roman" w:hAnsi="Times New Roman"/>
          <w:sz w:val="28"/>
          <w:szCs w:val="28"/>
          <w:lang w:val="uk-UA"/>
        </w:rPr>
        <w:t>, дозволити на території</w:t>
      </w:r>
      <w:r w:rsidRPr="005E0202">
        <w:rPr>
          <w:rFonts w:ascii="Times New Roman" w:hAnsi="Times New Roman"/>
          <w:sz w:val="28"/>
          <w:szCs w:val="28"/>
          <w:lang w:val="uk-UA"/>
        </w:rPr>
        <w:t xml:space="preserve"> регіонів, на яких установлений «червоний» рівень епідемічної небезпеки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E0202">
        <w:rPr>
          <w:rFonts w:ascii="Times New Roman" w:hAnsi="Times New Roman"/>
          <w:sz w:val="28"/>
          <w:szCs w:val="28"/>
          <w:lang w:val="uk-UA"/>
        </w:rPr>
        <w:t xml:space="preserve"> діяльн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5E0202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5E0202">
        <w:rPr>
          <w:rFonts w:ascii="Times New Roman" w:hAnsi="Times New Roman"/>
          <w:sz w:val="28"/>
          <w:szCs w:val="28"/>
          <w:lang w:val="uk-UA"/>
        </w:rPr>
        <w:t xml:space="preserve"> ринків</w:t>
      </w:r>
      <w:r>
        <w:rPr>
          <w:rFonts w:ascii="Times New Roman" w:hAnsi="Times New Roman"/>
          <w:sz w:val="28"/>
          <w:szCs w:val="28"/>
          <w:lang w:val="uk-UA"/>
        </w:rPr>
        <w:t xml:space="preserve">  (</w:t>
      </w:r>
      <w:r w:rsidRPr="005E0202">
        <w:rPr>
          <w:rFonts w:ascii="Times New Roman" w:hAnsi="Times New Roman"/>
          <w:sz w:val="28"/>
          <w:szCs w:val="28"/>
          <w:lang w:val="uk-UA"/>
        </w:rPr>
        <w:t>продовольчих</w:t>
      </w:r>
      <w:r>
        <w:rPr>
          <w:rFonts w:ascii="Times New Roman" w:hAnsi="Times New Roman"/>
          <w:sz w:val="28"/>
          <w:szCs w:val="28"/>
          <w:lang w:val="uk-UA"/>
        </w:rPr>
        <w:t xml:space="preserve"> та непродовольчих) </w:t>
      </w:r>
      <w:r w:rsidRPr="001155C4">
        <w:rPr>
          <w:rFonts w:ascii="Times New Roman" w:hAnsi="Times New Roman"/>
          <w:sz w:val="28"/>
          <w:szCs w:val="28"/>
          <w:lang w:val="uk-UA"/>
        </w:rPr>
        <w:t>за умови неухильного дотримання протиепідемічних заходів в організації їх діяльності</w:t>
      </w:r>
      <w:r w:rsidRPr="00491046">
        <w:rPr>
          <w:rFonts w:ascii="Times New Roman" w:hAnsi="Times New Roman"/>
          <w:sz w:val="28"/>
          <w:szCs w:val="28"/>
          <w:lang w:val="uk-UA"/>
        </w:rPr>
        <w:t>.</w:t>
      </w:r>
    </w:p>
    <w:p w:rsidR="00642FC6" w:rsidRPr="005E0202" w:rsidRDefault="00642FC6" w:rsidP="005E020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Default="00642FC6" w:rsidP="00700C7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Pr="001155C4" w:rsidRDefault="00642FC6" w:rsidP="004910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155C4">
        <w:rPr>
          <w:rFonts w:ascii="Times New Roman" w:hAnsi="Times New Roman"/>
          <w:sz w:val="28"/>
          <w:szCs w:val="28"/>
          <w:lang w:val="uk-UA"/>
        </w:rPr>
        <w:t>Члени виконавчого комітету Миколаївської міської ради</w:t>
      </w:r>
    </w:p>
    <w:p w:rsidR="00642FC6" w:rsidRPr="00F4416C" w:rsidRDefault="00642FC6" w:rsidP="008A4CA6">
      <w:pPr>
        <w:pStyle w:val="NoSpacing"/>
        <w:rPr>
          <w:rFonts w:ascii="Times New Roman" w:hAnsi="Times New Roman"/>
          <w:sz w:val="20"/>
          <w:szCs w:val="20"/>
          <w:lang w:val="en-US"/>
        </w:rPr>
      </w:pPr>
      <w:r>
        <w:rPr>
          <w:lang w:val="uk-UA"/>
        </w:rPr>
        <w:br w:type="page"/>
      </w:r>
      <w:r w:rsidRPr="00F4416C">
        <w:rPr>
          <w:rFonts w:ascii="Times New Roman" w:hAnsi="Times New Roman"/>
          <w:sz w:val="20"/>
          <w:szCs w:val="20"/>
          <w:lang w:val="en-US"/>
        </w:rPr>
        <w:t>v-du-002</w:t>
      </w:r>
    </w:p>
    <w:p w:rsidR="00642FC6" w:rsidRDefault="00642FC6" w:rsidP="008A4CA6">
      <w:pPr>
        <w:pStyle w:val="NoSpacing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42FC6" w:rsidRPr="000947CD" w:rsidRDefault="00642FC6" w:rsidP="008A4CA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947CD">
        <w:rPr>
          <w:rFonts w:ascii="Times New Roman" w:hAnsi="Times New Roman"/>
          <w:sz w:val="28"/>
          <w:szCs w:val="28"/>
        </w:rPr>
        <w:t>ПОЯСНЮВАЛЬНА ЗАПИСКА</w:t>
      </w:r>
    </w:p>
    <w:p w:rsidR="00642FC6" w:rsidRDefault="00642FC6" w:rsidP="008A4CA6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проєкту рішення виконавчого комітету Миколаївської міської ради  «</w:t>
      </w:r>
      <w:r w:rsidRPr="000947CD">
        <w:rPr>
          <w:rFonts w:ascii="Times New Roman" w:hAnsi="Times New Roman"/>
          <w:sz w:val="28"/>
          <w:szCs w:val="28"/>
          <w:lang w:val="uk-UA"/>
        </w:rPr>
        <w:t>Про реалізацію права на працю суб’єктів господарювання на території міста Миколаєва в умовах карантину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42FC6" w:rsidRPr="00037BA0" w:rsidRDefault="00642FC6" w:rsidP="008A4CA6">
      <w:pPr>
        <w:pStyle w:val="NoSpacing"/>
        <w:rPr>
          <w:rFonts w:ascii="Times New Roman" w:hAnsi="Times New Roman"/>
          <w:lang w:val="uk-UA"/>
        </w:rPr>
      </w:pPr>
    </w:p>
    <w:p w:rsidR="00642FC6" w:rsidRDefault="00642FC6" w:rsidP="008A4CA6">
      <w:pPr>
        <w:pStyle w:val="NoSpacing"/>
        <w:ind w:firstLine="567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Суб’єкт подання проєкту рішення</w:t>
      </w:r>
      <w:r w:rsidRPr="00037BA0">
        <w:rPr>
          <w:rFonts w:ascii="Times New Roman" w:hAnsi="Times New Roman"/>
          <w:sz w:val="28"/>
          <w:szCs w:val="28"/>
          <w:lang w:val="uk-UA"/>
        </w:rPr>
        <w:t xml:space="preserve"> - юридичний департамент Миколаївської міської ради  в особі </w:t>
      </w:r>
      <w:r>
        <w:rPr>
          <w:rFonts w:ascii="Times New Roman" w:hAnsi="Times New Roman"/>
          <w:sz w:val="28"/>
          <w:szCs w:val="28"/>
          <w:lang w:val="uk-UA"/>
        </w:rPr>
        <w:t>директора</w:t>
      </w:r>
      <w:r w:rsidRPr="00037BA0">
        <w:rPr>
          <w:rFonts w:ascii="Times New Roman" w:hAnsi="Times New Roman"/>
          <w:sz w:val="28"/>
          <w:szCs w:val="28"/>
          <w:lang w:val="uk-UA"/>
        </w:rPr>
        <w:t xml:space="preserve"> департаменту Бочарової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037BA0">
        <w:rPr>
          <w:rFonts w:ascii="Times New Roman" w:hAnsi="Times New Roman"/>
          <w:sz w:val="28"/>
          <w:szCs w:val="28"/>
          <w:lang w:val="uk-UA"/>
        </w:rPr>
        <w:t xml:space="preserve">Інни Валеріївни </w:t>
      </w:r>
      <w:r w:rsidRPr="00037BA0">
        <w:rPr>
          <w:rFonts w:ascii="Times New Roman" w:hAnsi="Times New Roman"/>
          <w:sz w:val="28"/>
          <w:szCs w:val="24"/>
          <w:lang w:val="uk-UA" w:eastAsia="ru-RU"/>
        </w:rPr>
        <w:t xml:space="preserve">(54001, м. Миколаїв, вул. Адміральська, 20, тел. </w:t>
      </w:r>
      <w:r w:rsidRPr="00037BA0">
        <w:rPr>
          <w:rFonts w:ascii="Times New Roman" w:hAnsi="Times New Roman"/>
          <w:snapToGrid w:val="0"/>
          <w:color w:val="000000"/>
          <w:sz w:val="28"/>
          <w:szCs w:val="24"/>
          <w:lang w:val="uk-UA" w:eastAsia="ru-RU"/>
        </w:rPr>
        <w:t>37-33-37</w:t>
      </w:r>
      <w:r w:rsidRPr="00037BA0">
        <w:rPr>
          <w:rFonts w:ascii="Times New Roman" w:hAnsi="Times New Roman"/>
          <w:sz w:val="28"/>
          <w:szCs w:val="24"/>
          <w:lang w:val="uk-UA" w:eastAsia="ru-RU"/>
        </w:rPr>
        <w:t xml:space="preserve">). </w:t>
      </w:r>
    </w:p>
    <w:p w:rsidR="00642FC6" w:rsidRPr="00037BA0" w:rsidRDefault="00642FC6" w:rsidP="008A4CA6">
      <w:pPr>
        <w:pStyle w:val="NoSpacing"/>
        <w:rPr>
          <w:rFonts w:ascii="Times New Roman" w:hAnsi="Times New Roman"/>
          <w:sz w:val="28"/>
          <w:szCs w:val="24"/>
          <w:lang w:val="uk-UA" w:eastAsia="ru-RU"/>
        </w:rPr>
      </w:pPr>
    </w:p>
    <w:p w:rsidR="00642FC6" w:rsidRPr="00EA1327" w:rsidRDefault="00642FC6" w:rsidP="008A4CA6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Розробник проєкту – директор юридичного департаменту Миколаївської міської ради </w:t>
      </w:r>
      <w:r w:rsidRPr="00EA1327">
        <w:rPr>
          <w:rFonts w:ascii="Times New Roman" w:hAnsi="Times New Roman"/>
          <w:sz w:val="28"/>
          <w:szCs w:val="28"/>
          <w:lang w:val="uk-UA"/>
        </w:rPr>
        <w:t>Бочаров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A1327">
        <w:rPr>
          <w:rFonts w:ascii="Times New Roman" w:hAnsi="Times New Roman"/>
          <w:sz w:val="28"/>
          <w:szCs w:val="28"/>
          <w:lang w:val="uk-UA"/>
        </w:rPr>
        <w:t xml:space="preserve"> Інн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A1327">
        <w:rPr>
          <w:rFonts w:ascii="Times New Roman" w:hAnsi="Times New Roman"/>
          <w:sz w:val="28"/>
          <w:szCs w:val="28"/>
          <w:lang w:val="uk-UA"/>
        </w:rPr>
        <w:t xml:space="preserve"> Валеріївн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A1327">
        <w:rPr>
          <w:rFonts w:ascii="Times New Roman" w:hAnsi="Times New Roman"/>
          <w:sz w:val="28"/>
          <w:szCs w:val="28"/>
          <w:lang w:val="uk-UA"/>
        </w:rPr>
        <w:t xml:space="preserve"> (54001, м. Миколаїв,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EA1327">
        <w:rPr>
          <w:rFonts w:ascii="Times New Roman" w:hAnsi="Times New Roman"/>
          <w:sz w:val="28"/>
          <w:szCs w:val="28"/>
          <w:lang w:val="uk-UA"/>
        </w:rPr>
        <w:t xml:space="preserve">вул. Адміральська, 20, тел. 37-33-37). </w:t>
      </w:r>
    </w:p>
    <w:p w:rsidR="00642FC6" w:rsidRPr="00037BA0" w:rsidRDefault="00642FC6" w:rsidP="008A4CA6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2FC6" w:rsidRDefault="00642FC6" w:rsidP="008A4CA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Проєкт рішення виконавчого комітету Миколаївської міської ради «</w:t>
      </w:r>
      <w:r w:rsidRPr="000947CD">
        <w:rPr>
          <w:rFonts w:ascii="Times New Roman" w:hAnsi="Times New Roman"/>
          <w:sz w:val="28"/>
          <w:szCs w:val="28"/>
          <w:lang w:val="uk-UA"/>
        </w:rPr>
        <w:t>Про реалізацію права на працю суб’єктів господарювання на території міста Миколаєва в умовах карантину</w:t>
      </w:r>
      <w:r>
        <w:rPr>
          <w:rFonts w:ascii="Times New Roman" w:hAnsi="Times New Roman"/>
          <w:sz w:val="28"/>
          <w:szCs w:val="28"/>
          <w:lang w:val="uk-UA"/>
        </w:rPr>
        <w:t xml:space="preserve">» підготовлено  </w:t>
      </w:r>
      <w:r w:rsidRPr="00003B48">
        <w:rPr>
          <w:rFonts w:ascii="Times New Roman" w:hAnsi="Times New Roman"/>
          <w:sz w:val="28"/>
          <w:szCs w:val="28"/>
          <w:lang w:val="uk-UA"/>
        </w:rPr>
        <w:t xml:space="preserve">враховуючи рішення Конституційного Суду України від 28.08.2020 № 10-р/2020, </w:t>
      </w:r>
      <w:r w:rsidRPr="00BE3AD5">
        <w:rPr>
          <w:rFonts w:ascii="Times New Roman" w:hAnsi="Times New Roman"/>
          <w:sz w:val="28"/>
          <w:szCs w:val="28"/>
          <w:lang w:val="uk-UA"/>
        </w:rPr>
        <w:t xml:space="preserve">постанову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BE3AD5">
        <w:rPr>
          <w:rFonts w:ascii="Times New Roman" w:hAnsi="Times New Roman"/>
          <w:sz w:val="28"/>
          <w:szCs w:val="28"/>
        </w:rPr>
        <w:t>COVID</w:t>
      </w:r>
      <w:r w:rsidRPr="00BE3AD5">
        <w:rPr>
          <w:rFonts w:ascii="Times New Roman" w:hAnsi="Times New Roman"/>
          <w:sz w:val="28"/>
          <w:szCs w:val="28"/>
          <w:lang w:val="uk-UA"/>
        </w:rPr>
        <w:t xml:space="preserve">-19, спричиненої коронавірусом </w:t>
      </w:r>
      <w:r w:rsidRPr="00BE3AD5">
        <w:rPr>
          <w:rFonts w:ascii="Times New Roman" w:hAnsi="Times New Roman"/>
          <w:sz w:val="28"/>
          <w:szCs w:val="28"/>
        </w:rPr>
        <w:t>SARS</w:t>
      </w:r>
      <w:r w:rsidRPr="00BE3AD5">
        <w:rPr>
          <w:rFonts w:ascii="Times New Roman" w:hAnsi="Times New Roman"/>
          <w:sz w:val="28"/>
          <w:szCs w:val="28"/>
          <w:lang w:val="uk-UA"/>
        </w:rPr>
        <w:t>-</w:t>
      </w:r>
      <w:r w:rsidRPr="00BE3AD5">
        <w:rPr>
          <w:rFonts w:ascii="Times New Roman" w:hAnsi="Times New Roman"/>
          <w:sz w:val="28"/>
          <w:szCs w:val="28"/>
        </w:rPr>
        <w:t>CoV</w:t>
      </w:r>
      <w:r w:rsidRPr="00BE3AD5">
        <w:rPr>
          <w:rFonts w:ascii="Times New Roman" w:hAnsi="Times New Roman"/>
          <w:sz w:val="28"/>
          <w:szCs w:val="28"/>
          <w:lang w:val="uk-UA"/>
        </w:rPr>
        <w:t xml:space="preserve">-2» (із змінами), </w:t>
      </w:r>
      <w:r w:rsidRPr="007F141C">
        <w:rPr>
          <w:rFonts w:ascii="Times New Roman" w:hAnsi="Times New Roman"/>
          <w:sz w:val="28"/>
          <w:szCs w:val="28"/>
          <w:lang w:val="uk-UA"/>
        </w:rPr>
        <w:t>звернень Громадського Руху «300 Миколаївців» від 07.04.2021 № 4053/02.02.01-15/14/21, Громадської організації  «Рух «ЗбережиФОП» від 07.04.2021 № 4052/02.02.01-15/14/21</w:t>
      </w:r>
      <w:r w:rsidRPr="00003B48">
        <w:rPr>
          <w:rFonts w:ascii="Times New Roman" w:hAnsi="Times New Roman"/>
          <w:sz w:val="28"/>
          <w:szCs w:val="28"/>
          <w:lang w:val="uk-UA"/>
        </w:rPr>
        <w:t>, відповідно до ст. 43 Конституції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E0C59">
        <w:rPr>
          <w:rFonts w:ascii="Times New Roman" w:hAnsi="Times New Roman"/>
          <w:sz w:val="28"/>
          <w:szCs w:val="28"/>
          <w:lang w:val="uk-UA"/>
        </w:rPr>
        <w:t>ст. 40, ч. 6 ст. 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42FC6" w:rsidRPr="001515A9" w:rsidRDefault="00642FC6" w:rsidP="008A4CA6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642FC6" w:rsidRPr="006B34A6" w:rsidRDefault="00642FC6" w:rsidP="008A4CA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Мета проєкту рішення полягає у зменшені </w:t>
      </w:r>
      <w:r w:rsidRPr="007A5421">
        <w:rPr>
          <w:rFonts w:ascii="Times New Roman" w:hAnsi="Times New Roman"/>
          <w:sz w:val="28"/>
          <w:szCs w:val="28"/>
          <w:lang w:val="uk-UA"/>
        </w:rPr>
        <w:t>соціальн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A5421">
        <w:rPr>
          <w:rFonts w:ascii="Times New Roman" w:hAnsi="Times New Roman"/>
          <w:sz w:val="28"/>
          <w:szCs w:val="28"/>
          <w:lang w:val="uk-UA"/>
        </w:rPr>
        <w:t xml:space="preserve"> напружен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7A5421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A5421">
        <w:rPr>
          <w:rFonts w:ascii="Times New Roman" w:hAnsi="Times New Roman"/>
          <w:sz w:val="28"/>
          <w:szCs w:val="28"/>
          <w:lang w:val="uk-UA"/>
        </w:rPr>
        <w:t xml:space="preserve">, що виникла внаслідок запровадження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 додаткових </w:t>
      </w:r>
      <w:r w:rsidRPr="007A5421">
        <w:rPr>
          <w:rFonts w:ascii="Times New Roman" w:hAnsi="Times New Roman"/>
          <w:sz w:val="28"/>
          <w:szCs w:val="28"/>
          <w:lang w:val="uk-UA"/>
        </w:rPr>
        <w:t>протиепідемічних обмежень, необхідн</w:t>
      </w:r>
      <w:r>
        <w:rPr>
          <w:rFonts w:ascii="Times New Roman" w:hAnsi="Times New Roman"/>
          <w:sz w:val="28"/>
          <w:szCs w:val="28"/>
          <w:lang w:val="uk-UA"/>
        </w:rPr>
        <w:t>ості</w:t>
      </w:r>
      <w:r w:rsidRPr="007A5421">
        <w:rPr>
          <w:rFonts w:ascii="Times New Roman" w:hAnsi="Times New Roman"/>
          <w:sz w:val="28"/>
          <w:szCs w:val="28"/>
          <w:lang w:val="uk-UA"/>
        </w:rPr>
        <w:t xml:space="preserve"> збереження робочих місць для населення, а також з метою недопущенн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7A5421">
        <w:rPr>
          <w:rFonts w:ascii="Times New Roman" w:hAnsi="Times New Roman"/>
          <w:sz w:val="28"/>
          <w:szCs w:val="28"/>
          <w:lang w:val="uk-UA"/>
        </w:rPr>
        <w:t xml:space="preserve"> негативного впливу на економічну ситуацію в м. Миколаєві</w:t>
      </w:r>
      <w:r>
        <w:rPr>
          <w:rFonts w:ascii="Times New Roman" w:hAnsi="Times New Roman"/>
          <w:sz w:val="28"/>
          <w:szCs w:val="28"/>
          <w:lang w:val="uk-UA"/>
        </w:rPr>
        <w:t>. Проєкт рішення розроблений задля п</w:t>
      </w:r>
      <w:r w:rsidRPr="00617555">
        <w:rPr>
          <w:rFonts w:ascii="Times New Roman" w:hAnsi="Times New Roman"/>
          <w:sz w:val="28"/>
          <w:szCs w:val="28"/>
          <w:lang w:val="uk-UA"/>
        </w:rPr>
        <w:t>ідтрима</w:t>
      </w:r>
      <w:r>
        <w:rPr>
          <w:rFonts w:ascii="Times New Roman" w:hAnsi="Times New Roman"/>
          <w:sz w:val="28"/>
          <w:szCs w:val="28"/>
          <w:lang w:val="uk-UA"/>
        </w:rPr>
        <w:t>ння</w:t>
      </w:r>
      <w:r w:rsidRPr="00617555">
        <w:rPr>
          <w:rFonts w:ascii="Times New Roman" w:hAnsi="Times New Roman"/>
          <w:sz w:val="28"/>
          <w:szCs w:val="28"/>
          <w:lang w:val="uk-UA"/>
        </w:rPr>
        <w:t xml:space="preserve"> забезпечення реалізації права на працю суб’єктів господарювання, які проводять діяльність у сферах торговельного та побутового обслуговування,</w:t>
      </w:r>
      <w:r>
        <w:rPr>
          <w:rFonts w:ascii="Times New Roman" w:hAnsi="Times New Roman"/>
          <w:sz w:val="28"/>
          <w:szCs w:val="28"/>
          <w:lang w:val="uk-UA"/>
        </w:rPr>
        <w:t xml:space="preserve"> відновлення діяльності ринків (продовольчих, непродовольчих)</w:t>
      </w:r>
      <w:r w:rsidRPr="006175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7555">
        <w:rPr>
          <w:rFonts w:ascii="Times New Roman" w:hAnsi="Times New Roman"/>
          <w:bCs/>
          <w:sz w:val="28"/>
          <w:szCs w:val="28"/>
          <w:lang w:val="uk-UA"/>
        </w:rPr>
        <w:t>за умови неухильного дотримання</w:t>
      </w:r>
      <w:r w:rsidRPr="006175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7555">
        <w:rPr>
          <w:rFonts w:ascii="Times New Roman" w:hAnsi="Times New Roman"/>
          <w:bCs/>
          <w:sz w:val="28"/>
          <w:szCs w:val="28"/>
          <w:lang w:val="uk-UA"/>
        </w:rPr>
        <w:t>протиепідемічних заходів в організації їх діяльності.</w:t>
      </w:r>
    </w:p>
    <w:p w:rsidR="00642FC6" w:rsidRDefault="00642FC6" w:rsidP="008A4CA6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42FC6" w:rsidRDefault="00642FC6" w:rsidP="008A4CA6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42FC6" w:rsidRDefault="00642FC6" w:rsidP="008A4CA6">
      <w:pPr>
        <w:pStyle w:val="NoSpacing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Директор </w:t>
      </w:r>
    </w:p>
    <w:p w:rsidR="00642FC6" w:rsidRDefault="00642FC6" w:rsidP="008A4CA6">
      <w:pPr>
        <w:pStyle w:val="NoSpacing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юридичного департаменту</w:t>
      </w:r>
    </w:p>
    <w:p w:rsidR="00642FC6" w:rsidRDefault="00642FC6" w:rsidP="008A4CA6">
      <w:pPr>
        <w:pStyle w:val="NoSpacing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Миколаївської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Інна БОЧАРОВА</w:t>
      </w:r>
    </w:p>
    <w:p w:rsidR="00642FC6" w:rsidRDefault="00642FC6" w:rsidP="008A4CA6">
      <w:pPr>
        <w:pStyle w:val="NoSpacing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642FC6" w:rsidRDefault="00642FC6" w:rsidP="008A4CA6">
      <w:pPr>
        <w:pStyle w:val="NoSpacing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642FC6" w:rsidRPr="00F4416C" w:rsidRDefault="00642FC6" w:rsidP="008A4CA6">
      <w:pPr>
        <w:pStyle w:val="NoSpacing"/>
        <w:jc w:val="both"/>
        <w:rPr>
          <w:rFonts w:ascii="Times New Roman" w:hAnsi="Times New Roman"/>
          <w:bCs/>
          <w:sz w:val="18"/>
          <w:szCs w:val="18"/>
          <w:lang w:val="en-US"/>
        </w:rPr>
      </w:pPr>
    </w:p>
    <w:p w:rsidR="00642FC6" w:rsidRDefault="00642FC6" w:rsidP="008A4CA6">
      <w:pPr>
        <w:pStyle w:val="NoSpacing"/>
        <w:jc w:val="both"/>
        <w:rPr>
          <w:rFonts w:ascii="Times New Roman" w:hAnsi="Times New Roman"/>
          <w:bCs/>
          <w:sz w:val="18"/>
          <w:szCs w:val="18"/>
          <w:lang w:val="uk-UA"/>
        </w:rPr>
      </w:pPr>
    </w:p>
    <w:p w:rsidR="00642FC6" w:rsidRPr="00A44942" w:rsidRDefault="00642FC6" w:rsidP="008A4CA6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  <w:r w:rsidRPr="006B34A6">
        <w:rPr>
          <w:rFonts w:ascii="Times New Roman" w:hAnsi="Times New Roman"/>
          <w:bCs/>
          <w:sz w:val="18"/>
          <w:szCs w:val="18"/>
          <w:lang w:val="uk-UA"/>
        </w:rPr>
        <w:t>Ольга Ничипорчук 372622</w:t>
      </w:r>
    </w:p>
    <w:p w:rsidR="00642FC6" w:rsidRPr="001155C4" w:rsidRDefault="00642FC6">
      <w:pPr>
        <w:rPr>
          <w:lang w:val="uk-UA"/>
        </w:rPr>
      </w:pPr>
    </w:p>
    <w:sectPr w:rsidR="00642FC6" w:rsidRPr="001155C4" w:rsidSect="003E1476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FC6" w:rsidRDefault="00642FC6">
      <w:pPr>
        <w:spacing w:after="0" w:line="240" w:lineRule="auto"/>
      </w:pPr>
      <w:r>
        <w:separator/>
      </w:r>
    </w:p>
  </w:endnote>
  <w:endnote w:type="continuationSeparator" w:id="0">
    <w:p w:rsidR="00642FC6" w:rsidRDefault="0064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FC6" w:rsidRDefault="00642FC6">
      <w:pPr>
        <w:spacing w:after="0" w:line="240" w:lineRule="auto"/>
      </w:pPr>
      <w:r>
        <w:separator/>
      </w:r>
    </w:p>
  </w:footnote>
  <w:footnote w:type="continuationSeparator" w:id="0">
    <w:p w:rsidR="00642FC6" w:rsidRDefault="0064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C6" w:rsidRDefault="00642FC6" w:rsidP="004B5E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2FC6" w:rsidRDefault="00642F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FC6" w:rsidRPr="004B5E59" w:rsidRDefault="00642FC6" w:rsidP="004B5E59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4B5E59">
      <w:rPr>
        <w:rStyle w:val="PageNumber"/>
        <w:rFonts w:ascii="Times New Roman" w:hAnsi="Times New Roman"/>
        <w:sz w:val="28"/>
        <w:szCs w:val="28"/>
      </w:rPr>
      <w:fldChar w:fldCharType="begin"/>
    </w:r>
    <w:r w:rsidRPr="004B5E59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4B5E59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4B5E59">
      <w:rPr>
        <w:rStyle w:val="PageNumber"/>
        <w:rFonts w:ascii="Times New Roman" w:hAnsi="Times New Roman"/>
        <w:sz w:val="28"/>
        <w:szCs w:val="28"/>
      </w:rPr>
      <w:fldChar w:fldCharType="end"/>
    </w:r>
  </w:p>
  <w:p w:rsidR="00642FC6" w:rsidRPr="00FA616E" w:rsidRDefault="00642FC6" w:rsidP="00FA616E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5C4"/>
    <w:rsid w:val="00003B48"/>
    <w:rsid w:val="00037BA0"/>
    <w:rsid w:val="00040A46"/>
    <w:rsid w:val="00075376"/>
    <w:rsid w:val="0008678D"/>
    <w:rsid w:val="0009339A"/>
    <w:rsid w:val="000947CD"/>
    <w:rsid w:val="000B3BD7"/>
    <w:rsid w:val="000C0480"/>
    <w:rsid w:val="000E619C"/>
    <w:rsid w:val="000E6678"/>
    <w:rsid w:val="001155C4"/>
    <w:rsid w:val="001361BB"/>
    <w:rsid w:val="001515A9"/>
    <w:rsid w:val="001615A0"/>
    <w:rsid w:val="00193638"/>
    <w:rsid w:val="002133D9"/>
    <w:rsid w:val="00243A36"/>
    <w:rsid w:val="003E1476"/>
    <w:rsid w:val="003F6C8D"/>
    <w:rsid w:val="00406B68"/>
    <w:rsid w:val="00485D02"/>
    <w:rsid w:val="00491046"/>
    <w:rsid w:val="00495156"/>
    <w:rsid w:val="004B5E59"/>
    <w:rsid w:val="004C54A5"/>
    <w:rsid w:val="004D0DB5"/>
    <w:rsid w:val="00516DDE"/>
    <w:rsid w:val="005C4AC0"/>
    <w:rsid w:val="005D5E7A"/>
    <w:rsid w:val="005E0202"/>
    <w:rsid w:val="00600A88"/>
    <w:rsid w:val="00602D6F"/>
    <w:rsid w:val="00617555"/>
    <w:rsid w:val="00642FC6"/>
    <w:rsid w:val="006756A4"/>
    <w:rsid w:val="006B34A6"/>
    <w:rsid w:val="006B39DA"/>
    <w:rsid w:val="006E08FB"/>
    <w:rsid w:val="006E0C59"/>
    <w:rsid w:val="006E637C"/>
    <w:rsid w:val="00700C75"/>
    <w:rsid w:val="00735BE0"/>
    <w:rsid w:val="007712B8"/>
    <w:rsid w:val="00777E13"/>
    <w:rsid w:val="007A5421"/>
    <w:rsid w:val="007B344D"/>
    <w:rsid w:val="007F141C"/>
    <w:rsid w:val="008277E5"/>
    <w:rsid w:val="0085205D"/>
    <w:rsid w:val="008A4CA6"/>
    <w:rsid w:val="009512C8"/>
    <w:rsid w:val="009572CF"/>
    <w:rsid w:val="009C1239"/>
    <w:rsid w:val="00A113AF"/>
    <w:rsid w:val="00A134E5"/>
    <w:rsid w:val="00A41144"/>
    <w:rsid w:val="00A44942"/>
    <w:rsid w:val="00AE53AE"/>
    <w:rsid w:val="00B53D51"/>
    <w:rsid w:val="00B83F63"/>
    <w:rsid w:val="00B9296B"/>
    <w:rsid w:val="00BE3AD5"/>
    <w:rsid w:val="00C0471A"/>
    <w:rsid w:val="00C05BE6"/>
    <w:rsid w:val="00C24E45"/>
    <w:rsid w:val="00CD4E7D"/>
    <w:rsid w:val="00D146BA"/>
    <w:rsid w:val="00D3366D"/>
    <w:rsid w:val="00D575CD"/>
    <w:rsid w:val="00D76040"/>
    <w:rsid w:val="00DB014B"/>
    <w:rsid w:val="00DD1B6E"/>
    <w:rsid w:val="00E126A6"/>
    <w:rsid w:val="00E70693"/>
    <w:rsid w:val="00EA1327"/>
    <w:rsid w:val="00ED1D2C"/>
    <w:rsid w:val="00F4416C"/>
    <w:rsid w:val="00F67EAF"/>
    <w:rsid w:val="00FA481E"/>
    <w:rsid w:val="00FA616E"/>
    <w:rsid w:val="00FE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D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1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55C4"/>
    <w:rPr>
      <w:rFonts w:cs="Times New Roman"/>
    </w:rPr>
  </w:style>
  <w:style w:type="character" w:styleId="PageNumber">
    <w:name w:val="page number"/>
    <w:basedOn w:val="DefaultParagraphFont"/>
    <w:uiPriority w:val="99"/>
    <w:rsid w:val="001155C4"/>
    <w:rPr>
      <w:rFonts w:cs="Times New Roman"/>
    </w:rPr>
  </w:style>
  <w:style w:type="paragraph" w:styleId="NoSpacing">
    <w:name w:val="No Spacing"/>
    <w:uiPriority w:val="99"/>
    <w:qFormat/>
    <w:rsid w:val="008A4CA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5</Pages>
  <Words>1334</Words>
  <Characters>7609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user102d</dc:creator>
  <cp:keywords/>
  <dc:description/>
  <cp:lastModifiedBy>Admin</cp:lastModifiedBy>
  <cp:revision>58</cp:revision>
  <cp:lastPrinted>2021-04-07T13:37:00Z</cp:lastPrinted>
  <dcterms:created xsi:type="dcterms:W3CDTF">2021-04-07T08:05:00Z</dcterms:created>
  <dcterms:modified xsi:type="dcterms:W3CDTF">2021-04-08T08:37:00Z</dcterms:modified>
</cp:coreProperties>
</file>