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D888" w14:textId="51D9B3BD" w:rsidR="00132CE9" w:rsidRDefault="003817B0" w:rsidP="00B347BD">
      <w:pPr>
        <w:spacing w:after="0"/>
        <w:jc w:val="center"/>
        <w:rPr>
          <w:rFonts w:ascii="Times New Roman" w:hAnsi="Times New Roman"/>
          <w:b/>
          <w:spacing w:val="-1"/>
          <w:sz w:val="27"/>
          <w:szCs w:val="27"/>
        </w:rPr>
      </w:pPr>
      <w:r w:rsidRPr="003817B0">
        <w:rPr>
          <w:rFonts w:ascii="Times New Roman" w:hAnsi="Times New Roman"/>
          <w:b/>
          <w:sz w:val="27"/>
          <w:szCs w:val="27"/>
          <w:lang w:val="ru-RU"/>
        </w:rPr>
        <w:t xml:space="preserve"> </w:t>
      </w:r>
      <w:r w:rsidR="00132CE9" w:rsidRPr="000A23F3">
        <w:rPr>
          <w:rFonts w:ascii="Times New Roman" w:hAnsi="Times New Roman"/>
          <w:b/>
          <w:sz w:val="27"/>
          <w:szCs w:val="27"/>
        </w:rPr>
        <w:t xml:space="preserve">Інформація про підсумки фінансово-господарської діяльності підприємств комунальної форми власності м. Миколаєва </w:t>
      </w:r>
      <w:r w:rsidR="00132CE9" w:rsidRPr="000A23F3">
        <w:rPr>
          <w:rFonts w:ascii="Times New Roman" w:hAnsi="Times New Roman"/>
          <w:b/>
          <w:spacing w:val="-1"/>
          <w:sz w:val="27"/>
          <w:szCs w:val="27"/>
        </w:rPr>
        <w:t>за 20</w:t>
      </w:r>
      <w:r w:rsidR="00D35DC2" w:rsidRPr="000A23F3">
        <w:rPr>
          <w:rFonts w:ascii="Times New Roman" w:hAnsi="Times New Roman"/>
          <w:b/>
          <w:spacing w:val="-1"/>
          <w:sz w:val="27"/>
          <w:szCs w:val="27"/>
        </w:rPr>
        <w:t>2</w:t>
      </w:r>
      <w:r w:rsidR="00995597" w:rsidRPr="00995597">
        <w:rPr>
          <w:rFonts w:ascii="Times New Roman" w:hAnsi="Times New Roman"/>
          <w:b/>
          <w:spacing w:val="-1"/>
          <w:sz w:val="27"/>
          <w:szCs w:val="27"/>
          <w:lang w:val="ru-RU"/>
        </w:rPr>
        <w:t>3</w:t>
      </w:r>
      <w:r w:rsidR="00D35DC2" w:rsidRPr="000A23F3">
        <w:rPr>
          <w:rFonts w:ascii="Times New Roman" w:hAnsi="Times New Roman"/>
          <w:b/>
          <w:spacing w:val="-1"/>
          <w:sz w:val="27"/>
          <w:szCs w:val="27"/>
        </w:rPr>
        <w:t xml:space="preserve"> </w:t>
      </w:r>
      <w:r w:rsidR="00132CE9" w:rsidRPr="000A23F3">
        <w:rPr>
          <w:rFonts w:ascii="Times New Roman" w:hAnsi="Times New Roman"/>
          <w:b/>
          <w:spacing w:val="-1"/>
          <w:sz w:val="27"/>
          <w:szCs w:val="27"/>
        </w:rPr>
        <w:t>рік</w:t>
      </w:r>
    </w:p>
    <w:p w14:paraId="27D13AD8" w14:textId="77777777" w:rsidR="007700B5" w:rsidRPr="000A23F3" w:rsidRDefault="007700B5" w:rsidP="00B347BD">
      <w:pPr>
        <w:spacing w:after="0"/>
        <w:jc w:val="center"/>
        <w:rPr>
          <w:rFonts w:ascii="Times New Roman" w:hAnsi="Times New Roman"/>
          <w:b/>
          <w:sz w:val="27"/>
          <w:szCs w:val="27"/>
        </w:rPr>
      </w:pPr>
    </w:p>
    <w:p w14:paraId="2992A636" w14:textId="77777777" w:rsidR="00132CE9" w:rsidRPr="000A23F3" w:rsidRDefault="00132CE9" w:rsidP="00B347BD">
      <w:pPr>
        <w:numPr>
          <w:ilvl w:val="0"/>
          <w:numId w:val="2"/>
        </w:numPr>
        <w:tabs>
          <w:tab w:val="clear" w:pos="928"/>
          <w:tab w:val="num" w:pos="720"/>
        </w:tabs>
        <w:spacing w:after="0" w:line="240" w:lineRule="auto"/>
        <w:ind w:left="720"/>
        <w:jc w:val="center"/>
        <w:rPr>
          <w:rFonts w:ascii="Times New Roman" w:hAnsi="Times New Roman"/>
          <w:b/>
          <w:bCs/>
          <w:sz w:val="27"/>
          <w:szCs w:val="27"/>
        </w:rPr>
      </w:pPr>
      <w:r w:rsidRPr="000A23F3">
        <w:rPr>
          <w:rFonts w:ascii="Times New Roman" w:hAnsi="Times New Roman"/>
          <w:b/>
          <w:bCs/>
          <w:sz w:val="27"/>
          <w:szCs w:val="27"/>
        </w:rPr>
        <w:t xml:space="preserve">Огляд портфеля комунальних підприємств </w:t>
      </w:r>
    </w:p>
    <w:p w14:paraId="79FF200F" w14:textId="77777777" w:rsidR="00132CE9" w:rsidRPr="000A23F3" w:rsidRDefault="00132CE9" w:rsidP="00B347BD">
      <w:pPr>
        <w:spacing w:after="0" w:line="240" w:lineRule="auto"/>
        <w:ind w:left="360"/>
        <w:jc w:val="center"/>
        <w:rPr>
          <w:rFonts w:ascii="Times New Roman" w:hAnsi="Times New Roman"/>
          <w:b/>
          <w:bCs/>
          <w:sz w:val="27"/>
          <w:szCs w:val="27"/>
        </w:rPr>
      </w:pPr>
      <w:r w:rsidRPr="000A23F3">
        <w:rPr>
          <w:rFonts w:ascii="Times New Roman" w:hAnsi="Times New Roman"/>
          <w:b/>
          <w:bCs/>
          <w:sz w:val="27"/>
          <w:szCs w:val="27"/>
        </w:rPr>
        <w:t>Миколаївської міської ради</w:t>
      </w:r>
    </w:p>
    <w:p w14:paraId="4B7DD35D" w14:textId="77777777" w:rsidR="00132CE9" w:rsidRPr="00E018F6" w:rsidRDefault="00132CE9" w:rsidP="00B347BD">
      <w:pPr>
        <w:spacing w:after="0" w:line="240" w:lineRule="auto"/>
        <w:ind w:left="360"/>
        <w:jc w:val="center"/>
        <w:rPr>
          <w:rFonts w:ascii="Times New Roman" w:hAnsi="Times New Roman"/>
          <w:b/>
          <w:bCs/>
          <w:sz w:val="27"/>
          <w:szCs w:val="27"/>
        </w:rPr>
      </w:pPr>
    </w:p>
    <w:p w14:paraId="352270A0" w14:textId="37440BE0" w:rsidR="00132CE9" w:rsidRPr="00BE5B3C" w:rsidRDefault="00132CE9" w:rsidP="00B347BD">
      <w:pPr>
        <w:spacing w:after="0" w:line="240" w:lineRule="auto"/>
        <w:ind w:left="426" w:firstLine="348"/>
        <w:jc w:val="both"/>
        <w:rPr>
          <w:rFonts w:ascii="Times New Roman" w:hAnsi="Times New Roman"/>
          <w:sz w:val="27"/>
          <w:szCs w:val="27"/>
        </w:rPr>
      </w:pPr>
      <w:r w:rsidRPr="00BE5B3C">
        <w:rPr>
          <w:rFonts w:ascii="Times New Roman" w:hAnsi="Times New Roman"/>
          <w:sz w:val="27"/>
          <w:szCs w:val="27"/>
        </w:rPr>
        <w:t>За результатами 20</w:t>
      </w:r>
      <w:r w:rsidR="00F660C8" w:rsidRPr="00BE5B3C">
        <w:rPr>
          <w:rFonts w:ascii="Times New Roman" w:hAnsi="Times New Roman"/>
          <w:sz w:val="27"/>
          <w:szCs w:val="27"/>
        </w:rPr>
        <w:t>2</w:t>
      </w:r>
      <w:r w:rsidR="00995597" w:rsidRPr="00BE5B3C">
        <w:rPr>
          <w:rFonts w:ascii="Times New Roman" w:hAnsi="Times New Roman"/>
          <w:sz w:val="27"/>
          <w:szCs w:val="27"/>
          <w:lang w:val="ru-RU"/>
        </w:rPr>
        <w:t>3</w:t>
      </w:r>
      <w:r w:rsidRPr="00BE5B3C">
        <w:rPr>
          <w:rFonts w:ascii="Times New Roman" w:hAnsi="Times New Roman"/>
          <w:sz w:val="27"/>
          <w:szCs w:val="27"/>
        </w:rPr>
        <w:t xml:space="preserve"> року нараховується </w:t>
      </w:r>
      <w:r w:rsidR="00C301E2" w:rsidRPr="00BE5B3C">
        <w:rPr>
          <w:rFonts w:ascii="Times New Roman" w:hAnsi="Times New Roman"/>
          <w:sz w:val="27"/>
          <w:szCs w:val="27"/>
        </w:rPr>
        <w:t>2</w:t>
      </w:r>
      <w:r w:rsidR="00CC6FB8">
        <w:rPr>
          <w:rFonts w:ascii="Times New Roman" w:hAnsi="Times New Roman"/>
          <w:sz w:val="27"/>
          <w:szCs w:val="27"/>
        </w:rPr>
        <w:t>9</w:t>
      </w:r>
      <w:r w:rsidRPr="00BE5B3C">
        <w:rPr>
          <w:rFonts w:ascii="Times New Roman" w:hAnsi="Times New Roman"/>
          <w:sz w:val="27"/>
          <w:szCs w:val="27"/>
        </w:rPr>
        <w:t xml:space="preserve"> підприємств комунальної форми власності м. Миколаєва (окрім некомерційних), яким затверджено фінансові плани на </w:t>
      </w:r>
      <w:r w:rsidR="006F7EA3" w:rsidRPr="00BE5B3C">
        <w:rPr>
          <w:rFonts w:ascii="Times New Roman" w:hAnsi="Times New Roman"/>
          <w:sz w:val="27"/>
          <w:szCs w:val="27"/>
        </w:rPr>
        <w:t>202</w:t>
      </w:r>
      <w:r w:rsidR="00995597" w:rsidRPr="00BE5B3C">
        <w:rPr>
          <w:rFonts w:ascii="Times New Roman" w:hAnsi="Times New Roman"/>
          <w:sz w:val="27"/>
          <w:szCs w:val="27"/>
          <w:lang w:val="ru-RU"/>
        </w:rPr>
        <w:t>3</w:t>
      </w:r>
      <w:r w:rsidRPr="00BE5B3C">
        <w:rPr>
          <w:rFonts w:ascii="Times New Roman" w:hAnsi="Times New Roman"/>
          <w:sz w:val="27"/>
          <w:szCs w:val="27"/>
        </w:rPr>
        <w:t xml:space="preserve"> рік, а саме:</w:t>
      </w:r>
    </w:p>
    <w:p w14:paraId="1C5730C2" w14:textId="26963BF0" w:rsidR="0024146E" w:rsidRPr="00F31953" w:rsidRDefault="0024146E" w:rsidP="0024146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ЖКП ММР «Бриз»;</w:t>
      </w:r>
    </w:p>
    <w:p w14:paraId="09AC005A" w14:textId="77777777" w:rsidR="0024146E" w:rsidRPr="00F31953" w:rsidRDefault="0024146E" w:rsidP="0024146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Госпрозрахункова дільниця механізації будівництва;</w:t>
      </w:r>
    </w:p>
    <w:p w14:paraId="4C03E51D" w14:textId="77777777" w:rsidR="0024146E" w:rsidRPr="00F31953" w:rsidRDefault="0024146E" w:rsidP="0024146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«Госпрозрахункове проектно-виробниче архітектурно-планувальне бюро»;</w:t>
      </w:r>
    </w:p>
    <w:p w14:paraId="23D70302"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«Позаміський дитячий заклад оздоровлення та відпочинку «Дельфін»;</w:t>
      </w:r>
    </w:p>
    <w:p w14:paraId="4DAC2498" w14:textId="11F682C6" w:rsidR="0024146E" w:rsidRPr="00F31953" w:rsidRDefault="009D439C" w:rsidP="00632DA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«Експлуатаційне лінійне управління автодоріг»;</w:t>
      </w:r>
    </w:p>
    <w:p w14:paraId="134C35D2"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КЖЕП ММР «Зоря»;</w:t>
      </w:r>
    </w:p>
    <w:p w14:paraId="39039DFA" w14:textId="1943B1B9" w:rsidR="009D439C" w:rsidRPr="00F31953" w:rsidRDefault="009D439C" w:rsidP="00632DA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«Капітальне будівництво»;</w:t>
      </w:r>
    </w:p>
    <w:p w14:paraId="5505BC01" w14:textId="1A906403" w:rsidR="009D439C" w:rsidRPr="00F31953" w:rsidRDefault="009D439C" w:rsidP="00632DA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 xml:space="preserve">Комунальне спеціалізоване </w:t>
      </w:r>
      <w:proofErr w:type="spellStart"/>
      <w:r w:rsidRPr="00F31953">
        <w:rPr>
          <w:rFonts w:ascii="Times New Roman" w:hAnsi="Times New Roman"/>
          <w:sz w:val="27"/>
          <w:szCs w:val="27"/>
        </w:rPr>
        <w:t>монтажно</w:t>
      </w:r>
      <w:proofErr w:type="spellEnd"/>
      <w:r w:rsidRPr="00F31953">
        <w:rPr>
          <w:rFonts w:ascii="Times New Roman" w:hAnsi="Times New Roman"/>
          <w:sz w:val="27"/>
          <w:szCs w:val="27"/>
        </w:rPr>
        <w:t>-експлуатаційне підприємство;</w:t>
      </w:r>
    </w:p>
    <w:p w14:paraId="4F98B955"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«Телерадіокомпанія «МАРТ»;</w:t>
      </w:r>
    </w:p>
    <w:p w14:paraId="17F957E4"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МКП «</w:t>
      </w:r>
      <w:proofErr w:type="spellStart"/>
      <w:r w:rsidRPr="00F31953">
        <w:rPr>
          <w:rFonts w:ascii="Times New Roman" w:hAnsi="Times New Roman"/>
          <w:sz w:val="27"/>
          <w:szCs w:val="27"/>
        </w:rPr>
        <w:t>Миколаївводоканал</w:t>
      </w:r>
      <w:proofErr w:type="spellEnd"/>
      <w:r w:rsidRPr="00F31953">
        <w:rPr>
          <w:rFonts w:ascii="Times New Roman" w:hAnsi="Times New Roman"/>
          <w:sz w:val="27"/>
          <w:szCs w:val="27"/>
        </w:rPr>
        <w:t>»;</w:t>
      </w:r>
    </w:p>
    <w:p w14:paraId="13B83D9D"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w:t>
      </w:r>
      <w:proofErr w:type="spellStart"/>
      <w:r w:rsidRPr="00F31953">
        <w:rPr>
          <w:rFonts w:ascii="Times New Roman" w:hAnsi="Times New Roman"/>
          <w:sz w:val="27"/>
          <w:szCs w:val="27"/>
        </w:rPr>
        <w:t>Миколаївелектротранс</w:t>
      </w:r>
      <w:proofErr w:type="spellEnd"/>
      <w:r w:rsidRPr="00F31953">
        <w:rPr>
          <w:rFonts w:ascii="Times New Roman" w:hAnsi="Times New Roman"/>
          <w:sz w:val="27"/>
          <w:szCs w:val="27"/>
        </w:rPr>
        <w:t>»;</w:t>
      </w:r>
    </w:p>
    <w:p w14:paraId="30597A1E" w14:textId="0D4F4985" w:rsidR="009D439C" w:rsidRPr="00F31953" w:rsidRDefault="009D439C" w:rsidP="00632DA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w:t>
      </w:r>
      <w:proofErr w:type="spellStart"/>
      <w:r w:rsidRPr="00F31953">
        <w:rPr>
          <w:rFonts w:ascii="Times New Roman" w:hAnsi="Times New Roman"/>
          <w:sz w:val="27"/>
          <w:szCs w:val="27"/>
        </w:rPr>
        <w:t>Миколаївкомунтранс</w:t>
      </w:r>
      <w:proofErr w:type="spellEnd"/>
      <w:r w:rsidRPr="00F31953">
        <w:rPr>
          <w:rFonts w:ascii="Times New Roman" w:hAnsi="Times New Roman"/>
          <w:sz w:val="27"/>
          <w:szCs w:val="27"/>
        </w:rPr>
        <w:t>»;</w:t>
      </w:r>
    </w:p>
    <w:p w14:paraId="4B37EC3D"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ОКП «</w:t>
      </w:r>
      <w:proofErr w:type="spellStart"/>
      <w:r w:rsidRPr="00F31953">
        <w:rPr>
          <w:rFonts w:ascii="Times New Roman" w:hAnsi="Times New Roman"/>
          <w:sz w:val="27"/>
          <w:szCs w:val="27"/>
        </w:rPr>
        <w:t>Миколаївоблтеплоенерго</w:t>
      </w:r>
      <w:proofErr w:type="spellEnd"/>
      <w:r w:rsidRPr="00F31953">
        <w:rPr>
          <w:rFonts w:ascii="Times New Roman" w:hAnsi="Times New Roman"/>
          <w:sz w:val="27"/>
          <w:szCs w:val="27"/>
        </w:rPr>
        <w:t>»;</w:t>
      </w:r>
    </w:p>
    <w:p w14:paraId="5D2CF8B7"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w:t>
      </w:r>
      <w:proofErr w:type="spellStart"/>
      <w:r w:rsidRPr="00F31953">
        <w:rPr>
          <w:rFonts w:ascii="Times New Roman" w:hAnsi="Times New Roman"/>
          <w:sz w:val="27"/>
          <w:szCs w:val="27"/>
        </w:rPr>
        <w:t>Миколаївпастранс</w:t>
      </w:r>
      <w:proofErr w:type="spellEnd"/>
      <w:r w:rsidRPr="00F31953">
        <w:rPr>
          <w:rFonts w:ascii="Times New Roman" w:hAnsi="Times New Roman"/>
          <w:sz w:val="27"/>
          <w:szCs w:val="27"/>
        </w:rPr>
        <w:t>»;</w:t>
      </w:r>
    </w:p>
    <w:p w14:paraId="35C42299" w14:textId="414AC206" w:rsidR="009D439C" w:rsidRPr="00F31953" w:rsidRDefault="009D439C" w:rsidP="00632DA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«Миколаївська ритуальна служба»;</w:t>
      </w:r>
    </w:p>
    <w:p w14:paraId="6C022DBA" w14:textId="450A37FD" w:rsidR="009D439C" w:rsidRPr="00F31953" w:rsidRDefault="009D439C" w:rsidP="00632DA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«Захист»;</w:t>
      </w:r>
    </w:p>
    <w:p w14:paraId="7B9631C2"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«Миколаївське міжміське бюро технічної інвентаризації»;</w:t>
      </w:r>
    </w:p>
    <w:p w14:paraId="0A08427C"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«ДЄЗ «Океан»;</w:t>
      </w:r>
    </w:p>
    <w:p w14:paraId="57C63047" w14:textId="77777777" w:rsidR="009D439C" w:rsidRPr="00F31953" w:rsidRDefault="009D439C" w:rsidP="009D439C">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«Обрій-ДКП»;</w:t>
      </w:r>
    </w:p>
    <w:p w14:paraId="3412CC03" w14:textId="107F0E8D" w:rsidR="009D439C" w:rsidRPr="00F31953" w:rsidRDefault="009D439C" w:rsidP="00253298">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ЖКП ММР «Прибужжя»;</w:t>
      </w:r>
    </w:p>
    <w:p w14:paraId="6136CBDB" w14:textId="7F94693C" w:rsidR="00632DAE" w:rsidRPr="00F31953" w:rsidRDefault="00632DAE" w:rsidP="00632DA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«ДП Стоматологічної поліклініки №1»;</w:t>
      </w:r>
    </w:p>
    <w:p w14:paraId="02A2B292" w14:textId="42DBA4BD" w:rsidR="00632DAE" w:rsidRPr="00F31953" w:rsidRDefault="00632DAE" w:rsidP="00632DA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«ДП Стоматологічної поліклініки №2»;</w:t>
      </w:r>
    </w:p>
    <w:p w14:paraId="15A221B3" w14:textId="244D41A2" w:rsidR="00632DAE" w:rsidRPr="00F31953" w:rsidRDefault="00632DAE" w:rsidP="00632DAE">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«Стоматологія №3»;</w:t>
      </w:r>
    </w:p>
    <w:p w14:paraId="1006C6B6" w14:textId="39F5C32C" w:rsidR="007700B5" w:rsidRPr="00F31953" w:rsidRDefault="007700B5" w:rsidP="007700B5">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«Центр захисту тварин»;</w:t>
      </w:r>
    </w:p>
    <w:p w14:paraId="5B524A48" w14:textId="77777777" w:rsidR="007700B5" w:rsidRPr="00F31953" w:rsidRDefault="007700B5" w:rsidP="007700B5">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КЖЕП Центрального району;</w:t>
      </w:r>
    </w:p>
    <w:p w14:paraId="2E370219" w14:textId="77777777" w:rsidR="007700B5" w:rsidRPr="00F31953" w:rsidRDefault="007700B5" w:rsidP="007700B5">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«ДЄЗ «Пілот»;</w:t>
      </w:r>
    </w:p>
    <w:p w14:paraId="430CD666" w14:textId="77777777" w:rsidR="007700B5" w:rsidRPr="00F31953" w:rsidRDefault="007700B5" w:rsidP="007700B5">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Комунальне виробниче підприємство по організації харчування у навчальних закладах;</w:t>
      </w:r>
    </w:p>
    <w:p w14:paraId="0465C537" w14:textId="59E39D80" w:rsidR="007700B5" w:rsidRPr="00F31953" w:rsidRDefault="007700B5" w:rsidP="007700B5">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ММР «Миколаївські парки»</w:t>
      </w:r>
      <w:r w:rsidR="00295ECC" w:rsidRPr="00F31953">
        <w:rPr>
          <w:rFonts w:ascii="Times New Roman" w:hAnsi="Times New Roman"/>
          <w:sz w:val="27"/>
          <w:szCs w:val="27"/>
        </w:rPr>
        <w:t>;</w:t>
      </w:r>
    </w:p>
    <w:p w14:paraId="0C1E1490" w14:textId="6B315E13" w:rsidR="00295ECC" w:rsidRPr="00F31953" w:rsidRDefault="00295ECC" w:rsidP="007700B5">
      <w:pPr>
        <w:pStyle w:val="a4"/>
        <w:numPr>
          <w:ilvl w:val="0"/>
          <w:numId w:val="6"/>
        </w:numPr>
        <w:spacing w:after="0" w:line="240" w:lineRule="auto"/>
        <w:jc w:val="both"/>
        <w:rPr>
          <w:rFonts w:ascii="Times New Roman" w:hAnsi="Times New Roman"/>
          <w:sz w:val="27"/>
          <w:szCs w:val="27"/>
        </w:rPr>
      </w:pPr>
      <w:r w:rsidRPr="00F31953">
        <w:rPr>
          <w:rFonts w:ascii="Times New Roman" w:hAnsi="Times New Roman"/>
          <w:sz w:val="27"/>
          <w:szCs w:val="27"/>
        </w:rPr>
        <w:t>КП «Міський інформаційно-обчислювальний центр».</w:t>
      </w:r>
    </w:p>
    <w:p w14:paraId="5A02BCF5" w14:textId="77777777" w:rsidR="007700B5" w:rsidRDefault="007700B5" w:rsidP="000522F4">
      <w:pPr>
        <w:pStyle w:val="a4"/>
        <w:spacing w:after="0" w:line="240" w:lineRule="auto"/>
        <w:ind w:left="142" w:firstLine="578"/>
        <w:jc w:val="both"/>
        <w:rPr>
          <w:rFonts w:ascii="Times New Roman" w:hAnsi="Times New Roman"/>
          <w:sz w:val="27"/>
          <w:szCs w:val="27"/>
        </w:rPr>
      </w:pPr>
    </w:p>
    <w:p w14:paraId="4DBA01B6" w14:textId="5AADD64A" w:rsidR="00132CE9" w:rsidRPr="00824720" w:rsidRDefault="00132CE9" w:rsidP="000522F4">
      <w:pPr>
        <w:pStyle w:val="a4"/>
        <w:spacing w:after="0" w:line="240" w:lineRule="auto"/>
        <w:ind w:left="142" w:firstLine="578"/>
        <w:jc w:val="both"/>
        <w:rPr>
          <w:rFonts w:ascii="Times New Roman" w:hAnsi="Times New Roman"/>
          <w:sz w:val="27"/>
          <w:szCs w:val="27"/>
        </w:rPr>
      </w:pPr>
      <w:r w:rsidRPr="00824720">
        <w:rPr>
          <w:rFonts w:ascii="Times New Roman" w:hAnsi="Times New Roman"/>
          <w:sz w:val="27"/>
          <w:szCs w:val="27"/>
        </w:rPr>
        <w:t>Діяльність щодо складання фінансових планів комунальних підприємств та звітування про виконання фінансових планів регулюється  Порядком складання, затвердження та контролю виконання фінансових планів комунальних підприємств, затвердженого рішенням виконкому Миколаївської міської ради від 24.04.2009 №1130 (зі змінами та доповненнями).</w:t>
      </w:r>
    </w:p>
    <w:p w14:paraId="73E0923C" w14:textId="3610FE2B" w:rsidR="00132CE9" w:rsidRDefault="00132CE9" w:rsidP="00B347BD">
      <w:pPr>
        <w:spacing w:after="0" w:line="240" w:lineRule="auto"/>
        <w:ind w:firstLine="360"/>
        <w:jc w:val="both"/>
        <w:rPr>
          <w:rFonts w:ascii="Times New Roman" w:hAnsi="Times New Roman"/>
          <w:color w:val="FF0000"/>
          <w:sz w:val="27"/>
          <w:szCs w:val="27"/>
        </w:rPr>
      </w:pPr>
    </w:p>
    <w:p w14:paraId="44F38060" w14:textId="4C90CB06" w:rsidR="00BA4D2D" w:rsidRDefault="00BA4D2D" w:rsidP="00B347BD">
      <w:pPr>
        <w:spacing w:after="0" w:line="240" w:lineRule="auto"/>
        <w:ind w:firstLine="360"/>
        <w:jc w:val="both"/>
        <w:rPr>
          <w:rFonts w:ascii="Times New Roman" w:hAnsi="Times New Roman"/>
          <w:color w:val="FF0000"/>
          <w:sz w:val="27"/>
          <w:szCs w:val="27"/>
        </w:rPr>
      </w:pPr>
    </w:p>
    <w:p w14:paraId="69C99173" w14:textId="3617E84F" w:rsidR="00BA4D2D" w:rsidRDefault="00BA4D2D" w:rsidP="00B347BD">
      <w:pPr>
        <w:spacing w:after="0" w:line="240" w:lineRule="auto"/>
        <w:ind w:firstLine="360"/>
        <w:jc w:val="both"/>
        <w:rPr>
          <w:rFonts w:ascii="Times New Roman" w:hAnsi="Times New Roman"/>
          <w:color w:val="FF0000"/>
          <w:sz w:val="27"/>
          <w:szCs w:val="27"/>
        </w:rPr>
      </w:pPr>
    </w:p>
    <w:p w14:paraId="4E37E85A" w14:textId="77777777" w:rsidR="007700B5" w:rsidRDefault="007700B5" w:rsidP="00B347BD">
      <w:pPr>
        <w:spacing w:after="0" w:line="240" w:lineRule="auto"/>
        <w:ind w:firstLine="360"/>
        <w:jc w:val="both"/>
        <w:rPr>
          <w:rFonts w:ascii="Times New Roman" w:hAnsi="Times New Roman"/>
          <w:color w:val="FF0000"/>
          <w:sz w:val="27"/>
          <w:szCs w:val="27"/>
        </w:rPr>
      </w:pPr>
    </w:p>
    <w:p w14:paraId="7D34B9E6" w14:textId="6ACCB0A7" w:rsidR="00BA4D2D" w:rsidRDefault="00BA4D2D" w:rsidP="00B347BD">
      <w:pPr>
        <w:spacing w:after="0" w:line="240" w:lineRule="auto"/>
        <w:ind w:firstLine="360"/>
        <w:jc w:val="both"/>
        <w:rPr>
          <w:rFonts w:ascii="Times New Roman" w:hAnsi="Times New Roman"/>
          <w:color w:val="FF0000"/>
          <w:sz w:val="27"/>
          <w:szCs w:val="27"/>
        </w:rPr>
      </w:pPr>
    </w:p>
    <w:p w14:paraId="49A1D980" w14:textId="6121CD74" w:rsidR="00BA4D2D" w:rsidRDefault="00BA4D2D" w:rsidP="00B347BD">
      <w:pPr>
        <w:spacing w:after="0" w:line="240" w:lineRule="auto"/>
        <w:ind w:firstLine="360"/>
        <w:jc w:val="both"/>
        <w:rPr>
          <w:rFonts w:ascii="Times New Roman" w:hAnsi="Times New Roman"/>
          <w:color w:val="FF0000"/>
          <w:sz w:val="27"/>
          <w:szCs w:val="27"/>
        </w:rPr>
      </w:pPr>
    </w:p>
    <w:p w14:paraId="21D626C7" w14:textId="77777777" w:rsidR="00132CE9" w:rsidRPr="00BA4D2D" w:rsidRDefault="00132CE9" w:rsidP="00B347BD">
      <w:pPr>
        <w:numPr>
          <w:ilvl w:val="0"/>
          <w:numId w:val="5"/>
        </w:numPr>
        <w:spacing w:after="0"/>
        <w:jc w:val="center"/>
        <w:rPr>
          <w:rFonts w:ascii="Times New Roman" w:hAnsi="Times New Roman"/>
          <w:b/>
          <w:sz w:val="27"/>
          <w:szCs w:val="27"/>
        </w:rPr>
      </w:pPr>
      <w:r w:rsidRPr="00BA4D2D">
        <w:rPr>
          <w:rFonts w:ascii="Times New Roman" w:hAnsi="Times New Roman"/>
          <w:b/>
          <w:bCs/>
          <w:sz w:val="27"/>
          <w:szCs w:val="27"/>
        </w:rPr>
        <w:t xml:space="preserve">Агрегована фінансова інформація по підприємствам </w:t>
      </w:r>
      <w:proofErr w:type="spellStart"/>
      <w:r w:rsidRPr="00BA4D2D">
        <w:rPr>
          <w:rFonts w:ascii="Times New Roman" w:hAnsi="Times New Roman"/>
          <w:b/>
          <w:bCs/>
          <w:sz w:val="27"/>
          <w:szCs w:val="27"/>
          <w:lang w:val="ru-RU"/>
        </w:rPr>
        <w:t>комунальної</w:t>
      </w:r>
      <w:proofErr w:type="spellEnd"/>
      <w:r w:rsidRPr="00BA4D2D">
        <w:rPr>
          <w:rFonts w:ascii="Times New Roman" w:hAnsi="Times New Roman"/>
          <w:b/>
          <w:bCs/>
          <w:sz w:val="27"/>
          <w:szCs w:val="27"/>
          <w:lang w:val="ru-RU"/>
        </w:rPr>
        <w:t xml:space="preserve"> </w:t>
      </w:r>
    </w:p>
    <w:p w14:paraId="2F9A648E" w14:textId="77777777" w:rsidR="00132CE9" w:rsidRPr="00F542EE" w:rsidRDefault="00132CE9" w:rsidP="00B347BD">
      <w:pPr>
        <w:spacing w:after="0"/>
        <w:ind w:left="360"/>
        <w:jc w:val="center"/>
        <w:rPr>
          <w:rFonts w:ascii="Times New Roman" w:hAnsi="Times New Roman"/>
          <w:b/>
          <w:sz w:val="27"/>
          <w:szCs w:val="27"/>
        </w:rPr>
      </w:pPr>
      <w:proofErr w:type="spellStart"/>
      <w:r w:rsidRPr="00F542EE">
        <w:rPr>
          <w:rFonts w:ascii="Times New Roman" w:hAnsi="Times New Roman"/>
          <w:b/>
          <w:bCs/>
          <w:sz w:val="27"/>
          <w:szCs w:val="27"/>
          <w:lang w:val="ru-RU"/>
        </w:rPr>
        <w:t>форми</w:t>
      </w:r>
      <w:proofErr w:type="spellEnd"/>
      <w:r w:rsidRPr="00F542EE">
        <w:rPr>
          <w:rFonts w:ascii="Times New Roman" w:hAnsi="Times New Roman"/>
          <w:b/>
          <w:bCs/>
          <w:sz w:val="27"/>
          <w:szCs w:val="27"/>
          <w:lang w:val="ru-RU"/>
        </w:rPr>
        <w:t xml:space="preserve"> </w:t>
      </w:r>
      <w:proofErr w:type="gramStart"/>
      <w:r w:rsidRPr="00F542EE">
        <w:rPr>
          <w:rFonts w:ascii="Times New Roman" w:hAnsi="Times New Roman"/>
          <w:b/>
          <w:bCs/>
          <w:sz w:val="27"/>
          <w:szCs w:val="27"/>
        </w:rPr>
        <w:t>власності  м.</w:t>
      </w:r>
      <w:proofErr w:type="gramEnd"/>
      <w:r w:rsidRPr="00F542EE">
        <w:rPr>
          <w:rFonts w:ascii="Times New Roman" w:hAnsi="Times New Roman"/>
          <w:b/>
          <w:bCs/>
          <w:sz w:val="27"/>
          <w:szCs w:val="27"/>
        </w:rPr>
        <w:t xml:space="preserve"> Миколаєва</w:t>
      </w:r>
    </w:p>
    <w:p w14:paraId="51106145" w14:textId="77777777" w:rsidR="00132CE9" w:rsidRPr="00F542EE" w:rsidRDefault="00132CE9" w:rsidP="00B347BD">
      <w:pPr>
        <w:spacing w:after="0"/>
        <w:jc w:val="right"/>
        <w:rPr>
          <w:rFonts w:ascii="Times New Roman" w:hAnsi="Times New Roman"/>
          <w:color w:val="FF0000"/>
          <w:sz w:val="20"/>
          <w:szCs w:val="20"/>
        </w:rPr>
      </w:pPr>
      <w:r w:rsidRPr="00F542EE">
        <w:rPr>
          <w:rFonts w:ascii="Times New Roman" w:hAnsi="Times New Roman"/>
          <w:b/>
          <w:bCs/>
          <w:color w:val="FF0000"/>
          <w:sz w:val="24"/>
          <w:szCs w:val="24"/>
        </w:rPr>
        <w:tab/>
      </w:r>
      <w:r w:rsidRPr="00F542EE">
        <w:rPr>
          <w:rFonts w:ascii="Times New Roman" w:hAnsi="Times New Roman"/>
          <w:b/>
          <w:bCs/>
          <w:color w:val="FF0000"/>
          <w:sz w:val="24"/>
          <w:szCs w:val="24"/>
        </w:rPr>
        <w:tab/>
      </w:r>
      <w:r w:rsidRPr="00F542EE">
        <w:rPr>
          <w:rFonts w:ascii="Times New Roman" w:hAnsi="Times New Roman"/>
          <w:b/>
          <w:bCs/>
          <w:color w:val="FF0000"/>
          <w:sz w:val="24"/>
          <w:szCs w:val="24"/>
        </w:rPr>
        <w:tab/>
      </w:r>
      <w:r w:rsidRPr="00F542EE">
        <w:rPr>
          <w:rFonts w:ascii="Times New Roman" w:hAnsi="Times New Roman"/>
          <w:b/>
          <w:bCs/>
          <w:color w:val="FF0000"/>
          <w:sz w:val="24"/>
          <w:szCs w:val="24"/>
        </w:rPr>
        <w:tab/>
      </w:r>
      <w:r w:rsidRPr="00F542EE">
        <w:rPr>
          <w:rFonts w:ascii="Times New Roman" w:hAnsi="Times New Roman"/>
          <w:b/>
          <w:bCs/>
          <w:color w:val="FF0000"/>
          <w:sz w:val="24"/>
          <w:szCs w:val="24"/>
        </w:rPr>
        <w:tab/>
      </w:r>
      <w:r w:rsidRPr="00F542EE">
        <w:rPr>
          <w:rFonts w:ascii="Times New Roman" w:hAnsi="Times New Roman"/>
          <w:b/>
          <w:bCs/>
          <w:color w:val="FF0000"/>
          <w:sz w:val="24"/>
          <w:szCs w:val="24"/>
        </w:rPr>
        <w:tab/>
      </w:r>
    </w:p>
    <w:tbl>
      <w:tblPr>
        <w:tblpPr w:leftFromText="180" w:rightFromText="180" w:vertAnchor="text" w:horzAnchor="margin" w:tblpXSpec="center" w:tblpY="3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094"/>
        <w:gridCol w:w="1604"/>
        <w:gridCol w:w="833"/>
        <w:gridCol w:w="771"/>
        <w:gridCol w:w="1469"/>
      </w:tblGrid>
      <w:tr w:rsidR="000A23F3" w:rsidRPr="00F542EE" w14:paraId="29B2250C" w14:textId="77777777" w:rsidTr="0075241B">
        <w:tc>
          <w:tcPr>
            <w:tcW w:w="543" w:type="dxa"/>
          </w:tcPr>
          <w:p w14:paraId="7C706B0E" w14:textId="77777777" w:rsidR="00132CE9" w:rsidRPr="00F542EE" w:rsidRDefault="00132CE9" w:rsidP="00FC1304">
            <w:pPr>
              <w:suppressAutoHyphens/>
              <w:spacing w:after="0"/>
              <w:jc w:val="both"/>
              <w:rPr>
                <w:rFonts w:ascii="Times New Roman" w:hAnsi="Times New Roman"/>
                <w:b/>
                <w:bCs/>
                <w:sz w:val="26"/>
                <w:szCs w:val="26"/>
                <w:lang w:val="ru-RU" w:eastAsia="en-US"/>
              </w:rPr>
            </w:pPr>
            <w:r w:rsidRPr="00F542EE">
              <w:rPr>
                <w:rFonts w:ascii="Times New Roman" w:hAnsi="Times New Roman"/>
                <w:b/>
                <w:bCs/>
                <w:sz w:val="26"/>
                <w:szCs w:val="26"/>
                <w:lang w:val="ru-RU" w:eastAsia="en-US"/>
              </w:rPr>
              <w:t>№</w:t>
            </w:r>
          </w:p>
          <w:p w14:paraId="7FC7F3DD" w14:textId="77777777" w:rsidR="00132CE9" w:rsidRPr="00F542EE" w:rsidRDefault="00132CE9" w:rsidP="00FC1304">
            <w:pPr>
              <w:suppressAutoHyphens/>
              <w:spacing w:after="0"/>
              <w:jc w:val="both"/>
              <w:rPr>
                <w:rFonts w:ascii="Times New Roman" w:hAnsi="Times New Roman"/>
                <w:b/>
                <w:bCs/>
                <w:sz w:val="26"/>
                <w:szCs w:val="26"/>
                <w:lang w:val="ru-RU" w:eastAsia="en-US"/>
              </w:rPr>
            </w:pPr>
            <w:r w:rsidRPr="00F542EE">
              <w:rPr>
                <w:rFonts w:ascii="Times New Roman" w:hAnsi="Times New Roman"/>
                <w:b/>
                <w:bCs/>
                <w:sz w:val="26"/>
                <w:szCs w:val="26"/>
                <w:lang w:val="ru-RU" w:eastAsia="en-US"/>
              </w:rPr>
              <w:t>з/п</w:t>
            </w:r>
          </w:p>
        </w:tc>
        <w:tc>
          <w:tcPr>
            <w:tcW w:w="5094" w:type="dxa"/>
          </w:tcPr>
          <w:p w14:paraId="34E36830" w14:textId="77777777" w:rsidR="00132CE9" w:rsidRPr="00F542EE" w:rsidRDefault="00132CE9" w:rsidP="00FC1304">
            <w:pPr>
              <w:spacing w:after="0"/>
              <w:jc w:val="center"/>
              <w:rPr>
                <w:rFonts w:ascii="Times New Roman" w:hAnsi="Times New Roman"/>
                <w:b/>
                <w:bCs/>
                <w:sz w:val="26"/>
                <w:szCs w:val="26"/>
                <w:lang w:val="ru-RU" w:eastAsia="en-US"/>
              </w:rPr>
            </w:pPr>
            <w:proofErr w:type="spellStart"/>
            <w:r w:rsidRPr="00F542EE">
              <w:rPr>
                <w:rFonts w:ascii="Times New Roman" w:hAnsi="Times New Roman"/>
                <w:b/>
                <w:bCs/>
                <w:sz w:val="26"/>
                <w:szCs w:val="26"/>
                <w:lang w:val="ru-RU" w:eastAsia="en-US"/>
              </w:rPr>
              <w:t>Показник</w:t>
            </w:r>
            <w:proofErr w:type="spellEnd"/>
          </w:p>
        </w:tc>
        <w:tc>
          <w:tcPr>
            <w:tcW w:w="1604" w:type="dxa"/>
          </w:tcPr>
          <w:p w14:paraId="1320B981" w14:textId="77777777" w:rsidR="00132CE9" w:rsidRPr="00F542EE" w:rsidRDefault="00F21D8B" w:rsidP="00FC1304">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val="ru-RU" w:eastAsia="en-US"/>
              </w:rPr>
              <w:t>Факт</w:t>
            </w:r>
          </w:p>
          <w:p w14:paraId="697948F3" w14:textId="453D966C" w:rsidR="00132CE9" w:rsidRPr="00F542EE" w:rsidRDefault="009C5F83" w:rsidP="00F21D8B">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20</w:t>
            </w:r>
            <w:r w:rsidR="003665D4" w:rsidRPr="00F542EE">
              <w:rPr>
                <w:rFonts w:ascii="Times New Roman" w:hAnsi="Times New Roman"/>
                <w:b/>
                <w:bCs/>
                <w:sz w:val="26"/>
                <w:szCs w:val="26"/>
                <w:lang w:eastAsia="en-US"/>
              </w:rPr>
              <w:t>2</w:t>
            </w:r>
            <w:r w:rsidR="00995597" w:rsidRPr="00F542EE">
              <w:rPr>
                <w:rFonts w:ascii="Times New Roman" w:hAnsi="Times New Roman"/>
                <w:b/>
                <w:bCs/>
                <w:sz w:val="26"/>
                <w:szCs w:val="26"/>
                <w:lang w:val="en-US" w:eastAsia="en-US"/>
              </w:rPr>
              <w:t>2</w:t>
            </w:r>
            <w:r w:rsidR="00132CE9" w:rsidRPr="00F542EE">
              <w:rPr>
                <w:rFonts w:ascii="Times New Roman" w:hAnsi="Times New Roman"/>
                <w:b/>
                <w:bCs/>
                <w:sz w:val="26"/>
                <w:szCs w:val="26"/>
                <w:lang w:eastAsia="en-US"/>
              </w:rPr>
              <w:t xml:space="preserve"> року</w:t>
            </w:r>
          </w:p>
        </w:tc>
        <w:tc>
          <w:tcPr>
            <w:tcW w:w="1604" w:type="dxa"/>
            <w:gridSpan w:val="2"/>
          </w:tcPr>
          <w:p w14:paraId="6CF0903B" w14:textId="77777777" w:rsidR="00132CE9" w:rsidRPr="00F542EE" w:rsidRDefault="00132CE9" w:rsidP="00FC1304">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Факт</w:t>
            </w:r>
          </w:p>
          <w:p w14:paraId="63DA0E3C" w14:textId="04B9E22E" w:rsidR="00132CE9" w:rsidRPr="00F542EE" w:rsidRDefault="00132CE9" w:rsidP="009C5F83">
            <w:pPr>
              <w:suppressAutoHyphens/>
              <w:spacing w:after="0"/>
              <w:jc w:val="center"/>
              <w:rPr>
                <w:rFonts w:ascii="Times New Roman" w:hAnsi="Times New Roman"/>
                <w:b/>
                <w:bCs/>
                <w:sz w:val="26"/>
                <w:szCs w:val="26"/>
                <w:vertAlign w:val="superscript"/>
                <w:lang w:eastAsia="en-US"/>
              </w:rPr>
            </w:pPr>
            <w:r w:rsidRPr="00F542EE">
              <w:rPr>
                <w:rFonts w:ascii="Times New Roman" w:hAnsi="Times New Roman"/>
                <w:b/>
                <w:bCs/>
                <w:sz w:val="26"/>
                <w:szCs w:val="26"/>
                <w:lang w:eastAsia="en-US"/>
              </w:rPr>
              <w:t>2</w:t>
            </w:r>
            <w:r w:rsidRPr="00F542EE">
              <w:rPr>
                <w:rFonts w:ascii="Times New Roman" w:hAnsi="Times New Roman"/>
                <w:b/>
                <w:bCs/>
                <w:sz w:val="26"/>
                <w:szCs w:val="26"/>
                <w:lang w:val="ru-RU" w:eastAsia="en-US"/>
              </w:rPr>
              <w:t>0</w:t>
            </w:r>
            <w:r w:rsidR="009C5F83" w:rsidRPr="00F542EE">
              <w:rPr>
                <w:rFonts w:ascii="Times New Roman" w:hAnsi="Times New Roman"/>
                <w:b/>
                <w:bCs/>
                <w:sz w:val="26"/>
                <w:szCs w:val="26"/>
                <w:lang w:val="ru-RU" w:eastAsia="en-US"/>
              </w:rPr>
              <w:t>2</w:t>
            </w:r>
            <w:r w:rsidR="00995597" w:rsidRPr="00F542EE">
              <w:rPr>
                <w:rFonts w:ascii="Times New Roman" w:hAnsi="Times New Roman"/>
                <w:b/>
                <w:bCs/>
                <w:sz w:val="26"/>
                <w:szCs w:val="26"/>
                <w:lang w:val="en-US" w:eastAsia="en-US"/>
              </w:rPr>
              <w:t>3</w:t>
            </w:r>
            <w:r w:rsidRPr="00F542EE">
              <w:rPr>
                <w:rFonts w:ascii="Times New Roman" w:hAnsi="Times New Roman"/>
                <w:b/>
                <w:bCs/>
                <w:sz w:val="26"/>
                <w:szCs w:val="26"/>
                <w:lang w:eastAsia="en-US"/>
              </w:rPr>
              <w:t xml:space="preserve"> року</w:t>
            </w:r>
          </w:p>
        </w:tc>
        <w:tc>
          <w:tcPr>
            <w:tcW w:w="1469" w:type="dxa"/>
          </w:tcPr>
          <w:p w14:paraId="3F60F5BA" w14:textId="77777777" w:rsidR="00132CE9" w:rsidRPr="00F542EE" w:rsidRDefault="00F21D8B" w:rsidP="00FC1304">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План</w:t>
            </w:r>
          </w:p>
          <w:p w14:paraId="05BFC9EC" w14:textId="68D6B562" w:rsidR="00132CE9" w:rsidRPr="00F542EE" w:rsidRDefault="009C5F83" w:rsidP="00F21D8B">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20</w:t>
            </w:r>
            <w:r w:rsidR="00F21D8B" w:rsidRPr="00F542EE">
              <w:rPr>
                <w:rFonts w:ascii="Times New Roman" w:hAnsi="Times New Roman"/>
                <w:b/>
                <w:bCs/>
                <w:sz w:val="26"/>
                <w:szCs w:val="26"/>
                <w:lang w:eastAsia="en-US"/>
              </w:rPr>
              <w:t>2</w:t>
            </w:r>
            <w:r w:rsidR="00995597" w:rsidRPr="00F542EE">
              <w:rPr>
                <w:rFonts w:ascii="Times New Roman" w:hAnsi="Times New Roman"/>
                <w:b/>
                <w:bCs/>
                <w:sz w:val="26"/>
                <w:szCs w:val="26"/>
                <w:lang w:val="en-US" w:eastAsia="en-US"/>
              </w:rPr>
              <w:t>3</w:t>
            </w:r>
            <w:r w:rsidR="00132CE9" w:rsidRPr="00F542EE">
              <w:rPr>
                <w:rFonts w:ascii="Times New Roman" w:hAnsi="Times New Roman"/>
                <w:b/>
                <w:bCs/>
                <w:sz w:val="26"/>
                <w:szCs w:val="26"/>
                <w:lang w:eastAsia="en-US"/>
              </w:rPr>
              <w:t xml:space="preserve"> року</w:t>
            </w:r>
          </w:p>
        </w:tc>
      </w:tr>
      <w:tr w:rsidR="000A23F3" w:rsidRPr="00F542EE" w14:paraId="77CDC19F" w14:textId="77777777" w:rsidTr="0075241B">
        <w:tc>
          <w:tcPr>
            <w:tcW w:w="10314" w:type="dxa"/>
            <w:gridSpan w:val="6"/>
          </w:tcPr>
          <w:p w14:paraId="32440DAF" w14:textId="77777777" w:rsidR="00132CE9" w:rsidRPr="00F542EE" w:rsidRDefault="00132CE9" w:rsidP="00FC1304">
            <w:pPr>
              <w:suppressAutoHyphens/>
              <w:spacing w:after="0"/>
              <w:jc w:val="center"/>
              <w:rPr>
                <w:rFonts w:ascii="Times New Roman" w:hAnsi="Times New Roman"/>
                <w:b/>
                <w:bCs/>
                <w:sz w:val="26"/>
                <w:szCs w:val="26"/>
                <w:lang w:val="ru-RU" w:eastAsia="en-US"/>
              </w:rPr>
            </w:pPr>
            <w:proofErr w:type="spellStart"/>
            <w:r w:rsidRPr="00F542EE">
              <w:rPr>
                <w:rFonts w:ascii="Times New Roman" w:hAnsi="Times New Roman"/>
                <w:b/>
                <w:bCs/>
                <w:sz w:val="26"/>
                <w:szCs w:val="26"/>
                <w:lang w:val="ru-RU" w:eastAsia="en-US"/>
              </w:rPr>
              <w:t>Фінансовий</w:t>
            </w:r>
            <w:proofErr w:type="spellEnd"/>
            <w:r w:rsidRPr="00F542EE">
              <w:rPr>
                <w:rFonts w:ascii="Times New Roman" w:hAnsi="Times New Roman"/>
                <w:b/>
                <w:bCs/>
                <w:sz w:val="26"/>
                <w:szCs w:val="26"/>
                <w:lang w:eastAsia="en-US"/>
              </w:rPr>
              <w:t xml:space="preserve"> </w:t>
            </w:r>
            <w:r w:rsidRPr="00F542EE">
              <w:rPr>
                <w:rFonts w:ascii="Times New Roman" w:hAnsi="Times New Roman"/>
                <w:b/>
                <w:bCs/>
                <w:sz w:val="26"/>
                <w:szCs w:val="26"/>
                <w:lang w:val="ru-RU" w:eastAsia="en-US"/>
              </w:rPr>
              <w:t>результат</w:t>
            </w:r>
          </w:p>
        </w:tc>
      </w:tr>
      <w:tr w:rsidR="000A23F3" w:rsidRPr="00F542EE" w14:paraId="11A9B719" w14:textId="77777777" w:rsidTr="0075241B">
        <w:tc>
          <w:tcPr>
            <w:tcW w:w="543" w:type="dxa"/>
          </w:tcPr>
          <w:p w14:paraId="2B89E2CE" w14:textId="77777777" w:rsidR="00132CE9" w:rsidRPr="00F542EE" w:rsidRDefault="00132CE9"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1</w:t>
            </w:r>
          </w:p>
        </w:tc>
        <w:tc>
          <w:tcPr>
            <w:tcW w:w="5094" w:type="dxa"/>
          </w:tcPr>
          <w:p w14:paraId="63CEBDFE" w14:textId="77777777" w:rsidR="00132CE9" w:rsidRPr="00F542EE" w:rsidRDefault="00132CE9" w:rsidP="00C90429">
            <w:pPr>
              <w:suppressAutoHyphens/>
              <w:spacing w:after="0"/>
              <w:jc w:val="both"/>
              <w:rPr>
                <w:rFonts w:ascii="Times New Roman" w:hAnsi="Times New Roman"/>
                <w:b/>
                <w:bCs/>
                <w:sz w:val="26"/>
                <w:szCs w:val="26"/>
                <w:lang w:eastAsia="en-US"/>
              </w:rPr>
            </w:pPr>
            <w:proofErr w:type="spellStart"/>
            <w:r w:rsidRPr="00F542EE">
              <w:rPr>
                <w:rFonts w:ascii="Times New Roman" w:hAnsi="Times New Roman"/>
                <w:b/>
                <w:bCs/>
                <w:sz w:val="26"/>
                <w:szCs w:val="26"/>
                <w:lang w:val="ru-RU" w:eastAsia="en-US"/>
              </w:rPr>
              <w:t>Чистий</w:t>
            </w:r>
            <w:proofErr w:type="spellEnd"/>
            <w:r w:rsidRPr="00F542EE">
              <w:rPr>
                <w:rFonts w:ascii="Times New Roman" w:hAnsi="Times New Roman"/>
                <w:b/>
                <w:bCs/>
                <w:sz w:val="26"/>
                <w:szCs w:val="26"/>
                <w:lang w:eastAsia="en-US"/>
              </w:rPr>
              <w:t xml:space="preserve"> </w:t>
            </w:r>
            <w:proofErr w:type="spellStart"/>
            <w:r w:rsidRPr="00F542EE">
              <w:rPr>
                <w:rFonts w:ascii="Times New Roman" w:hAnsi="Times New Roman"/>
                <w:b/>
                <w:bCs/>
                <w:sz w:val="26"/>
                <w:szCs w:val="26"/>
                <w:lang w:val="ru-RU" w:eastAsia="en-US"/>
              </w:rPr>
              <w:t>дохід</w:t>
            </w:r>
            <w:proofErr w:type="spellEnd"/>
            <w:r w:rsidRPr="00F542EE">
              <w:rPr>
                <w:rFonts w:ascii="Times New Roman" w:hAnsi="Times New Roman"/>
                <w:b/>
                <w:bCs/>
                <w:sz w:val="26"/>
                <w:szCs w:val="26"/>
                <w:lang w:eastAsia="en-US"/>
              </w:rPr>
              <w:t xml:space="preserve">, </w:t>
            </w:r>
            <w:proofErr w:type="spellStart"/>
            <w:r w:rsidRPr="00F542EE">
              <w:rPr>
                <w:rFonts w:ascii="Times New Roman" w:hAnsi="Times New Roman"/>
                <w:b/>
                <w:bCs/>
                <w:sz w:val="26"/>
                <w:szCs w:val="26"/>
                <w:lang w:eastAsia="en-US"/>
              </w:rPr>
              <w:t>тис.грн</w:t>
            </w:r>
            <w:proofErr w:type="spellEnd"/>
            <w:r w:rsidRPr="00F542EE">
              <w:rPr>
                <w:rFonts w:ascii="Times New Roman" w:hAnsi="Times New Roman"/>
                <w:b/>
                <w:bCs/>
                <w:sz w:val="26"/>
                <w:szCs w:val="26"/>
                <w:lang w:eastAsia="en-US"/>
              </w:rPr>
              <w:t>.</w:t>
            </w:r>
          </w:p>
        </w:tc>
        <w:tc>
          <w:tcPr>
            <w:tcW w:w="1604" w:type="dxa"/>
            <w:vAlign w:val="center"/>
          </w:tcPr>
          <w:p w14:paraId="0D5BAC38" w14:textId="3F686391" w:rsidR="00132CE9" w:rsidRPr="00F542EE" w:rsidRDefault="00E3062B" w:rsidP="00E024D1">
            <w:pPr>
              <w:jc w:val="center"/>
              <w:rPr>
                <w:rFonts w:ascii="Times New Roman" w:hAnsi="Times New Roman"/>
                <w:b/>
                <w:bCs/>
                <w:sz w:val="26"/>
                <w:szCs w:val="26"/>
                <w:lang w:val="ru-RU" w:eastAsia="en-US"/>
              </w:rPr>
            </w:pPr>
            <w:r w:rsidRPr="00F542EE">
              <w:rPr>
                <w:rFonts w:ascii="Times New Roman" w:hAnsi="Times New Roman"/>
                <w:b/>
                <w:bCs/>
                <w:sz w:val="26"/>
                <w:szCs w:val="26"/>
                <w:lang w:eastAsia="en-US"/>
              </w:rPr>
              <w:t>1</w:t>
            </w:r>
            <w:r w:rsidR="0075241B" w:rsidRPr="00F542EE">
              <w:rPr>
                <w:rFonts w:ascii="Times New Roman" w:hAnsi="Times New Roman"/>
                <w:b/>
                <w:bCs/>
                <w:sz w:val="26"/>
                <w:szCs w:val="26"/>
                <w:lang w:eastAsia="en-US"/>
              </w:rPr>
              <w:t> </w:t>
            </w:r>
            <w:r w:rsidR="00674118" w:rsidRPr="00F542EE">
              <w:rPr>
                <w:rFonts w:ascii="Times New Roman" w:hAnsi="Times New Roman"/>
                <w:b/>
                <w:bCs/>
                <w:sz w:val="26"/>
                <w:szCs w:val="26"/>
                <w:lang w:val="en-US" w:eastAsia="en-US"/>
              </w:rPr>
              <w:t>347</w:t>
            </w:r>
            <w:r w:rsidR="0075241B" w:rsidRPr="00F542EE">
              <w:rPr>
                <w:rFonts w:ascii="Times New Roman" w:hAnsi="Times New Roman"/>
                <w:b/>
                <w:bCs/>
                <w:sz w:val="26"/>
                <w:szCs w:val="26"/>
                <w:lang w:eastAsia="en-US"/>
              </w:rPr>
              <w:t> </w:t>
            </w:r>
            <w:r w:rsidR="00674118" w:rsidRPr="00F542EE">
              <w:rPr>
                <w:rFonts w:ascii="Times New Roman" w:hAnsi="Times New Roman"/>
                <w:b/>
                <w:bCs/>
                <w:sz w:val="26"/>
                <w:szCs w:val="26"/>
                <w:lang w:val="en-US" w:eastAsia="en-US"/>
              </w:rPr>
              <w:t>188</w:t>
            </w:r>
            <w:r w:rsidR="0075241B" w:rsidRPr="00F542EE">
              <w:rPr>
                <w:rFonts w:ascii="Times New Roman" w:hAnsi="Times New Roman"/>
                <w:b/>
                <w:bCs/>
                <w:sz w:val="26"/>
                <w:szCs w:val="26"/>
                <w:lang w:eastAsia="en-US"/>
              </w:rPr>
              <w:t>,3</w:t>
            </w:r>
          </w:p>
        </w:tc>
        <w:tc>
          <w:tcPr>
            <w:tcW w:w="1604" w:type="dxa"/>
            <w:gridSpan w:val="2"/>
            <w:vAlign w:val="center"/>
          </w:tcPr>
          <w:p w14:paraId="10EA85E3" w14:textId="39D4DDB2" w:rsidR="00132CE9" w:rsidRPr="00F542EE" w:rsidRDefault="00914A89" w:rsidP="00FE0040">
            <w:pPr>
              <w:jc w:val="center"/>
              <w:rPr>
                <w:rFonts w:ascii="Times New Roman" w:hAnsi="Times New Roman"/>
                <w:b/>
                <w:bCs/>
                <w:sz w:val="26"/>
                <w:szCs w:val="26"/>
                <w:lang w:val="en-US" w:eastAsia="en-US"/>
              </w:rPr>
            </w:pPr>
            <w:bookmarkStart w:id="0" w:name="_Hlk137110587"/>
            <w:r w:rsidRPr="00F542EE">
              <w:rPr>
                <w:rFonts w:ascii="Times New Roman" w:hAnsi="Times New Roman"/>
                <w:b/>
                <w:bCs/>
                <w:sz w:val="26"/>
                <w:szCs w:val="26"/>
                <w:lang w:val="ru-RU" w:eastAsia="en-US"/>
              </w:rPr>
              <w:t>1</w:t>
            </w:r>
            <w:r w:rsidR="008A234D" w:rsidRPr="00F542EE">
              <w:rPr>
                <w:rFonts w:ascii="Times New Roman" w:hAnsi="Times New Roman"/>
                <w:b/>
                <w:bCs/>
                <w:sz w:val="26"/>
                <w:szCs w:val="26"/>
                <w:lang w:val="ru-RU" w:eastAsia="en-US"/>
              </w:rPr>
              <w:t> </w:t>
            </w:r>
            <w:bookmarkEnd w:id="0"/>
            <w:r w:rsidR="00674118" w:rsidRPr="00F542EE">
              <w:rPr>
                <w:rFonts w:ascii="Times New Roman" w:hAnsi="Times New Roman"/>
                <w:b/>
                <w:bCs/>
                <w:sz w:val="26"/>
                <w:szCs w:val="26"/>
                <w:lang w:val="en-US" w:eastAsia="en-US"/>
              </w:rPr>
              <w:t>465</w:t>
            </w:r>
            <w:r w:rsidR="008A234D" w:rsidRPr="00F542EE">
              <w:rPr>
                <w:rFonts w:ascii="Times New Roman" w:hAnsi="Times New Roman"/>
                <w:b/>
                <w:bCs/>
                <w:sz w:val="26"/>
                <w:szCs w:val="26"/>
                <w:lang w:val="ru-RU" w:eastAsia="en-US"/>
              </w:rPr>
              <w:t> </w:t>
            </w:r>
            <w:r w:rsidR="00B7154E" w:rsidRPr="00F542EE">
              <w:rPr>
                <w:rFonts w:ascii="Times New Roman" w:hAnsi="Times New Roman"/>
                <w:b/>
                <w:bCs/>
                <w:sz w:val="26"/>
                <w:szCs w:val="26"/>
                <w:lang w:val="en-US" w:eastAsia="en-US"/>
              </w:rPr>
              <w:t>533</w:t>
            </w:r>
            <w:r w:rsidR="008A234D" w:rsidRPr="00F542EE">
              <w:rPr>
                <w:rFonts w:ascii="Times New Roman" w:hAnsi="Times New Roman"/>
                <w:b/>
                <w:bCs/>
                <w:sz w:val="26"/>
                <w:szCs w:val="26"/>
                <w:lang w:val="ru-RU" w:eastAsia="en-US"/>
              </w:rPr>
              <w:t>,</w:t>
            </w:r>
            <w:r w:rsidR="00B7154E" w:rsidRPr="00F542EE">
              <w:rPr>
                <w:rFonts w:ascii="Times New Roman" w:hAnsi="Times New Roman"/>
                <w:b/>
                <w:bCs/>
                <w:sz w:val="26"/>
                <w:szCs w:val="26"/>
                <w:lang w:val="en-US" w:eastAsia="en-US"/>
              </w:rPr>
              <w:t>6</w:t>
            </w:r>
          </w:p>
        </w:tc>
        <w:tc>
          <w:tcPr>
            <w:tcW w:w="1469" w:type="dxa"/>
          </w:tcPr>
          <w:p w14:paraId="101F0905" w14:textId="4B069296" w:rsidR="00132CE9" w:rsidRPr="00F542EE" w:rsidRDefault="00B7154E" w:rsidP="00C90429">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val="en-US" w:eastAsia="en-US"/>
              </w:rPr>
              <w:t>1 932 527</w:t>
            </w:r>
            <w:r w:rsidR="008A234D" w:rsidRPr="00F542EE">
              <w:rPr>
                <w:rFonts w:ascii="Times New Roman" w:hAnsi="Times New Roman"/>
                <w:b/>
                <w:bCs/>
                <w:sz w:val="26"/>
                <w:szCs w:val="26"/>
                <w:lang w:val="ru-RU" w:eastAsia="en-US"/>
              </w:rPr>
              <w:t>,</w:t>
            </w:r>
            <w:r w:rsidRPr="00F542EE">
              <w:rPr>
                <w:rFonts w:ascii="Times New Roman" w:hAnsi="Times New Roman"/>
                <w:b/>
                <w:bCs/>
                <w:sz w:val="26"/>
                <w:szCs w:val="26"/>
                <w:lang w:val="en-US" w:eastAsia="en-US"/>
              </w:rPr>
              <w:t>3</w:t>
            </w:r>
          </w:p>
        </w:tc>
      </w:tr>
      <w:tr w:rsidR="000A23F3" w:rsidRPr="00F542EE" w14:paraId="1CD0D4F9" w14:textId="77777777" w:rsidTr="0075241B">
        <w:tc>
          <w:tcPr>
            <w:tcW w:w="543" w:type="dxa"/>
          </w:tcPr>
          <w:p w14:paraId="36E1E8FD" w14:textId="77777777" w:rsidR="00132CE9" w:rsidRPr="00F542EE" w:rsidRDefault="00132CE9"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2</w:t>
            </w:r>
          </w:p>
        </w:tc>
        <w:tc>
          <w:tcPr>
            <w:tcW w:w="5094" w:type="dxa"/>
          </w:tcPr>
          <w:p w14:paraId="13B40083" w14:textId="77777777" w:rsidR="00132CE9" w:rsidRPr="00F542EE" w:rsidRDefault="00132CE9" w:rsidP="00C90429">
            <w:pPr>
              <w:suppressAutoHyphens/>
              <w:spacing w:after="0"/>
              <w:jc w:val="both"/>
              <w:rPr>
                <w:rFonts w:ascii="Times New Roman" w:hAnsi="Times New Roman"/>
                <w:b/>
                <w:bCs/>
                <w:sz w:val="26"/>
                <w:szCs w:val="26"/>
                <w:lang w:eastAsia="en-US"/>
              </w:rPr>
            </w:pPr>
            <w:proofErr w:type="spellStart"/>
            <w:r w:rsidRPr="00F542EE">
              <w:rPr>
                <w:rFonts w:ascii="Times New Roman" w:hAnsi="Times New Roman"/>
                <w:b/>
                <w:bCs/>
                <w:sz w:val="26"/>
                <w:szCs w:val="26"/>
                <w:lang w:val="ru-RU" w:eastAsia="en-US"/>
              </w:rPr>
              <w:t>Собівартість</w:t>
            </w:r>
            <w:proofErr w:type="spellEnd"/>
            <w:r w:rsidRPr="00F542EE">
              <w:rPr>
                <w:rFonts w:ascii="Times New Roman" w:hAnsi="Times New Roman"/>
                <w:b/>
                <w:bCs/>
                <w:sz w:val="26"/>
                <w:szCs w:val="26"/>
                <w:lang w:val="ru-RU" w:eastAsia="en-US"/>
              </w:rPr>
              <w:t xml:space="preserve"> </w:t>
            </w:r>
            <w:proofErr w:type="spellStart"/>
            <w:r w:rsidRPr="00F542EE">
              <w:rPr>
                <w:rFonts w:ascii="Times New Roman" w:hAnsi="Times New Roman"/>
                <w:b/>
                <w:bCs/>
                <w:sz w:val="26"/>
                <w:szCs w:val="26"/>
                <w:lang w:val="ru-RU" w:eastAsia="en-US"/>
              </w:rPr>
              <w:t>реалізованої</w:t>
            </w:r>
            <w:proofErr w:type="spellEnd"/>
            <w:r w:rsidRPr="00F542EE">
              <w:rPr>
                <w:rFonts w:ascii="Times New Roman" w:hAnsi="Times New Roman"/>
                <w:b/>
                <w:bCs/>
                <w:sz w:val="26"/>
                <w:szCs w:val="26"/>
                <w:lang w:val="ru-RU" w:eastAsia="en-US"/>
              </w:rPr>
              <w:t xml:space="preserve"> </w:t>
            </w:r>
            <w:proofErr w:type="spellStart"/>
            <w:r w:rsidRPr="00F542EE">
              <w:rPr>
                <w:rFonts w:ascii="Times New Roman" w:hAnsi="Times New Roman"/>
                <w:b/>
                <w:bCs/>
                <w:sz w:val="26"/>
                <w:szCs w:val="26"/>
                <w:lang w:val="ru-RU" w:eastAsia="en-US"/>
              </w:rPr>
              <w:t>продукції</w:t>
            </w:r>
            <w:proofErr w:type="spellEnd"/>
            <w:r w:rsidRPr="00F542EE">
              <w:rPr>
                <w:rFonts w:ascii="Times New Roman" w:hAnsi="Times New Roman"/>
                <w:b/>
                <w:bCs/>
                <w:sz w:val="26"/>
                <w:szCs w:val="26"/>
                <w:lang w:eastAsia="en-US"/>
              </w:rPr>
              <w:t xml:space="preserve">, </w:t>
            </w:r>
            <w:proofErr w:type="spellStart"/>
            <w:r w:rsidRPr="00F542EE">
              <w:rPr>
                <w:rFonts w:ascii="Times New Roman" w:hAnsi="Times New Roman"/>
                <w:b/>
                <w:bCs/>
                <w:sz w:val="26"/>
                <w:szCs w:val="26"/>
                <w:lang w:eastAsia="en-US"/>
              </w:rPr>
              <w:t>тис.грн</w:t>
            </w:r>
            <w:proofErr w:type="spellEnd"/>
            <w:r w:rsidRPr="00F542EE">
              <w:rPr>
                <w:rFonts w:ascii="Times New Roman" w:hAnsi="Times New Roman"/>
                <w:b/>
                <w:bCs/>
                <w:sz w:val="26"/>
                <w:szCs w:val="26"/>
                <w:lang w:eastAsia="en-US"/>
              </w:rPr>
              <w:t>.</w:t>
            </w:r>
          </w:p>
        </w:tc>
        <w:tc>
          <w:tcPr>
            <w:tcW w:w="1604" w:type="dxa"/>
            <w:vAlign w:val="center"/>
          </w:tcPr>
          <w:p w14:paraId="7B8469D1" w14:textId="061D7E0D" w:rsidR="00132CE9" w:rsidRPr="00F542EE" w:rsidRDefault="005B6ECC" w:rsidP="001057FC">
            <w:pPr>
              <w:jc w:val="center"/>
              <w:rPr>
                <w:rFonts w:ascii="Times New Roman" w:hAnsi="Times New Roman"/>
                <w:b/>
                <w:bCs/>
                <w:sz w:val="26"/>
                <w:szCs w:val="26"/>
                <w:lang w:val="ru-RU" w:eastAsia="en-US"/>
              </w:rPr>
            </w:pPr>
            <w:r w:rsidRPr="00F542EE">
              <w:rPr>
                <w:rFonts w:ascii="Times New Roman" w:hAnsi="Times New Roman"/>
                <w:b/>
                <w:bCs/>
                <w:sz w:val="26"/>
                <w:szCs w:val="26"/>
                <w:lang w:val="ru-RU" w:eastAsia="en-US"/>
              </w:rPr>
              <w:t>1</w:t>
            </w:r>
            <w:r w:rsidR="0075241B" w:rsidRPr="00F542EE">
              <w:rPr>
                <w:rFonts w:ascii="Times New Roman" w:hAnsi="Times New Roman"/>
                <w:b/>
                <w:bCs/>
                <w:sz w:val="26"/>
                <w:szCs w:val="26"/>
                <w:lang w:val="ru-RU" w:eastAsia="en-US"/>
              </w:rPr>
              <w:t> 7</w:t>
            </w:r>
            <w:r w:rsidR="00B7154E" w:rsidRPr="00F542EE">
              <w:rPr>
                <w:rFonts w:ascii="Times New Roman" w:hAnsi="Times New Roman"/>
                <w:b/>
                <w:bCs/>
                <w:sz w:val="26"/>
                <w:szCs w:val="26"/>
                <w:lang w:val="en-US" w:eastAsia="en-US"/>
              </w:rPr>
              <w:t>6</w:t>
            </w:r>
            <w:r w:rsidR="0075241B" w:rsidRPr="00F542EE">
              <w:rPr>
                <w:rFonts w:ascii="Times New Roman" w:hAnsi="Times New Roman"/>
                <w:b/>
                <w:bCs/>
                <w:sz w:val="26"/>
                <w:szCs w:val="26"/>
                <w:lang w:val="ru-RU" w:eastAsia="en-US"/>
              </w:rPr>
              <w:t>0 </w:t>
            </w:r>
            <w:r w:rsidR="00B7154E" w:rsidRPr="00F542EE">
              <w:rPr>
                <w:rFonts w:ascii="Times New Roman" w:hAnsi="Times New Roman"/>
                <w:b/>
                <w:bCs/>
                <w:sz w:val="26"/>
                <w:szCs w:val="26"/>
                <w:lang w:val="en-US" w:eastAsia="en-US"/>
              </w:rPr>
              <w:t>525</w:t>
            </w:r>
            <w:r w:rsidR="0075241B" w:rsidRPr="00F542EE">
              <w:rPr>
                <w:rFonts w:ascii="Times New Roman" w:hAnsi="Times New Roman"/>
                <w:b/>
                <w:bCs/>
                <w:sz w:val="26"/>
                <w:szCs w:val="26"/>
                <w:lang w:val="ru-RU" w:eastAsia="en-US"/>
              </w:rPr>
              <w:t>,</w:t>
            </w:r>
            <w:r w:rsidR="00B7154E" w:rsidRPr="00F542EE">
              <w:rPr>
                <w:rFonts w:ascii="Times New Roman" w:hAnsi="Times New Roman"/>
                <w:b/>
                <w:bCs/>
                <w:sz w:val="26"/>
                <w:szCs w:val="26"/>
                <w:lang w:val="en-US" w:eastAsia="en-US"/>
              </w:rPr>
              <w:t>5</w:t>
            </w:r>
            <w:r w:rsidR="0075241B" w:rsidRPr="00F542EE">
              <w:rPr>
                <w:rFonts w:ascii="Times New Roman" w:hAnsi="Times New Roman"/>
                <w:b/>
                <w:bCs/>
                <w:sz w:val="26"/>
                <w:szCs w:val="26"/>
                <w:lang w:val="ru-RU" w:eastAsia="en-US"/>
              </w:rPr>
              <w:t xml:space="preserve"> </w:t>
            </w:r>
          </w:p>
        </w:tc>
        <w:tc>
          <w:tcPr>
            <w:tcW w:w="1604" w:type="dxa"/>
            <w:gridSpan w:val="2"/>
            <w:vAlign w:val="center"/>
          </w:tcPr>
          <w:p w14:paraId="21DC7B07" w14:textId="7ED59D53" w:rsidR="00132CE9" w:rsidRPr="00F542EE" w:rsidRDefault="00B7154E" w:rsidP="00C90429">
            <w:pPr>
              <w:jc w:val="center"/>
              <w:rPr>
                <w:rFonts w:ascii="Times New Roman" w:hAnsi="Times New Roman"/>
                <w:b/>
                <w:bCs/>
                <w:sz w:val="26"/>
                <w:szCs w:val="26"/>
                <w:lang w:val="en-US" w:eastAsia="en-US"/>
              </w:rPr>
            </w:pPr>
            <w:r w:rsidRPr="00F542EE">
              <w:rPr>
                <w:rFonts w:ascii="Times New Roman" w:hAnsi="Times New Roman"/>
                <w:b/>
                <w:bCs/>
                <w:sz w:val="26"/>
                <w:szCs w:val="26"/>
                <w:lang w:val="en-US" w:eastAsia="en-US"/>
              </w:rPr>
              <w:t>2</w:t>
            </w:r>
            <w:r w:rsidR="008A234D" w:rsidRPr="00F542EE">
              <w:rPr>
                <w:rFonts w:ascii="Times New Roman" w:hAnsi="Times New Roman"/>
                <w:b/>
                <w:bCs/>
                <w:sz w:val="26"/>
                <w:szCs w:val="26"/>
                <w:lang w:val="ru-RU" w:eastAsia="en-US"/>
              </w:rPr>
              <w:t> </w:t>
            </w:r>
            <w:r w:rsidRPr="00F542EE">
              <w:rPr>
                <w:rFonts w:ascii="Times New Roman" w:hAnsi="Times New Roman"/>
                <w:b/>
                <w:bCs/>
                <w:sz w:val="26"/>
                <w:szCs w:val="26"/>
                <w:lang w:val="en-US" w:eastAsia="en-US"/>
              </w:rPr>
              <w:t>670</w:t>
            </w:r>
            <w:r w:rsidR="008A234D" w:rsidRPr="00F542EE">
              <w:rPr>
                <w:rFonts w:ascii="Times New Roman" w:hAnsi="Times New Roman"/>
                <w:b/>
                <w:bCs/>
                <w:sz w:val="26"/>
                <w:szCs w:val="26"/>
                <w:lang w:val="ru-RU" w:eastAsia="en-US"/>
              </w:rPr>
              <w:t> </w:t>
            </w:r>
            <w:r w:rsidRPr="00F542EE">
              <w:rPr>
                <w:rFonts w:ascii="Times New Roman" w:hAnsi="Times New Roman"/>
                <w:b/>
                <w:bCs/>
                <w:sz w:val="26"/>
                <w:szCs w:val="26"/>
                <w:lang w:val="en-US" w:eastAsia="en-US"/>
              </w:rPr>
              <w:t>157</w:t>
            </w:r>
            <w:r w:rsidR="008A234D" w:rsidRPr="00F542EE">
              <w:rPr>
                <w:rFonts w:ascii="Times New Roman" w:hAnsi="Times New Roman"/>
                <w:b/>
                <w:bCs/>
                <w:sz w:val="26"/>
                <w:szCs w:val="26"/>
                <w:lang w:val="ru-RU" w:eastAsia="en-US"/>
              </w:rPr>
              <w:t>,</w:t>
            </w:r>
            <w:r w:rsidRPr="00F542EE">
              <w:rPr>
                <w:rFonts w:ascii="Times New Roman" w:hAnsi="Times New Roman"/>
                <w:b/>
                <w:bCs/>
                <w:sz w:val="26"/>
                <w:szCs w:val="26"/>
                <w:lang w:val="en-US" w:eastAsia="en-US"/>
              </w:rPr>
              <w:t>6</w:t>
            </w:r>
          </w:p>
        </w:tc>
        <w:tc>
          <w:tcPr>
            <w:tcW w:w="1469" w:type="dxa"/>
          </w:tcPr>
          <w:p w14:paraId="22687803" w14:textId="3865208F" w:rsidR="00132CE9" w:rsidRPr="00F542EE" w:rsidRDefault="008A234D" w:rsidP="00B7154E">
            <w:pPr>
              <w:suppressAutoHyphens/>
              <w:spacing w:after="0" w:line="240" w:lineRule="auto"/>
              <w:jc w:val="center"/>
              <w:rPr>
                <w:rFonts w:ascii="Times New Roman" w:hAnsi="Times New Roman"/>
                <w:b/>
                <w:bCs/>
                <w:sz w:val="26"/>
                <w:szCs w:val="26"/>
                <w:lang w:val="en-US" w:eastAsia="en-US"/>
              </w:rPr>
            </w:pPr>
            <w:r w:rsidRPr="00F542EE">
              <w:rPr>
                <w:rFonts w:ascii="Times New Roman" w:hAnsi="Times New Roman"/>
                <w:b/>
                <w:bCs/>
                <w:sz w:val="26"/>
                <w:szCs w:val="26"/>
                <w:lang w:eastAsia="en-US"/>
              </w:rPr>
              <w:t>2 53</w:t>
            </w:r>
            <w:r w:rsidR="00B7154E" w:rsidRPr="00F542EE">
              <w:rPr>
                <w:rFonts w:ascii="Times New Roman" w:hAnsi="Times New Roman"/>
                <w:b/>
                <w:bCs/>
                <w:sz w:val="26"/>
                <w:szCs w:val="26"/>
                <w:lang w:val="en-US" w:eastAsia="en-US"/>
              </w:rPr>
              <w:t>4</w:t>
            </w:r>
            <w:r w:rsidRPr="00F542EE">
              <w:rPr>
                <w:rFonts w:ascii="Times New Roman" w:hAnsi="Times New Roman"/>
                <w:b/>
                <w:bCs/>
                <w:sz w:val="26"/>
                <w:szCs w:val="26"/>
                <w:lang w:eastAsia="en-US"/>
              </w:rPr>
              <w:t> 5</w:t>
            </w:r>
            <w:r w:rsidR="00B7154E" w:rsidRPr="00F542EE">
              <w:rPr>
                <w:rFonts w:ascii="Times New Roman" w:hAnsi="Times New Roman"/>
                <w:b/>
                <w:bCs/>
                <w:sz w:val="26"/>
                <w:szCs w:val="26"/>
                <w:lang w:val="en-US" w:eastAsia="en-US"/>
              </w:rPr>
              <w:t>64</w:t>
            </w:r>
            <w:r w:rsidRPr="00F542EE">
              <w:rPr>
                <w:rFonts w:ascii="Times New Roman" w:hAnsi="Times New Roman"/>
                <w:b/>
                <w:bCs/>
                <w:sz w:val="26"/>
                <w:szCs w:val="26"/>
                <w:lang w:eastAsia="en-US"/>
              </w:rPr>
              <w:t>,</w:t>
            </w:r>
            <w:r w:rsidR="00B7154E" w:rsidRPr="00F542EE">
              <w:rPr>
                <w:rFonts w:ascii="Times New Roman" w:hAnsi="Times New Roman"/>
                <w:b/>
                <w:bCs/>
                <w:sz w:val="26"/>
                <w:szCs w:val="26"/>
                <w:lang w:val="en-US" w:eastAsia="en-US"/>
              </w:rPr>
              <w:t>4</w:t>
            </w:r>
          </w:p>
        </w:tc>
      </w:tr>
      <w:tr w:rsidR="000A23F3" w:rsidRPr="00F542EE" w14:paraId="659CE296" w14:textId="77777777" w:rsidTr="0075241B">
        <w:tc>
          <w:tcPr>
            <w:tcW w:w="543" w:type="dxa"/>
          </w:tcPr>
          <w:p w14:paraId="12870BAF" w14:textId="77777777" w:rsidR="00132CE9" w:rsidRPr="00F542EE" w:rsidRDefault="00132CE9"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3</w:t>
            </w:r>
          </w:p>
        </w:tc>
        <w:tc>
          <w:tcPr>
            <w:tcW w:w="5094" w:type="dxa"/>
          </w:tcPr>
          <w:p w14:paraId="61D7E707" w14:textId="77777777" w:rsidR="00132CE9" w:rsidRPr="00F542EE" w:rsidRDefault="00132CE9"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 xml:space="preserve">Валовий прибуток (збиток), </w:t>
            </w:r>
            <w:proofErr w:type="spellStart"/>
            <w:r w:rsidRPr="00F542EE">
              <w:rPr>
                <w:rFonts w:ascii="Times New Roman" w:hAnsi="Times New Roman"/>
                <w:b/>
                <w:bCs/>
                <w:sz w:val="26"/>
                <w:szCs w:val="26"/>
                <w:lang w:eastAsia="en-US"/>
              </w:rPr>
              <w:t>тис.грн</w:t>
            </w:r>
            <w:proofErr w:type="spellEnd"/>
            <w:r w:rsidRPr="00F542EE">
              <w:rPr>
                <w:rFonts w:ascii="Times New Roman" w:hAnsi="Times New Roman"/>
                <w:b/>
                <w:bCs/>
                <w:sz w:val="26"/>
                <w:szCs w:val="26"/>
                <w:lang w:eastAsia="en-US"/>
              </w:rPr>
              <w:t>.</w:t>
            </w:r>
          </w:p>
        </w:tc>
        <w:tc>
          <w:tcPr>
            <w:tcW w:w="1604" w:type="dxa"/>
            <w:vAlign w:val="center"/>
          </w:tcPr>
          <w:p w14:paraId="32C6E90F" w14:textId="31229097" w:rsidR="00132CE9" w:rsidRPr="00F542EE" w:rsidRDefault="00132CE9" w:rsidP="001057FC">
            <w:pPr>
              <w:jc w:val="center"/>
              <w:rPr>
                <w:rFonts w:ascii="Times New Roman" w:hAnsi="Times New Roman"/>
                <w:b/>
                <w:bCs/>
                <w:sz w:val="26"/>
                <w:szCs w:val="26"/>
                <w:lang w:val="ru-RU" w:eastAsia="en-US"/>
              </w:rPr>
            </w:pPr>
            <w:r w:rsidRPr="00F542EE">
              <w:rPr>
                <w:rFonts w:ascii="Times New Roman" w:hAnsi="Times New Roman"/>
                <w:b/>
                <w:bCs/>
                <w:sz w:val="26"/>
                <w:szCs w:val="26"/>
                <w:lang w:val="ru-RU" w:eastAsia="en-US"/>
              </w:rPr>
              <w:t>(</w:t>
            </w:r>
            <w:r w:rsidR="00640905" w:rsidRPr="00F542EE">
              <w:rPr>
                <w:rFonts w:ascii="Times New Roman" w:hAnsi="Times New Roman"/>
                <w:b/>
                <w:bCs/>
                <w:sz w:val="26"/>
                <w:szCs w:val="26"/>
                <w:lang w:val="en-US" w:eastAsia="en-US"/>
              </w:rPr>
              <w:t>413</w:t>
            </w:r>
            <w:r w:rsidR="0075241B" w:rsidRPr="00F542EE">
              <w:rPr>
                <w:rFonts w:ascii="Times New Roman" w:hAnsi="Times New Roman"/>
                <w:b/>
                <w:bCs/>
                <w:sz w:val="26"/>
                <w:szCs w:val="26"/>
                <w:lang w:val="ru-RU" w:eastAsia="en-US"/>
              </w:rPr>
              <w:t> </w:t>
            </w:r>
            <w:r w:rsidR="00640905" w:rsidRPr="00F542EE">
              <w:rPr>
                <w:rFonts w:ascii="Times New Roman" w:hAnsi="Times New Roman"/>
                <w:b/>
                <w:bCs/>
                <w:sz w:val="26"/>
                <w:szCs w:val="26"/>
                <w:lang w:val="en-US" w:eastAsia="en-US"/>
              </w:rPr>
              <w:t>337</w:t>
            </w:r>
            <w:r w:rsidR="0075241B" w:rsidRPr="00F542EE">
              <w:rPr>
                <w:rFonts w:ascii="Times New Roman" w:hAnsi="Times New Roman"/>
                <w:b/>
                <w:bCs/>
                <w:sz w:val="26"/>
                <w:szCs w:val="26"/>
                <w:lang w:val="ru-RU" w:eastAsia="en-US"/>
              </w:rPr>
              <w:t>,</w:t>
            </w:r>
            <w:r w:rsidR="00640905" w:rsidRPr="00F542EE">
              <w:rPr>
                <w:rFonts w:ascii="Times New Roman" w:hAnsi="Times New Roman"/>
                <w:b/>
                <w:bCs/>
                <w:sz w:val="26"/>
                <w:szCs w:val="26"/>
                <w:lang w:val="en-US" w:eastAsia="en-US"/>
              </w:rPr>
              <w:t>2</w:t>
            </w:r>
            <w:r w:rsidRPr="00F542EE">
              <w:rPr>
                <w:rFonts w:ascii="Times New Roman" w:hAnsi="Times New Roman"/>
                <w:b/>
                <w:bCs/>
                <w:sz w:val="26"/>
                <w:szCs w:val="26"/>
                <w:lang w:val="ru-RU" w:eastAsia="en-US"/>
              </w:rPr>
              <w:t>)</w:t>
            </w:r>
          </w:p>
        </w:tc>
        <w:tc>
          <w:tcPr>
            <w:tcW w:w="1604" w:type="dxa"/>
            <w:gridSpan w:val="2"/>
            <w:vAlign w:val="center"/>
          </w:tcPr>
          <w:p w14:paraId="13E7C569" w14:textId="60844B58" w:rsidR="00132CE9" w:rsidRPr="00F542EE" w:rsidRDefault="00132CE9" w:rsidP="00640905">
            <w:pPr>
              <w:ind w:right="-183"/>
              <w:jc w:val="center"/>
              <w:rPr>
                <w:rFonts w:ascii="Times New Roman" w:hAnsi="Times New Roman"/>
                <w:b/>
                <w:bCs/>
                <w:sz w:val="26"/>
                <w:szCs w:val="26"/>
                <w:lang w:val="ru-RU" w:eastAsia="en-US"/>
              </w:rPr>
            </w:pPr>
            <w:r w:rsidRPr="00F542EE">
              <w:rPr>
                <w:rFonts w:ascii="Times New Roman" w:hAnsi="Times New Roman"/>
                <w:b/>
                <w:bCs/>
                <w:sz w:val="26"/>
                <w:szCs w:val="26"/>
                <w:lang w:val="ru-RU" w:eastAsia="en-US"/>
              </w:rPr>
              <w:t>(</w:t>
            </w:r>
            <w:r w:rsidR="00640905" w:rsidRPr="00F542EE">
              <w:rPr>
                <w:rFonts w:ascii="Times New Roman" w:hAnsi="Times New Roman"/>
                <w:b/>
                <w:bCs/>
                <w:sz w:val="26"/>
                <w:szCs w:val="26"/>
                <w:lang w:val="en-US" w:eastAsia="en-US"/>
              </w:rPr>
              <w:t>1 204 624</w:t>
            </w:r>
            <w:r w:rsidRPr="00F542EE">
              <w:rPr>
                <w:rFonts w:ascii="Times New Roman" w:hAnsi="Times New Roman"/>
                <w:b/>
                <w:bCs/>
                <w:sz w:val="26"/>
                <w:szCs w:val="26"/>
                <w:lang w:val="ru-RU" w:eastAsia="en-US"/>
              </w:rPr>
              <w:t>)</w:t>
            </w:r>
          </w:p>
        </w:tc>
        <w:tc>
          <w:tcPr>
            <w:tcW w:w="1469" w:type="dxa"/>
          </w:tcPr>
          <w:p w14:paraId="3D8D0245" w14:textId="4E4B686D" w:rsidR="00132CE9" w:rsidRPr="00F542EE" w:rsidRDefault="00640905" w:rsidP="00640905">
            <w:pPr>
              <w:suppressAutoHyphens/>
              <w:spacing w:after="0"/>
              <w:ind w:right="-136"/>
              <w:jc w:val="center"/>
              <w:rPr>
                <w:rFonts w:ascii="Times New Roman" w:hAnsi="Times New Roman"/>
                <w:b/>
                <w:bCs/>
                <w:sz w:val="26"/>
                <w:szCs w:val="26"/>
                <w:lang w:val="en-US" w:eastAsia="en-US"/>
              </w:rPr>
            </w:pPr>
            <w:r w:rsidRPr="00F542EE">
              <w:rPr>
                <w:rFonts w:ascii="Times New Roman" w:hAnsi="Times New Roman"/>
                <w:b/>
                <w:bCs/>
                <w:sz w:val="26"/>
                <w:szCs w:val="26"/>
                <w:lang w:val="en-US" w:eastAsia="en-US"/>
              </w:rPr>
              <w:t>(602 037</w:t>
            </w:r>
            <w:r w:rsidR="008A234D" w:rsidRPr="00F542EE">
              <w:rPr>
                <w:rFonts w:ascii="Times New Roman" w:hAnsi="Times New Roman"/>
                <w:b/>
                <w:bCs/>
                <w:sz w:val="26"/>
                <w:szCs w:val="26"/>
                <w:lang w:eastAsia="en-US"/>
              </w:rPr>
              <w:t>,</w:t>
            </w:r>
            <w:r w:rsidRPr="00F542EE">
              <w:rPr>
                <w:rFonts w:ascii="Times New Roman" w:hAnsi="Times New Roman"/>
                <w:b/>
                <w:bCs/>
                <w:sz w:val="26"/>
                <w:szCs w:val="26"/>
                <w:lang w:val="en-US" w:eastAsia="en-US"/>
              </w:rPr>
              <w:t>1)</w:t>
            </w:r>
          </w:p>
        </w:tc>
      </w:tr>
      <w:tr w:rsidR="000A23F3" w:rsidRPr="00F542EE" w14:paraId="11D47186" w14:textId="77777777" w:rsidTr="0075241B">
        <w:tc>
          <w:tcPr>
            <w:tcW w:w="543" w:type="dxa"/>
          </w:tcPr>
          <w:p w14:paraId="4EAD864F" w14:textId="77777777" w:rsidR="00132CE9" w:rsidRPr="00F542EE" w:rsidRDefault="00132CE9"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4</w:t>
            </w:r>
          </w:p>
        </w:tc>
        <w:tc>
          <w:tcPr>
            <w:tcW w:w="5094" w:type="dxa"/>
          </w:tcPr>
          <w:p w14:paraId="72065B2A" w14:textId="77777777" w:rsidR="00132CE9" w:rsidRPr="00F542EE" w:rsidRDefault="00132CE9"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 xml:space="preserve">Чистий фінансовий результат, </w:t>
            </w:r>
            <w:proofErr w:type="spellStart"/>
            <w:r w:rsidRPr="00F542EE">
              <w:rPr>
                <w:rFonts w:ascii="Times New Roman" w:hAnsi="Times New Roman"/>
                <w:b/>
                <w:bCs/>
                <w:sz w:val="26"/>
                <w:szCs w:val="26"/>
                <w:lang w:eastAsia="en-US"/>
              </w:rPr>
              <w:t>тис.грн</w:t>
            </w:r>
            <w:proofErr w:type="spellEnd"/>
            <w:r w:rsidRPr="00F542EE">
              <w:rPr>
                <w:rFonts w:ascii="Times New Roman" w:hAnsi="Times New Roman"/>
                <w:b/>
                <w:bCs/>
                <w:sz w:val="26"/>
                <w:szCs w:val="26"/>
                <w:lang w:eastAsia="en-US"/>
              </w:rPr>
              <w:t>.</w:t>
            </w:r>
          </w:p>
        </w:tc>
        <w:tc>
          <w:tcPr>
            <w:tcW w:w="1604" w:type="dxa"/>
          </w:tcPr>
          <w:p w14:paraId="78E44B9F" w14:textId="40DE4568" w:rsidR="00132CE9" w:rsidRPr="00B92C22" w:rsidRDefault="00640905" w:rsidP="00B92C22">
            <w:pPr>
              <w:suppressAutoHyphens/>
              <w:spacing w:after="0"/>
              <w:jc w:val="center"/>
              <w:rPr>
                <w:rFonts w:ascii="Times New Roman" w:hAnsi="Times New Roman"/>
                <w:b/>
                <w:bCs/>
                <w:sz w:val="26"/>
                <w:szCs w:val="26"/>
                <w:lang w:val="en-US" w:eastAsia="en-US"/>
              </w:rPr>
            </w:pPr>
            <w:r w:rsidRPr="00B92C22">
              <w:rPr>
                <w:rFonts w:ascii="Times New Roman" w:hAnsi="Times New Roman"/>
                <w:b/>
                <w:bCs/>
                <w:sz w:val="26"/>
                <w:szCs w:val="26"/>
                <w:lang w:val="en-US" w:eastAsia="en-US"/>
              </w:rPr>
              <w:t>(</w:t>
            </w:r>
            <w:r w:rsidR="00936332">
              <w:rPr>
                <w:rFonts w:ascii="Times New Roman" w:hAnsi="Times New Roman"/>
                <w:b/>
                <w:bCs/>
                <w:sz w:val="26"/>
                <w:szCs w:val="26"/>
              </w:rPr>
              <w:t>273 690,79</w:t>
            </w:r>
            <w:r w:rsidRPr="00B92C22">
              <w:rPr>
                <w:rFonts w:ascii="Times New Roman" w:hAnsi="Times New Roman"/>
                <w:b/>
                <w:bCs/>
                <w:sz w:val="26"/>
                <w:szCs w:val="26"/>
                <w:lang w:val="en-US" w:eastAsia="en-US"/>
              </w:rPr>
              <w:t>)</w:t>
            </w:r>
          </w:p>
        </w:tc>
        <w:tc>
          <w:tcPr>
            <w:tcW w:w="1604" w:type="dxa"/>
            <w:gridSpan w:val="2"/>
          </w:tcPr>
          <w:p w14:paraId="69360C38" w14:textId="7EEC83BB" w:rsidR="00132CE9" w:rsidRPr="00F542EE" w:rsidRDefault="00132CE9" w:rsidP="005D40BA">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w:t>
            </w:r>
            <w:r w:rsidR="00BF0976">
              <w:rPr>
                <w:rFonts w:ascii="Times New Roman" w:hAnsi="Times New Roman"/>
                <w:b/>
                <w:bCs/>
                <w:sz w:val="26"/>
                <w:szCs w:val="26"/>
                <w:lang w:eastAsia="en-US"/>
              </w:rPr>
              <w:t>394 101,55</w:t>
            </w:r>
            <w:r w:rsidRPr="00F542EE">
              <w:rPr>
                <w:rFonts w:ascii="Times New Roman" w:hAnsi="Times New Roman"/>
                <w:b/>
                <w:bCs/>
                <w:sz w:val="26"/>
                <w:szCs w:val="26"/>
                <w:lang w:eastAsia="en-US"/>
              </w:rPr>
              <w:t>)</w:t>
            </w:r>
          </w:p>
        </w:tc>
        <w:tc>
          <w:tcPr>
            <w:tcW w:w="1469" w:type="dxa"/>
          </w:tcPr>
          <w:p w14:paraId="597FAB1E" w14:textId="3B274C49" w:rsidR="00132CE9" w:rsidRPr="00F542EE" w:rsidRDefault="00640905" w:rsidP="00BF6F41">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val="en-US" w:eastAsia="en-US"/>
              </w:rPr>
              <w:t>(309 269,7)</w:t>
            </w:r>
            <w:r w:rsidR="00001E47" w:rsidRPr="00F542EE">
              <w:rPr>
                <w:rFonts w:ascii="Times New Roman" w:hAnsi="Times New Roman"/>
                <w:b/>
                <w:bCs/>
                <w:sz w:val="26"/>
                <w:szCs w:val="26"/>
                <w:lang w:val="en-US" w:eastAsia="en-US"/>
              </w:rPr>
              <w:t xml:space="preserve"> </w:t>
            </w:r>
          </w:p>
        </w:tc>
      </w:tr>
      <w:tr w:rsidR="000A23F3" w:rsidRPr="00F542EE" w14:paraId="629966C6" w14:textId="77777777" w:rsidTr="0075241B">
        <w:tc>
          <w:tcPr>
            <w:tcW w:w="543" w:type="dxa"/>
            <w:vMerge w:val="restart"/>
          </w:tcPr>
          <w:p w14:paraId="1E13CA12" w14:textId="77777777" w:rsidR="00132CE9" w:rsidRPr="00F542EE" w:rsidRDefault="00132CE9" w:rsidP="00C90429">
            <w:pPr>
              <w:suppressAutoHyphens/>
              <w:jc w:val="both"/>
              <w:rPr>
                <w:rFonts w:ascii="Times New Roman" w:hAnsi="Times New Roman"/>
                <w:b/>
                <w:bCs/>
                <w:sz w:val="26"/>
                <w:szCs w:val="26"/>
                <w:lang w:eastAsia="en-US"/>
              </w:rPr>
            </w:pPr>
          </w:p>
        </w:tc>
        <w:tc>
          <w:tcPr>
            <w:tcW w:w="5094" w:type="dxa"/>
          </w:tcPr>
          <w:p w14:paraId="783BC457" w14:textId="77777777" w:rsidR="00132CE9" w:rsidRPr="00F542EE" w:rsidRDefault="00132CE9" w:rsidP="00C90429">
            <w:pPr>
              <w:suppressAutoHyphens/>
              <w:spacing w:after="0"/>
              <w:jc w:val="both"/>
              <w:rPr>
                <w:rFonts w:ascii="Times New Roman" w:hAnsi="Times New Roman"/>
                <w:sz w:val="26"/>
                <w:szCs w:val="26"/>
                <w:lang w:eastAsia="en-US"/>
              </w:rPr>
            </w:pPr>
            <w:proofErr w:type="spellStart"/>
            <w:r w:rsidRPr="00F542EE">
              <w:rPr>
                <w:rFonts w:ascii="Times New Roman" w:hAnsi="Times New Roman"/>
                <w:sz w:val="26"/>
                <w:szCs w:val="26"/>
                <w:lang w:val="en-US" w:eastAsia="en-US"/>
              </w:rPr>
              <w:t>Прибуток</w:t>
            </w:r>
            <w:proofErr w:type="spellEnd"/>
            <w:r w:rsidRPr="00F542EE">
              <w:rPr>
                <w:rFonts w:ascii="Times New Roman" w:hAnsi="Times New Roman"/>
                <w:sz w:val="26"/>
                <w:szCs w:val="26"/>
                <w:lang w:eastAsia="en-US"/>
              </w:rPr>
              <w:t xml:space="preserve">, </w:t>
            </w:r>
            <w:proofErr w:type="spellStart"/>
            <w:r w:rsidRPr="00F542EE">
              <w:rPr>
                <w:rFonts w:ascii="Times New Roman" w:hAnsi="Times New Roman"/>
                <w:sz w:val="26"/>
                <w:szCs w:val="26"/>
                <w:lang w:eastAsia="en-US"/>
              </w:rPr>
              <w:t>тис.грн</w:t>
            </w:r>
            <w:proofErr w:type="spellEnd"/>
            <w:r w:rsidRPr="00F542EE">
              <w:rPr>
                <w:rFonts w:ascii="Times New Roman" w:hAnsi="Times New Roman"/>
                <w:sz w:val="26"/>
                <w:szCs w:val="26"/>
                <w:lang w:eastAsia="en-US"/>
              </w:rPr>
              <w:t>.</w:t>
            </w:r>
          </w:p>
        </w:tc>
        <w:tc>
          <w:tcPr>
            <w:tcW w:w="1604" w:type="dxa"/>
          </w:tcPr>
          <w:p w14:paraId="27E83977" w14:textId="0C47131E" w:rsidR="00132CE9" w:rsidRPr="00FD2011" w:rsidRDefault="00FD2011" w:rsidP="00C90429">
            <w:pPr>
              <w:suppressAutoHyphens/>
              <w:spacing w:after="0"/>
              <w:jc w:val="center"/>
              <w:rPr>
                <w:rFonts w:ascii="Times New Roman" w:hAnsi="Times New Roman"/>
                <w:b/>
                <w:sz w:val="26"/>
                <w:szCs w:val="26"/>
                <w:lang w:eastAsia="en-US"/>
              </w:rPr>
            </w:pPr>
            <w:r>
              <w:rPr>
                <w:rFonts w:ascii="Times New Roman" w:hAnsi="Times New Roman"/>
                <w:b/>
                <w:sz w:val="26"/>
                <w:szCs w:val="26"/>
                <w:lang w:eastAsia="en-US"/>
              </w:rPr>
              <w:t>23 44</w:t>
            </w:r>
            <w:r w:rsidR="00AD0113">
              <w:rPr>
                <w:rFonts w:ascii="Times New Roman" w:hAnsi="Times New Roman"/>
                <w:b/>
                <w:sz w:val="26"/>
                <w:szCs w:val="26"/>
                <w:lang w:eastAsia="en-US"/>
              </w:rPr>
              <w:t>5</w:t>
            </w:r>
            <w:r>
              <w:rPr>
                <w:rFonts w:ascii="Times New Roman" w:hAnsi="Times New Roman"/>
                <w:b/>
                <w:sz w:val="26"/>
                <w:szCs w:val="26"/>
                <w:lang w:eastAsia="en-US"/>
              </w:rPr>
              <w:t>,21</w:t>
            </w:r>
          </w:p>
        </w:tc>
        <w:tc>
          <w:tcPr>
            <w:tcW w:w="1604" w:type="dxa"/>
            <w:gridSpan w:val="2"/>
          </w:tcPr>
          <w:p w14:paraId="12F14773" w14:textId="65BB495D" w:rsidR="00132CE9" w:rsidRPr="007F369E" w:rsidRDefault="007F369E" w:rsidP="00513662">
            <w:pPr>
              <w:suppressAutoHyphens/>
              <w:spacing w:after="0"/>
              <w:jc w:val="center"/>
              <w:rPr>
                <w:rFonts w:ascii="Times New Roman" w:hAnsi="Times New Roman"/>
                <w:b/>
                <w:bCs/>
                <w:sz w:val="26"/>
                <w:szCs w:val="26"/>
                <w:lang w:eastAsia="en-US"/>
              </w:rPr>
            </w:pPr>
            <w:r>
              <w:rPr>
                <w:rFonts w:ascii="Times New Roman" w:hAnsi="Times New Roman"/>
                <w:b/>
                <w:bCs/>
                <w:sz w:val="26"/>
                <w:szCs w:val="26"/>
                <w:lang w:eastAsia="en-US"/>
              </w:rPr>
              <w:t>30 649,0</w:t>
            </w:r>
          </w:p>
        </w:tc>
        <w:tc>
          <w:tcPr>
            <w:tcW w:w="1469" w:type="dxa"/>
          </w:tcPr>
          <w:p w14:paraId="4D4EC99D" w14:textId="4AE4DCBD" w:rsidR="00132CE9" w:rsidRPr="00FD2011" w:rsidRDefault="00FD2011" w:rsidP="005D40BA">
            <w:pPr>
              <w:suppressAutoHyphens/>
              <w:spacing w:after="0"/>
              <w:jc w:val="center"/>
              <w:rPr>
                <w:rFonts w:ascii="Times New Roman" w:hAnsi="Times New Roman"/>
                <w:b/>
                <w:bCs/>
                <w:sz w:val="26"/>
                <w:szCs w:val="26"/>
                <w:lang w:eastAsia="en-US"/>
              </w:rPr>
            </w:pPr>
            <w:r>
              <w:rPr>
                <w:rFonts w:ascii="Times New Roman" w:hAnsi="Times New Roman"/>
                <w:b/>
                <w:bCs/>
                <w:sz w:val="26"/>
                <w:szCs w:val="26"/>
                <w:lang w:eastAsia="en-US"/>
              </w:rPr>
              <w:t>5 930,25</w:t>
            </w:r>
          </w:p>
        </w:tc>
      </w:tr>
      <w:tr w:rsidR="00001E47" w:rsidRPr="00F542EE" w14:paraId="21ECFCFA" w14:textId="77777777" w:rsidTr="0075241B">
        <w:tc>
          <w:tcPr>
            <w:tcW w:w="543" w:type="dxa"/>
            <w:vMerge/>
          </w:tcPr>
          <w:p w14:paraId="3208927F" w14:textId="77777777" w:rsidR="00001E47" w:rsidRPr="00F542EE" w:rsidRDefault="00001E47" w:rsidP="00001E47">
            <w:pPr>
              <w:suppressAutoHyphens/>
              <w:spacing w:after="0"/>
              <w:jc w:val="both"/>
              <w:rPr>
                <w:rFonts w:ascii="Times New Roman" w:hAnsi="Times New Roman"/>
                <w:b/>
                <w:bCs/>
                <w:sz w:val="26"/>
                <w:szCs w:val="26"/>
                <w:lang w:eastAsia="en-US"/>
              </w:rPr>
            </w:pPr>
          </w:p>
        </w:tc>
        <w:tc>
          <w:tcPr>
            <w:tcW w:w="5094" w:type="dxa"/>
          </w:tcPr>
          <w:p w14:paraId="0DE8E071" w14:textId="77777777" w:rsidR="00001E47" w:rsidRPr="00F542EE" w:rsidRDefault="00001E47" w:rsidP="00001E47">
            <w:pPr>
              <w:suppressAutoHyphens/>
              <w:spacing w:after="0"/>
              <w:jc w:val="both"/>
              <w:rPr>
                <w:rFonts w:ascii="Times New Roman" w:hAnsi="Times New Roman"/>
                <w:sz w:val="26"/>
                <w:szCs w:val="26"/>
                <w:lang w:eastAsia="en-US"/>
              </w:rPr>
            </w:pPr>
            <w:r w:rsidRPr="00F542EE">
              <w:rPr>
                <w:rFonts w:ascii="Times New Roman" w:hAnsi="Times New Roman"/>
                <w:sz w:val="26"/>
                <w:szCs w:val="26"/>
                <w:lang w:val="ru-RU" w:eastAsia="en-US"/>
              </w:rPr>
              <w:t>З</w:t>
            </w:r>
            <w:proofErr w:type="spellStart"/>
            <w:r w:rsidRPr="00F542EE">
              <w:rPr>
                <w:rFonts w:ascii="Times New Roman" w:hAnsi="Times New Roman"/>
                <w:sz w:val="26"/>
                <w:szCs w:val="26"/>
                <w:lang w:val="en-US" w:eastAsia="en-US"/>
              </w:rPr>
              <w:t>биток</w:t>
            </w:r>
            <w:proofErr w:type="spellEnd"/>
            <w:r w:rsidRPr="00F542EE">
              <w:rPr>
                <w:rFonts w:ascii="Times New Roman" w:hAnsi="Times New Roman"/>
                <w:sz w:val="26"/>
                <w:szCs w:val="26"/>
                <w:lang w:eastAsia="en-US"/>
              </w:rPr>
              <w:t xml:space="preserve">, </w:t>
            </w:r>
            <w:proofErr w:type="spellStart"/>
            <w:r w:rsidRPr="00F542EE">
              <w:rPr>
                <w:rFonts w:ascii="Times New Roman" w:hAnsi="Times New Roman"/>
                <w:sz w:val="26"/>
                <w:szCs w:val="26"/>
                <w:lang w:eastAsia="en-US"/>
              </w:rPr>
              <w:t>тис.грн</w:t>
            </w:r>
            <w:proofErr w:type="spellEnd"/>
            <w:r w:rsidRPr="00F542EE">
              <w:rPr>
                <w:rFonts w:ascii="Times New Roman" w:hAnsi="Times New Roman"/>
                <w:sz w:val="26"/>
                <w:szCs w:val="26"/>
                <w:lang w:eastAsia="en-US"/>
              </w:rPr>
              <w:t>.</w:t>
            </w:r>
          </w:p>
        </w:tc>
        <w:tc>
          <w:tcPr>
            <w:tcW w:w="1604" w:type="dxa"/>
          </w:tcPr>
          <w:p w14:paraId="39F6FB69" w14:textId="5BB85BE6" w:rsidR="00001E47" w:rsidRPr="00F542EE" w:rsidRDefault="00001E47" w:rsidP="00161354">
            <w:pPr>
              <w:suppressAutoHyphens/>
              <w:spacing w:after="0"/>
              <w:ind w:right="-90"/>
              <w:jc w:val="center"/>
              <w:rPr>
                <w:rFonts w:ascii="Times New Roman" w:hAnsi="Times New Roman"/>
                <w:b/>
                <w:sz w:val="26"/>
                <w:szCs w:val="26"/>
                <w:lang w:eastAsia="en-US"/>
              </w:rPr>
            </w:pPr>
            <w:r w:rsidRPr="00F542EE">
              <w:rPr>
                <w:rFonts w:ascii="Times New Roman" w:hAnsi="Times New Roman"/>
                <w:b/>
                <w:sz w:val="26"/>
                <w:szCs w:val="26"/>
                <w:lang w:eastAsia="en-US"/>
              </w:rPr>
              <w:t>(</w:t>
            </w:r>
            <w:r w:rsidR="00FD2011">
              <w:rPr>
                <w:rFonts w:ascii="Times New Roman" w:hAnsi="Times New Roman"/>
                <w:b/>
                <w:sz w:val="26"/>
                <w:szCs w:val="26"/>
                <w:lang w:eastAsia="en-US"/>
              </w:rPr>
              <w:t>297 136,0</w:t>
            </w:r>
            <w:r w:rsidRPr="00F542EE">
              <w:rPr>
                <w:rFonts w:ascii="Times New Roman" w:hAnsi="Times New Roman"/>
                <w:b/>
                <w:sz w:val="26"/>
                <w:szCs w:val="26"/>
                <w:lang w:eastAsia="en-US"/>
              </w:rPr>
              <w:t>)</w:t>
            </w:r>
          </w:p>
        </w:tc>
        <w:tc>
          <w:tcPr>
            <w:tcW w:w="1604" w:type="dxa"/>
            <w:gridSpan w:val="2"/>
          </w:tcPr>
          <w:p w14:paraId="5317B300" w14:textId="789EBFD8" w:rsidR="00001E47" w:rsidRPr="00F542EE" w:rsidRDefault="00001E47" w:rsidP="00161354">
            <w:pPr>
              <w:suppressAutoHyphens/>
              <w:spacing w:after="0"/>
              <w:ind w:right="-41"/>
              <w:jc w:val="center"/>
              <w:rPr>
                <w:rFonts w:ascii="Times New Roman" w:hAnsi="Times New Roman"/>
                <w:b/>
                <w:bCs/>
                <w:sz w:val="26"/>
                <w:szCs w:val="26"/>
                <w:lang w:eastAsia="en-US"/>
              </w:rPr>
            </w:pPr>
            <w:r w:rsidRPr="00F542EE">
              <w:rPr>
                <w:rFonts w:ascii="Times New Roman" w:hAnsi="Times New Roman"/>
                <w:b/>
                <w:bCs/>
                <w:sz w:val="26"/>
                <w:szCs w:val="26"/>
                <w:lang w:eastAsia="en-US"/>
              </w:rPr>
              <w:t>(</w:t>
            </w:r>
            <w:r w:rsidR="007F369E">
              <w:rPr>
                <w:rFonts w:ascii="Times New Roman" w:hAnsi="Times New Roman"/>
                <w:b/>
                <w:bCs/>
                <w:sz w:val="26"/>
                <w:szCs w:val="26"/>
                <w:lang w:eastAsia="en-US"/>
              </w:rPr>
              <w:t>424 750,11</w:t>
            </w:r>
            <w:r w:rsidRPr="00F542EE">
              <w:rPr>
                <w:rFonts w:ascii="Times New Roman" w:hAnsi="Times New Roman"/>
                <w:b/>
                <w:bCs/>
                <w:sz w:val="26"/>
                <w:szCs w:val="26"/>
                <w:lang w:eastAsia="en-US"/>
              </w:rPr>
              <w:t>)</w:t>
            </w:r>
          </w:p>
        </w:tc>
        <w:tc>
          <w:tcPr>
            <w:tcW w:w="1469" w:type="dxa"/>
          </w:tcPr>
          <w:p w14:paraId="4F3AE842" w14:textId="570EDAF9" w:rsidR="00001E47" w:rsidRPr="00F542EE" w:rsidRDefault="00001E47" w:rsidP="00001E47">
            <w:pPr>
              <w:suppressAutoHyphens/>
              <w:spacing w:after="0"/>
              <w:jc w:val="center"/>
              <w:rPr>
                <w:rFonts w:ascii="Times New Roman" w:hAnsi="Times New Roman"/>
                <w:b/>
                <w:bCs/>
                <w:color w:val="FF0000"/>
                <w:sz w:val="26"/>
                <w:szCs w:val="26"/>
                <w:lang w:val="en-US" w:eastAsia="en-US"/>
              </w:rPr>
            </w:pPr>
            <w:r w:rsidRPr="00F542EE">
              <w:rPr>
                <w:rFonts w:ascii="Times New Roman" w:hAnsi="Times New Roman"/>
                <w:b/>
                <w:sz w:val="26"/>
                <w:szCs w:val="26"/>
                <w:lang w:eastAsia="en-US"/>
              </w:rPr>
              <w:t>(</w:t>
            </w:r>
            <w:r w:rsidR="00FD2011">
              <w:rPr>
                <w:rFonts w:ascii="Times New Roman" w:hAnsi="Times New Roman"/>
                <w:b/>
                <w:sz w:val="26"/>
                <w:szCs w:val="26"/>
                <w:lang w:eastAsia="en-US"/>
              </w:rPr>
              <w:t>315 198,0</w:t>
            </w:r>
            <w:r w:rsidR="00161354" w:rsidRPr="00F542EE">
              <w:rPr>
                <w:rFonts w:ascii="Times New Roman" w:hAnsi="Times New Roman"/>
                <w:b/>
                <w:sz w:val="26"/>
                <w:szCs w:val="26"/>
                <w:lang w:val="en-US" w:eastAsia="en-US"/>
              </w:rPr>
              <w:t>)</w:t>
            </w:r>
          </w:p>
        </w:tc>
      </w:tr>
      <w:tr w:rsidR="000A23F3" w:rsidRPr="00F542EE" w14:paraId="66B6D76E" w14:textId="77777777" w:rsidTr="0075241B">
        <w:tc>
          <w:tcPr>
            <w:tcW w:w="543" w:type="dxa"/>
          </w:tcPr>
          <w:p w14:paraId="1BB1C3DC" w14:textId="77777777" w:rsidR="00132CE9" w:rsidRPr="00F542EE" w:rsidRDefault="00132CE9"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6</w:t>
            </w:r>
          </w:p>
        </w:tc>
        <w:tc>
          <w:tcPr>
            <w:tcW w:w="5094" w:type="dxa"/>
          </w:tcPr>
          <w:p w14:paraId="0DB39BE0" w14:textId="77777777" w:rsidR="00132CE9" w:rsidRPr="00F542EE" w:rsidRDefault="00132CE9"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Інші о</w:t>
            </w:r>
            <w:proofErr w:type="spellStart"/>
            <w:r w:rsidRPr="00F542EE">
              <w:rPr>
                <w:rFonts w:ascii="Times New Roman" w:hAnsi="Times New Roman"/>
                <w:b/>
                <w:bCs/>
                <w:sz w:val="26"/>
                <w:szCs w:val="26"/>
                <w:lang w:val="ru-RU" w:eastAsia="en-US"/>
              </w:rPr>
              <w:t>пераційні</w:t>
            </w:r>
            <w:proofErr w:type="spellEnd"/>
            <w:r w:rsidRPr="00F542EE">
              <w:rPr>
                <w:rFonts w:ascii="Times New Roman" w:hAnsi="Times New Roman"/>
                <w:b/>
                <w:bCs/>
                <w:sz w:val="26"/>
                <w:szCs w:val="26"/>
                <w:lang w:val="ru-RU" w:eastAsia="en-US"/>
              </w:rPr>
              <w:t xml:space="preserve"> </w:t>
            </w:r>
            <w:proofErr w:type="spellStart"/>
            <w:r w:rsidRPr="00F542EE">
              <w:rPr>
                <w:rFonts w:ascii="Times New Roman" w:hAnsi="Times New Roman"/>
                <w:b/>
                <w:bCs/>
                <w:sz w:val="26"/>
                <w:szCs w:val="26"/>
                <w:lang w:val="ru-RU" w:eastAsia="en-US"/>
              </w:rPr>
              <w:t>витрати</w:t>
            </w:r>
            <w:proofErr w:type="spellEnd"/>
            <w:r w:rsidRPr="00F542EE">
              <w:rPr>
                <w:rFonts w:ascii="Times New Roman" w:hAnsi="Times New Roman"/>
                <w:b/>
                <w:bCs/>
                <w:sz w:val="26"/>
                <w:szCs w:val="26"/>
                <w:lang w:eastAsia="en-US"/>
              </w:rPr>
              <w:t xml:space="preserve">, </w:t>
            </w:r>
            <w:proofErr w:type="spellStart"/>
            <w:r w:rsidRPr="00F542EE">
              <w:rPr>
                <w:rFonts w:ascii="Times New Roman" w:hAnsi="Times New Roman"/>
                <w:b/>
                <w:bCs/>
                <w:sz w:val="26"/>
                <w:szCs w:val="26"/>
                <w:lang w:eastAsia="en-US"/>
              </w:rPr>
              <w:t>тис.грн</w:t>
            </w:r>
            <w:proofErr w:type="spellEnd"/>
            <w:r w:rsidRPr="00F542EE">
              <w:rPr>
                <w:rFonts w:ascii="Times New Roman" w:hAnsi="Times New Roman"/>
                <w:b/>
                <w:bCs/>
                <w:sz w:val="26"/>
                <w:szCs w:val="26"/>
                <w:lang w:eastAsia="en-US"/>
              </w:rPr>
              <w:t>.</w:t>
            </w:r>
          </w:p>
        </w:tc>
        <w:tc>
          <w:tcPr>
            <w:tcW w:w="1604" w:type="dxa"/>
            <w:vAlign w:val="center"/>
          </w:tcPr>
          <w:p w14:paraId="3E6FA8C2" w14:textId="7A320437" w:rsidR="00132CE9" w:rsidRPr="00F542EE" w:rsidRDefault="00E77694" w:rsidP="00C90429">
            <w:pPr>
              <w:suppressAutoHyphens/>
              <w:spacing w:after="0"/>
              <w:jc w:val="center"/>
              <w:rPr>
                <w:rFonts w:ascii="Times New Roman" w:hAnsi="Times New Roman"/>
                <w:b/>
                <w:bCs/>
                <w:sz w:val="26"/>
                <w:szCs w:val="26"/>
                <w:lang w:val="en-US" w:eastAsia="en-US"/>
              </w:rPr>
            </w:pPr>
            <w:r w:rsidRPr="00F542EE">
              <w:rPr>
                <w:rFonts w:ascii="Times New Roman" w:hAnsi="Times New Roman"/>
                <w:b/>
                <w:bCs/>
                <w:sz w:val="26"/>
                <w:szCs w:val="26"/>
                <w:lang w:val="en-US" w:eastAsia="en-US"/>
              </w:rPr>
              <w:t>357 490</w:t>
            </w:r>
            <w:r w:rsidR="00BF6F41" w:rsidRPr="00F542EE">
              <w:rPr>
                <w:rFonts w:ascii="Times New Roman" w:hAnsi="Times New Roman"/>
                <w:b/>
                <w:bCs/>
                <w:sz w:val="26"/>
                <w:szCs w:val="26"/>
                <w:lang w:eastAsia="en-US"/>
              </w:rPr>
              <w:t>,</w:t>
            </w:r>
            <w:r w:rsidRPr="00F542EE">
              <w:rPr>
                <w:rFonts w:ascii="Times New Roman" w:hAnsi="Times New Roman"/>
                <w:b/>
                <w:bCs/>
                <w:sz w:val="26"/>
                <w:szCs w:val="26"/>
                <w:lang w:val="en-US" w:eastAsia="en-US"/>
              </w:rPr>
              <w:t>5</w:t>
            </w:r>
          </w:p>
        </w:tc>
        <w:tc>
          <w:tcPr>
            <w:tcW w:w="1604" w:type="dxa"/>
            <w:gridSpan w:val="2"/>
            <w:vAlign w:val="center"/>
          </w:tcPr>
          <w:p w14:paraId="5CA9DFC9" w14:textId="743B94B6" w:rsidR="00132CE9" w:rsidRPr="00F542EE" w:rsidRDefault="00E77694" w:rsidP="00C90429">
            <w:pPr>
              <w:suppressAutoHyphens/>
              <w:spacing w:after="0"/>
              <w:jc w:val="center"/>
              <w:rPr>
                <w:rFonts w:ascii="Times New Roman" w:hAnsi="Times New Roman"/>
                <w:b/>
                <w:bCs/>
                <w:sz w:val="26"/>
                <w:szCs w:val="26"/>
                <w:lang w:val="en-US" w:eastAsia="en-US"/>
              </w:rPr>
            </w:pPr>
            <w:r w:rsidRPr="00F542EE">
              <w:rPr>
                <w:rFonts w:ascii="Times New Roman" w:hAnsi="Times New Roman"/>
                <w:b/>
                <w:bCs/>
                <w:sz w:val="26"/>
                <w:szCs w:val="26"/>
                <w:lang w:val="en-US" w:eastAsia="en-US"/>
              </w:rPr>
              <w:t>396 515</w:t>
            </w:r>
            <w:r w:rsidR="00204764" w:rsidRPr="00F542EE">
              <w:rPr>
                <w:rFonts w:ascii="Times New Roman" w:hAnsi="Times New Roman"/>
                <w:b/>
                <w:bCs/>
                <w:sz w:val="26"/>
                <w:szCs w:val="26"/>
                <w:lang w:eastAsia="en-US"/>
              </w:rPr>
              <w:t>,</w:t>
            </w:r>
            <w:r w:rsidRPr="00F542EE">
              <w:rPr>
                <w:rFonts w:ascii="Times New Roman" w:hAnsi="Times New Roman"/>
                <w:b/>
                <w:bCs/>
                <w:sz w:val="26"/>
                <w:szCs w:val="26"/>
                <w:lang w:val="en-US" w:eastAsia="en-US"/>
              </w:rPr>
              <w:t>9</w:t>
            </w:r>
          </w:p>
        </w:tc>
        <w:tc>
          <w:tcPr>
            <w:tcW w:w="1469" w:type="dxa"/>
          </w:tcPr>
          <w:p w14:paraId="7BFAFC88" w14:textId="0108BC45" w:rsidR="00132CE9" w:rsidRPr="00F542EE" w:rsidRDefault="00E77694" w:rsidP="00C90429">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val="en-US" w:eastAsia="en-US"/>
              </w:rPr>
              <w:t>261 825</w:t>
            </w:r>
            <w:r w:rsidR="00204764" w:rsidRPr="00F542EE">
              <w:rPr>
                <w:rFonts w:ascii="Times New Roman" w:hAnsi="Times New Roman"/>
                <w:b/>
                <w:bCs/>
                <w:sz w:val="26"/>
                <w:szCs w:val="26"/>
                <w:lang w:eastAsia="en-US"/>
              </w:rPr>
              <w:t>,4</w:t>
            </w:r>
          </w:p>
        </w:tc>
      </w:tr>
      <w:tr w:rsidR="000A23F3" w:rsidRPr="00F542EE" w14:paraId="0F3311AC" w14:textId="77777777" w:rsidTr="0075241B">
        <w:tc>
          <w:tcPr>
            <w:tcW w:w="543" w:type="dxa"/>
          </w:tcPr>
          <w:p w14:paraId="0F7371B4" w14:textId="77777777" w:rsidR="00132CE9" w:rsidRPr="00F542EE" w:rsidRDefault="00132CE9"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7</w:t>
            </w:r>
          </w:p>
        </w:tc>
        <w:tc>
          <w:tcPr>
            <w:tcW w:w="5094" w:type="dxa"/>
          </w:tcPr>
          <w:p w14:paraId="5ADDB897" w14:textId="240326FF" w:rsidR="00132CE9" w:rsidRPr="00F542EE" w:rsidRDefault="00C74AA3" w:rsidP="00C90429">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Фінансовий результат</w:t>
            </w:r>
            <w:r w:rsidR="00132CE9" w:rsidRPr="00F542EE">
              <w:rPr>
                <w:rFonts w:ascii="Times New Roman" w:hAnsi="Times New Roman"/>
                <w:b/>
                <w:bCs/>
                <w:sz w:val="26"/>
                <w:szCs w:val="26"/>
                <w:lang w:eastAsia="en-US"/>
              </w:rPr>
              <w:t xml:space="preserve"> до оподаткування, </w:t>
            </w:r>
            <w:proofErr w:type="spellStart"/>
            <w:r w:rsidR="00132CE9" w:rsidRPr="00F542EE">
              <w:rPr>
                <w:rFonts w:ascii="Times New Roman" w:hAnsi="Times New Roman"/>
                <w:b/>
                <w:bCs/>
                <w:sz w:val="26"/>
                <w:szCs w:val="26"/>
                <w:lang w:eastAsia="en-US"/>
              </w:rPr>
              <w:t>тис.грн</w:t>
            </w:r>
            <w:proofErr w:type="spellEnd"/>
            <w:r w:rsidR="00132CE9" w:rsidRPr="00F542EE">
              <w:rPr>
                <w:rFonts w:ascii="Times New Roman" w:hAnsi="Times New Roman"/>
                <w:b/>
                <w:bCs/>
                <w:sz w:val="26"/>
                <w:szCs w:val="26"/>
                <w:lang w:eastAsia="en-US"/>
              </w:rPr>
              <w:t>.</w:t>
            </w:r>
          </w:p>
        </w:tc>
        <w:tc>
          <w:tcPr>
            <w:tcW w:w="1604" w:type="dxa"/>
            <w:vAlign w:val="center"/>
          </w:tcPr>
          <w:p w14:paraId="06FF6D86" w14:textId="782E3792" w:rsidR="00132CE9" w:rsidRPr="00F542EE" w:rsidRDefault="00C74AA3" w:rsidP="00C90429">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(270 928,6)</w:t>
            </w:r>
          </w:p>
        </w:tc>
        <w:tc>
          <w:tcPr>
            <w:tcW w:w="1604" w:type="dxa"/>
            <w:gridSpan w:val="2"/>
            <w:vAlign w:val="center"/>
          </w:tcPr>
          <w:p w14:paraId="10195A0A" w14:textId="44EA4CA3" w:rsidR="00132CE9" w:rsidRPr="00F542EE" w:rsidRDefault="00132CE9" w:rsidP="00E617C4">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w:t>
            </w:r>
            <w:r w:rsidR="00C74AA3" w:rsidRPr="00F542EE">
              <w:rPr>
                <w:rFonts w:ascii="Times New Roman" w:hAnsi="Times New Roman"/>
                <w:b/>
                <w:bCs/>
                <w:sz w:val="26"/>
                <w:szCs w:val="26"/>
                <w:lang w:eastAsia="en-US"/>
              </w:rPr>
              <w:t>395 770</w:t>
            </w:r>
            <w:r w:rsidR="00204764" w:rsidRPr="00F542EE">
              <w:rPr>
                <w:rFonts w:ascii="Times New Roman" w:hAnsi="Times New Roman"/>
                <w:b/>
                <w:bCs/>
                <w:sz w:val="26"/>
                <w:szCs w:val="26"/>
                <w:lang w:eastAsia="en-US"/>
              </w:rPr>
              <w:t>,</w:t>
            </w:r>
            <w:r w:rsidR="00C74AA3" w:rsidRPr="00F542EE">
              <w:rPr>
                <w:rFonts w:ascii="Times New Roman" w:hAnsi="Times New Roman"/>
                <w:b/>
                <w:bCs/>
                <w:sz w:val="26"/>
                <w:szCs w:val="26"/>
                <w:lang w:eastAsia="en-US"/>
              </w:rPr>
              <w:t>7</w:t>
            </w:r>
            <w:r w:rsidRPr="00F542EE">
              <w:rPr>
                <w:rFonts w:ascii="Times New Roman" w:hAnsi="Times New Roman"/>
                <w:b/>
                <w:bCs/>
                <w:sz w:val="26"/>
                <w:szCs w:val="26"/>
                <w:lang w:eastAsia="en-US"/>
              </w:rPr>
              <w:t>)</w:t>
            </w:r>
          </w:p>
        </w:tc>
        <w:tc>
          <w:tcPr>
            <w:tcW w:w="1469" w:type="dxa"/>
            <w:vAlign w:val="center"/>
          </w:tcPr>
          <w:p w14:paraId="379FF97D" w14:textId="23E156F6" w:rsidR="00132CE9" w:rsidRPr="00F542EE" w:rsidRDefault="00C74AA3" w:rsidP="00C90429">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w:t>
            </w:r>
            <w:r w:rsidR="00D901BE" w:rsidRPr="00F542EE">
              <w:rPr>
                <w:rFonts w:ascii="Times New Roman" w:hAnsi="Times New Roman"/>
                <w:b/>
                <w:bCs/>
                <w:sz w:val="26"/>
                <w:szCs w:val="26"/>
                <w:lang w:eastAsia="en-US"/>
              </w:rPr>
              <w:t>308 060,3</w:t>
            </w:r>
            <w:r w:rsidRPr="00F542EE">
              <w:rPr>
                <w:rFonts w:ascii="Times New Roman" w:hAnsi="Times New Roman"/>
                <w:b/>
                <w:bCs/>
                <w:sz w:val="26"/>
                <w:szCs w:val="26"/>
                <w:lang w:eastAsia="en-US"/>
              </w:rPr>
              <w:t>)</w:t>
            </w:r>
          </w:p>
        </w:tc>
      </w:tr>
      <w:tr w:rsidR="00F733FA" w:rsidRPr="00F542EE" w14:paraId="7AAFC1AD" w14:textId="77777777" w:rsidTr="0075241B">
        <w:trPr>
          <w:trHeight w:val="237"/>
        </w:trPr>
        <w:tc>
          <w:tcPr>
            <w:tcW w:w="543" w:type="dxa"/>
          </w:tcPr>
          <w:p w14:paraId="35399E1F" w14:textId="77777777" w:rsidR="00F733FA" w:rsidRPr="00F542EE" w:rsidRDefault="00F733FA" w:rsidP="00F733FA">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8</w:t>
            </w:r>
          </w:p>
        </w:tc>
        <w:tc>
          <w:tcPr>
            <w:tcW w:w="5094" w:type="dxa"/>
          </w:tcPr>
          <w:p w14:paraId="7E73CC4C" w14:textId="77777777" w:rsidR="00F733FA" w:rsidRPr="00F542EE" w:rsidRDefault="00F733FA" w:rsidP="00F733FA">
            <w:pPr>
              <w:suppressAutoHyphens/>
              <w:spacing w:after="0"/>
              <w:jc w:val="both"/>
              <w:rPr>
                <w:rFonts w:ascii="Times New Roman" w:hAnsi="Times New Roman"/>
                <w:b/>
                <w:bCs/>
                <w:sz w:val="26"/>
                <w:szCs w:val="26"/>
                <w:lang w:eastAsia="en-US"/>
              </w:rPr>
            </w:pPr>
            <w:proofErr w:type="spellStart"/>
            <w:r w:rsidRPr="00F542EE">
              <w:rPr>
                <w:rFonts w:ascii="Times New Roman" w:hAnsi="Times New Roman"/>
                <w:b/>
                <w:bCs/>
                <w:sz w:val="26"/>
                <w:szCs w:val="26"/>
                <w:lang w:val="ru-RU" w:eastAsia="en-US"/>
              </w:rPr>
              <w:t>Податок</w:t>
            </w:r>
            <w:proofErr w:type="spellEnd"/>
            <w:r w:rsidRPr="00F542EE">
              <w:rPr>
                <w:rFonts w:ascii="Times New Roman" w:hAnsi="Times New Roman"/>
                <w:b/>
                <w:bCs/>
                <w:sz w:val="26"/>
                <w:szCs w:val="26"/>
                <w:lang w:val="ru-RU" w:eastAsia="en-US"/>
              </w:rPr>
              <w:t xml:space="preserve"> на </w:t>
            </w:r>
            <w:proofErr w:type="spellStart"/>
            <w:r w:rsidRPr="00F542EE">
              <w:rPr>
                <w:rFonts w:ascii="Times New Roman" w:hAnsi="Times New Roman"/>
                <w:b/>
                <w:bCs/>
                <w:sz w:val="26"/>
                <w:szCs w:val="26"/>
                <w:lang w:val="ru-RU" w:eastAsia="en-US"/>
              </w:rPr>
              <w:t>прибуток</w:t>
            </w:r>
            <w:proofErr w:type="spellEnd"/>
            <w:r w:rsidRPr="00F542EE">
              <w:rPr>
                <w:rFonts w:ascii="Times New Roman" w:hAnsi="Times New Roman"/>
                <w:b/>
                <w:bCs/>
                <w:sz w:val="26"/>
                <w:szCs w:val="26"/>
                <w:lang w:eastAsia="en-US"/>
              </w:rPr>
              <w:t xml:space="preserve">, </w:t>
            </w:r>
            <w:proofErr w:type="spellStart"/>
            <w:r w:rsidRPr="00F542EE">
              <w:rPr>
                <w:rFonts w:ascii="Times New Roman" w:hAnsi="Times New Roman"/>
                <w:b/>
                <w:bCs/>
                <w:sz w:val="26"/>
                <w:szCs w:val="26"/>
                <w:lang w:eastAsia="en-US"/>
              </w:rPr>
              <w:t>тис.грн</w:t>
            </w:r>
            <w:proofErr w:type="spellEnd"/>
            <w:r w:rsidRPr="00F542EE">
              <w:rPr>
                <w:rFonts w:ascii="Times New Roman" w:hAnsi="Times New Roman"/>
                <w:b/>
                <w:bCs/>
                <w:sz w:val="26"/>
                <w:szCs w:val="26"/>
                <w:lang w:eastAsia="en-US"/>
              </w:rPr>
              <w:t>.</w:t>
            </w:r>
          </w:p>
        </w:tc>
        <w:tc>
          <w:tcPr>
            <w:tcW w:w="1604" w:type="dxa"/>
            <w:vAlign w:val="center"/>
          </w:tcPr>
          <w:p w14:paraId="3B7172ED" w14:textId="6BF0AD47" w:rsidR="00F733FA" w:rsidRPr="00F542EE" w:rsidRDefault="00F733FA" w:rsidP="00F733FA">
            <w:pPr>
              <w:spacing w:after="0"/>
              <w:jc w:val="center"/>
              <w:rPr>
                <w:rFonts w:ascii="Times New Roman" w:hAnsi="Times New Roman"/>
                <w:b/>
                <w:bCs/>
                <w:sz w:val="26"/>
                <w:szCs w:val="26"/>
              </w:rPr>
            </w:pPr>
            <w:r w:rsidRPr="00F542EE">
              <w:rPr>
                <w:rFonts w:ascii="Times New Roman" w:hAnsi="Times New Roman"/>
                <w:b/>
                <w:bCs/>
                <w:sz w:val="26"/>
                <w:szCs w:val="26"/>
              </w:rPr>
              <w:t>4 518,5</w:t>
            </w:r>
          </w:p>
        </w:tc>
        <w:tc>
          <w:tcPr>
            <w:tcW w:w="1604" w:type="dxa"/>
            <w:gridSpan w:val="2"/>
            <w:vAlign w:val="center"/>
          </w:tcPr>
          <w:p w14:paraId="0A52B68F" w14:textId="375E953D" w:rsidR="00F733FA" w:rsidRPr="00F542EE" w:rsidRDefault="00F733FA" w:rsidP="00F733FA">
            <w:pPr>
              <w:spacing w:after="0"/>
              <w:jc w:val="center"/>
              <w:rPr>
                <w:rFonts w:ascii="Times New Roman" w:hAnsi="Times New Roman"/>
                <w:b/>
                <w:bCs/>
                <w:sz w:val="16"/>
                <w:szCs w:val="16"/>
              </w:rPr>
            </w:pPr>
            <w:r w:rsidRPr="00F542EE">
              <w:rPr>
                <w:rFonts w:ascii="Times New Roman" w:hAnsi="Times New Roman"/>
                <w:b/>
                <w:bCs/>
                <w:sz w:val="26"/>
                <w:szCs w:val="26"/>
              </w:rPr>
              <w:t>1 514,2</w:t>
            </w:r>
          </w:p>
        </w:tc>
        <w:tc>
          <w:tcPr>
            <w:tcW w:w="1469" w:type="dxa"/>
            <w:vAlign w:val="center"/>
          </w:tcPr>
          <w:p w14:paraId="223231DD" w14:textId="36451192" w:rsidR="00F733FA" w:rsidRPr="00F542EE" w:rsidRDefault="00F733FA" w:rsidP="00F733FA">
            <w:pPr>
              <w:spacing w:after="0"/>
              <w:jc w:val="center"/>
              <w:rPr>
                <w:rFonts w:ascii="Times New Roman" w:hAnsi="Times New Roman"/>
                <w:b/>
                <w:bCs/>
                <w:sz w:val="26"/>
                <w:szCs w:val="26"/>
              </w:rPr>
            </w:pPr>
            <w:r w:rsidRPr="00F542EE">
              <w:rPr>
                <w:rFonts w:ascii="Times New Roman" w:hAnsi="Times New Roman"/>
                <w:b/>
                <w:bCs/>
                <w:sz w:val="26"/>
                <w:szCs w:val="26"/>
              </w:rPr>
              <w:t>1209,4</w:t>
            </w:r>
          </w:p>
        </w:tc>
      </w:tr>
      <w:tr w:rsidR="000A23F3" w:rsidRPr="00F542EE" w14:paraId="5097EC07" w14:textId="77777777" w:rsidTr="0075241B">
        <w:tc>
          <w:tcPr>
            <w:tcW w:w="10314" w:type="dxa"/>
            <w:gridSpan w:val="6"/>
          </w:tcPr>
          <w:p w14:paraId="43A5F43F" w14:textId="77777777" w:rsidR="00132CE9" w:rsidRPr="00F542EE" w:rsidRDefault="00132CE9" w:rsidP="00C90429">
            <w:pPr>
              <w:suppressAutoHyphens/>
              <w:spacing w:after="0"/>
              <w:jc w:val="center"/>
              <w:rPr>
                <w:rFonts w:ascii="Times New Roman" w:hAnsi="Times New Roman"/>
                <w:b/>
                <w:bCs/>
                <w:sz w:val="26"/>
                <w:szCs w:val="26"/>
                <w:lang w:val="en-US" w:eastAsia="en-US"/>
              </w:rPr>
            </w:pPr>
            <w:proofErr w:type="spellStart"/>
            <w:r w:rsidRPr="00F542EE">
              <w:rPr>
                <w:rFonts w:ascii="Times New Roman" w:hAnsi="Times New Roman"/>
                <w:b/>
                <w:bCs/>
                <w:sz w:val="26"/>
                <w:szCs w:val="26"/>
                <w:lang w:val="ru-RU" w:eastAsia="en-US"/>
              </w:rPr>
              <w:t>Інформація</w:t>
            </w:r>
            <w:proofErr w:type="spellEnd"/>
            <w:r w:rsidRPr="00F542EE">
              <w:rPr>
                <w:rFonts w:ascii="Times New Roman" w:hAnsi="Times New Roman"/>
                <w:b/>
                <w:bCs/>
                <w:sz w:val="26"/>
                <w:szCs w:val="26"/>
                <w:lang w:val="ru-RU" w:eastAsia="en-US"/>
              </w:rPr>
              <w:t xml:space="preserve"> про </w:t>
            </w:r>
            <w:proofErr w:type="spellStart"/>
            <w:r w:rsidRPr="00F542EE">
              <w:rPr>
                <w:rFonts w:ascii="Times New Roman" w:hAnsi="Times New Roman"/>
                <w:b/>
                <w:bCs/>
                <w:sz w:val="26"/>
                <w:szCs w:val="26"/>
                <w:lang w:val="ru-RU" w:eastAsia="en-US"/>
              </w:rPr>
              <w:t>підприємства</w:t>
            </w:r>
            <w:proofErr w:type="spellEnd"/>
          </w:p>
        </w:tc>
      </w:tr>
      <w:tr w:rsidR="000A23F3" w:rsidRPr="00F542EE" w14:paraId="6FA3C30D" w14:textId="77777777" w:rsidTr="0075241B">
        <w:tc>
          <w:tcPr>
            <w:tcW w:w="543" w:type="dxa"/>
          </w:tcPr>
          <w:p w14:paraId="6F46ABE5" w14:textId="77777777" w:rsidR="00132CE9" w:rsidRPr="00F542EE" w:rsidRDefault="00132CE9" w:rsidP="004A3028">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11</w:t>
            </w:r>
          </w:p>
        </w:tc>
        <w:tc>
          <w:tcPr>
            <w:tcW w:w="5094" w:type="dxa"/>
          </w:tcPr>
          <w:p w14:paraId="053D6ADA" w14:textId="77777777" w:rsidR="00132CE9" w:rsidRPr="00F542EE" w:rsidRDefault="00132CE9" w:rsidP="004A3028">
            <w:pPr>
              <w:suppressAutoHyphens/>
              <w:spacing w:after="0"/>
              <w:rPr>
                <w:rFonts w:ascii="Times New Roman" w:hAnsi="Times New Roman"/>
                <w:b/>
                <w:bCs/>
                <w:sz w:val="26"/>
                <w:szCs w:val="26"/>
                <w:lang w:eastAsia="en-US"/>
              </w:rPr>
            </w:pPr>
            <w:proofErr w:type="spellStart"/>
            <w:r w:rsidRPr="00F542EE">
              <w:rPr>
                <w:rFonts w:ascii="Times New Roman" w:hAnsi="Times New Roman"/>
                <w:b/>
                <w:bCs/>
                <w:sz w:val="26"/>
                <w:szCs w:val="26"/>
                <w:lang w:val="en-US" w:eastAsia="en-US"/>
              </w:rPr>
              <w:t>Середньооблікова</w:t>
            </w:r>
            <w:proofErr w:type="spellEnd"/>
            <w:r w:rsidRPr="00F542EE">
              <w:rPr>
                <w:rFonts w:ascii="Times New Roman" w:hAnsi="Times New Roman"/>
                <w:b/>
                <w:bCs/>
                <w:sz w:val="26"/>
                <w:szCs w:val="26"/>
                <w:lang w:eastAsia="en-US"/>
              </w:rPr>
              <w:t xml:space="preserve"> </w:t>
            </w:r>
            <w:proofErr w:type="spellStart"/>
            <w:r w:rsidRPr="00F542EE">
              <w:rPr>
                <w:rFonts w:ascii="Times New Roman" w:hAnsi="Times New Roman"/>
                <w:b/>
                <w:bCs/>
                <w:sz w:val="26"/>
                <w:szCs w:val="26"/>
                <w:lang w:val="en-US" w:eastAsia="en-US"/>
              </w:rPr>
              <w:t>чисельність</w:t>
            </w:r>
            <w:proofErr w:type="spellEnd"/>
            <w:r w:rsidRPr="00F542EE">
              <w:rPr>
                <w:rFonts w:ascii="Times New Roman" w:hAnsi="Times New Roman"/>
                <w:b/>
                <w:bCs/>
                <w:sz w:val="26"/>
                <w:szCs w:val="26"/>
                <w:lang w:eastAsia="en-US"/>
              </w:rPr>
              <w:t xml:space="preserve"> </w:t>
            </w:r>
            <w:proofErr w:type="spellStart"/>
            <w:r w:rsidRPr="00F542EE">
              <w:rPr>
                <w:rFonts w:ascii="Times New Roman" w:hAnsi="Times New Roman"/>
                <w:b/>
                <w:bCs/>
                <w:sz w:val="26"/>
                <w:szCs w:val="26"/>
                <w:lang w:val="en-US" w:eastAsia="en-US"/>
              </w:rPr>
              <w:t>працівників</w:t>
            </w:r>
            <w:proofErr w:type="spellEnd"/>
            <w:r w:rsidRPr="00F542EE">
              <w:rPr>
                <w:rFonts w:ascii="Times New Roman" w:hAnsi="Times New Roman"/>
                <w:b/>
                <w:bCs/>
                <w:sz w:val="26"/>
                <w:szCs w:val="26"/>
                <w:lang w:eastAsia="en-US"/>
              </w:rPr>
              <w:t>, осіб</w:t>
            </w:r>
          </w:p>
        </w:tc>
        <w:tc>
          <w:tcPr>
            <w:tcW w:w="1604" w:type="dxa"/>
          </w:tcPr>
          <w:p w14:paraId="2038EE03" w14:textId="7271E088" w:rsidR="00132CE9" w:rsidRPr="00F542EE" w:rsidRDefault="00850615" w:rsidP="001057FC">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3 873</w:t>
            </w:r>
          </w:p>
        </w:tc>
        <w:tc>
          <w:tcPr>
            <w:tcW w:w="1604" w:type="dxa"/>
            <w:gridSpan w:val="2"/>
          </w:tcPr>
          <w:p w14:paraId="430FA123" w14:textId="3AC4CBC0" w:rsidR="00132CE9" w:rsidRPr="00F542EE" w:rsidRDefault="00EF7B5D" w:rsidP="004A3028">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3</w:t>
            </w:r>
            <w:r w:rsidR="00850615" w:rsidRPr="00F542EE">
              <w:rPr>
                <w:rFonts w:ascii="Times New Roman" w:hAnsi="Times New Roman"/>
                <w:b/>
                <w:bCs/>
                <w:sz w:val="26"/>
                <w:szCs w:val="26"/>
                <w:lang w:eastAsia="en-US"/>
              </w:rPr>
              <w:t xml:space="preserve"> </w:t>
            </w:r>
            <w:r w:rsidR="00824DA2" w:rsidRPr="00F542EE">
              <w:rPr>
                <w:rFonts w:ascii="Times New Roman" w:hAnsi="Times New Roman"/>
                <w:b/>
                <w:bCs/>
                <w:sz w:val="26"/>
                <w:szCs w:val="26"/>
                <w:lang w:eastAsia="en-US"/>
              </w:rPr>
              <w:t>8</w:t>
            </w:r>
            <w:r w:rsidR="00850615" w:rsidRPr="00F542EE">
              <w:rPr>
                <w:rFonts w:ascii="Times New Roman" w:hAnsi="Times New Roman"/>
                <w:b/>
                <w:bCs/>
                <w:sz w:val="26"/>
                <w:szCs w:val="26"/>
                <w:lang w:eastAsia="en-US"/>
              </w:rPr>
              <w:t>49</w:t>
            </w:r>
          </w:p>
        </w:tc>
        <w:tc>
          <w:tcPr>
            <w:tcW w:w="1469" w:type="dxa"/>
          </w:tcPr>
          <w:p w14:paraId="49A59075" w14:textId="28A346F7" w:rsidR="00132CE9" w:rsidRPr="00F542EE" w:rsidRDefault="00EF7B5D" w:rsidP="004A3028">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4</w:t>
            </w:r>
            <w:r w:rsidR="00850615" w:rsidRPr="00F542EE">
              <w:rPr>
                <w:rFonts w:ascii="Times New Roman" w:hAnsi="Times New Roman"/>
                <w:b/>
                <w:bCs/>
                <w:sz w:val="26"/>
                <w:szCs w:val="26"/>
                <w:lang w:eastAsia="en-US"/>
              </w:rPr>
              <w:t xml:space="preserve"> 815</w:t>
            </w:r>
          </w:p>
        </w:tc>
      </w:tr>
      <w:tr w:rsidR="000A23F3" w:rsidRPr="00F542EE" w14:paraId="1C6F7CDC" w14:textId="77777777" w:rsidTr="0075241B">
        <w:tc>
          <w:tcPr>
            <w:tcW w:w="543" w:type="dxa"/>
          </w:tcPr>
          <w:p w14:paraId="787EAECC" w14:textId="77777777" w:rsidR="00132CE9" w:rsidRPr="00F542EE" w:rsidRDefault="00132CE9" w:rsidP="004A3028">
            <w:pPr>
              <w:suppressAutoHyphens/>
              <w:spacing w:after="0"/>
              <w:jc w:val="both"/>
              <w:rPr>
                <w:rFonts w:ascii="Times New Roman" w:hAnsi="Times New Roman"/>
                <w:b/>
                <w:bCs/>
                <w:sz w:val="26"/>
                <w:szCs w:val="26"/>
                <w:lang w:eastAsia="en-US"/>
              </w:rPr>
            </w:pPr>
            <w:r w:rsidRPr="00F542EE">
              <w:rPr>
                <w:rFonts w:ascii="Times New Roman" w:hAnsi="Times New Roman"/>
                <w:b/>
                <w:bCs/>
                <w:sz w:val="26"/>
                <w:szCs w:val="26"/>
                <w:lang w:eastAsia="en-US"/>
              </w:rPr>
              <w:t>12</w:t>
            </w:r>
          </w:p>
        </w:tc>
        <w:tc>
          <w:tcPr>
            <w:tcW w:w="5094" w:type="dxa"/>
          </w:tcPr>
          <w:p w14:paraId="2F04C9A9" w14:textId="77777777" w:rsidR="00132CE9" w:rsidRPr="00F542EE" w:rsidRDefault="00132CE9" w:rsidP="004A3028">
            <w:pPr>
              <w:suppressAutoHyphens/>
              <w:spacing w:after="0"/>
              <w:jc w:val="both"/>
              <w:rPr>
                <w:rFonts w:ascii="Times New Roman" w:hAnsi="Times New Roman"/>
                <w:b/>
                <w:bCs/>
                <w:sz w:val="26"/>
                <w:szCs w:val="26"/>
                <w:lang w:eastAsia="en-US"/>
              </w:rPr>
            </w:pPr>
            <w:proofErr w:type="spellStart"/>
            <w:r w:rsidRPr="00F542EE">
              <w:rPr>
                <w:rFonts w:ascii="Times New Roman" w:hAnsi="Times New Roman"/>
                <w:b/>
                <w:bCs/>
                <w:sz w:val="26"/>
                <w:szCs w:val="26"/>
                <w:lang w:val="en-US" w:eastAsia="en-US"/>
              </w:rPr>
              <w:t>Середня</w:t>
            </w:r>
            <w:proofErr w:type="spellEnd"/>
            <w:r w:rsidRPr="00F542EE">
              <w:rPr>
                <w:rFonts w:ascii="Times New Roman" w:hAnsi="Times New Roman"/>
                <w:b/>
                <w:bCs/>
                <w:sz w:val="26"/>
                <w:szCs w:val="26"/>
                <w:lang w:eastAsia="en-US"/>
              </w:rPr>
              <w:t xml:space="preserve"> </w:t>
            </w:r>
            <w:proofErr w:type="spellStart"/>
            <w:r w:rsidRPr="00F542EE">
              <w:rPr>
                <w:rFonts w:ascii="Times New Roman" w:hAnsi="Times New Roman"/>
                <w:b/>
                <w:bCs/>
                <w:sz w:val="26"/>
                <w:szCs w:val="26"/>
                <w:lang w:val="en-US" w:eastAsia="en-US"/>
              </w:rPr>
              <w:t>заробітна</w:t>
            </w:r>
            <w:proofErr w:type="spellEnd"/>
            <w:r w:rsidRPr="00F542EE">
              <w:rPr>
                <w:rFonts w:ascii="Times New Roman" w:hAnsi="Times New Roman"/>
                <w:b/>
                <w:bCs/>
                <w:sz w:val="26"/>
                <w:szCs w:val="26"/>
                <w:lang w:eastAsia="en-US"/>
              </w:rPr>
              <w:t xml:space="preserve"> </w:t>
            </w:r>
            <w:proofErr w:type="spellStart"/>
            <w:r w:rsidRPr="00F542EE">
              <w:rPr>
                <w:rFonts w:ascii="Times New Roman" w:hAnsi="Times New Roman"/>
                <w:b/>
                <w:bCs/>
                <w:sz w:val="26"/>
                <w:szCs w:val="26"/>
                <w:lang w:val="en-US" w:eastAsia="en-US"/>
              </w:rPr>
              <w:t>плата</w:t>
            </w:r>
            <w:proofErr w:type="spellEnd"/>
            <w:r w:rsidRPr="00F542EE">
              <w:rPr>
                <w:rFonts w:ascii="Times New Roman" w:hAnsi="Times New Roman"/>
                <w:b/>
                <w:bCs/>
                <w:sz w:val="26"/>
                <w:szCs w:val="26"/>
                <w:lang w:eastAsia="en-US"/>
              </w:rPr>
              <w:t>, грн.</w:t>
            </w:r>
          </w:p>
        </w:tc>
        <w:tc>
          <w:tcPr>
            <w:tcW w:w="1604" w:type="dxa"/>
          </w:tcPr>
          <w:p w14:paraId="65B9347B" w14:textId="5648AE9A" w:rsidR="00132CE9" w:rsidRPr="00F542EE" w:rsidRDefault="00850615" w:rsidP="004A3028">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11 607</w:t>
            </w:r>
            <w:r w:rsidR="00EF7B5D" w:rsidRPr="00F542EE">
              <w:rPr>
                <w:rFonts w:ascii="Times New Roman" w:hAnsi="Times New Roman"/>
                <w:b/>
                <w:bCs/>
                <w:sz w:val="26"/>
                <w:szCs w:val="26"/>
                <w:lang w:eastAsia="en-US"/>
              </w:rPr>
              <w:t>,</w:t>
            </w:r>
            <w:r w:rsidRPr="00F542EE">
              <w:rPr>
                <w:rFonts w:ascii="Times New Roman" w:hAnsi="Times New Roman"/>
                <w:b/>
                <w:bCs/>
                <w:sz w:val="26"/>
                <w:szCs w:val="26"/>
                <w:lang w:eastAsia="en-US"/>
              </w:rPr>
              <w:t>1</w:t>
            </w:r>
          </w:p>
        </w:tc>
        <w:tc>
          <w:tcPr>
            <w:tcW w:w="1604" w:type="dxa"/>
            <w:gridSpan w:val="2"/>
          </w:tcPr>
          <w:p w14:paraId="0D1F3598" w14:textId="491FFC4E" w:rsidR="00132CE9" w:rsidRPr="00F542EE" w:rsidRDefault="004D3B94" w:rsidP="004A3028">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16 011</w:t>
            </w:r>
            <w:r w:rsidR="00EF7B5D" w:rsidRPr="00F542EE">
              <w:rPr>
                <w:rFonts w:ascii="Times New Roman" w:hAnsi="Times New Roman"/>
                <w:b/>
                <w:bCs/>
                <w:sz w:val="26"/>
                <w:szCs w:val="26"/>
                <w:lang w:eastAsia="en-US"/>
              </w:rPr>
              <w:t>,</w:t>
            </w:r>
            <w:r w:rsidRPr="00F542EE">
              <w:rPr>
                <w:rFonts w:ascii="Times New Roman" w:hAnsi="Times New Roman"/>
                <w:b/>
                <w:bCs/>
                <w:sz w:val="26"/>
                <w:szCs w:val="26"/>
                <w:lang w:eastAsia="en-US"/>
              </w:rPr>
              <w:t>4</w:t>
            </w:r>
          </w:p>
        </w:tc>
        <w:tc>
          <w:tcPr>
            <w:tcW w:w="1469" w:type="dxa"/>
          </w:tcPr>
          <w:p w14:paraId="0157B2B5" w14:textId="72427C95" w:rsidR="00132CE9" w:rsidRPr="00F542EE" w:rsidRDefault="00EF7B5D" w:rsidP="004A3028">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1</w:t>
            </w:r>
            <w:r w:rsidR="004D3B94" w:rsidRPr="00F542EE">
              <w:rPr>
                <w:rFonts w:ascii="Times New Roman" w:hAnsi="Times New Roman"/>
                <w:b/>
                <w:bCs/>
                <w:sz w:val="26"/>
                <w:szCs w:val="26"/>
                <w:lang w:eastAsia="en-US"/>
              </w:rPr>
              <w:t>3 260</w:t>
            </w:r>
            <w:r w:rsidRPr="00F542EE">
              <w:rPr>
                <w:rFonts w:ascii="Times New Roman" w:hAnsi="Times New Roman"/>
                <w:b/>
                <w:bCs/>
                <w:sz w:val="26"/>
                <w:szCs w:val="26"/>
                <w:lang w:eastAsia="en-US"/>
              </w:rPr>
              <w:t>,</w:t>
            </w:r>
            <w:r w:rsidR="004D3B94" w:rsidRPr="00F542EE">
              <w:rPr>
                <w:rFonts w:ascii="Times New Roman" w:hAnsi="Times New Roman"/>
                <w:b/>
                <w:bCs/>
                <w:sz w:val="26"/>
                <w:szCs w:val="26"/>
                <w:lang w:eastAsia="en-US"/>
              </w:rPr>
              <w:t>5</w:t>
            </w:r>
          </w:p>
        </w:tc>
      </w:tr>
      <w:tr w:rsidR="000A23F3" w:rsidRPr="00F542EE" w14:paraId="6777693F" w14:textId="77777777" w:rsidTr="0075241B">
        <w:tc>
          <w:tcPr>
            <w:tcW w:w="10314" w:type="dxa"/>
            <w:gridSpan w:val="6"/>
          </w:tcPr>
          <w:p w14:paraId="7C15B2C0" w14:textId="77777777" w:rsidR="00132CE9" w:rsidRPr="00F542EE" w:rsidRDefault="00132CE9" w:rsidP="004A3028">
            <w:pPr>
              <w:suppressAutoHyphens/>
              <w:spacing w:after="0"/>
              <w:jc w:val="center"/>
              <w:rPr>
                <w:rFonts w:ascii="Times New Roman" w:hAnsi="Times New Roman"/>
                <w:b/>
                <w:bCs/>
                <w:sz w:val="26"/>
                <w:szCs w:val="26"/>
                <w:lang w:eastAsia="en-US"/>
              </w:rPr>
            </w:pPr>
            <w:proofErr w:type="spellStart"/>
            <w:r w:rsidRPr="00F542EE">
              <w:rPr>
                <w:rFonts w:ascii="Times New Roman" w:hAnsi="Times New Roman"/>
                <w:b/>
                <w:bCs/>
                <w:sz w:val="26"/>
                <w:szCs w:val="26"/>
                <w:lang w:val="ru-RU" w:eastAsia="en-US"/>
              </w:rPr>
              <w:t>Інформація</w:t>
            </w:r>
            <w:proofErr w:type="spellEnd"/>
            <w:r w:rsidRPr="00F542EE">
              <w:rPr>
                <w:rFonts w:ascii="Times New Roman" w:hAnsi="Times New Roman"/>
                <w:b/>
                <w:bCs/>
                <w:sz w:val="26"/>
                <w:szCs w:val="26"/>
                <w:lang w:val="ru-RU" w:eastAsia="en-US"/>
              </w:rPr>
              <w:t xml:space="preserve"> про </w:t>
            </w:r>
            <w:proofErr w:type="spellStart"/>
            <w:r w:rsidRPr="00F542EE">
              <w:rPr>
                <w:rFonts w:ascii="Times New Roman" w:hAnsi="Times New Roman"/>
                <w:b/>
                <w:bCs/>
                <w:sz w:val="26"/>
                <w:szCs w:val="26"/>
                <w:lang w:val="ru-RU" w:eastAsia="en-US"/>
              </w:rPr>
              <w:t>фінансовий</w:t>
            </w:r>
            <w:proofErr w:type="spellEnd"/>
            <w:r w:rsidRPr="00F542EE">
              <w:rPr>
                <w:rFonts w:ascii="Times New Roman" w:hAnsi="Times New Roman"/>
                <w:b/>
                <w:bCs/>
                <w:sz w:val="26"/>
                <w:szCs w:val="26"/>
                <w:lang w:val="ru-RU" w:eastAsia="en-US"/>
              </w:rPr>
              <w:t xml:space="preserve"> стан</w:t>
            </w:r>
          </w:p>
        </w:tc>
      </w:tr>
      <w:tr w:rsidR="000A23F3" w:rsidRPr="00F542EE" w14:paraId="791D851A" w14:textId="77777777" w:rsidTr="0075241B">
        <w:tc>
          <w:tcPr>
            <w:tcW w:w="543" w:type="dxa"/>
          </w:tcPr>
          <w:p w14:paraId="6B0D70EC" w14:textId="77777777" w:rsidR="00132CE9" w:rsidRPr="00F542EE" w:rsidRDefault="00132CE9" w:rsidP="004A3028">
            <w:pPr>
              <w:suppressAutoHyphens/>
              <w:spacing w:after="0"/>
              <w:jc w:val="both"/>
              <w:rPr>
                <w:rFonts w:ascii="Times New Roman" w:hAnsi="Times New Roman"/>
                <w:b/>
                <w:bCs/>
                <w:sz w:val="26"/>
                <w:szCs w:val="26"/>
                <w:lang w:val="ru-RU" w:eastAsia="en-US"/>
              </w:rPr>
            </w:pPr>
          </w:p>
        </w:tc>
        <w:tc>
          <w:tcPr>
            <w:tcW w:w="5094" w:type="dxa"/>
          </w:tcPr>
          <w:p w14:paraId="7DB2022B" w14:textId="77777777" w:rsidR="00132CE9" w:rsidRPr="00F542EE" w:rsidRDefault="00132CE9" w:rsidP="004A3028">
            <w:pPr>
              <w:suppressAutoHyphens/>
              <w:spacing w:after="0"/>
              <w:jc w:val="center"/>
              <w:rPr>
                <w:rFonts w:ascii="Times New Roman" w:hAnsi="Times New Roman"/>
                <w:b/>
                <w:bCs/>
                <w:sz w:val="26"/>
                <w:szCs w:val="26"/>
                <w:lang w:eastAsia="en-US"/>
              </w:rPr>
            </w:pPr>
            <w:proofErr w:type="spellStart"/>
            <w:r w:rsidRPr="00F542EE">
              <w:rPr>
                <w:rFonts w:ascii="Times New Roman" w:hAnsi="Times New Roman"/>
                <w:b/>
                <w:bCs/>
                <w:sz w:val="26"/>
                <w:szCs w:val="26"/>
                <w:lang w:val="ru-RU" w:eastAsia="en-US"/>
              </w:rPr>
              <w:t>Показник</w:t>
            </w:r>
            <w:proofErr w:type="spellEnd"/>
          </w:p>
        </w:tc>
        <w:tc>
          <w:tcPr>
            <w:tcW w:w="2437" w:type="dxa"/>
            <w:gridSpan w:val="2"/>
          </w:tcPr>
          <w:p w14:paraId="310A3651" w14:textId="77777777" w:rsidR="00132CE9" w:rsidRPr="00F542EE" w:rsidRDefault="00132CE9" w:rsidP="004A3028">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На початок звітного періоду</w:t>
            </w:r>
          </w:p>
        </w:tc>
        <w:tc>
          <w:tcPr>
            <w:tcW w:w="2240" w:type="dxa"/>
            <w:gridSpan w:val="2"/>
          </w:tcPr>
          <w:p w14:paraId="6FD27D4A" w14:textId="77777777" w:rsidR="00132CE9" w:rsidRPr="00F542EE" w:rsidRDefault="00132CE9" w:rsidP="004A3028">
            <w:pPr>
              <w:suppressAutoHyphens/>
              <w:spacing w:after="0"/>
              <w:jc w:val="center"/>
              <w:rPr>
                <w:rFonts w:ascii="Times New Roman" w:hAnsi="Times New Roman"/>
                <w:b/>
                <w:bCs/>
                <w:sz w:val="26"/>
                <w:szCs w:val="26"/>
                <w:lang w:eastAsia="en-US"/>
              </w:rPr>
            </w:pPr>
            <w:r w:rsidRPr="00F542EE">
              <w:rPr>
                <w:rFonts w:ascii="Times New Roman" w:hAnsi="Times New Roman"/>
                <w:b/>
                <w:bCs/>
                <w:sz w:val="26"/>
                <w:szCs w:val="26"/>
                <w:lang w:eastAsia="en-US"/>
              </w:rPr>
              <w:t>На кінець звітного періоду</w:t>
            </w:r>
          </w:p>
        </w:tc>
      </w:tr>
      <w:tr w:rsidR="000A23F3" w:rsidRPr="00F542EE" w14:paraId="5C5C6220" w14:textId="77777777" w:rsidTr="0075241B">
        <w:tc>
          <w:tcPr>
            <w:tcW w:w="543" w:type="dxa"/>
          </w:tcPr>
          <w:p w14:paraId="7C883525" w14:textId="77777777" w:rsidR="00132CE9" w:rsidRPr="00F542EE" w:rsidRDefault="00132CE9" w:rsidP="00CA54D6">
            <w:pPr>
              <w:suppressAutoHyphens/>
              <w:spacing w:after="0" w:line="240" w:lineRule="auto"/>
              <w:jc w:val="both"/>
              <w:rPr>
                <w:rFonts w:ascii="Times New Roman" w:hAnsi="Times New Roman"/>
                <w:b/>
                <w:bCs/>
                <w:sz w:val="26"/>
                <w:szCs w:val="26"/>
                <w:lang w:val="ru-RU" w:eastAsia="en-US"/>
              </w:rPr>
            </w:pPr>
            <w:r w:rsidRPr="00F542EE">
              <w:rPr>
                <w:rFonts w:ascii="Times New Roman" w:hAnsi="Times New Roman"/>
                <w:b/>
                <w:bCs/>
                <w:sz w:val="26"/>
                <w:szCs w:val="26"/>
                <w:lang w:val="ru-RU" w:eastAsia="en-US"/>
              </w:rPr>
              <w:t>17</w:t>
            </w:r>
          </w:p>
        </w:tc>
        <w:tc>
          <w:tcPr>
            <w:tcW w:w="5094" w:type="dxa"/>
          </w:tcPr>
          <w:p w14:paraId="106BD2A4" w14:textId="77777777" w:rsidR="00132CE9" w:rsidRPr="00F542EE" w:rsidRDefault="00132CE9" w:rsidP="00CA54D6">
            <w:pPr>
              <w:suppressAutoHyphens/>
              <w:spacing w:after="0" w:line="240" w:lineRule="auto"/>
              <w:rPr>
                <w:rFonts w:ascii="Times New Roman" w:hAnsi="Times New Roman"/>
                <w:b/>
                <w:bCs/>
                <w:sz w:val="26"/>
                <w:szCs w:val="26"/>
                <w:lang w:val="ru-RU" w:eastAsia="en-US"/>
              </w:rPr>
            </w:pPr>
            <w:proofErr w:type="spellStart"/>
            <w:r w:rsidRPr="00F542EE">
              <w:rPr>
                <w:rFonts w:ascii="Times New Roman" w:hAnsi="Times New Roman"/>
                <w:b/>
                <w:bCs/>
                <w:sz w:val="26"/>
                <w:szCs w:val="26"/>
                <w:lang w:val="ru-RU" w:eastAsia="en-US"/>
              </w:rPr>
              <w:t>Дебіторська</w:t>
            </w:r>
            <w:proofErr w:type="spellEnd"/>
            <w:r w:rsidRPr="00F542EE">
              <w:rPr>
                <w:rFonts w:ascii="Times New Roman" w:hAnsi="Times New Roman"/>
                <w:b/>
                <w:bCs/>
                <w:sz w:val="26"/>
                <w:szCs w:val="26"/>
                <w:lang w:val="ru-RU" w:eastAsia="en-US"/>
              </w:rPr>
              <w:t xml:space="preserve"> </w:t>
            </w:r>
            <w:proofErr w:type="spellStart"/>
            <w:r w:rsidRPr="00F542EE">
              <w:rPr>
                <w:rFonts w:ascii="Times New Roman" w:hAnsi="Times New Roman"/>
                <w:b/>
                <w:bCs/>
                <w:sz w:val="26"/>
                <w:szCs w:val="26"/>
                <w:lang w:val="ru-RU" w:eastAsia="en-US"/>
              </w:rPr>
              <w:t>заборгованість</w:t>
            </w:r>
            <w:proofErr w:type="spellEnd"/>
            <w:r w:rsidRPr="00F542EE">
              <w:rPr>
                <w:rFonts w:ascii="Times New Roman" w:hAnsi="Times New Roman"/>
                <w:b/>
                <w:bCs/>
                <w:sz w:val="26"/>
                <w:szCs w:val="26"/>
                <w:lang w:val="ru-RU" w:eastAsia="en-US"/>
              </w:rPr>
              <w:t xml:space="preserve">, </w:t>
            </w:r>
            <w:proofErr w:type="spellStart"/>
            <w:r w:rsidRPr="00F542EE">
              <w:rPr>
                <w:rFonts w:ascii="Times New Roman" w:hAnsi="Times New Roman"/>
                <w:b/>
                <w:bCs/>
                <w:sz w:val="26"/>
                <w:szCs w:val="26"/>
                <w:lang w:val="ru-RU" w:eastAsia="en-US"/>
              </w:rPr>
              <w:t>тис.грн</w:t>
            </w:r>
            <w:proofErr w:type="spellEnd"/>
            <w:r w:rsidRPr="00F542EE">
              <w:rPr>
                <w:rFonts w:ascii="Times New Roman" w:hAnsi="Times New Roman"/>
                <w:b/>
                <w:bCs/>
                <w:sz w:val="26"/>
                <w:szCs w:val="26"/>
                <w:lang w:val="ru-RU" w:eastAsia="en-US"/>
              </w:rPr>
              <w:t>.</w:t>
            </w:r>
          </w:p>
          <w:p w14:paraId="137C9D58" w14:textId="77777777" w:rsidR="00132CE9" w:rsidRPr="00F542EE" w:rsidRDefault="00132CE9" w:rsidP="00CA54D6">
            <w:pPr>
              <w:suppressAutoHyphens/>
              <w:spacing w:after="0" w:line="240" w:lineRule="auto"/>
              <w:rPr>
                <w:rFonts w:ascii="Times New Roman" w:hAnsi="Times New Roman"/>
                <w:b/>
                <w:bCs/>
                <w:sz w:val="26"/>
                <w:szCs w:val="26"/>
                <w:lang w:val="en-US" w:eastAsia="en-US"/>
              </w:rPr>
            </w:pPr>
          </w:p>
        </w:tc>
        <w:tc>
          <w:tcPr>
            <w:tcW w:w="2437" w:type="dxa"/>
            <w:gridSpan w:val="2"/>
          </w:tcPr>
          <w:p w14:paraId="2EAD028D" w14:textId="0DBC37EA" w:rsidR="00132CE9" w:rsidRPr="00F542EE" w:rsidRDefault="005E53AA" w:rsidP="00CA54D6">
            <w:pPr>
              <w:suppressAutoHyphens/>
              <w:spacing w:after="0" w:line="240" w:lineRule="auto"/>
              <w:jc w:val="center"/>
              <w:rPr>
                <w:rFonts w:ascii="Times New Roman" w:hAnsi="Times New Roman"/>
                <w:b/>
                <w:bCs/>
                <w:sz w:val="26"/>
                <w:szCs w:val="26"/>
                <w:lang w:eastAsia="en-US"/>
              </w:rPr>
            </w:pPr>
            <w:r w:rsidRPr="00F542EE">
              <w:rPr>
                <w:rFonts w:ascii="Times New Roman" w:hAnsi="Times New Roman"/>
                <w:b/>
                <w:bCs/>
                <w:sz w:val="26"/>
                <w:szCs w:val="26"/>
                <w:lang w:eastAsia="en-US"/>
              </w:rPr>
              <w:t>6</w:t>
            </w:r>
            <w:r w:rsidR="004D3B94" w:rsidRPr="00F542EE">
              <w:rPr>
                <w:rFonts w:ascii="Times New Roman" w:hAnsi="Times New Roman"/>
                <w:b/>
                <w:bCs/>
                <w:sz w:val="26"/>
                <w:szCs w:val="26"/>
                <w:lang w:eastAsia="en-US"/>
              </w:rPr>
              <w:t>02</w:t>
            </w:r>
            <w:r w:rsidRPr="00F542EE">
              <w:rPr>
                <w:rFonts w:ascii="Times New Roman" w:hAnsi="Times New Roman"/>
                <w:b/>
                <w:bCs/>
                <w:sz w:val="26"/>
                <w:szCs w:val="26"/>
                <w:lang w:eastAsia="en-US"/>
              </w:rPr>
              <w:t> </w:t>
            </w:r>
            <w:r w:rsidR="004D3B94" w:rsidRPr="00F542EE">
              <w:rPr>
                <w:rFonts w:ascii="Times New Roman" w:hAnsi="Times New Roman"/>
                <w:b/>
                <w:bCs/>
                <w:sz w:val="26"/>
                <w:szCs w:val="26"/>
                <w:lang w:eastAsia="en-US"/>
              </w:rPr>
              <w:t>335</w:t>
            </w:r>
            <w:r w:rsidRPr="00F542EE">
              <w:rPr>
                <w:rFonts w:ascii="Times New Roman" w:hAnsi="Times New Roman"/>
                <w:b/>
                <w:bCs/>
                <w:sz w:val="26"/>
                <w:szCs w:val="26"/>
                <w:lang w:eastAsia="en-US"/>
              </w:rPr>
              <w:t>,</w:t>
            </w:r>
            <w:r w:rsidR="004D3B94" w:rsidRPr="00F542EE">
              <w:rPr>
                <w:rFonts w:ascii="Times New Roman" w:hAnsi="Times New Roman"/>
                <w:b/>
                <w:bCs/>
                <w:sz w:val="26"/>
                <w:szCs w:val="26"/>
                <w:lang w:eastAsia="en-US"/>
              </w:rPr>
              <w:t>3</w:t>
            </w:r>
          </w:p>
        </w:tc>
        <w:tc>
          <w:tcPr>
            <w:tcW w:w="2240" w:type="dxa"/>
            <w:gridSpan w:val="2"/>
          </w:tcPr>
          <w:p w14:paraId="3E479CEF" w14:textId="0B8D0A45" w:rsidR="00132CE9" w:rsidRPr="00F542EE" w:rsidRDefault="005E53AA" w:rsidP="00CA54D6">
            <w:pPr>
              <w:suppressAutoHyphens/>
              <w:spacing w:after="0" w:line="240" w:lineRule="auto"/>
              <w:jc w:val="center"/>
              <w:rPr>
                <w:rFonts w:ascii="Times New Roman" w:hAnsi="Times New Roman"/>
                <w:b/>
                <w:bCs/>
                <w:sz w:val="26"/>
                <w:szCs w:val="26"/>
                <w:lang w:eastAsia="en-US"/>
              </w:rPr>
            </w:pPr>
            <w:r w:rsidRPr="00F542EE">
              <w:rPr>
                <w:rFonts w:ascii="Times New Roman" w:hAnsi="Times New Roman"/>
                <w:b/>
                <w:bCs/>
                <w:sz w:val="26"/>
                <w:szCs w:val="26"/>
                <w:lang w:eastAsia="en-US"/>
              </w:rPr>
              <w:t>69</w:t>
            </w:r>
            <w:r w:rsidR="004D3B94" w:rsidRPr="00F542EE">
              <w:rPr>
                <w:rFonts w:ascii="Times New Roman" w:hAnsi="Times New Roman"/>
                <w:b/>
                <w:bCs/>
                <w:sz w:val="26"/>
                <w:szCs w:val="26"/>
                <w:lang w:eastAsia="en-US"/>
              </w:rPr>
              <w:t>0</w:t>
            </w:r>
            <w:r w:rsidRPr="00F542EE">
              <w:rPr>
                <w:rFonts w:ascii="Times New Roman" w:hAnsi="Times New Roman"/>
                <w:b/>
                <w:bCs/>
                <w:sz w:val="26"/>
                <w:szCs w:val="26"/>
                <w:lang w:eastAsia="en-US"/>
              </w:rPr>
              <w:t> </w:t>
            </w:r>
            <w:r w:rsidR="004D3B94" w:rsidRPr="00F542EE">
              <w:rPr>
                <w:rFonts w:ascii="Times New Roman" w:hAnsi="Times New Roman"/>
                <w:b/>
                <w:bCs/>
                <w:sz w:val="26"/>
                <w:szCs w:val="26"/>
                <w:lang w:eastAsia="en-US"/>
              </w:rPr>
              <w:t>465</w:t>
            </w:r>
            <w:r w:rsidRPr="00F542EE">
              <w:rPr>
                <w:rFonts w:ascii="Times New Roman" w:hAnsi="Times New Roman"/>
                <w:b/>
                <w:bCs/>
                <w:sz w:val="26"/>
                <w:szCs w:val="26"/>
                <w:lang w:eastAsia="en-US"/>
              </w:rPr>
              <w:t>,2</w:t>
            </w:r>
          </w:p>
        </w:tc>
      </w:tr>
      <w:tr w:rsidR="000A23F3" w:rsidRPr="000A23F3" w14:paraId="44FA767B" w14:textId="77777777" w:rsidTr="0075241B">
        <w:tc>
          <w:tcPr>
            <w:tcW w:w="543" w:type="dxa"/>
          </w:tcPr>
          <w:p w14:paraId="5F2D55A4" w14:textId="77777777" w:rsidR="00132CE9" w:rsidRPr="00F542EE" w:rsidRDefault="00132CE9" w:rsidP="00CA54D6">
            <w:pPr>
              <w:suppressAutoHyphens/>
              <w:spacing w:after="0" w:line="240" w:lineRule="auto"/>
              <w:jc w:val="both"/>
              <w:rPr>
                <w:rFonts w:ascii="Times New Roman" w:hAnsi="Times New Roman"/>
                <w:b/>
                <w:bCs/>
                <w:sz w:val="26"/>
                <w:szCs w:val="26"/>
                <w:lang w:val="ru-RU" w:eastAsia="en-US"/>
              </w:rPr>
            </w:pPr>
            <w:r w:rsidRPr="00F542EE">
              <w:rPr>
                <w:rFonts w:ascii="Times New Roman" w:hAnsi="Times New Roman"/>
                <w:b/>
                <w:bCs/>
                <w:sz w:val="26"/>
                <w:szCs w:val="26"/>
                <w:lang w:val="ru-RU" w:eastAsia="en-US"/>
              </w:rPr>
              <w:t>18</w:t>
            </w:r>
          </w:p>
        </w:tc>
        <w:tc>
          <w:tcPr>
            <w:tcW w:w="5094" w:type="dxa"/>
          </w:tcPr>
          <w:p w14:paraId="693B639F" w14:textId="77777777" w:rsidR="00132CE9" w:rsidRPr="00F542EE" w:rsidRDefault="00132CE9" w:rsidP="00CA54D6">
            <w:pPr>
              <w:suppressAutoHyphens/>
              <w:spacing w:after="0" w:line="240" w:lineRule="auto"/>
              <w:rPr>
                <w:rFonts w:ascii="Times New Roman" w:hAnsi="Times New Roman"/>
                <w:b/>
                <w:bCs/>
                <w:sz w:val="26"/>
                <w:szCs w:val="26"/>
                <w:lang w:val="ru-RU" w:eastAsia="en-US"/>
              </w:rPr>
            </w:pPr>
            <w:proofErr w:type="spellStart"/>
            <w:r w:rsidRPr="00F542EE">
              <w:rPr>
                <w:rFonts w:ascii="Times New Roman" w:hAnsi="Times New Roman"/>
                <w:b/>
                <w:bCs/>
                <w:sz w:val="26"/>
                <w:szCs w:val="26"/>
                <w:lang w:val="ru-RU" w:eastAsia="en-US"/>
              </w:rPr>
              <w:t>Кредиторська</w:t>
            </w:r>
            <w:proofErr w:type="spellEnd"/>
            <w:r w:rsidRPr="00F542EE">
              <w:rPr>
                <w:rFonts w:ascii="Times New Roman" w:hAnsi="Times New Roman"/>
                <w:b/>
                <w:bCs/>
                <w:sz w:val="26"/>
                <w:szCs w:val="26"/>
                <w:lang w:val="ru-RU" w:eastAsia="en-US"/>
              </w:rPr>
              <w:t xml:space="preserve"> </w:t>
            </w:r>
            <w:proofErr w:type="spellStart"/>
            <w:r w:rsidRPr="00F542EE">
              <w:rPr>
                <w:rFonts w:ascii="Times New Roman" w:hAnsi="Times New Roman"/>
                <w:b/>
                <w:bCs/>
                <w:sz w:val="26"/>
                <w:szCs w:val="26"/>
                <w:lang w:val="ru-RU" w:eastAsia="en-US"/>
              </w:rPr>
              <w:t>заборгованість</w:t>
            </w:r>
            <w:proofErr w:type="spellEnd"/>
            <w:r w:rsidRPr="00F542EE">
              <w:rPr>
                <w:rFonts w:ascii="Times New Roman" w:hAnsi="Times New Roman"/>
                <w:b/>
                <w:bCs/>
                <w:sz w:val="26"/>
                <w:szCs w:val="26"/>
                <w:lang w:val="ru-RU" w:eastAsia="en-US"/>
              </w:rPr>
              <w:t xml:space="preserve">, </w:t>
            </w:r>
            <w:proofErr w:type="spellStart"/>
            <w:r w:rsidRPr="00F542EE">
              <w:rPr>
                <w:rFonts w:ascii="Times New Roman" w:hAnsi="Times New Roman"/>
                <w:b/>
                <w:bCs/>
                <w:sz w:val="26"/>
                <w:szCs w:val="26"/>
                <w:lang w:val="ru-RU" w:eastAsia="en-US"/>
              </w:rPr>
              <w:t>тис.грн</w:t>
            </w:r>
            <w:proofErr w:type="spellEnd"/>
            <w:r w:rsidRPr="00F542EE">
              <w:rPr>
                <w:rFonts w:ascii="Times New Roman" w:hAnsi="Times New Roman"/>
                <w:b/>
                <w:bCs/>
                <w:sz w:val="26"/>
                <w:szCs w:val="26"/>
                <w:lang w:val="ru-RU" w:eastAsia="en-US"/>
              </w:rPr>
              <w:t>.</w:t>
            </w:r>
          </w:p>
          <w:p w14:paraId="2669ABF2" w14:textId="77777777" w:rsidR="00132CE9" w:rsidRPr="00F542EE" w:rsidRDefault="00132CE9" w:rsidP="00CA54D6">
            <w:pPr>
              <w:suppressAutoHyphens/>
              <w:spacing w:after="0" w:line="240" w:lineRule="auto"/>
              <w:rPr>
                <w:rFonts w:ascii="Times New Roman" w:hAnsi="Times New Roman"/>
                <w:b/>
                <w:bCs/>
                <w:sz w:val="26"/>
                <w:szCs w:val="26"/>
                <w:lang w:val="en-US" w:eastAsia="en-US"/>
              </w:rPr>
            </w:pPr>
          </w:p>
        </w:tc>
        <w:tc>
          <w:tcPr>
            <w:tcW w:w="2437" w:type="dxa"/>
            <w:gridSpan w:val="2"/>
          </w:tcPr>
          <w:p w14:paraId="3EF62CF2" w14:textId="29AECFE6" w:rsidR="00132CE9" w:rsidRPr="00F542EE" w:rsidRDefault="004D3B94" w:rsidP="00CA54D6">
            <w:pPr>
              <w:suppressAutoHyphens/>
              <w:spacing w:after="0" w:line="240" w:lineRule="auto"/>
              <w:jc w:val="center"/>
              <w:rPr>
                <w:rFonts w:ascii="Times New Roman" w:hAnsi="Times New Roman"/>
                <w:b/>
                <w:bCs/>
                <w:sz w:val="26"/>
                <w:szCs w:val="26"/>
                <w:lang w:eastAsia="en-US"/>
              </w:rPr>
            </w:pPr>
            <w:r w:rsidRPr="00F542EE">
              <w:rPr>
                <w:rFonts w:ascii="Times New Roman" w:hAnsi="Times New Roman"/>
                <w:b/>
                <w:bCs/>
                <w:sz w:val="26"/>
                <w:szCs w:val="26"/>
                <w:lang w:eastAsia="en-US"/>
              </w:rPr>
              <w:t>462</w:t>
            </w:r>
            <w:r w:rsidR="005E53AA" w:rsidRPr="00F542EE">
              <w:rPr>
                <w:rFonts w:ascii="Times New Roman" w:hAnsi="Times New Roman"/>
                <w:b/>
                <w:bCs/>
                <w:sz w:val="26"/>
                <w:szCs w:val="26"/>
                <w:lang w:eastAsia="en-US"/>
              </w:rPr>
              <w:t> </w:t>
            </w:r>
            <w:r w:rsidRPr="00F542EE">
              <w:rPr>
                <w:rFonts w:ascii="Times New Roman" w:hAnsi="Times New Roman"/>
                <w:b/>
                <w:bCs/>
                <w:sz w:val="26"/>
                <w:szCs w:val="26"/>
                <w:lang w:eastAsia="en-US"/>
              </w:rPr>
              <w:t>406</w:t>
            </w:r>
            <w:r w:rsidR="005E53AA" w:rsidRPr="00F542EE">
              <w:rPr>
                <w:rFonts w:ascii="Times New Roman" w:hAnsi="Times New Roman"/>
                <w:b/>
                <w:bCs/>
                <w:sz w:val="26"/>
                <w:szCs w:val="26"/>
                <w:lang w:eastAsia="en-US"/>
              </w:rPr>
              <w:t>,</w:t>
            </w:r>
            <w:r w:rsidRPr="00F542EE">
              <w:rPr>
                <w:rFonts w:ascii="Times New Roman" w:hAnsi="Times New Roman"/>
                <w:b/>
                <w:bCs/>
                <w:sz w:val="26"/>
                <w:szCs w:val="26"/>
                <w:lang w:eastAsia="en-US"/>
              </w:rPr>
              <w:t>1</w:t>
            </w:r>
          </w:p>
        </w:tc>
        <w:tc>
          <w:tcPr>
            <w:tcW w:w="2240" w:type="dxa"/>
            <w:gridSpan w:val="2"/>
          </w:tcPr>
          <w:p w14:paraId="05270514" w14:textId="0CE02CC9" w:rsidR="00132CE9" w:rsidRPr="00F542EE" w:rsidRDefault="004D3B94" w:rsidP="00CA54D6">
            <w:pPr>
              <w:suppressAutoHyphens/>
              <w:spacing w:after="0" w:line="240" w:lineRule="auto"/>
              <w:jc w:val="center"/>
              <w:rPr>
                <w:rFonts w:ascii="Times New Roman" w:hAnsi="Times New Roman"/>
                <w:b/>
                <w:bCs/>
                <w:sz w:val="26"/>
                <w:szCs w:val="26"/>
                <w:lang w:val="ru-RU" w:eastAsia="en-US"/>
              </w:rPr>
            </w:pPr>
            <w:r w:rsidRPr="00F542EE">
              <w:rPr>
                <w:rFonts w:ascii="Times New Roman" w:hAnsi="Times New Roman"/>
                <w:b/>
                <w:bCs/>
                <w:sz w:val="26"/>
                <w:szCs w:val="26"/>
                <w:lang w:eastAsia="en-US"/>
              </w:rPr>
              <w:t>652</w:t>
            </w:r>
            <w:r w:rsidR="005E53AA" w:rsidRPr="00F542EE">
              <w:rPr>
                <w:rFonts w:ascii="Times New Roman" w:hAnsi="Times New Roman"/>
                <w:b/>
                <w:bCs/>
                <w:sz w:val="26"/>
                <w:szCs w:val="26"/>
                <w:lang w:eastAsia="en-US"/>
              </w:rPr>
              <w:t> </w:t>
            </w:r>
            <w:r w:rsidRPr="00F542EE">
              <w:rPr>
                <w:rFonts w:ascii="Times New Roman" w:hAnsi="Times New Roman"/>
                <w:b/>
                <w:bCs/>
                <w:sz w:val="26"/>
                <w:szCs w:val="26"/>
                <w:lang w:eastAsia="en-US"/>
              </w:rPr>
              <w:t>878</w:t>
            </w:r>
            <w:r w:rsidR="005E53AA" w:rsidRPr="00F542EE">
              <w:rPr>
                <w:rFonts w:ascii="Times New Roman" w:hAnsi="Times New Roman"/>
                <w:b/>
                <w:bCs/>
                <w:sz w:val="26"/>
                <w:szCs w:val="26"/>
                <w:lang w:eastAsia="en-US"/>
              </w:rPr>
              <w:t>,</w:t>
            </w:r>
            <w:r w:rsidRPr="00F542EE">
              <w:rPr>
                <w:rFonts w:ascii="Times New Roman" w:hAnsi="Times New Roman"/>
                <w:b/>
                <w:bCs/>
                <w:sz w:val="26"/>
                <w:szCs w:val="26"/>
                <w:lang w:eastAsia="en-US"/>
              </w:rPr>
              <w:t>7</w:t>
            </w:r>
          </w:p>
        </w:tc>
      </w:tr>
    </w:tbl>
    <w:p w14:paraId="57A01896" w14:textId="77777777" w:rsidR="00132CE9" w:rsidRPr="000A23F3" w:rsidRDefault="00132CE9" w:rsidP="00B347BD">
      <w:pPr>
        <w:spacing w:after="0"/>
        <w:jc w:val="right"/>
        <w:rPr>
          <w:rFonts w:ascii="Times New Roman" w:hAnsi="Times New Roman"/>
          <w:b/>
          <w:i/>
          <w:color w:val="FF0000"/>
          <w:sz w:val="20"/>
          <w:szCs w:val="20"/>
        </w:rPr>
      </w:pPr>
    </w:p>
    <w:p w14:paraId="33DC0C68" w14:textId="77777777" w:rsidR="00132CE9" w:rsidRPr="000A23F3" w:rsidRDefault="00132CE9" w:rsidP="00875FE1">
      <w:pPr>
        <w:spacing w:after="0"/>
        <w:jc w:val="right"/>
        <w:rPr>
          <w:rFonts w:ascii="Times New Roman" w:hAnsi="Times New Roman"/>
          <w:b/>
          <w:i/>
          <w:color w:val="FF0000"/>
          <w:sz w:val="20"/>
          <w:szCs w:val="20"/>
        </w:rPr>
      </w:pPr>
    </w:p>
    <w:p w14:paraId="1BD4CA6D" w14:textId="27CE854C" w:rsidR="00132CE9" w:rsidRPr="000A23F3" w:rsidRDefault="00132CE9" w:rsidP="00875FE1">
      <w:pPr>
        <w:spacing w:after="0"/>
        <w:jc w:val="right"/>
        <w:rPr>
          <w:rFonts w:ascii="Times New Roman" w:hAnsi="Times New Roman"/>
          <w:b/>
          <w:i/>
          <w:color w:val="FF0000"/>
          <w:sz w:val="20"/>
          <w:szCs w:val="20"/>
        </w:rPr>
      </w:pPr>
    </w:p>
    <w:p w14:paraId="4D666681" w14:textId="1C3ACC9C" w:rsidR="00132CE9" w:rsidRPr="000A23F3" w:rsidRDefault="005C299D" w:rsidP="004F1EC9">
      <w:pPr>
        <w:spacing w:after="0"/>
        <w:jc w:val="both"/>
        <w:rPr>
          <w:rFonts w:ascii="Times New Roman" w:hAnsi="Times New Roman"/>
          <w:b/>
          <w:i/>
          <w:color w:val="FF0000"/>
        </w:rPr>
      </w:pPr>
      <w:r w:rsidRPr="000A23F3">
        <w:rPr>
          <w:noProof/>
          <w:color w:val="FF0000"/>
        </w:rPr>
        <w:lastRenderedPageBreak/>
        <w:drawing>
          <wp:anchor distT="0" distB="0" distL="114300" distR="114300" simplePos="0" relativeHeight="251660288" behindDoc="0" locked="0" layoutInCell="1" allowOverlap="1" wp14:anchorId="03800F07" wp14:editId="3A65784E">
            <wp:simplePos x="0" y="0"/>
            <wp:positionH relativeFrom="column">
              <wp:posOffset>3810</wp:posOffset>
            </wp:positionH>
            <wp:positionV relativeFrom="paragraph">
              <wp:posOffset>177165</wp:posOffset>
            </wp:positionV>
            <wp:extent cx="2788920" cy="2613660"/>
            <wp:effectExtent l="0" t="0" r="11430" b="15240"/>
            <wp:wrapTight wrapText="bothSides">
              <wp:wrapPolygon edited="0">
                <wp:start x="0" y="0"/>
                <wp:lineTo x="0" y="21569"/>
                <wp:lineTo x="21541" y="21569"/>
                <wp:lineTo x="21541" y="0"/>
                <wp:lineTo x="0" y="0"/>
              </wp:wrapPolygon>
            </wp:wrapTight>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132CE9" w:rsidRPr="000A23F3">
        <w:rPr>
          <w:rFonts w:ascii="Times New Roman" w:hAnsi="Times New Roman"/>
          <w:b/>
          <w:i/>
          <w:color w:val="FF0000"/>
        </w:rPr>
        <w:tab/>
      </w:r>
      <w:r w:rsidR="00132CE9" w:rsidRPr="000A23F3">
        <w:rPr>
          <w:rFonts w:ascii="Times New Roman" w:hAnsi="Times New Roman"/>
          <w:b/>
          <w:i/>
          <w:color w:val="FF0000"/>
        </w:rPr>
        <w:tab/>
      </w:r>
      <w:r w:rsidR="00132CE9" w:rsidRPr="000A23F3">
        <w:rPr>
          <w:rFonts w:ascii="Times New Roman" w:hAnsi="Times New Roman"/>
          <w:b/>
          <w:i/>
          <w:color w:val="FF0000"/>
        </w:rPr>
        <w:tab/>
      </w:r>
      <w:r w:rsidR="00132CE9" w:rsidRPr="000A23F3">
        <w:rPr>
          <w:rFonts w:ascii="Times New Roman" w:hAnsi="Times New Roman"/>
          <w:b/>
          <w:i/>
          <w:color w:val="FF0000"/>
        </w:rPr>
        <w:tab/>
        <w:t xml:space="preserve">         </w:t>
      </w:r>
      <w:r w:rsidR="00132CE9" w:rsidRPr="009B3938">
        <w:rPr>
          <w:rFonts w:ascii="Times New Roman" w:hAnsi="Times New Roman"/>
          <w:b/>
          <w:i/>
        </w:rPr>
        <w:t xml:space="preserve">  </w:t>
      </w:r>
      <w:proofErr w:type="spellStart"/>
      <w:r w:rsidR="00132CE9" w:rsidRPr="009B3938">
        <w:rPr>
          <w:rFonts w:ascii="Times New Roman" w:hAnsi="Times New Roman"/>
          <w:b/>
          <w:i/>
        </w:rPr>
        <w:t>тис.грн</w:t>
      </w:r>
      <w:proofErr w:type="spellEnd"/>
      <w:r w:rsidR="00132CE9" w:rsidRPr="009B3938">
        <w:rPr>
          <w:rFonts w:ascii="Times New Roman" w:hAnsi="Times New Roman"/>
          <w:b/>
          <w:i/>
        </w:rPr>
        <w:t xml:space="preserve">.                                                                </w:t>
      </w:r>
      <w:r w:rsidR="009B3938" w:rsidRPr="009B3938">
        <w:rPr>
          <w:rFonts w:ascii="Times New Roman" w:hAnsi="Times New Roman"/>
          <w:b/>
          <w:i/>
        </w:rPr>
        <w:t xml:space="preserve">           </w:t>
      </w:r>
      <w:r w:rsidR="00A04696" w:rsidRPr="00A04696">
        <w:rPr>
          <w:rFonts w:ascii="Times New Roman" w:hAnsi="Times New Roman"/>
          <w:b/>
          <w:i/>
        </w:rPr>
        <w:t xml:space="preserve">    </w:t>
      </w:r>
      <w:r w:rsidR="009B3938" w:rsidRPr="009B3938">
        <w:rPr>
          <w:rFonts w:ascii="Times New Roman" w:hAnsi="Times New Roman"/>
          <w:b/>
          <w:i/>
        </w:rPr>
        <w:t xml:space="preserve">  </w:t>
      </w:r>
      <w:r w:rsidR="00132CE9" w:rsidRPr="009B3938">
        <w:rPr>
          <w:rFonts w:ascii="Times New Roman" w:hAnsi="Times New Roman"/>
          <w:b/>
          <w:i/>
        </w:rPr>
        <w:t xml:space="preserve"> </w:t>
      </w:r>
      <w:proofErr w:type="spellStart"/>
      <w:r w:rsidR="00132CE9" w:rsidRPr="009B3938">
        <w:rPr>
          <w:rFonts w:ascii="Times New Roman" w:hAnsi="Times New Roman"/>
          <w:b/>
          <w:i/>
        </w:rPr>
        <w:t>тис.грн</w:t>
      </w:r>
      <w:proofErr w:type="spellEnd"/>
      <w:r w:rsidR="00132CE9" w:rsidRPr="009B3938">
        <w:rPr>
          <w:rFonts w:ascii="Times New Roman" w:hAnsi="Times New Roman"/>
          <w:b/>
          <w:i/>
        </w:rPr>
        <w:t>.</w:t>
      </w:r>
    </w:p>
    <w:p w14:paraId="6C773176" w14:textId="32B70B25" w:rsidR="00132CE9" w:rsidRPr="000A23F3" w:rsidRDefault="006C6491" w:rsidP="004F1EC9">
      <w:pPr>
        <w:spacing w:after="0"/>
        <w:jc w:val="both"/>
        <w:rPr>
          <w:rFonts w:ascii="Times New Roman" w:hAnsi="Times New Roman"/>
          <w:b/>
          <w:color w:val="FF0000"/>
          <w:sz w:val="24"/>
          <w:szCs w:val="24"/>
        </w:rPr>
      </w:pPr>
      <w:r w:rsidRPr="000A23F3">
        <w:rPr>
          <w:noProof/>
          <w:color w:val="FF0000"/>
        </w:rPr>
        <w:drawing>
          <wp:anchor distT="0" distB="1524" distL="114300" distR="114300" simplePos="0" relativeHeight="251655168" behindDoc="0" locked="0" layoutInCell="1" allowOverlap="1" wp14:anchorId="7295F63B" wp14:editId="0B02A226">
            <wp:simplePos x="0" y="0"/>
            <wp:positionH relativeFrom="margin">
              <wp:posOffset>3387090</wp:posOffset>
            </wp:positionH>
            <wp:positionV relativeFrom="paragraph">
              <wp:posOffset>15875</wp:posOffset>
            </wp:positionV>
            <wp:extent cx="2834640" cy="2560320"/>
            <wp:effectExtent l="0" t="0" r="3810" b="11430"/>
            <wp:wrapSquare wrapText="bothSides"/>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33B16A76" w14:textId="2D2CC83B" w:rsidR="00132CE9" w:rsidRPr="000A23F3" w:rsidRDefault="00132CE9" w:rsidP="003242B5">
      <w:pPr>
        <w:spacing w:after="0"/>
        <w:ind w:right="-142"/>
        <w:jc w:val="both"/>
        <w:rPr>
          <w:rFonts w:ascii="Times New Roman" w:hAnsi="Times New Roman"/>
          <w:b/>
          <w:color w:val="FF0000"/>
          <w:sz w:val="24"/>
          <w:szCs w:val="24"/>
        </w:rPr>
      </w:pPr>
    </w:p>
    <w:p w14:paraId="384E0E9A" w14:textId="77777777" w:rsidR="00132CE9" w:rsidRPr="000A23F3" w:rsidRDefault="00132CE9" w:rsidP="003242B5">
      <w:pPr>
        <w:spacing w:after="0"/>
        <w:ind w:right="-142"/>
        <w:jc w:val="both"/>
        <w:rPr>
          <w:rFonts w:ascii="Times New Roman" w:hAnsi="Times New Roman"/>
          <w:b/>
          <w:color w:val="FF0000"/>
          <w:sz w:val="24"/>
          <w:szCs w:val="24"/>
        </w:rPr>
      </w:pPr>
    </w:p>
    <w:p w14:paraId="25930CB4" w14:textId="77777777" w:rsidR="00132CE9" w:rsidRPr="000A23F3" w:rsidRDefault="00132CE9" w:rsidP="003242B5">
      <w:pPr>
        <w:spacing w:after="0"/>
        <w:ind w:right="-142"/>
        <w:jc w:val="both"/>
        <w:rPr>
          <w:rFonts w:ascii="Times New Roman" w:hAnsi="Times New Roman"/>
          <w:b/>
          <w:color w:val="FF0000"/>
          <w:sz w:val="24"/>
          <w:szCs w:val="24"/>
        </w:rPr>
      </w:pPr>
    </w:p>
    <w:p w14:paraId="155B184E" w14:textId="77777777" w:rsidR="00132CE9" w:rsidRPr="000A23F3" w:rsidRDefault="00132CE9" w:rsidP="00D001B7">
      <w:pPr>
        <w:spacing w:after="0"/>
        <w:jc w:val="both"/>
        <w:rPr>
          <w:rFonts w:ascii="Times New Roman" w:hAnsi="Times New Roman"/>
          <w:b/>
          <w:i/>
          <w:color w:val="FF0000"/>
        </w:rPr>
      </w:pPr>
      <w:r w:rsidRPr="000A23F3">
        <w:rPr>
          <w:rFonts w:ascii="Times New Roman" w:hAnsi="Times New Roman"/>
          <w:b/>
          <w:i/>
          <w:color w:val="FF0000"/>
        </w:rPr>
        <w:tab/>
      </w:r>
      <w:r w:rsidRPr="000A23F3">
        <w:rPr>
          <w:rFonts w:ascii="Times New Roman" w:hAnsi="Times New Roman"/>
          <w:b/>
          <w:i/>
          <w:color w:val="FF0000"/>
        </w:rPr>
        <w:tab/>
      </w:r>
      <w:r w:rsidRPr="000A23F3">
        <w:rPr>
          <w:rFonts w:ascii="Times New Roman" w:hAnsi="Times New Roman"/>
          <w:b/>
          <w:i/>
          <w:color w:val="FF0000"/>
        </w:rPr>
        <w:tab/>
      </w:r>
      <w:r w:rsidRPr="000A23F3">
        <w:rPr>
          <w:rFonts w:ascii="Times New Roman" w:hAnsi="Times New Roman"/>
          <w:b/>
          <w:i/>
          <w:color w:val="FF0000"/>
        </w:rPr>
        <w:tab/>
        <w:t xml:space="preserve">           </w:t>
      </w:r>
    </w:p>
    <w:p w14:paraId="62C023AD" w14:textId="77777777" w:rsidR="00132CE9" w:rsidRPr="000A23F3" w:rsidRDefault="00132CE9" w:rsidP="00D001B7">
      <w:pPr>
        <w:spacing w:after="0"/>
        <w:jc w:val="both"/>
        <w:rPr>
          <w:rFonts w:ascii="Times New Roman" w:hAnsi="Times New Roman"/>
          <w:b/>
          <w:i/>
          <w:color w:val="FF0000"/>
        </w:rPr>
      </w:pPr>
    </w:p>
    <w:p w14:paraId="00259EA9" w14:textId="77777777" w:rsidR="005C299D" w:rsidRPr="000A23F3" w:rsidRDefault="005C299D" w:rsidP="00D001B7">
      <w:pPr>
        <w:spacing w:after="0"/>
        <w:jc w:val="both"/>
        <w:rPr>
          <w:rFonts w:ascii="Times New Roman" w:hAnsi="Times New Roman"/>
          <w:b/>
          <w:i/>
          <w:color w:val="FF0000"/>
        </w:rPr>
      </w:pPr>
    </w:p>
    <w:p w14:paraId="3E4461B5" w14:textId="77777777" w:rsidR="005C299D" w:rsidRPr="000A23F3" w:rsidRDefault="005C299D" w:rsidP="00D001B7">
      <w:pPr>
        <w:spacing w:after="0"/>
        <w:jc w:val="both"/>
        <w:rPr>
          <w:rFonts w:ascii="Times New Roman" w:hAnsi="Times New Roman"/>
          <w:b/>
          <w:i/>
          <w:color w:val="FF0000"/>
        </w:rPr>
      </w:pPr>
    </w:p>
    <w:p w14:paraId="60652BF4" w14:textId="77777777" w:rsidR="00132CE9" w:rsidRPr="000A23F3" w:rsidRDefault="00132CE9" w:rsidP="00D001B7">
      <w:pPr>
        <w:spacing w:after="0"/>
        <w:jc w:val="both"/>
        <w:rPr>
          <w:rFonts w:ascii="Times New Roman" w:hAnsi="Times New Roman"/>
          <w:b/>
          <w:i/>
          <w:color w:val="FF0000"/>
        </w:rPr>
      </w:pPr>
    </w:p>
    <w:p w14:paraId="245417A5" w14:textId="77777777" w:rsidR="00132CE9" w:rsidRPr="000A23F3" w:rsidRDefault="00132CE9" w:rsidP="00D001B7">
      <w:pPr>
        <w:spacing w:after="0"/>
        <w:jc w:val="both"/>
        <w:rPr>
          <w:rFonts w:ascii="Times New Roman" w:hAnsi="Times New Roman"/>
          <w:b/>
          <w:i/>
          <w:color w:val="FF0000"/>
        </w:rPr>
      </w:pPr>
    </w:p>
    <w:p w14:paraId="491BCCEA" w14:textId="77777777" w:rsidR="00132CE9" w:rsidRPr="000A23F3" w:rsidRDefault="00132CE9" w:rsidP="00D001B7">
      <w:pPr>
        <w:spacing w:after="0"/>
        <w:jc w:val="both"/>
        <w:rPr>
          <w:rFonts w:ascii="Times New Roman" w:hAnsi="Times New Roman"/>
          <w:b/>
          <w:i/>
          <w:color w:val="FF0000"/>
        </w:rPr>
      </w:pPr>
    </w:p>
    <w:p w14:paraId="4A90FAC8" w14:textId="77777777" w:rsidR="00132CE9" w:rsidRPr="000A23F3" w:rsidRDefault="00132CE9" w:rsidP="00D001B7">
      <w:pPr>
        <w:spacing w:after="0"/>
        <w:jc w:val="both"/>
        <w:rPr>
          <w:rFonts w:ascii="Times New Roman" w:hAnsi="Times New Roman"/>
          <w:b/>
          <w:i/>
          <w:color w:val="FF0000"/>
        </w:rPr>
      </w:pPr>
    </w:p>
    <w:p w14:paraId="36F1B954" w14:textId="77777777" w:rsidR="00132CE9" w:rsidRPr="000A23F3" w:rsidRDefault="00132CE9" w:rsidP="00D001B7">
      <w:pPr>
        <w:spacing w:after="0"/>
        <w:jc w:val="both"/>
        <w:rPr>
          <w:rFonts w:ascii="Times New Roman" w:hAnsi="Times New Roman"/>
          <w:b/>
          <w:i/>
          <w:color w:val="FF0000"/>
        </w:rPr>
      </w:pPr>
    </w:p>
    <w:p w14:paraId="4EF4C286" w14:textId="0DD4CBF4" w:rsidR="00132CE9" w:rsidRPr="000A23F3" w:rsidRDefault="00E05B04" w:rsidP="00D001B7">
      <w:pPr>
        <w:spacing w:after="0"/>
        <w:jc w:val="both"/>
        <w:rPr>
          <w:rFonts w:ascii="Times New Roman" w:hAnsi="Times New Roman"/>
          <w:b/>
          <w:i/>
          <w:color w:val="FF0000"/>
        </w:rPr>
      </w:pPr>
      <w:r w:rsidRPr="000A23F3">
        <w:rPr>
          <w:rFonts w:ascii="Times New Roman" w:hAnsi="Times New Roman"/>
          <w:b/>
          <w:i/>
          <w:color w:val="FF0000"/>
        </w:rPr>
        <w:t xml:space="preserve">                                                </w:t>
      </w:r>
      <w:r w:rsidR="008D2366">
        <w:rPr>
          <w:rFonts w:ascii="Times New Roman" w:hAnsi="Times New Roman"/>
          <w:b/>
          <w:i/>
          <w:color w:val="FF0000"/>
        </w:rPr>
        <w:t xml:space="preserve">       </w:t>
      </w:r>
      <w:r w:rsidRPr="008D2366">
        <w:rPr>
          <w:rFonts w:ascii="Times New Roman" w:hAnsi="Times New Roman"/>
          <w:b/>
          <w:i/>
        </w:rPr>
        <w:t xml:space="preserve">  </w:t>
      </w:r>
      <w:proofErr w:type="spellStart"/>
      <w:r w:rsidR="00132CE9" w:rsidRPr="008D2366">
        <w:rPr>
          <w:rFonts w:ascii="Times New Roman" w:hAnsi="Times New Roman"/>
          <w:b/>
          <w:i/>
        </w:rPr>
        <w:t>тис.грн</w:t>
      </w:r>
      <w:proofErr w:type="spellEnd"/>
      <w:r w:rsidR="00132CE9" w:rsidRPr="008D2366">
        <w:rPr>
          <w:rFonts w:ascii="Times New Roman" w:hAnsi="Times New Roman"/>
          <w:b/>
          <w:i/>
        </w:rPr>
        <w:t xml:space="preserve">.                                                                  </w:t>
      </w:r>
      <w:r w:rsidR="008D2366" w:rsidRPr="008D2366">
        <w:rPr>
          <w:rFonts w:ascii="Times New Roman" w:hAnsi="Times New Roman"/>
          <w:b/>
          <w:i/>
        </w:rPr>
        <w:t xml:space="preserve">               </w:t>
      </w:r>
      <w:r w:rsidR="00132CE9" w:rsidRPr="008D2366">
        <w:rPr>
          <w:rFonts w:ascii="Times New Roman" w:hAnsi="Times New Roman"/>
          <w:b/>
          <w:i/>
        </w:rPr>
        <w:t xml:space="preserve">    </w:t>
      </w:r>
      <w:proofErr w:type="spellStart"/>
      <w:r w:rsidR="00132CE9" w:rsidRPr="008D2366">
        <w:rPr>
          <w:rFonts w:ascii="Times New Roman" w:hAnsi="Times New Roman"/>
          <w:b/>
          <w:i/>
        </w:rPr>
        <w:t>тис.грн</w:t>
      </w:r>
      <w:proofErr w:type="spellEnd"/>
      <w:r w:rsidR="00132CE9" w:rsidRPr="008D2366">
        <w:rPr>
          <w:rFonts w:ascii="Times New Roman" w:hAnsi="Times New Roman"/>
          <w:b/>
          <w:i/>
        </w:rPr>
        <w:t>.</w:t>
      </w:r>
    </w:p>
    <w:p w14:paraId="1ED773D6" w14:textId="17925D0D" w:rsidR="00132CE9" w:rsidRPr="000A23F3" w:rsidRDefault="005C299D" w:rsidP="003242B5">
      <w:pPr>
        <w:spacing w:after="0"/>
        <w:ind w:right="-142"/>
        <w:jc w:val="both"/>
        <w:rPr>
          <w:rFonts w:ascii="Times New Roman" w:hAnsi="Times New Roman"/>
          <w:b/>
          <w:color w:val="FF0000"/>
          <w:sz w:val="24"/>
          <w:szCs w:val="24"/>
        </w:rPr>
      </w:pPr>
      <w:r w:rsidRPr="000A23F3">
        <w:rPr>
          <w:noProof/>
          <w:color w:val="FF0000"/>
        </w:rPr>
        <w:drawing>
          <wp:anchor distT="0" distB="1524" distL="114300" distR="114300" simplePos="0" relativeHeight="251657216" behindDoc="0" locked="0" layoutInCell="1" allowOverlap="1" wp14:anchorId="669A1422" wp14:editId="6315B527">
            <wp:simplePos x="0" y="0"/>
            <wp:positionH relativeFrom="column">
              <wp:posOffset>3326130</wp:posOffset>
            </wp:positionH>
            <wp:positionV relativeFrom="paragraph">
              <wp:posOffset>200025</wp:posOffset>
            </wp:positionV>
            <wp:extent cx="2796540" cy="2606040"/>
            <wp:effectExtent l="0" t="0" r="3810" b="3810"/>
            <wp:wrapSquare wrapText="bothSides"/>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A839476" w14:textId="6D2DF810" w:rsidR="00132CE9" w:rsidRPr="000A23F3" w:rsidRDefault="00554DEE" w:rsidP="003242B5">
      <w:pPr>
        <w:spacing w:after="0"/>
        <w:ind w:right="-142"/>
        <w:jc w:val="both"/>
        <w:rPr>
          <w:rFonts w:ascii="Times New Roman" w:hAnsi="Times New Roman"/>
          <w:b/>
          <w:color w:val="FF0000"/>
          <w:sz w:val="24"/>
          <w:szCs w:val="24"/>
        </w:rPr>
      </w:pPr>
      <w:r w:rsidRPr="000A23F3">
        <w:rPr>
          <w:noProof/>
          <w:color w:val="FF0000"/>
        </w:rPr>
        <w:drawing>
          <wp:anchor distT="0" distB="1524" distL="114300" distR="114300" simplePos="0" relativeHeight="251656192" behindDoc="0" locked="0" layoutInCell="1" allowOverlap="1" wp14:anchorId="5B9B09EA" wp14:editId="5B38CBF6">
            <wp:simplePos x="0" y="0"/>
            <wp:positionH relativeFrom="column">
              <wp:align>left</wp:align>
            </wp:positionH>
            <wp:positionV relativeFrom="paragraph">
              <wp:align>top</wp:align>
            </wp:positionV>
            <wp:extent cx="2712720" cy="2598420"/>
            <wp:effectExtent l="0" t="0" r="11430" b="11430"/>
            <wp:wrapSquare wrapText="bothSides"/>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32CE9" w:rsidRPr="000A23F3">
        <w:rPr>
          <w:rFonts w:ascii="Times New Roman" w:hAnsi="Times New Roman"/>
          <w:b/>
          <w:color w:val="FF0000"/>
          <w:sz w:val="24"/>
          <w:szCs w:val="24"/>
        </w:rPr>
        <w:t xml:space="preserve">              </w:t>
      </w:r>
      <w:r w:rsidR="00132CE9" w:rsidRPr="000A23F3">
        <w:rPr>
          <w:rFonts w:ascii="Times New Roman" w:hAnsi="Times New Roman"/>
          <w:b/>
          <w:color w:val="FF0000"/>
          <w:sz w:val="24"/>
          <w:szCs w:val="24"/>
        </w:rPr>
        <w:br w:type="textWrapping" w:clear="all"/>
      </w:r>
    </w:p>
    <w:p w14:paraId="34E343CA" w14:textId="77777777" w:rsidR="00132CE9" w:rsidRPr="000A23F3" w:rsidRDefault="00132CE9" w:rsidP="004B38E2">
      <w:pPr>
        <w:spacing w:after="0"/>
        <w:ind w:right="-142"/>
        <w:jc w:val="both"/>
        <w:rPr>
          <w:rFonts w:ascii="Times New Roman" w:hAnsi="Times New Roman"/>
          <w:b/>
          <w:color w:val="FF0000"/>
        </w:rPr>
      </w:pPr>
      <w:r w:rsidRPr="000A23F3">
        <w:rPr>
          <w:rFonts w:ascii="Times New Roman" w:hAnsi="Times New Roman"/>
          <w:b/>
          <w:noProof/>
          <w:color w:val="FF0000"/>
          <w:sz w:val="24"/>
          <w:szCs w:val="24"/>
        </w:rPr>
        <w:t xml:space="preserve">         </w:t>
      </w:r>
      <w:r w:rsidRPr="000A23F3">
        <w:rPr>
          <w:rFonts w:ascii="Times New Roman" w:hAnsi="Times New Roman"/>
          <w:b/>
          <w:color w:val="FF0000"/>
        </w:rPr>
        <w:tab/>
      </w:r>
      <w:r w:rsidRPr="000A23F3">
        <w:rPr>
          <w:rFonts w:ascii="Times New Roman" w:hAnsi="Times New Roman"/>
          <w:b/>
          <w:color w:val="FF0000"/>
        </w:rPr>
        <w:tab/>
      </w:r>
      <w:r w:rsidRPr="000A23F3">
        <w:rPr>
          <w:rFonts w:ascii="Times New Roman" w:hAnsi="Times New Roman"/>
          <w:b/>
          <w:color w:val="FF0000"/>
        </w:rPr>
        <w:tab/>
      </w:r>
      <w:r w:rsidR="00185F8A" w:rsidRPr="000A23F3">
        <w:rPr>
          <w:rFonts w:ascii="Times New Roman" w:hAnsi="Times New Roman"/>
          <w:b/>
          <w:color w:val="FF0000"/>
        </w:rPr>
        <w:t xml:space="preserve">               </w:t>
      </w:r>
      <w:r w:rsidRPr="000A23F3">
        <w:rPr>
          <w:rFonts w:ascii="Times New Roman" w:hAnsi="Times New Roman"/>
          <w:b/>
          <w:color w:val="FF0000"/>
        </w:rPr>
        <w:t xml:space="preserve">          </w:t>
      </w:r>
      <w:r w:rsidRPr="00DF583A">
        <w:rPr>
          <w:rFonts w:ascii="Times New Roman" w:hAnsi="Times New Roman"/>
          <w:b/>
          <w:i/>
        </w:rPr>
        <w:t xml:space="preserve">одиниць                                                                             </w:t>
      </w:r>
      <w:proofErr w:type="spellStart"/>
      <w:r w:rsidRPr="00DF583A">
        <w:rPr>
          <w:rFonts w:ascii="Times New Roman" w:hAnsi="Times New Roman"/>
          <w:b/>
          <w:i/>
        </w:rPr>
        <w:t>одиниць</w:t>
      </w:r>
      <w:proofErr w:type="spellEnd"/>
    </w:p>
    <w:p w14:paraId="0DAC7CD2" w14:textId="77777777" w:rsidR="00132CE9" w:rsidRPr="000A23F3" w:rsidRDefault="005C299D" w:rsidP="003242B5">
      <w:pPr>
        <w:spacing w:after="0"/>
        <w:ind w:right="-142"/>
        <w:jc w:val="both"/>
        <w:rPr>
          <w:rFonts w:ascii="Times New Roman" w:hAnsi="Times New Roman"/>
          <w:b/>
          <w:color w:val="FF0000"/>
          <w:sz w:val="24"/>
          <w:szCs w:val="24"/>
        </w:rPr>
      </w:pPr>
      <w:r w:rsidRPr="000A23F3">
        <w:rPr>
          <w:noProof/>
          <w:color w:val="FF0000"/>
        </w:rPr>
        <w:drawing>
          <wp:anchor distT="0" distB="1524" distL="114300" distR="114300" simplePos="0" relativeHeight="251658240" behindDoc="0" locked="0" layoutInCell="1" allowOverlap="1" wp14:anchorId="30DBB313" wp14:editId="11A49D69">
            <wp:simplePos x="0" y="0"/>
            <wp:positionH relativeFrom="column">
              <wp:posOffset>3387090</wp:posOffset>
            </wp:positionH>
            <wp:positionV relativeFrom="paragraph">
              <wp:posOffset>19050</wp:posOffset>
            </wp:positionV>
            <wp:extent cx="2735580" cy="2598420"/>
            <wp:effectExtent l="0" t="0" r="7620" b="11430"/>
            <wp:wrapSquare wrapText="bothSides"/>
            <wp:docPr id="1"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27A54" w:rsidRPr="000A23F3">
        <w:rPr>
          <w:rFonts w:ascii="Times New Roman" w:hAnsi="Times New Roman"/>
          <w:b/>
          <w:noProof/>
          <w:color w:val="FF0000"/>
          <w:sz w:val="24"/>
          <w:szCs w:val="24"/>
        </w:rPr>
        <w:drawing>
          <wp:inline distT="0" distB="0" distL="0" distR="0" wp14:anchorId="609383D5" wp14:editId="050B18D9">
            <wp:extent cx="2781300" cy="2606040"/>
            <wp:effectExtent l="0" t="0" r="0" b="381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32CE9" w:rsidRPr="000A23F3">
        <w:rPr>
          <w:rFonts w:ascii="Times New Roman" w:hAnsi="Times New Roman"/>
          <w:b/>
          <w:color w:val="FF0000"/>
          <w:sz w:val="24"/>
          <w:szCs w:val="24"/>
        </w:rPr>
        <w:t xml:space="preserve">                  </w:t>
      </w:r>
    </w:p>
    <w:p w14:paraId="2D3D2F00" w14:textId="0A7CF6F8" w:rsidR="00132CE9" w:rsidRDefault="00132CE9" w:rsidP="00D344B7">
      <w:pPr>
        <w:spacing w:after="0"/>
        <w:rPr>
          <w:rFonts w:ascii="Times New Roman" w:hAnsi="Times New Roman"/>
          <w:b/>
          <w:color w:val="FF0000"/>
          <w:sz w:val="24"/>
          <w:szCs w:val="24"/>
        </w:rPr>
      </w:pPr>
    </w:p>
    <w:p w14:paraId="771B4E86" w14:textId="6DA060FD" w:rsidR="006621DE" w:rsidRDefault="006621DE" w:rsidP="00D344B7">
      <w:pPr>
        <w:spacing w:after="0"/>
        <w:rPr>
          <w:rFonts w:ascii="Times New Roman" w:hAnsi="Times New Roman"/>
          <w:b/>
          <w:color w:val="FF0000"/>
          <w:sz w:val="24"/>
          <w:szCs w:val="24"/>
        </w:rPr>
      </w:pPr>
    </w:p>
    <w:p w14:paraId="3CB5C2EB" w14:textId="77777777" w:rsidR="006621DE" w:rsidRPr="000A23F3" w:rsidRDefault="006621DE" w:rsidP="00D344B7">
      <w:pPr>
        <w:spacing w:after="0"/>
        <w:rPr>
          <w:rFonts w:ascii="Times New Roman" w:hAnsi="Times New Roman"/>
          <w:b/>
          <w:color w:val="FF0000"/>
          <w:sz w:val="24"/>
          <w:szCs w:val="24"/>
        </w:rPr>
      </w:pPr>
    </w:p>
    <w:p w14:paraId="1F40DB02" w14:textId="77777777" w:rsidR="00132CE9" w:rsidRPr="000A23F3" w:rsidRDefault="00132CE9" w:rsidP="00D344B7">
      <w:pPr>
        <w:spacing w:after="0"/>
        <w:rPr>
          <w:rFonts w:ascii="Times New Roman" w:hAnsi="Times New Roman"/>
          <w:color w:val="FF0000"/>
          <w:sz w:val="20"/>
          <w:szCs w:val="20"/>
        </w:rPr>
      </w:pPr>
      <w:r w:rsidRPr="000A23F3">
        <w:rPr>
          <w:rFonts w:ascii="Times New Roman" w:hAnsi="Times New Roman"/>
          <w:b/>
          <w:color w:val="FF0000"/>
          <w:sz w:val="24"/>
          <w:szCs w:val="24"/>
        </w:rPr>
        <w:lastRenderedPageBreak/>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p>
    <w:p w14:paraId="161EA48F" w14:textId="543E7EF1" w:rsidR="00132CE9" w:rsidRPr="000A23F3" w:rsidRDefault="00132CE9" w:rsidP="004F1EC9">
      <w:pPr>
        <w:spacing w:after="0"/>
        <w:jc w:val="both"/>
        <w:rPr>
          <w:rFonts w:ascii="Times New Roman" w:hAnsi="Times New Roman"/>
          <w:b/>
          <w:i/>
          <w:color w:val="FF0000"/>
        </w:rPr>
      </w:pP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297476">
        <w:rPr>
          <w:rFonts w:ascii="Times New Roman" w:hAnsi="Times New Roman"/>
          <w:b/>
          <w:sz w:val="24"/>
          <w:szCs w:val="24"/>
        </w:rPr>
        <w:t xml:space="preserve">        </w:t>
      </w:r>
      <w:proofErr w:type="spellStart"/>
      <w:r w:rsidRPr="00297476">
        <w:rPr>
          <w:rFonts w:ascii="Times New Roman" w:hAnsi="Times New Roman"/>
          <w:b/>
          <w:i/>
        </w:rPr>
        <w:t>тис.грн</w:t>
      </w:r>
      <w:proofErr w:type="spellEnd"/>
      <w:r w:rsidRPr="00297476">
        <w:rPr>
          <w:rFonts w:ascii="Times New Roman" w:hAnsi="Times New Roman"/>
          <w:b/>
          <w:i/>
        </w:rPr>
        <w:t xml:space="preserve">.                                                               </w:t>
      </w:r>
      <w:r w:rsidRPr="00297476">
        <w:rPr>
          <w:rFonts w:ascii="Times New Roman" w:hAnsi="Times New Roman"/>
          <w:b/>
          <w:i/>
        </w:rPr>
        <w:tab/>
      </w:r>
      <w:r w:rsidRPr="00297476">
        <w:rPr>
          <w:rFonts w:ascii="Times New Roman" w:hAnsi="Times New Roman"/>
          <w:b/>
          <w:i/>
        </w:rPr>
        <w:tab/>
        <w:t xml:space="preserve">    </w:t>
      </w:r>
      <w:proofErr w:type="spellStart"/>
      <w:r w:rsidRPr="00297476">
        <w:rPr>
          <w:rFonts w:ascii="Times New Roman" w:hAnsi="Times New Roman"/>
          <w:b/>
          <w:i/>
        </w:rPr>
        <w:t>тис.грн</w:t>
      </w:r>
      <w:proofErr w:type="spellEnd"/>
      <w:r w:rsidRPr="00297476">
        <w:rPr>
          <w:rFonts w:ascii="Times New Roman" w:hAnsi="Times New Roman"/>
          <w:b/>
          <w:i/>
        </w:rPr>
        <w:t>.</w:t>
      </w:r>
    </w:p>
    <w:p w14:paraId="309BCAB5" w14:textId="7C98CD32" w:rsidR="00132CE9" w:rsidRPr="000A23F3" w:rsidRDefault="00297476" w:rsidP="00144240">
      <w:pPr>
        <w:spacing w:after="0"/>
        <w:ind w:right="-142"/>
        <w:jc w:val="both"/>
        <w:rPr>
          <w:rFonts w:ascii="Times New Roman" w:hAnsi="Times New Roman"/>
          <w:b/>
          <w:color w:val="FF0000"/>
          <w:sz w:val="24"/>
          <w:szCs w:val="24"/>
        </w:rPr>
      </w:pPr>
      <w:r w:rsidRPr="000A23F3">
        <w:rPr>
          <w:noProof/>
          <w:color w:val="FF0000"/>
        </w:rPr>
        <w:drawing>
          <wp:anchor distT="0" distB="0" distL="114300" distR="114300" simplePos="0" relativeHeight="251659264" behindDoc="0" locked="0" layoutInCell="1" allowOverlap="1" wp14:anchorId="1A980591" wp14:editId="47154A76">
            <wp:simplePos x="0" y="0"/>
            <wp:positionH relativeFrom="column">
              <wp:posOffset>3409950</wp:posOffset>
            </wp:positionH>
            <wp:positionV relativeFrom="paragraph">
              <wp:posOffset>11430</wp:posOffset>
            </wp:positionV>
            <wp:extent cx="2758440" cy="2859405"/>
            <wp:effectExtent l="0" t="0" r="3810" b="17145"/>
            <wp:wrapSquare wrapText="bothSides"/>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427A54" w:rsidRPr="000A23F3">
        <w:rPr>
          <w:rFonts w:ascii="Times New Roman" w:hAnsi="Times New Roman"/>
          <w:b/>
          <w:noProof/>
          <w:color w:val="FF0000"/>
          <w:sz w:val="24"/>
          <w:szCs w:val="24"/>
        </w:rPr>
        <w:drawing>
          <wp:inline distT="0" distB="0" distL="0" distR="0" wp14:anchorId="6D00B54D" wp14:editId="7F90011A">
            <wp:extent cx="2788920" cy="2867025"/>
            <wp:effectExtent l="0" t="0" r="11430" b="9525"/>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32CE9" w:rsidRPr="000A23F3">
        <w:rPr>
          <w:rFonts w:ascii="Times New Roman" w:hAnsi="Times New Roman"/>
          <w:b/>
          <w:color w:val="FF0000"/>
          <w:sz w:val="24"/>
          <w:szCs w:val="24"/>
        </w:rPr>
        <w:t xml:space="preserve">              </w:t>
      </w:r>
    </w:p>
    <w:p w14:paraId="63BC438A" w14:textId="77777777" w:rsidR="00132CE9" w:rsidRPr="000A23F3" w:rsidRDefault="00132CE9" w:rsidP="004F1EC9">
      <w:pPr>
        <w:spacing w:after="0"/>
        <w:jc w:val="both"/>
        <w:rPr>
          <w:rFonts w:ascii="Times New Roman" w:hAnsi="Times New Roman"/>
          <w:b/>
          <w:color w:val="FF0000"/>
          <w:sz w:val="24"/>
          <w:szCs w:val="24"/>
        </w:rPr>
      </w:pPr>
      <w:r w:rsidRPr="000A23F3">
        <w:rPr>
          <w:rFonts w:ascii="Times New Roman" w:hAnsi="Times New Roman"/>
          <w:b/>
          <w:color w:val="FF0000"/>
          <w:sz w:val="24"/>
          <w:szCs w:val="24"/>
        </w:rPr>
        <w:tab/>
      </w:r>
    </w:p>
    <w:p w14:paraId="6C01347A" w14:textId="76002042" w:rsidR="004B38E2" w:rsidRPr="00FD17A4" w:rsidRDefault="00132CE9" w:rsidP="004F1EC9">
      <w:pPr>
        <w:spacing w:after="0"/>
        <w:jc w:val="both"/>
        <w:rPr>
          <w:rFonts w:ascii="Times New Roman" w:hAnsi="Times New Roman"/>
          <w:b/>
          <w:sz w:val="24"/>
          <w:szCs w:val="24"/>
        </w:rPr>
      </w:pP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t xml:space="preserve">         </w:t>
      </w:r>
    </w:p>
    <w:p w14:paraId="05473059" w14:textId="32021D1D" w:rsidR="00132CE9" w:rsidRPr="00FD17A4" w:rsidRDefault="00FD17A4" w:rsidP="00FD17A4">
      <w:pPr>
        <w:spacing w:after="0"/>
        <w:rPr>
          <w:rFonts w:ascii="Times New Roman" w:hAnsi="Times New Roman"/>
          <w:b/>
          <w:i/>
        </w:rPr>
      </w:pPr>
      <w:r w:rsidRPr="00FD17A4">
        <w:rPr>
          <w:rFonts w:ascii="Times New Roman" w:hAnsi="Times New Roman"/>
          <w:b/>
          <w:sz w:val="24"/>
          <w:szCs w:val="24"/>
        </w:rPr>
        <w:t xml:space="preserve">                                                                   </w:t>
      </w:r>
      <w:r w:rsidR="00132CE9" w:rsidRPr="00FD17A4">
        <w:rPr>
          <w:rFonts w:ascii="Times New Roman" w:hAnsi="Times New Roman"/>
          <w:b/>
          <w:sz w:val="24"/>
          <w:szCs w:val="24"/>
        </w:rPr>
        <w:t xml:space="preserve">   </w:t>
      </w:r>
      <w:r w:rsidR="00132CE9" w:rsidRPr="00FD17A4">
        <w:rPr>
          <w:rFonts w:ascii="Times New Roman" w:hAnsi="Times New Roman"/>
          <w:b/>
          <w:i/>
        </w:rPr>
        <w:t xml:space="preserve">осіб                                                                               </w:t>
      </w:r>
      <w:proofErr w:type="spellStart"/>
      <w:r w:rsidR="00132CE9" w:rsidRPr="00FD17A4">
        <w:rPr>
          <w:rFonts w:ascii="Times New Roman" w:hAnsi="Times New Roman"/>
          <w:b/>
          <w:i/>
        </w:rPr>
        <w:t>тис.грн</w:t>
      </w:r>
      <w:proofErr w:type="spellEnd"/>
      <w:r w:rsidR="00132CE9" w:rsidRPr="00FD17A4">
        <w:rPr>
          <w:rFonts w:ascii="Times New Roman" w:hAnsi="Times New Roman"/>
          <w:b/>
          <w:i/>
        </w:rPr>
        <w:t>.</w:t>
      </w:r>
    </w:p>
    <w:p w14:paraId="17167BE9" w14:textId="345186D7" w:rsidR="00132CE9" w:rsidRDefault="00427A54" w:rsidP="00134F46">
      <w:pPr>
        <w:spacing w:after="0"/>
        <w:ind w:right="-142"/>
        <w:jc w:val="both"/>
        <w:rPr>
          <w:rFonts w:ascii="Times New Roman" w:hAnsi="Times New Roman"/>
          <w:b/>
          <w:noProof/>
          <w:color w:val="FF0000"/>
          <w:sz w:val="24"/>
          <w:szCs w:val="24"/>
        </w:rPr>
      </w:pPr>
      <w:r w:rsidRPr="000A23F3">
        <w:rPr>
          <w:rFonts w:ascii="Times New Roman" w:hAnsi="Times New Roman"/>
          <w:b/>
          <w:noProof/>
          <w:color w:val="FF0000"/>
          <w:sz w:val="24"/>
          <w:szCs w:val="24"/>
        </w:rPr>
        <w:drawing>
          <wp:inline distT="0" distB="0" distL="0" distR="0" wp14:anchorId="3A6CF457" wp14:editId="5E28D502">
            <wp:extent cx="3057525" cy="3019425"/>
            <wp:effectExtent l="0" t="0" r="9525" b="9525"/>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32CE9" w:rsidRPr="000A23F3">
        <w:rPr>
          <w:rFonts w:ascii="Times New Roman" w:hAnsi="Times New Roman"/>
          <w:b/>
          <w:noProof/>
          <w:color w:val="FF0000"/>
          <w:sz w:val="24"/>
          <w:szCs w:val="24"/>
        </w:rPr>
        <w:t xml:space="preserve">        </w:t>
      </w:r>
      <w:r w:rsidRPr="000A23F3">
        <w:rPr>
          <w:rFonts w:ascii="Times New Roman" w:hAnsi="Times New Roman"/>
          <w:b/>
          <w:noProof/>
          <w:color w:val="FF0000"/>
          <w:sz w:val="24"/>
          <w:szCs w:val="24"/>
        </w:rPr>
        <w:drawing>
          <wp:inline distT="0" distB="0" distL="0" distR="0" wp14:anchorId="27850AFA" wp14:editId="0B53DC54">
            <wp:extent cx="2827020" cy="3025140"/>
            <wp:effectExtent l="0" t="0" r="11430" b="2286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AEBC93" w14:textId="68851E67" w:rsidR="00783A1D" w:rsidRDefault="00783A1D" w:rsidP="00134F46">
      <w:pPr>
        <w:spacing w:after="0"/>
        <w:ind w:right="-142"/>
        <w:jc w:val="both"/>
        <w:rPr>
          <w:rFonts w:ascii="Times New Roman" w:hAnsi="Times New Roman"/>
          <w:b/>
          <w:noProof/>
          <w:color w:val="FF0000"/>
          <w:sz w:val="24"/>
          <w:szCs w:val="24"/>
        </w:rPr>
      </w:pPr>
    </w:p>
    <w:p w14:paraId="2D2AF794" w14:textId="343F142E" w:rsidR="00783A1D" w:rsidRPr="00F542EE" w:rsidRDefault="00783A1D" w:rsidP="00783A1D">
      <w:pPr>
        <w:spacing w:after="0" w:line="240" w:lineRule="auto"/>
        <w:ind w:firstLine="540"/>
        <w:jc w:val="both"/>
        <w:rPr>
          <w:rFonts w:ascii="Times New Roman" w:hAnsi="Times New Roman"/>
          <w:color w:val="FF0000"/>
          <w:sz w:val="27"/>
          <w:szCs w:val="27"/>
        </w:rPr>
      </w:pPr>
      <w:r w:rsidRPr="00F542EE">
        <w:rPr>
          <w:rFonts w:ascii="Times New Roman" w:hAnsi="Times New Roman"/>
          <w:sz w:val="27"/>
          <w:szCs w:val="27"/>
        </w:rPr>
        <w:t xml:space="preserve">Загальна сума </w:t>
      </w:r>
      <w:r w:rsidRPr="00F542EE">
        <w:rPr>
          <w:rFonts w:ascii="Times New Roman" w:hAnsi="Times New Roman"/>
          <w:b/>
          <w:bCs/>
          <w:sz w:val="27"/>
          <w:szCs w:val="27"/>
        </w:rPr>
        <w:t>чистого доходу</w:t>
      </w:r>
      <w:r w:rsidRPr="00F542EE">
        <w:rPr>
          <w:rFonts w:ascii="Times New Roman" w:hAnsi="Times New Roman"/>
          <w:sz w:val="27"/>
          <w:szCs w:val="27"/>
        </w:rPr>
        <w:t xml:space="preserve"> від реалізованої продукції (товарів, робіт, послуг) комунальних підприємств за 202</w:t>
      </w:r>
      <w:r w:rsidR="0031266F" w:rsidRPr="00F542EE">
        <w:rPr>
          <w:rFonts w:ascii="Times New Roman" w:hAnsi="Times New Roman"/>
          <w:sz w:val="27"/>
          <w:szCs w:val="27"/>
        </w:rPr>
        <w:t>3</w:t>
      </w:r>
      <w:r w:rsidRPr="00F542EE">
        <w:rPr>
          <w:rFonts w:ascii="Times New Roman" w:hAnsi="Times New Roman"/>
          <w:sz w:val="27"/>
          <w:szCs w:val="27"/>
        </w:rPr>
        <w:t xml:space="preserve"> рік становила </w:t>
      </w:r>
      <w:r w:rsidR="005800E4" w:rsidRPr="00F542EE">
        <w:rPr>
          <w:rFonts w:ascii="Times New Roman" w:hAnsi="Times New Roman"/>
          <w:b/>
          <w:bCs/>
          <w:sz w:val="26"/>
          <w:szCs w:val="26"/>
          <w:lang w:val="ru-RU" w:eastAsia="en-US"/>
        </w:rPr>
        <w:t>1</w:t>
      </w:r>
      <w:r w:rsidR="00BB1395" w:rsidRPr="00F542EE">
        <w:rPr>
          <w:rFonts w:ascii="Times New Roman" w:hAnsi="Times New Roman"/>
          <w:b/>
          <w:bCs/>
          <w:sz w:val="26"/>
          <w:szCs w:val="26"/>
          <w:lang w:val="ru-RU" w:eastAsia="en-US"/>
        </w:rPr>
        <w:t> </w:t>
      </w:r>
      <w:r w:rsidR="005800E4" w:rsidRPr="00F542EE">
        <w:rPr>
          <w:rFonts w:ascii="Times New Roman" w:hAnsi="Times New Roman"/>
          <w:b/>
          <w:bCs/>
          <w:sz w:val="26"/>
          <w:szCs w:val="26"/>
          <w:lang w:val="ru-RU" w:eastAsia="en-US"/>
        </w:rPr>
        <w:t>4</w:t>
      </w:r>
      <w:r w:rsidR="0031266F" w:rsidRPr="00F542EE">
        <w:rPr>
          <w:rFonts w:ascii="Times New Roman" w:hAnsi="Times New Roman"/>
          <w:b/>
          <w:bCs/>
          <w:sz w:val="26"/>
          <w:szCs w:val="26"/>
          <w:lang w:val="ru-RU" w:eastAsia="en-US"/>
        </w:rPr>
        <w:t>65</w:t>
      </w:r>
      <w:r w:rsidR="00BB1395" w:rsidRPr="00F542EE">
        <w:rPr>
          <w:rFonts w:ascii="Times New Roman" w:hAnsi="Times New Roman"/>
          <w:b/>
          <w:bCs/>
          <w:sz w:val="26"/>
          <w:szCs w:val="26"/>
          <w:lang w:val="ru-RU" w:eastAsia="en-US"/>
        </w:rPr>
        <w:t> </w:t>
      </w:r>
      <w:r w:rsidR="0031266F" w:rsidRPr="00F542EE">
        <w:rPr>
          <w:rFonts w:ascii="Times New Roman" w:hAnsi="Times New Roman"/>
          <w:b/>
          <w:bCs/>
          <w:sz w:val="26"/>
          <w:szCs w:val="26"/>
          <w:lang w:val="ru-RU" w:eastAsia="en-US"/>
        </w:rPr>
        <w:t>533</w:t>
      </w:r>
      <w:r w:rsidR="00BB1395" w:rsidRPr="00F542EE">
        <w:rPr>
          <w:rFonts w:ascii="Times New Roman" w:hAnsi="Times New Roman"/>
          <w:b/>
          <w:bCs/>
          <w:sz w:val="26"/>
          <w:szCs w:val="26"/>
          <w:lang w:val="ru-RU" w:eastAsia="en-US"/>
        </w:rPr>
        <w:t>,</w:t>
      </w:r>
      <w:r w:rsidR="0031266F" w:rsidRPr="00F542EE">
        <w:rPr>
          <w:rFonts w:ascii="Times New Roman" w:hAnsi="Times New Roman"/>
          <w:b/>
          <w:bCs/>
          <w:sz w:val="26"/>
          <w:szCs w:val="26"/>
          <w:lang w:val="ru-RU" w:eastAsia="en-US"/>
        </w:rPr>
        <w:t>6</w:t>
      </w:r>
      <w:r w:rsidRPr="00F542EE">
        <w:rPr>
          <w:rFonts w:ascii="Times New Roman" w:hAnsi="Times New Roman"/>
          <w:b/>
          <w:bCs/>
          <w:sz w:val="26"/>
          <w:szCs w:val="26"/>
          <w:lang w:val="ru-RU" w:eastAsia="en-US"/>
        </w:rPr>
        <w:t xml:space="preserve"> </w:t>
      </w:r>
      <w:r w:rsidRPr="00F542EE">
        <w:rPr>
          <w:rFonts w:ascii="Times New Roman" w:hAnsi="Times New Roman"/>
          <w:sz w:val="27"/>
          <w:szCs w:val="27"/>
        </w:rPr>
        <w:t xml:space="preserve">тис. грн., що на </w:t>
      </w:r>
      <w:r w:rsidR="00E94125" w:rsidRPr="00F542EE">
        <w:rPr>
          <w:rFonts w:ascii="Times New Roman" w:hAnsi="Times New Roman"/>
          <w:sz w:val="27"/>
          <w:szCs w:val="27"/>
        </w:rPr>
        <w:t>466</w:t>
      </w:r>
      <w:r w:rsidR="00BB1395" w:rsidRPr="00F542EE">
        <w:rPr>
          <w:rFonts w:ascii="Times New Roman" w:hAnsi="Times New Roman"/>
          <w:sz w:val="27"/>
          <w:szCs w:val="27"/>
        </w:rPr>
        <w:t> </w:t>
      </w:r>
      <w:r w:rsidR="00E94125" w:rsidRPr="00F542EE">
        <w:rPr>
          <w:rFonts w:ascii="Times New Roman" w:hAnsi="Times New Roman"/>
          <w:sz w:val="27"/>
          <w:szCs w:val="27"/>
        </w:rPr>
        <w:t>993</w:t>
      </w:r>
      <w:r w:rsidR="00BB1395" w:rsidRPr="00F542EE">
        <w:rPr>
          <w:rFonts w:ascii="Times New Roman" w:hAnsi="Times New Roman"/>
          <w:sz w:val="27"/>
          <w:szCs w:val="27"/>
        </w:rPr>
        <w:t>,</w:t>
      </w:r>
      <w:r w:rsidR="00E94125" w:rsidRPr="00F542EE">
        <w:rPr>
          <w:rFonts w:ascii="Times New Roman" w:hAnsi="Times New Roman"/>
          <w:sz w:val="27"/>
          <w:szCs w:val="27"/>
        </w:rPr>
        <w:t>7</w:t>
      </w:r>
      <w:r w:rsidR="00BB1395" w:rsidRPr="00F542EE">
        <w:rPr>
          <w:rFonts w:ascii="Times New Roman" w:hAnsi="Times New Roman"/>
          <w:sz w:val="27"/>
          <w:szCs w:val="27"/>
        </w:rPr>
        <w:t xml:space="preserve"> </w:t>
      </w:r>
      <w:r w:rsidRPr="00F542EE">
        <w:rPr>
          <w:rFonts w:ascii="Times New Roman" w:hAnsi="Times New Roman"/>
          <w:sz w:val="27"/>
          <w:szCs w:val="27"/>
        </w:rPr>
        <w:t xml:space="preserve">тис. грн. (або на </w:t>
      </w:r>
      <w:r w:rsidR="00E94125" w:rsidRPr="00F542EE">
        <w:rPr>
          <w:rFonts w:ascii="Times New Roman" w:hAnsi="Times New Roman"/>
          <w:sz w:val="27"/>
          <w:szCs w:val="27"/>
        </w:rPr>
        <w:t>24</w:t>
      </w:r>
      <w:r w:rsidR="000B76D6" w:rsidRPr="00F542EE">
        <w:rPr>
          <w:rFonts w:ascii="Times New Roman" w:hAnsi="Times New Roman"/>
          <w:sz w:val="27"/>
          <w:szCs w:val="27"/>
        </w:rPr>
        <w:t>,</w:t>
      </w:r>
      <w:r w:rsidR="00E94125" w:rsidRPr="00F542EE">
        <w:rPr>
          <w:rFonts w:ascii="Times New Roman" w:hAnsi="Times New Roman"/>
          <w:sz w:val="27"/>
          <w:szCs w:val="27"/>
        </w:rPr>
        <w:t>2</w:t>
      </w:r>
      <w:r w:rsidRPr="00F542EE">
        <w:rPr>
          <w:rFonts w:ascii="Times New Roman" w:hAnsi="Times New Roman"/>
          <w:sz w:val="27"/>
          <w:szCs w:val="27"/>
        </w:rPr>
        <w:t xml:space="preserve"> %) менше ніж було заплановано та на </w:t>
      </w:r>
      <w:r w:rsidR="00BB1395" w:rsidRPr="00F542EE">
        <w:rPr>
          <w:rFonts w:ascii="Times New Roman" w:hAnsi="Times New Roman"/>
          <w:sz w:val="27"/>
          <w:szCs w:val="27"/>
        </w:rPr>
        <w:t>1</w:t>
      </w:r>
      <w:r w:rsidR="00E94125" w:rsidRPr="00F542EE">
        <w:rPr>
          <w:rFonts w:ascii="Times New Roman" w:hAnsi="Times New Roman"/>
          <w:sz w:val="27"/>
          <w:szCs w:val="27"/>
        </w:rPr>
        <w:t>18</w:t>
      </w:r>
      <w:r w:rsidR="00BB1395" w:rsidRPr="00F542EE">
        <w:rPr>
          <w:rFonts w:ascii="Times New Roman" w:hAnsi="Times New Roman"/>
          <w:sz w:val="27"/>
          <w:szCs w:val="27"/>
        </w:rPr>
        <w:t> </w:t>
      </w:r>
      <w:r w:rsidR="00E94125" w:rsidRPr="00F542EE">
        <w:rPr>
          <w:rFonts w:ascii="Times New Roman" w:hAnsi="Times New Roman"/>
          <w:sz w:val="27"/>
          <w:szCs w:val="27"/>
        </w:rPr>
        <w:t>345</w:t>
      </w:r>
      <w:r w:rsidR="00BB1395" w:rsidRPr="00F542EE">
        <w:rPr>
          <w:rFonts w:ascii="Times New Roman" w:hAnsi="Times New Roman"/>
          <w:sz w:val="27"/>
          <w:szCs w:val="27"/>
        </w:rPr>
        <w:t>,</w:t>
      </w:r>
      <w:r w:rsidR="00E94125" w:rsidRPr="00F542EE">
        <w:rPr>
          <w:rFonts w:ascii="Times New Roman" w:hAnsi="Times New Roman"/>
          <w:sz w:val="27"/>
          <w:szCs w:val="27"/>
        </w:rPr>
        <w:t>3</w:t>
      </w:r>
      <w:r w:rsidRPr="00F542EE">
        <w:rPr>
          <w:rFonts w:ascii="Times New Roman" w:hAnsi="Times New Roman"/>
          <w:sz w:val="27"/>
          <w:szCs w:val="27"/>
        </w:rPr>
        <w:t xml:space="preserve"> тис. грн. (або на </w:t>
      </w:r>
      <w:r w:rsidRPr="00F542EE">
        <w:rPr>
          <w:rFonts w:ascii="Times New Roman" w:hAnsi="Times New Roman"/>
          <w:sz w:val="27"/>
          <w:szCs w:val="27"/>
        </w:rPr>
        <w:br/>
      </w:r>
      <w:r w:rsidR="00E94125" w:rsidRPr="00F542EE">
        <w:rPr>
          <w:rFonts w:ascii="Times New Roman" w:hAnsi="Times New Roman"/>
          <w:sz w:val="27"/>
          <w:szCs w:val="27"/>
        </w:rPr>
        <w:t>8</w:t>
      </w:r>
      <w:r w:rsidR="00BB1395" w:rsidRPr="00F542EE">
        <w:rPr>
          <w:rFonts w:ascii="Times New Roman" w:hAnsi="Times New Roman"/>
          <w:sz w:val="27"/>
          <w:szCs w:val="27"/>
        </w:rPr>
        <w:t>,</w:t>
      </w:r>
      <w:r w:rsidR="00E94125" w:rsidRPr="00F542EE">
        <w:rPr>
          <w:rFonts w:ascii="Times New Roman" w:hAnsi="Times New Roman"/>
          <w:sz w:val="27"/>
          <w:szCs w:val="27"/>
        </w:rPr>
        <w:t>8</w:t>
      </w:r>
      <w:r w:rsidRPr="00F542EE">
        <w:rPr>
          <w:rFonts w:ascii="Times New Roman" w:hAnsi="Times New Roman"/>
          <w:sz w:val="27"/>
          <w:szCs w:val="27"/>
        </w:rPr>
        <w:t xml:space="preserve"> %) </w:t>
      </w:r>
      <w:r w:rsidR="00E94125" w:rsidRPr="00F542EE">
        <w:rPr>
          <w:rFonts w:ascii="Times New Roman" w:hAnsi="Times New Roman"/>
          <w:sz w:val="27"/>
          <w:szCs w:val="27"/>
        </w:rPr>
        <w:t>біль</w:t>
      </w:r>
      <w:r w:rsidR="000B76D6" w:rsidRPr="00F542EE">
        <w:rPr>
          <w:rFonts w:ascii="Times New Roman" w:hAnsi="Times New Roman"/>
          <w:sz w:val="27"/>
          <w:szCs w:val="27"/>
        </w:rPr>
        <w:t>ше</w:t>
      </w:r>
      <w:r w:rsidRPr="00F542EE">
        <w:rPr>
          <w:rFonts w:ascii="Times New Roman" w:hAnsi="Times New Roman"/>
          <w:sz w:val="27"/>
          <w:szCs w:val="27"/>
        </w:rPr>
        <w:t xml:space="preserve"> результату 20</w:t>
      </w:r>
      <w:r w:rsidR="000B76D6" w:rsidRPr="00F542EE">
        <w:rPr>
          <w:rFonts w:ascii="Times New Roman" w:hAnsi="Times New Roman"/>
          <w:sz w:val="27"/>
          <w:szCs w:val="27"/>
        </w:rPr>
        <w:t>2</w:t>
      </w:r>
      <w:r w:rsidR="00E94125" w:rsidRPr="00F542EE">
        <w:rPr>
          <w:rFonts w:ascii="Times New Roman" w:hAnsi="Times New Roman"/>
          <w:sz w:val="27"/>
          <w:szCs w:val="27"/>
        </w:rPr>
        <w:t>2</w:t>
      </w:r>
      <w:r w:rsidRPr="00F542EE">
        <w:rPr>
          <w:rFonts w:ascii="Times New Roman" w:hAnsi="Times New Roman"/>
          <w:sz w:val="27"/>
          <w:szCs w:val="27"/>
        </w:rPr>
        <w:t xml:space="preserve"> року</w:t>
      </w:r>
      <w:r w:rsidRPr="00F542EE">
        <w:rPr>
          <w:rFonts w:ascii="Times New Roman" w:hAnsi="Times New Roman"/>
          <w:color w:val="FF0000"/>
          <w:sz w:val="27"/>
          <w:szCs w:val="27"/>
        </w:rPr>
        <w:t>.</w:t>
      </w:r>
    </w:p>
    <w:p w14:paraId="6468A621" w14:textId="7ECB057A" w:rsidR="00783A1D" w:rsidRPr="00F542EE" w:rsidRDefault="00783A1D" w:rsidP="00783A1D">
      <w:pPr>
        <w:spacing w:after="0" w:line="240" w:lineRule="auto"/>
        <w:ind w:firstLine="540"/>
        <w:jc w:val="both"/>
        <w:rPr>
          <w:rFonts w:ascii="Times New Roman" w:hAnsi="Times New Roman"/>
          <w:sz w:val="27"/>
          <w:szCs w:val="27"/>
        </w:rPr>
      </w:pPr>
      <w:r w:rsidRPr="00F542EE">
        <w:rPr>
          <w:rFonts w:ascii="Times New Roman" w:hAnsi="Times New Roman"/>
          <w:sz w:val="27"/>
          <w:szCs w:val="27"/>
        </w:rPr>
        <w:t>Найбільшими за обсягами показника «Чистий  дохід» стали: ОКП «</w:t>
      </w:r>
      <w:proofErr w:type="spellStart"/>
      <w:r w:rsidRPr="00F542EE">
        <w:rPr>
          <w:rFonts w:ascii="Times New Roman" w:hAnsi="Times New Roman"/>
          <w:sz w:val="27"/>
          <w:szCs w:val="27"/>
        </w:rPr>
        <w:t>Миколаївоблтеплоенерго</w:t>
      </w:r>
      <w:proofErr w:type="spellEnd"/>
      <w:r w:rsidRPr="00F542EE">
        <w:rPr>
          <w:rFonts w:ascii="Times New Roman" w:hAnsi="Times New Roman"/>
          <w:sz w:val="27"/>
          <w:szCs w:val="27"/>
        </w:rPr>
        <w:t xml:space="preserve">» - </w:t>
      </w:r>
      <w:r w:rsidR="00F97041" w:rsidRPr="00F542EE">
        <w:rPr>
          <w:rFonts w:ascii="Times New Roman" w:hAnsi="Times New Roman"/>
          <w:sz w:val="27"/>
          <w:szCs w:val="27"/>
        </w:rPr>
        <w:t>45</w:t>
      </w:r>
      <w:r w:rsidR="00BB1395" w:rsidRPr="00F542EE">
        <w:rPr>
          <w:rFonts w:ascii="Times New Roman" w:hAnsi="Times New Roman"/>
          <w:sz w:val="27"/>
          <w:szCs w:val="27"/>
        </w:rPr>
        <w:t>,</w:t>
      </w:r>
      <w:r w:rsidR="00F97041" w:rsidRPr="00F542EE">
        <w:rPr>
          <w:rFonts w:ascii="Times New Roman" w:hAnsi="Times New Roman"/>
          <w:sz w:val="27"/>
          <w:szCs w:val="27"/>
        </w:rPr>
        <w:t>1</w:t>
      </w:r>
      <w:r w:rsidR="00BB1395" w:rsidRPr="00F542EE">
        <w:rPr>
          <w:rFonts w:ascii="Times New Roman" w:hAnsi="Times New Roman"/>
          <w:sz w:val="27"/>
          <w:szCs w:val="27"/>
        </w:rPr>
        <w:t>%</w:t>
      </w:r>
      <w:r w:rsidRPr="00F542EE">
        <w:rPr>
          <w:rFonts w:ascii="Times New Roman" w:hAnsi="Times New Roman"/>
          <w:sz w:val="27"/>
          <w:szCs w:val="27"/>
        </w:rPr>
        <w:t xml:space="preserve"> питомої ваги показника, КП «</w:t>
      </w:r>
      <w:proofErr w:type="spellStart"/>
      <w:r w:rsidRPr="00F542EE">
        <w:rPr>
          <w:rFonts w:ascii="Times New Roman" w:hAnsi="Times New Roman"/>
          <w:sz w:val="27"/>
          <w:szCs w:val="27"/>
        </w:rPr>
        <w:t>Миколаївводоканал</w:t>
      </w:r>
      <w:proofErr w:type="spellEnd"/>
      <w:r w:rsidRPr="00F542EE">
        <w:rPr>
          <w:rFonts w:ascii="Times New Roman" w:hAnsi="Times New Roman"/>
          <w:sz w:val="27"/>
          <w:szCs w:val="27"/>
        </w:rPr>
        <w:t xml:space="preserve">» – </w:t>
      </w:r>
      <w:r w:rsidR="00B77839" w:rsidRPr="00F542EE">
        <w:rPr>
          <w:rFonts w:ascii="Times New Roman" w:hAnsi="Times New Roman"/>
          <w:sz w:val="27"/>
          <w:szCs w:val="27"/>
        </w:rPr>
        <w:t>2</w:t>
      </w:r>
      <w:r w:rsidR="00F97041" w:rsidRPr="00F542EE">
        <w:rPr>
          <w:rFonts w:ascii="Times New Roman" w:hAnsi="Times New Roman"/>
          <w:sz w:val="27"/>
          <w:szCs w:val="27"/>
        </w:rPr>
        <w:t>6</w:t>
      </w:r>
      <w:r w:rsidR="00BB1395" w:rsidRPr="00F542EE">
        <w:rPr>
          <w:rFonts w:ascii="Times New Roman" w:hAnsi="Times New Roman"/>
          <w:sz w:val="27"/>
          <w:szCs w:val="27"/>
        </w:rPr>
        <w:t>,</w:t>
      </w:r>
      <w:r w:rsidR="00F97041" w:rsidRPr="00F542EE">
        <w:rPr>
          <w:rFonts w:ascii="Times New Roman" w:hAnsi="Times New Roman"/>
          <w:sz w:val="27"/>
          <w:szCs w:val="27"/>
        </w:rPr>
        <w:t>5</w:t>
      </w:r>
      <w:r w:rsidRPr="00F542EE">
        <w:rPr>
          <w:rFonts w:ascii="Times New Roman" w:hAnsi="Times New Roman"/>
          <w:sz w:val="27"/>
          <w:szCs w:val="27"/>
        </w:rPr>
        <w:t xml:space="preserve"> %,  КП «</w:t>
      </w:r>
      <w:proofErr w:type="spellStart"/>
      <w:r w:rsidRPr="00F542EE">
        <w:rPr>
          <w:rFonts w:ascii="Times New Roman" w:hAnsi="Times New Roman"/>
          <w:sz w:val="27"/>
          <w:szCs w:val="27"/>
        </w:rPr>
        <w:t>Миколаївкомунтранс</w:t>
      </w:r>
      <w:proofErr w:type="spellEnd"/>
      <w:r w:rsidRPr="00F542EE">
        <w:rPr>
          <w:rFonts w:ascii="Times New Roman" w:hAnsi="Times New Roman"/>
          <w:sz w:val="27"/>
          <w:szCs w:val="27"/>
        </w:rPr>
        <w:t xml:space="preserve">» - </w:t>
      </w:r>
      <w:r w:rsidR="00F97041" w:rsidRPr="00F542EE">
        <w:rPr>
          <w:rFonts w:ascii="Times New Roman" w:hAnsi="Times New Roman"/>
          <w:sz w:val="27"/>
          <w:szCs w:val="27"/>
        </w:rPr>
        <w:t>7</w:t>
      </w:r>
      <w:r w:rsidR="00B77839" w:rsidRPr="00F542EE">
        <w:rPr>
          <w:rFonts w:ascii="Times New Roman" w:hAnsi="Times New Roman"/>
          <w:sz w:val="27"/>
          <w:szCs w:val="27"/>
        </w:rPr>
        <w:t>,</w:t>
      </w:r>
      <w:r w:rsidR="00F97041" w:rsidRPr="00F542EE">
        <w:rPr>
          <w:rFonts w:ascii="Times New Roman" w:hAnsi="Times New Roman"/>
          <w:sz w:val="27"/>
          <w:szCs w:val="27"/>
        </w:rPr>
        <w:t>6</w:t>
      </w:r>
      <w:r w:rsidRPr="00F542EE">
        <w:rPr>
          <w:rFonts w:ascii="Times New Roman" w:hAnsi="Times New Roman"/>
          <w:sz w:val="27"/>
          <w:szCs w:val="27"/>
        </w:rPr>
        <w:t xml:space="preserve">%, </w:t>
      </w:r>
      <w:r w:rsidR="00155D49" w:rsidRPr="00F542EE">
        <w:rPr>
          <w:rFonts w:ascii="Times New Roman" w:hAnsi="Times New Roman"/>
          <w:sz w:val="27"/>
          <w:szCs w:val="27"/>
        </w:rPr>
        <w:t>КП «</w:t>
      </w:r>
      <w:proofErr w:type="spellStart"/>
      <w:r w:rsidR="00155D49" w:rsidRPr="00F542EE">
        <w:rPr>
          <w:rFonts w:ascii="Times New Roman" w:hAnsi="Times New Roman"/>
          <w:sz w:val="27"/>
          <w:szCs w:val="27"/>
        </w:rPr>
        <w:t>Миколаївпастранс</w:t>
      </w:r>
      <w:proofErr w:type="spellEnd"/>
      <w:r w:rsidR="00155D49" w:rsidRPr="00F542EE">
        <w:rPr>
          <w:rFonts w:ascii="Times New Roman" w:hAnsi="Times New Roman"/>
          <w:sz w:val="27"/>
          <w:szCs w:val="27"/>
        </w:rPr>
        <w:t xml:space="preserve">» - </w:t>
      </w:r>
      <w:r w:rsidR="00F97041" w:rsidRPr="00F542EE">
        <w:rPr>
          <w:rFonts w:ascii="Times New Roman" w:hAnsi="Times New Roman"/>
          <w:sz w:val="27"/>
          <w:szCs w:val="27"/>
        </w:rPr>
        <w:t>6</w:t>
      </w:r>
      <w:r w:rsidR="00155D49" w:rsidRPr="00F542EE">
        <w:rPr>
          <w:rFonts w:ascii="Times New Roman" w:hAnsi="Times New Roman"/>
          <w:sz w:val="27"/>
          <w:szCs w:val="27"/>
        </w:rPr>
        <w:t>,</w:t>
      </w:r>
      <w:r w:rsidR="00F97041" w:rsidRPr="00F542EE">
        <w:rPr>
          <w:rFonts w:ascii="Times New Roman" w:hAnsi="Times New Roman"/>
          <w:sz w:val="27"/>
          <w:szCs w:val="27"/>
        </w:rPr>
        <w:t>0</w:t>
      </w:r>
      <w:r w:rsidR="00155D49" w:rsidRPr="00F542EE">
        <w:rPr>
          <w:rFonts w:ascii="Times New Roman" w:hAnsi="Times New Roman"/>
          <w:sz w:val="27"/>
          <w:szCs w:val="27"/>
        </w:rPr>
        <w:t xml:space="preserve">%, </w:t>
      </w:r>
      <w:r w:rsidRPr="00F542EE">
        <w:rPr>
          <w:rFonts w:ascii="Times New Roman" w:hAnsi="Times New Roman"/>
          <w:sz w:val="27"/>
          <w:szCs w:val="27"/>
        </w:rPr>
        <w:t>КП «</w:t>
      </w:r>
      <w:proofErr w:type="spellStart"/>
      <w:r w:rsidRPr="00F542EE">
        <w:rPr>
          <w:rFonts w:ascii="Times New Roman" w:hAnsi="Times New Roman"/>
          <w:sz w:val="27"/>
          <w:szCs w:val="27"/>
        </w:rPr>
        <w:t>Миколаївелектротранс</w:t>
      </w:r>
      <w:proofErr w:type="spellEnd"/>
      <w:r w:rsidRPr="00F542EE">
        <w:rPr>
          <w:rFonts w:ascii="Times New Roman" w:hAnsi="Times New Roman"/>
          <w:sz w:val="27"/>
          <w:szCs w:val="27"/>
        </w:rPr>
        <w:t xml:space="preserve">» - </w:t>
      </w:r>
      <w:r w:rsidR="00F97041" w:rsidRPr="00F542EE">
        <w:rPr>
          <w:rFonts w:ascii="Times New Roman" w:hAnsi="Times New Roman"/>
          <w:sz w:val="27"/>
          <w:szCs w:val="27"/>
        </w:rPr>
        <w:t>2</w:t>
      </w:r>
      <w:r w:rsidRPr="00F542EE">
        <w:rPr>
          <w:rFonts w:ascii="Times New Roman" w:hAnsi="Times New Roman"/>
          <w:sz w:val="27"/>
          <w:szCs w:val="27"/>
        </w:rPr>
        <w:t>,</w:t>
      </w:r>
      <w:r w:rsidR="00F97041" w:rsidRPr="00F542EE">
        <w:rPr>
          <w:rFonts w:ascii="Times New Roman" w:hAnsi="Times New Roman"/>
          <w:sz w:val="27"/>
          <w:szCs w:val="27"/>
        </w:rPr>
        <w:t>4</w:t>
      </w:r>
      <w:r w:rsidRPr="00F542EE">
        <w:rPr>
          <w:rFonts w:ascii="Times New Roman" w:hAnsi="Times New Roman"/>
          <w:sz w:val="27"/>
          <w:szCs w:val="27"/>
        </w:rPr>
        <w:t xml:space="preserve"> %.</w:t>
      </w:r>
    </w:p>
    <w:p w14:paraId="1DBA3720" w14:textId="52AA9C5E" w:rsidR="00783A1D" w:rsidRPr="00F542EE" w:rsidRDefault="00783A1D" w:rsidP="00783A1D">
      <w:pPr>
        <w:spacing w:after="0" w:line="240" w:lineRule="auto"/>
        <w:ind w:firstLine="540"/>
        <w:jc w:val="both"/>
        <w:rPr>
          <w:rFonts w:ascii="Times New Roman" w:hAnsi="Times New Roman"/>
          <w:sz w:val="27"/>
          <w:szCs w:val="27"/>
        </w:rPr>
      </w:pPr>
      <w:r w:rsidRPr="00F542EE">
        <w:rPr>
          <w:rFonts w:ascii="Times New Roman" w:hAnsi="Times New Roman"/>
          <w:b/>
          <w:bCs/>
          <w:sz w:val="27"/>
          <w:szCs w:val="27"/>
        </w:rPr>
        <w:t xml:space="preserve">«Собівартість реалізованої продукції» </w:t>
      </w:r>
      <w:r w:rsidRPr="00F542EE">
        <w:rPr>
          <w:rFonts w:ascii="Times New Roman" w:hAnsi="Times New Roman"/>
          <w:sz w:val="27"/>
          <w:szCs w:val="27"/>
        </w:rPr>
        <w:t>комунальних</w:t>
      </w:r>
      <w:r w:rsidRPr="00F542EE">
        <w:rPr>
          <w:rFonts w:ascii="Times New Roman" w:hAnsi="Times New Roman"/>
          <w:b/>
          <w:bCs/>
          <w:sz w:val="27"/>
          <w:szCs w:val="27"/>
        </w:rPr>
        <w:t xml:space="preserve"> </w:t>
      </w:r>
      <w:r w:rsidRPr="00F542EE">
        <w:rPr>
          <w:rFonts w:ascii="Times New Roman" w:hAnsi="Times New Roman"/>
          <w:sz w:val="27"/>
          <w:szCs w:val="27"/>
        </w:rPr>
        <w:t xml:space="preserve">підприємств  становила </w:t>
      </w:r>
      <w:r w:rsidRPr="00F542EE">
        <w:rPr>
          <w:rFonts w:ascii="Times New Roman" w:hAnsi="Times New Roman"/>
          <w:sz w:val="27"/>
          <w:szCs w:val="27"/>
        </w:rPr>
        <w:br/>
      </w:r>
      <w:r w:rsidR="00174580" w:rsidRPr="00F542EE">
        <w:rPr>
          <w:rFonts w:ascii="Times New Roman" w:hAnsi="Times New Roman"/>
          <w:sz w:val="27"/>
          <w:szCs w:val="27"/>
        </w:rPr>
        <w:t>2</w:t>
      </w:r>
      <w:r w:rsidR="00BB1395" w:rsidRPr="00F542EE">
        <w:rPr>
          <w:rFonts w:ascii="Times New Roman" w:hAnsi="Times New Roman"/>
          <w:sz w:val="27"/>
          <w:szCs w:val="27"/>
        </w:rPr>
        <w:t> </w:t>
      </w:r>
      <w:r w:rsidR="00174580" w:rsidRPr="00F542EE">
        <w:rPr>
          <w:rFonts w:ascii="Times New Roman" w:hAnsi="Times New Roman"/>
          <w:sz w:val="27"/>
          <w:szCs w:val="27"/>
        </w:rPr>
        <w:t>670</w:t>
      </w:r>
      <w:r w:rsidR="00BB1395" w:rsidRPr="00F542EE">
        <w:rPr>
          <w:rFonts w:ascii="Times New Roman" w:hAnsi="Times New Roman"/>
          <w:sz w:val="27"/>
          <w:szCs w:val="27"/>
        </w:rPr>
        <w:t> </w:t>
      </w:r>
      <w:r w:rsidR="00174580" w:rsidRPr="00F542EE">
        <w:rPr>
          <w:rFonts w:ascii="Times New Roman" w:hAnsi="Times New Roman"/>
          <w:sz w:val="27"/>
          <w:szCs w:val="27"/>
        </w:rPr>
        <w:t>157</w:t>
      </w:r>
      <w:r w:rsidR="00BB1395" w:rsidRPr="00F542EE">
        <w:rPr>
          <w:rFonts w:ascii="Times New Roman" w:hAnsi="Times New Roman"/>
          <w:sz w:val="27"/>
          <w:szCs w:val="27"/>
        </w:rPr>
        <w:t>,</w:t>
      </w:r>
      <w:r w:rsidR="00174580" w:rsidRPr="00F542EE">
        <w:rPr>
          <w:rFonts w:ascii="Times New Roman" w:hAnsi="Times New Roman"/>
          <w:sz w:val="27"/>
          <w:szCs w:val="27"/>
        </w:rPr>
        <w:t>6</w:t>
      </w:r>
      <w:r w:rsidR="00BB1395" w:rsidRPr="00F542EE">
        <w:rPr>
          <w:rFonts w:ascii="Times New Roman" w:hAnsi="Times New Roman"/>
          <w:sz w:val="27"/>
          <w:szCs w:val="27"/>
        </w:rPr>
        <w:t xml:space="preserve"> </w:t>
      </w:r>
      <w:r w:rsidRPr="00F542EE">
        <w:rPr>
          <w:rFonts w:ascii="Times New Roman" w:hAnsi="Times New Roman"/>
          <w:sz w:val="27"/>
          <w:szCs w:val="27"/>
        </w:rPr>
        <w:t xml:space="preserve">тис. грн, що на </w:t>
      </w:r>
      <w:r w:rsidR="00174580" w:rsidRPr="00F542EE">
        <w:rPr>
          <w:rFonts w:ascii="Times New Roman" w:hAnsi="Times New Roman"/>
          <w:sz w:val="27"/>
          <w:szCs w:val="27"/>
        </w:rPr>
        <w:t>135</w:t>
      </w:r>
      <w:r w:rsidR="00BB1395" w:rsidRPr="00F542EE">
        <w:rPr>
          <w:rFonts w:ascii="Times New Roman" w:hAnsi="Times New Roman"/>
          <w:sz w:val="27"/>
          <w:szCs w:val="27"/>
        </w:rPr>
        <w:t> </w:t>
      </w:r>
      <w:r w:rsidR="00174580" w:rsidRPr="00F542EE">
        <w:rPr>
          <w:rFonts w:ascii="Times New Roman" w:hAnsi="Times New Roman"/>
          <w:sz w:val="27"/>
          <w:szCs w:val="27"/>
        </w:rPr>
        <w:t>593</w:t>
      </w:r>
      <w:r w:rsidR="00BB1395" w:rsidRPr="00F542EE">
        <w:rPr>
          <w:rFonts w:ascii="Times New Roman" w:hAnsi="Times New Roman"/>
          <w:sz w:val="27"/>
          <w:szCs w:val="27"/>
        </w:rPr>
        <w:t>,</w:t>
      </w:r>
      <w:r w:rsidR="00174580" w:rsidRPr="00F542EE">
        <w:rPr>
          <w:rFonts w:ascii="Times New Roman" w:hAnsi="Times New Roman"/>
          <w:sz w:val="27"/>
          <w:szCs w:val="27"/>
        </w:rPr>
        <w:t>2</w:t>
      </w:r>
      <w:r w:rsidRPr="00F542EE">
        <w:rPr>
          <w:rFonts w:ascii="Times New Roman" w:hAnsi="Times New Roman"/>
          <w:sz w:val="27"/>
          <w:szCs w:val="27"/>
        </w:rPr>
        <w:t xml:space="preserve"> тис. грн. (або на </w:t>
      </w:r>
      <w:r w:rsidR="00174580" w:rsidRPr="00F542EE">
        <w:rPr>
          <w:rFonts w:ascii="Times New Roman" w:hAnsi="Times New Roman"/>
          <w:sz w:val="27"/>
          <w:szCs w:val="27"/>
        </w:rPr>
        <w:t>5</w:t>
      </w:r>
      <w:r w:rsidR="00BB1395" w:rsidRPr="00F542EE">
        <w:rPr>
          <w:rFonts w:ascii="Times New Roman" w:hAnsi="Times New Roman"/>
          <w:sz w:val="27"/>
          <w:szCs w:val="27"/>
        </w:rPr>
        <w:t>,</w:t>
      </w:r>
      <w:r w:rsidR="00174580" w:rsidRPr="00F542EE">
        <w:rPr>
          <w:rFonts w:ascii="Times New Roman" w:hAnsi="Times New Roman"/>
          <w:sz w:val="27"/>
          <w:szCs w:val="27"/>
        </w:rPr>
        <w:t>3</w:t>
      </w:r>
      <w:r w:rsidRPr="00F542EE">
        <w:rPr>
          <w:rFonts w:ascii="Times New Roman" w:hAnsi="Times New Roman"/>
          <w:sz w:val="27"/>
          <w:szCs w:val="27"/>
        </w:rPr>
        <w:t xml:space="preserve"> %) </w:t>
      </w:r>
      <w:r w:rsidR="00174580" w:rsidRPr="00F542EE">
        <w:rPr>
          <w:rFonts w:ascii="Times New Roman" w:hAnsi="Times New Roman"/>
          <w:sz w:val="27"/>
          <w:szCs w:val="27"/>
        </w:rPr>
        <w:t>біль</w:t>
      </w:r>
      <w:r w:rsidRPr="00F542EE">
        <w:rPr>
          <w:rFonts w:ascii="Times New Roman" w:hAnsi="Times New Roman"/>
          <w:sz w:val="27"/>
          <w:szCs w:val="27"/>
        </w:rPr>
        <w:t xml:space="preserve">ше ніж було заплановано та на </w:t>
      </w:r>
      <w:r w:rsidR="0033707D" w:rsidRPr="00F542EE">
        <w:rPr>
          <w:rFonts w:ascii="Times New Roman" w:hAnsi="Times New Roman"/>
          <w:sz w:val="27"/>
          <w:szCs w:val="27"/>
        </w:rPr>
        <w:t>909</w:t>
      </w:r>
      <w:r w:rsidR="00BB1395" w:rsidRPr="00F542EE">
        <w:rPr>
          <w:rFonts w:ascii="Times New Roman" w:hAnsi="Times New Roman"/>
          <w:sz w:val="27"/>
          <w:szCs w:val="27"/>
        </w:rPr>
        <w:t> </w:t>
      </w:r>
      <w:r w:rsidR="0033707D" w:rsidRPr="00F542EE">
        <w:rPr>
          <w:rFonts w:ascii="Times New Roman" w:hAnsi="Times New Roman"/>
          <w:sz w:val="27"/>
          <w:szCs w:val="27"/>
        </w:rPr>
        <w:t>632</w:t>
      </w:r>
      <w:r w:rsidR="00BB1395" w:rsidRPr="00F542EE">
        <w:rPr>
          <w:rFonts w:ascii="Times New Roman" w:hAnsi="Times New Roman"/>
          <w:sz w:val="27"/>
          <w:szCs w:val="27"/>
        </w:rPr>
        <w:t>,</w:t>
      </w:r>
      <w:r w:rsidR="0033707D" w:rsidRPr="00F542EE">
        <w:rPr>
          <w:rFonts w:ascii="Times New Roman" w:hAnsi="Times New Roman"/>
          <w:sz w:val="27"/>
          <w:szCs w:val="27"/>
        </w:rPr>
        <w:t>1</w:t>
      </w:r>
      <w:r w:rsidRPr="00F542EE">
        <w:rPr>
          <w:rFonts w:ascii="Times New Roman" w:hAnsi="Times New Roman"/>
          <w:sz w:val="27"/>
          <w:szCs w:val="27"/>
        </w:rPr>
        <w:t xml:space="preserve"> тис. грн. (або на </w:t>
      </w:r>
      <w:r w:rsidR="0033707D" w:rsidRPr="00F542EE">
        <w:rPr>
          <w:rFonts w:ascii="Times New Roman" w:hAnsi="Times New Roman"/>
          <w:sz w:val="27"/>
          <w:szCs w:val="27"/>
        </w:rPr>
        <w:t>51</w:t>
      </w:r>
      <w:r w:rsidR="00BB1395" w:rsidRPr="00F542EE">
        <w:rPr>
          <w:rFonts w:ascii="Times New Roman" w:hAnsi="Times New Roman"/>
          <w:sz w:val="27"/>
          <w:szCs w:val="27"/>
        </w:rPr>
        <w:t>,</w:t>
      </w:r>
      <w:r w:rsidR="0033707D" w:rsidRPr="00F542EE">
        <w:rPr>
          <w:rFonts w:ascii="Times New Roman" w:hAnsi="Times New Roman"/>
          <w:sz w:val="27"/>
          <w:szCs w:val="27"/>
        </w:rPr>
        <w:t>7</w:t>
      </w:r>
      <w:r w:rsidR="009A1EFB" w:rsidRPr="00F542EE">
        <w:rPr>
          <w:rFonts w:ascii="Times New Roman" w:hAnsi="Times New Roman"/>
          <w:sz w:val="27"/>
          <w:szCs w:val="27"/>
        </w:rPr>
        <w:t xml:space="preserve"> </w:t>
      </w:r>
      <w:r w:rsidRPr="00F542EE">
        <w:rPr>
          <w:rFonts w:ascii="Times New Roman" w:hAnsi="Times New Roman"/>
          <w:sz w:val="27"/>
          <w:szCs w:val="27"/>
        </w:rPr>
        <w:t>%) більше порівняно з 20</w:t>
      </w:r>
      <w:r w:rsidR="009A1EFB" w:rsidRPr="00F542EE">
        <w:rPr>
          <w:rFonts w:ascii="Times New Roman" w:hAnsi="Times New Roman"/>
          <w:sz w:val="27"/>
          <w:szCs w:val="27"/>
        </w:rPr>
        <w:t>2</w:t>
      </w:r>
      <w:r w:rsidR="00174580" w:rsidRPr="00F542EE">
        <w:rPr>
          <w:rFonts w:ascii="Times New Roman" w:hAnsi="Times New Roman"/>
          <w:sz w:val="27"/>
          <w:szCs w:val="27"/>
        </w:rPr>
        <w:t>2</w:t>
      </w:r>
      <w:r w:rsidRPr="00F542EE">
        <w:rPr>
          <w:rFonts w:ascii="Times New Roman" w:hAnsi="Times New Roman"/>
          <w:sz w:val="27"/>
          <w:szCs w:val="27"/>
        </w:rPr>
        <w:t xml:space="preserve"> роком.</w:t>
      </w:r>
    </w:p>
    <w:p w14:paraId="0BE19920" w14:textId="1FD15186" w:rsidR="00783A1D" w:rsidRPr="00F542EE" w:rsidRDefault="00783A1D" w:rsidP="00783A1D">
      <w:pPr>
        <w:spacing w:after="0" w:line="240" w:lineRule="auto"/>
        <w:ind w:firstLine="540"/>
        <w:jc w:val="both"/>
        <w:rPr>
          <w:rFonts w:ascii="Times New Roman" w:hAnsi="Times New Roman"/>
          <w:sz w:val="27"/>
          <w:szCs w:val="27"/>
        </w:rPr>
      </w:pPr>
      <w:r w:rsidRPr="00F542EE">
        <w:rPr>
          <w:rFonts w:ascii="Times New Roman" w:hAnsi="Times New Roman"/>
          <w:sz w:val="27"/>
          <w:szCs w:val="27"/>
        </w:rPr>
        <w:t xml:space="preserve"> Найбільшими за обсягами показника «Собівартість реалізованої продукції» стали: ОКП «</w:t>
      </w:r>
      <w:proofErr w:type="spellStart"/>
      <w:r w:rsidRPr="00F542EE">
        <w:rPr>
          <w:rFonts w:ascii="Times New Roman" w:hAnsi="Times New Roman"/>
          <w:sz w:val="27"/>
          <w:szCs w:val="27"/>
        </w:rPr>
        <w:t>Миколаївоблтеплоенерго</w:t>
      </w:r>
      <w:proofErr w:type="spellEnd"/>
      <w:r w:rsidRPr="00F542EE">
        <w:rPr>
          <w:rFonts w:ascii="Times New Roman" w:hAnsi="Times New Roman"/>
          <w:sz w:val="27"/>
          <w:szCs w:val="27"/>
        </w:rPr>
        <w:t xml:space="preserve">» складає </w:t>
      </w:r>
      <w:r w:rsidR="009A1EFB" w:rsidRPr="00F542EE">
        <w:rPr>
          <w:rFonts w:ascii="Times New Roman" w:hAnsi="Times New Roman"/>
          <w:sz w:val="27"/>
          <w:szCs w:val="27"/>
        </w:rPr>
        <w:t>4</w:t>
      </w:r>
      <w:r w:rsidR="00AB0B43" w:rsidRPr="00F542EE">
        <w:rPr>
          <w:rFonts w:ascii="Times New Roman" w:hAnsi="Times New Roman"/>
          <w:sz w:val="27"/>
          <w:szCs w:val="27"/>
        </w:rPr>
        <w:t>6</w:t>
      </w:r>
      <w:r w:rsidR="00BB1395" w:rsidRPr="00F542EE">
        <w:rPr>
          <w:rFonts w:ascii="Times New Roman" w:hAnsi="Times New Roman"/>
          <w:sz w:val="27"/>
          <w:szCs w:val="27"/>
        </w:rPr>
        <w:t>,</w:t>
      </w:r>
      <w:r w:rsidR="00AB0B43" w:rsidRPr="00F542EE">
        <w:rPr>
          <w:rFonts w:ascii="Times New Roman" w:hAnsi="Times New Roman"/>
          <w:sz w:val="27"/>
          <w:szCs w:val="27"/>
        </w:rPr>
        <w:t>2</w:t>
      </w:r>
      <w:r w:rsidRPr="00F542EE">
        <w:rPr>
          <w:rFonts w:ascii="Times New Roman" w:hAnsi="Times New Roman"/>
          <w:sz w:val="27"/>
          <w:szCs w:val="27"/>
        </w:rPr>
        <w:t xml:space="preserve">% питомої ваги показника, КП </w:t>
      </w:r>
      <w:r w:rsidRPr="00F542EE">
        <w:rPr>
          <w:rFonts w:ascii="Times New Roman" w:hAnsi="Times New Roman"/>
          <w:sz w:val="27"/>
          <w:szCs w:val="27"/>
        </w:rPr>
        <w:lastRenderedPageBreak/>
        <w:t>«</w:t>
      </w:r>
      <w:proofErr w:type="spellStart"/>
      <w:r w:rsidRPr="00F542EE">
        <w:rPr>
          <w:rFonts w:ascii="Times New Roman" w:hAnsi="Times New Roman"/>
          <w:sz w:val="27"/>
          <w:szCs w:val="27"/>
        </w:rPr>
        <w:t>Миколаївводоканал</w:t>
      </w:r>
      <w:proofErr w:type="spellEnd"/>
      <w:r w:rsidRPr="00F542EE">
        <w:rPr>
          <w:rFonts w:ascii="Times New Roman" w:hAnsi="Times New Roman"/>
          <w:sz w:val="27"/>
          <w:szCs w:val="27"/>
        </w:rPr>
        <w:t xml:space="preserve">» - </w:t>
      </w:r>
      <w:r w:rsidR="00AB0B43" w:rsidRPr="00F542EE">
        <w:rPr>
          <w:rFonts w:ascii="Times New Roman" w:hAnsi="Times New Roman"/>
          <w:sz w:val="27"/>
          <w:szCs w:val="27"/>
        </w:rPr>
        <w:t>28</w:t>
      </w:r>
      <w:r w:rsidR="00BB1395" w:rsidRPr="00F542EE">
        <w:rPr>
          <w:rFonts w:ascii="Times New Roman" w:hAnsi="Times New Roman"/>
          <w:sz w:val="27"/>
          <w:szCs w:val="27"/>
        </w:rPr>
        <w:t>,</w:t>
      </w:r>
      <w:r w:rsidR="00AB0B43" w:rsidRPr="00F542EE">
        <w:rPr>
          <w:rFonts w:ascii="Times New Roman" w:hAnsi="Times New Roman"/>
          <w:sz w:val="27"/>
          <w:szCs w:val="27"/>
        </w:rPr>
        <w:t>2</w:t>
      </w:r>
      <w:r w:rsidRPr="00F542EE">
        <w:rPr>
          <w:rFonts w:ascii="Times New Roman" w:hAnsi="Times New Roman"/>
          <w:sz w:val="27"/>
          <w:szCs w:val="27"/>
        </w:rPr>
        <w:t>%, КП «</w:t>
      </w:r>
      <w:proofErr w:type="spellStart"/>
      <w:r w:rsidRPr="00F542EE">
        <w:rPr>
          <w:rFonts w:ascii="Times New Roman" w:hAnsi="Times New Roman"/>
          <w:sz w:val="27"/>
          <w:szCs w:val="27"/>
        </w:rPr>
        <w:t>Миколаївелектротранс</w:t>
      </w:r>
      <w:proofErr w:type="spellEnd"/>
      <w:r w:rsidRPr="00F542EE">
        <w:rPr>
          <w:rFonts w:ascii="Times New Roman" w:hAnsi="Times New Roman"/>
          <w:sz w:val="27"/>
          <w:szCs w:val="27"/>
        </w:rPr>
        <w:t xml:space="preserve">» - </w:t>
      </w:r>
      <w:r w:rsidR="00AB0B43" w:rsidRPr="00F542EE">
        <w:rPr>
          <w:rFonts w:ascii="Times New Roman" w:hAnsi="Times New Roman"/>
          <w:sz w:val="27"/>
          <w:szCs w:val="27"/>
        </w:rPr>
        <w:t>9</w:t>
      </w:r>
      <w:r w:rsidR="009A1EFB" w:rsidRPr="00F542EE">
        <w:rPr>
          <w:rFonts w:ascii="Times New Roman" w:hAnsi="Times New Roman"/>
          <w:sz w:val="27"/>
          <w:szCs w:val="27"/>
        </w:rPr>
        <w:t>,</w:t>
      </w:r>
      <w:r w:rsidR="00AB0B43" w:rsidRPr="00F542EE">
        <w:rPr>
          <w:rFonts w:ascii="Times New Roman" w:hAnsi="Times New Roman"/>
          <w:sz w:val="27"/>
          <w:szCs w:val="27"/>
        </w:rPr>
        <w:t>5</w:t>
      </w:r>
      <w:r w:rsidRPr="00F542EE">
        <w:rPr>
          <w:rFonts w:ascii="Times New Roman" w:hAnsi="Times New Roman"/>
          <w:sz w:val="27"/>
          <w:szCs w:val="27"/>
        </w:rPr>
        <w:t xml:space="preserve">%, </w:t>
      </w:r>
      <w:r w:rsidR="009A1EFB" w:rsidRPr="00F542EE">
        <w:rPr>
          <w:rFonts w:ascii="Times New Roman" w:hAnsi="Times New Roman"/>
          <w:sz w:val="27"/>
          <w:szCs w:val="27"/>
        </w:rPr>
        <w:t>КП «</w:t>
      </w:r>
      <w:proofErr w:type="spellStart"/>
      <w:r w:rsidR="009A1EFB" w:rsidRPr="00F542EE">
        <w:rPr>
          <w:rFonts w:ascii="Times New Roman" w:hAnsi="Times New Roman"/>
          <w:sz w:val="27"/>
          <w:szCs w:val="27"/>
        </w:rPr>
        <w:t>Миколаївкомунтранс</w:t>
      </w:r>
      <w:proofErr w:type="spellEnd"/>
      <w:r w:rsidR="009A1EFB" w:rsidRPr="00F542EE">
        <w:rPr>
          <w:rFonts w:ascii="Times New Roman" w:hAnsi="Times New Roman"/>
          <w:sz w:val="27"/>
          <w:szCs w:val="27"/>
        </w:rPr>
        <w:t xml:space="preserve">» - </w:t>
      </w:r>
      <w:r w:rsidR="00BB1395" w:rsidRPr="00F542EE">
        <w:rPr>
          <w:rFonts w:ascii="Times New Roman" w:hAnsi="Times New Roman"/>
          <w:sz w:val="27"/>
          <w:szCs w:val="27"/>
        </w:rPr>
        <w:t>3,</w:t>
      </w:r>
      <w:r w:rsidR="00AB0B43" w:rsidRPr="00F542EE">
        <w:rPr>
          <w:rFonts w:ascii="Times New Roman" w:hAnsi="Times New Roman"/>
          <w:sz w:val="27"/>
          <w:szCs w:val="27"/>
        </w:rPr>
        <w:t>8</w:t>
      </w:r>
      <w:r w:rsidR="009A1EFB" w:rsidRPr="00F542EE">
        <w:rPr>
          <w:rFonts w:ascii="Times New Roman" w:hAnsi="Times New Roman"/>
          <w:sz w:val="27"/>
          <w:szCs w:val="27"/>
        </w:rPr>
        <w:t xml:space="preserve"> %,</w:t>
      </w:r>
      <w:r w:rsidR="00BB1395" w:rsidRPr="00F542EE">
        <w:rPr>
          <w:rFonts w:ascii="Times New Roman" w:hAnsi="Times New Roman"/>
          <w:sz w:val="27"/>
          <w:szCs w:val="27"/>
        </w:rPr>
        <w:t xml:space="preserve"> </w:t>
      </w:r>
      <w:r w:rsidR="009A1EFB" w:rsidRPr="00F542EE">
        <w:rPr>
          <w:rFonts w:ascii="Times New Roman" w:hAnsi="Times New Roman"/>
          <w:sz w:val="27"/>
          <w:szCs w:val="27"/>
        </w:rPr>
        <w:t>К</w:t>
      </w:r>
      <w:r w:rsidR="00AB0B43" w:rsidRPr="00F542EE">
        <w:rPr>
          <w:rFonts w:ascii="Times New Roman" w:hAnsi="Times New Roman"/>
          <w:sz w:val="27"/>
          <w:szCs w:val="27"/>
        </w:rPr>
        <w:t>СМЕП</w:t>
      </w:r>
      <w:r w:rsidR="009A1EFB" w:rsidRPr="00F542EE">
        <w:rPr>
          <w:rFonts w:ascii="Times New Roman" w:hAnsi="Times New Roman"/>
          <w:sz w:val="27"/>
          <w:szCs w:val="27"/>
        </w:rPr>
        <w:t xml:space="preserve"> - 2,</w:t>
      </w:r>
      <w:r w:rsidR="00AB0B43" w:rsidRPr="00F542EE">
        <w:rPr>
          <w:rFonts w:ascii="Times New Roman" w:hAnsi="Times New Roman"/>
          <w:sz w:val="27"/>
          <w:szCs w:val="27"/>
        </w:rPr>
        <w:t>8</w:t>
      </w:r>
      <w:r w:rsidR="009A1EFB" w:rsidRPr="00F542EE">
        <w:rPr>
          <w:rFonts w:ascii="Times New Roman" w:hAnsi="Times New Roman"/>
          <w:sz w:val="27"/>
          <w:szCs w:val="27"/>
        </w:rPr>
        <w:t>%</w:t>
      </w:r>
      <w:r w:rsidRPr="00F542EE">
        <w:rPr>
          <w:rFonts w:ascii="Times New Roman" w:hAnsi="Times New Roman"/>
          <w:sz w:val="27"/>
          <w:szCs w:val="27"/>
        </w:rPr>
        <w:t xml:space="preserve">. </w:t>
      </w:r>
    </w:p>
    <w:p w14:paraId="68BC1393" w14:textId="16F6B1B1" w:rsidR="00783A1D" w:rsidRPr="00F542EE" w:rsidRDefault="00783A1D" w:rsidP="00783A1D">
      <w:pPr>
        <w:spacing w:after="0" w:line="240" w:lineRule="auto"/>
        <w:ind w:firstLine="540"/>
        <w:jc w:val="both"/>
        <w:rPr>
          <w:rFonts w:ascii="Times New Roman" w:hAnsi="Times New Roman"/>
          <w:sz w:val="27"/>
          <w:szCs w:val="27"/>
        </w:rPr>
      </w:pPr>
      <w:r w:rsidRPr="00F542EE">
        <w:rPr>
          <w:rFonts w:ascii="Times New Roman" w:hAnsi="Times New Roman"/>
          <w:sz w:val="27"/>
          <w:szCs w:val="27"/>
        </w:rPr>
        <w:t xml:space="preserve">Із загальної кількості комунальних підприємств, які у звітному періоді здійснювали фінансово-господарську діяльність, </w:t>
      </w:r>
      <w:r w:rsidR="00167559">
        <w:rPr>
          <w:rFonts w:ascii="Times New Roman" w:hAnsi="Times New Roman"/>
          <w:b/>
          <w:bCs/>
          <w:sz w:val="27"/>
          <w:szCs w:val="27"/>
        </w:rPr>
        <w:t>21</w:t>
      </w:r>
      <w:r w:rsidR="00F86E96" w:rsidRPr="00F542EE">
        <w:rPr>
          <w:rFonts w:ascii="Times New Roman" w:hAnsi="Times New Roman"/>
          <w:b/>
          <w:bCs/>
          <w:sz w:val="27"/>
          <w:szCs w:val="27"/>
        </w:rPr>
        <w:t xml:space="preserve"> </w:t>
      </w:r>
      <w:r w:rsidRPr="00F542EE">
        <w:rPr>
          <w:rFonts w:ascii="Times New Roman" w:hAnsi="Times New Roman"/>
          <w:b/>
          <w:bCs/>
          <w:sz w:val="27"/>
          <w:szCs w:val="27"/>
        </w:rPr>
        <w:t xml:space="preserve"> </w:t>
      </w:r>
      <w:r w:rsidRPr="00F542EE">
        <w:rPr>
          <w:rFonts w:ascii="Times New Roman" w:hAnsi="Times New Roman"/>
          <w:sz w:val="27"/>
          <w:szCs w:val="27"/>
        </w:rPr>
        <w:t>підприємств</w:t>
      </w:r>
      <w:r w:rsidR="00167559">
        <w:rPr>
          <w:rFonts w:ascii="Times New Roman" w:hAnsi="Times New Roman"/>
          <w:sz w:val="27"/>
          <w:szCs w:val="27"/>
        </w:rPr>
        <w:t>о</w:t>
      </w:r>
      <w:r w:rsidRPr="00F542EE">
        <w:rPr>
          <w:rFonts w:ascii="Times New Roman" w:hAnsi="Times New Roman"/>
          <w:sz w:val="27"/>
          <w:szCs w:val="27"/>
        </w:rPr>
        <w:t xml:space="preserve"> спрацювало з «</w:t>
      </w:r>
      <w:r w:rsidRPr="00F542EE">
        <w:rPr>
          <w:rFonts w:ascii="Times New Roman" w:hAnsi="Times New Roman"/>
          <w:b/>
          <w:bCs/>
          <w:sz w:val="27"/>
          <w:szCs w:val="27"/>
        </w:rPr>
        <w:t xml:space="preserve">Чистим фінансовим результатом «Прибуток» </w:t>
      </w:r>
      <w:r w:rsidRPr="00F542EE">
        <w:rPr>
          <w:rFonts w:ascii="Times New Roman" w:hAnsi="Times New Roman"/>
          <w:sz w:val="27"/>
          <w:szCs w:val="27"/>
        </w:rPr>
        <w:t xml:space="preserve">у загальному обсязі </w:t>
      </w:r>
      <w:r w:rsidR="00167559">
        <w:rPr>
          <w:rFonts w:ascii="Times New Roman" w:hAnsi="Times New Roman"/>
          <w:sz w:val="27"/>
          <w:szCs w:val="27"/>
        </w:rPr>
        <w:t>30649,0</w:t>
      </w:r>
      <w:r w:rsidRPr="00F542EE">
        <w:rPr>
          <w:rFonts w:ascii="Times New Roman" w:hAnsi="Times New Roman"/>
          <w:b/>
          <w:bCs/>
          <w:sz w:val="27"/>
          <w:szCs w:val="27"/>
        </w:rPr>
        <w:t xml:space="preserve"> </w:t>
      </w:r>
      <w:r w:rsidRPr="00F542EE">
        <w:rPr>
          <w:rFonts w:ascii="Times New Roman" w:hAnsi="Times New Roman"/>
          <w:sz w:val="27"/>
          <w:szCs w:val="27"/>
        </w:rPr>
        <w:t xml:space="preserve">тис. грн., що на </w:t>
      </w:r>
      <w:r w:rsidR="00167559">
        <w:rPr>
          <w:rFonts w:ascii="Times New Roman" w:hAnsi="Times New Roman"/>
          <w:sz w:val="27"/>
          <w:szCs w:val="27"/>
        </w:rPr>
        <w:t>24718,7</w:t>
      </w:r>
      <w:r w:rsidRPr="00F542EE">
        <w:rPr>
          <w:rFonts w:ascii="Times New Roman" w:hAnsi="Times New Roman"/>
          <w:sz w:val="27"/>
          <w:szCs w:val="27"/>
        </w:rPr>
        <w:t xml:space="preserve"> тис. грн. (</w:t>
      </w:r>
      <w:r w:rsidR="008B3E03" w:rsidRPr="00F542EE">
        <w:rPr>
          <w:rFonts w:ascii="Times New Roman" w:hAnsi="Times New Roman"/>
          <w:sz w:val="27"/>
          <w:szCs w:val="27"/>
        </w:rPr>
        <w:t xml:space="preserve">більш ніж в </w:t>
      </w:r>
      <w:r w:rsidR="00167559">
        <w:rPr>
          <w:rFonts w:ascii="Times New Roman" w:hAnsi="Times New Roman"/>
          <w:sz w:val="27"/>
          <w:szCs w:val="27"/>
        </w:rPr>
        <w:t>п’ять</w:t>
      </w:r>
      <w:r w:rsidR="008B3E03" w:rsidRPr="00F542EE">
        <w:rPr>
          <w:rFonts w:ascii="Times New Roman" w:hAnsi="Times New Roman"/>
          <w:sz w:val="27"/>
          <w:szCs w:val="27"/>
        </w:rPr>
        <w:t xml:space="preserve"> раз</w:t>
      </w:r>
      <w:r w:rsidR="00167559">
        <w:rPr>
          <w:rFonts w:ascii="Times New Roman" w:hAnsi="Times New Roman"/>
          <w:sz w:val="27"/>
          <w:szCs w:val="27"/>
        </w:rPr>
        <w:t>ів</w:t>
      </w:r>
      <w:r w:rsidRPr="00F542EE">
        <w:rPr>
          <w:rFonts w:ascii="Times New Roman" w:hAnsi="Times New Roman"/>
          <w:sz w:val="27"/>
          <w:szCs w:val="27"/>
        </w:rPr>
        <w:t xml:space="preserve">) </w:t>
      </w:r>
      <w:r w:rsidR="008B3E03" w:rsidRPr="00F542EE">
        <w:rPr>
          <w:rFonts w:ascii="Times New Roman" w:hAnsi="Times New Roman"/>
          <w:sz w:val="27"/>
          <w:szCs w:val="27"/>
        </w:rPr>
        <w:t>більше</w:t>
      </w:r>
      <w:r w:rsidR="00167559">
        <w:rPr>
          <w:rFonts w:ascii="Times New Roman" w:hAnsi="Times New Roman"/>
          <w:sz w:val="27"/>
          <w:szCs w:val="27"/>
        </w:rPr>
        <w:t>,</w:t>
      </w:r>
      <w:r w:rsidRPr="00F542EE">
        <w:rPr>
          <w:rFonts w:ascii="Times New Roman" w:hAnsi="Times New Roman"/>
          <w:sz w:val="27"/>
          <w:szCs w:val="27"/>
        </w:rPr>
        <w:t xml:space="preserve"> ніж було заплановано та на </w:t>
      </w:r>
      <w:r w:rsidRPr="00F542EE">
        <w:rPr>
          <w:rFonts w:ascii="Times New Roman" w:hAnsi="Times New Roman"/>
          <w:sz w:val="27"/>
          <w:szCs w:val="27"/>
        </w:rPr>
        <w:br/>
      </w:r>
      <w:r w:rsidR="00167559">
        <w:rPr>
          <w:rFonts w:ascii="Times New Roman" w:hAnsi="Times New Roman"/>
          <w:sz w:val="27"/>
          <w:szCs w:val="27"/>
        </w:rPr>
        <w:t>7203,8</w:t>
      </w:r>
      <w:r w:rsidRPr="00F542EE">
        <w:rPr>
          <w:rFonts w:ascii="Times New Roman" w:hAnsi="Times New Roman"/>
          <w:sz w:val="27"/>
          <w:szCs w:val="27"/>
        </w:rPr>
        <w:t xml:space="preserve">  тис. грн. (або на </w:t>
      </w:r>
      <w:r w:rsidR="00167559">
        <w:rPr>
          <w:rFonts w:ascii="Times New Roman" w:hAnsi="Times New Roman"/>
          <w:sz w:val="27"/>
          <w:szCs w:val="27"/>
        </w:rPr>
        <w:t>23,5</w:t>
      </w:r>
      <w:r w:rsidR="00C82919" w:rsidRPr="00F542EE">
        <w:rPr>
          <w:rFonts w:ascii="Times New Roman" w:hAnsi="Times New Roman"/>
          <w:sz w:val="27"/>
          <w:szCs w:val="27"/>
        </w:rPr>
        <w:t xml:space="preserve"> </w:t>
      </w:r>
      <w:r w:rsidRPr="00F542EE">
        <w:rPr>
          <w:rFonts w:ascii="Times New Roman" w:hAnsi="Times New Roman"/>
          <w:sz w:val="27"/>
          <w:szCs w:val="27"/>
        </w:rPr>
        <w:t xml:space="preserve">%) </w:t>
      </w:r>
      <w:r w:rsidR="00C82919" w:rsidRPr="00F542EE">
        <w:rPr>
          <w:rFonts w:ascii="Times New Roman" w:hAnsi="Times New Roman"/>
          <w:sz w:val="27"/>
          <w:szCs w:val="27"/>
        </w:rPr>
        <w:t>біль</w:t>
      </w:r>
      <w:r w:rsidR="00B43FE2" w:rsidRPr="00F542EE">
        <w:rPr>
          <w:rFonts w:ascii="Times New Roman" w:hAnsi="Times New Roman"/>
          <w:sz w:val="27"/>
          <w:szCs w:val="27"/>
        </w:rPr>
        <w:t xml:space="preserve">ше </w:t>
      </w:r>
      <w:r w:rsidRPr="00F542EE">
        <w:rPr>
          <w:rFonts w:ascii="Times New Roman" w:hAnsi="Times New Roman"/>
          <w:sz w:val="27"/>
          <w:szCs w:val="27"/>
        </w:rPr>
        <w:t>ніж фактичний показник 20</w:t>
      </w:r>
      <w:r w:rsidR="00B43FE2" w:rsidRPr="00F542EE">
        <w:rPr>
          <w:rFonts w:ascii="Times New Roman" w:hAnsi="Times New Roman"/>
          <w:sz w:val="27"/>
          <w:szCs w:val="27"/>
        </w:rPr>
        <w:t>2</w:t>
      </w:r>
      <w:r w:rsidR="00F86E96" w:rsidRPr="00F542EE">
        <w:rPr>
          <w:rFonts w:ascii="Times New Roman" w:hAnsi="Times New Roman"/>
          <w:sz w:val="27"/>
          <w:szCs w:val="27"/>
          <w:lang w:val="ru-RU"/>
        </w:rPr>
        <w:t>2</w:t>
      </w:r>
      <w:r w:rsidRPr="00F542EE">
        <w:rPr>
          <w:rFonts w:ascii="Times New Roman" w:hAnsi="Times New Roman"/>
          <w:sz w:val="27"/>
          <w:szCs w:val="27"/>
        </w:rPr>
        <w:t xml:space="preserve"> року. </w:t>
      </w:r>
    </w:p>
    <w:p w14:paraId="7D436E00" w14:textId="2E12C0F9" w:rsidR="000B76D6" w:rsidRPr="00F542EE" w:rsidRDefault="00783A1D" w:rsidP="00966983">
      <w:pPr>
        <w:spacing w:after="0" w:line="240" w:lineRule="auto"/>
        <w:ind w:firstLine="540"/>
        <w:jc w:val="both"/>
        <w:rPr>
          <w:rFonts w:ascii="Times New Roman" w:hAnsi="Times New Roman"/>
          <w:sz w:val="27"/>
          <w:szCs w:val="27"/>
        </w:rPr>
      </w:pPr>
      <w:r w:rsidRPr="00F542EE">
        <w:rPr>
          <w:rFonts w:ascii="Times New Roman" w:hAnsi="Times New Roman"/>
          <w:sz w:val="27"/>
          <w:szCs w:val="27"/>
        </w:rPr>
        <w:t xml:space="preserve">Найбільшими  за обсягами показника «Чистий фінансовий результат  «Прибуток» стали: </w:t>
      </w:r>
      <w:r w:rsidR="002B58E1" w:rsidRPr="00F542EE">
        <w:rPr>
          <w:rFonts w:ascii="Times New Roman" w:hAnsi="Times New Roman"/>
          <w:sz w:val="27"/>
          <w:szCs w:val="27"/>
        </w:rPr>
        <w:t>КП «</w:t>
      </w:r>
      <w:proofErr w:type="spellStart"/>
      <w:r w:rsidR="002B58E1" w:rsidRPr="00F542EE">
        <w:rPr>
          <w:rFonts w:ascii="Times New Roman" w:hAnsi="Times New Roman"/>
          <w:sz w:val="27"/>
          <w:szCs w:val="27"/>
        </w:rPr>
        <w:t>Миколаїв</w:t>
      </w:r>
      <w:r w:rsidR="006247EB" w:rsidRPr="00F542EE">
        <w:rPr>
          <w:rFonts w:ascii="Times New Roman" w:hAnsi="Times New Roman"/>
          <w:sz w:val="27"/>
          <w:szCs w:val="27"/>
        </w:rPr>
        <w:t>пас</w:t>
      </w:r>
      <w:r w:rsidR="002B58E1" w:rsidRPr="00F542EE">
        <w:rPr>
          <w:rFonts w:ascii="Times New Roman" w:hAnsi="Times New Roman"/>
          <w:sz w:val="27"/>
          <w:szCs w:val="27"/>
        </w:rPr>
        <w:t>транс</w:t>
      </w:r>
      <w:proofErr w:type="spellEnd"/>
      <w:r w:rsidR="002B58E1" w:rsidRPr="00F542EE">
        <w:rPr>
          <w:rFonts w:ascii="Times New Roman" w:hAnsi="Times New Roman"/>
          <w:sz w:val="27"/>
          <w:szCs w:val="27"/>
        </w:rPr>
        <w:t xml:space="preserve">» - </w:t>
      </w:r>
      <w:r w:rsidR="006247EB" w:rsidRPr="00F542EE">
        <w:rPr>
          <w:rFonts w:ascii="Times New Roman" w:hAnsi="Times New Roman"/>
          <w:sz w:val="27"/>
          <w:szCs w:val="27"/>
        </w:rPr>
        <w:t>68</w:t>
      </w:r>
      <w:r w:rsidR="00A27F53" w:rsidRPr="00F542EE">
        <w:rPr>
          <w:rFonts w:ascii="Times New Roman" w:hAnsi="Times New Roman"/>
          <w:sz w:val="27"/>
          <w:szCs w:val="27"/>
        </w:rPr>
        <w:t>,</w:t>
      </w:r>
      <w:r w:rsidR="006247EB" w:rsidRPr="00F542EE">
        <w:rPr>
          <w:rFonts w:ascii="Times New Roman" w:hAnsi="Times New Roman"/>
          <w:sz w:val="27"/>
          <w:szCs w:val="27"/>
        </w:rPr>
        <w:t>5</w:t>
      </w:r>
      <w:r w:rsidR="002B58E1" w:rsidRPr="00F542EE">
        <w:rPr>
          <w:rFonts w:ascii="Times New Roman" w:hAnsi="Times New Roman"/>
          <w:sz w:val="27"/>
          <w:szCs w:val="27"/>
        </w:rPr>
        <w:t xml:space="preserve"> %</w:t>
      </w:r>
      <w:r w:rsidR="00966983" w:rsidRPr="00F542EE">
        <w:rPr>
          <w:rFonts w:ascii="Times New Roman" w:hAnsi="Times New Roman"/>
          <w:sz w:val="27"/>
          <w:szCs w:val="27"/>
        </w:rPr>
        <w:t xml:space="preserve"> питомої ваги показника, ЖКП «Бриз» - </w:t>
      </w:r>
      <w:r w:rsidR="006247EB" w:rsidRPr="00F542EE">
        <w:rPr>
          <w:rFonts w:ascii="Times New Roman" w:hAnsi="Times New Roman"/>
          <w:sz w:val="27"/>
          <w:szCs w:val="27"/>
        </w:rPr>
        <w:t>13</w:t>
      </w:r>
      <w:r w:rsidR="00A27F53" w:rsidRPr="00F542EE">
        <w:rPr>
          <w:rFonts w:ascii="Times New Roman" w:hAnsi="Times New Roman"/>
          <w:sz w:val="27"/>
          <w:szCs w:val="27"/>
        </w:rPr>
        <w:t>,</w:t>
      </w:r>
      <w:r w:rsidR="006247EB" w:rsidRPr="00F542EE">
        <w:rPr>
          <w:rFonts w:ascii="Times New Roman" w:hAnsi="Times New Roman"/>
          <w:sz w:val="27"/>
          <w:szCs w:val="27"/>
        </w:rPr>
        <w:t>1</w:t>
      </w:r>
      <w:r w:rsidR="00966983" w:rsidRPr="00F542EE">
        <w:rPr>
          <w:rFonts w:ascii="Times New Roman" w:hAnsi="Times New Roman"/>
          <w:sz w:val="27"/>
          <w:szCs w:val="27"/>
        </w:rPr>
        <w:t xml:space="preserve"> %, </w:t>
      </w:r>
      <w:r w:rsidRPr="00F542EE">
        <w:rPr>
          <w:rFonts w:ascii="Times New Roman" w:hAnsi="Times New Roman"/>
          <w:sz w:val="27"/>
          <w:szCs w:val="27"/>
        </w:rPr>
        <w:t xml:space="preserve"> </w:t>
      </w:r>
      <w:r w:rsidR="00966983" w:rsidRPr="00F542EE">
        <w:rPr>
          <w:rFonts w:ascii="Times New Roman" w:hAnsi="Times New Roman"/>
          <w:sz w:val="27"/>
          <w:szCs w:val="27"/>
        </w:rPr>
        <w:t>КП «</w:t>
      </w:r>
      <w:proofErr w:type="spellStart"/>
      <w:r w:rsidR="00966983" w:rsidRPr="00F542EE">
        <w:rPr>
          <w:rFonts w:ascii="Times New Roman" w:hAnsi="Times New Roman"/>
          <w:sz w:val="27"/>
          <w:szCs w:val="27"/>
        </w:rPr>
        <w:t>Миколаївкомунтранс</w:t>
      </w:r>
      <w:proofErr w:type="spellEnd"/>
      <w:r w:rsidR="00966983" w:rsidRPr="00F542EE">
        <w:rPr>
          <w:rFonts w:ascii="Times New Roman" w:hAnsi="Times New Roman"/>
          <w:sz w:val="27"/>
          <w:szCs w:val="27"/>
        </w:rPr>
        <w:t xml:space="preserve">» - </w:t>
      </w:r>
      <w:r w:rsidR="006247EB" w:rsidRPr="00F542EE">
        <w:rPr>
          <w:rFonts w:ascii="Times New Roman" w:hAnsi="Times New Roman"/>
          <w:sz w:val="27"/>
          <w:szCs w:val="27"/>
        </w:rPr>
        <w:t>7</w:t>
      </w:r>
      <w:r w:rsidR="00A27F53" w:rsidRPr="00F542EE">
        <w:rPr>
          <w:rFonts w:ascii="Times New Roman" w:hAnsi="Times New Roman"/>
          <w:sz w:val="27"/>
          <w:szCs w:val="27"/>
        </w:rPr>
        <w:t>,</w:t>
      </w:r>
      <w:r w:rsidR="006247EB" w:rsidRPr="00F542EE">
        <w:rPr>
          <w:rFonts w:ascii="Times New Roman" w:hAnsi="Times New Roman"/>
          <w:sz w:val="27"/>
          <w:szCs w:val="27"/>
        </w:rPr>
        <w:t>6</w:t>
      </w:r>
      <w:r w:rsidR="00966983" w:rsidRPr="00F542EE">
        <w:rPr>
          <w:rFonts w:ascii="Times New Roman" w:hAnsi="Times New Roman"/>
          <w:sz w:val="27"/>
          <w:szCs w:val="27"/>
        </w:rPr>
        <w:t xml:space="preserve"> %.</w:t>
      </w:r>
    </w:p>
    <w:p w14:paraId="69D0A20D" w14:textId="3BDCD85B" w:rsidR="00783A1D" w:rsidRPr="00F542EE" w:rsidRDefault="00783A1D" w:rsidP="00783A1D">
      <w:pPr>
        <w:spacing w:after="0" w:line="240" w:lineRule="auto"/>
        <w:ind w:firstLine="540"/>
        <w:jc w:val="both"/>
        <w:rPr>
          <w:rFonts w:ascii="Times New Roman" w:hAnsi="Times New Roman"/>
          <w:sz w:val="27"/>
          <w:szCs w:val="27"/>
        </w:rPr>
      </w:pPr>
      <w:r w:rsidRPr="00F542EE">
        <w:rPr>
          <w:rFonts w:ascii="Times New Roman" w:hAnsi="Times New Roman"/>
          <w:sz w:val="27"/>
          <w:szCs w:val="27"/>
        </w:rPr>
        <w:t>За результатами 20</w:t>
      </w:r>
      <w:r w:rsidR="009A1EFB" w:rsidRPr="00F542EE">
        <w:rPr>
          <w:rFonts w:ascii="Times New Roman" w:hAnsi="Times New Roman"/>
          <w:sz w:val="27"/>
          <w:szCs w:val="27"/>
        </w:rPr>
        <w:t>2</w:t>
      </w:r>
      <w:r w:rsidR="00E07FEF" w:rsidRPr="00F542EE">
        <w:rPr>
          <w:rFonts w:ascii="Times New Roman" w:hAnsi="Times New Roman"/>
          <w:sz w:val="27"/>
          <w:szCs w:val="27"/>
        </w:rPr>
        <w:t>3</w:t>
      </w:r>
      <w:r w:rsidRPr="00F542EE">
        <w:rPr>
          <w:rFonts w:ascii="Times New Roman" w:hAnsi="Times New Roman"/>
          <w:sz w:val="27"/>
          <w:szCs w:val="27"/>
        </w:rPr>
        <w:t xml:space="preserve"> року отримали </w:t>
      </w:r>
      <w:r w:rsidRPr="00F542EE">
        <w:rPr>
          <w:rFonts w:ascii="Times New Roman" w:hAnsi="Times New Roman"/>
          <w:b/>
          <w:bCs/>
          <w:sz w:val="27"/>
          <w:szCs w:val="27"/>
        </w:rPr>
        <w:t xml:space="preserve">збиток </w:t>
      </w:r>
      <w:r w:rsidR="00C32DD2">
        <w:rPr>
          <w:rFonts w:ascii="Times New Roman" w:hAnsi="Times New Roman"/>
          <w:b/>
          <w:bCs/>
          <w:sz w:val="27"/>
          <w:szCs w:val="27"/>
        </w:rPr>
        <w:t>8</w:t>
      </w:r>
      <w:r w:rsidRPr="00F542EE">
        <w:rPr>
          <w:rFonts w:ascii="Times New Roman" w:hAnsi="Times New Roman"/>
          <w:sz w:val="27"/>
          <w:szCs w:val="27"/>
        </w:rPr>
        <w:t xml:space="preserve"> комунальних підприємств в загальному обсязі </w:t>
      </w:r>
      <w:r w:rsidR="00C32DD2">
        <w:rPr>
          <w:rFonts w:ascii="Times New Roman" w:hAnsi="Times New Roman"/>
          <w:sz w:val="27"/>
          <w:szCs w:val="27"/>
          <w:lang w:val="ru-RU"/>
        </w:rPr>
        <w:t>424 750,11</w:t>
      </w:r>
      <w:r w:rsidRPr="00F542EE">
        <w:rPr>
          <w:rFonts w:ascii="Times New Roman" w:hAnsi="Times New Roman"/>
          <w:sz w:val="26"/>
          <w:szCs w:val="26"/>
          <w:lang w:eastAsia="en-US"/>
        </w:rPr>
        <w:t xml:space="preserve"> </w:t>
      </w:r>
      <w:r w:rsidRPr="00F542EE">
        <w:rPr>
          <w:rFonts w:ascii="Times New Roman" w:hAnsi="Times New Roman"/>
          <w:sz w:val="27"/>
          <w:szCs w:val="27"/>
        </w:rPr>
        <w:t>тис.</w:t>
      </w:r>
      <w:r w:rsidR="00F86E96" w:rsidRPr="00F542EE">
        <w:rPr>
          <w:rFonts w:ascii="Times New Roman" w:hAnsi="Times New Roman"/>
          <w:sz w:val="27"/>
          <w:szCs w:val="27"/>
          <w:lang w:val="ru-RU"/>
        </w:rPr>
        <w:t xml:space="preserve"> </w:t>
      </w:r>
      <w:r w:rsidRPr="00F542EE">
        <w:rPr>
          <w:rFonts w:ascii="Times New Roman" w:hAnsi="Times New Roman"/>
          <w:sz w:val="27"/>
          <w:szCs w:val="27"/>
        </w:rPr>
        <w:t xml:space="preserve">грн., що на </w:t>
      </w:r>
      <w:r w:rsidR="007B1B9A">
        <w:rPr>
          <w:rFonts w:ascii="Times New Roman" w:hAnsi="Times New Roman"/>
          <w:sz w:val="27"/>
          <w:szCs w:val="27"/>
          <w:lang w:val="ru-RU"/>
        </w:rPr>
        <w:t>127 614,11</w:t>
      </w:r>
      <w:r w:rsidRPr="00F542EE">
        <w:rPr>
          <w:rFonts w:ascii="Times New Roman" w:hAnsi="Times New Roman"/>
          <w:sz w:val="27"/>
          <w:szCs w:val="27"/>
        </w:rPr>
        <w:t xml:space="preserve"> тис. грн. більше ніж фактичний показник 20</w:t>
      </w:r>
      <w:r w:rsidR="00966983" w:rsidRPr="00F542EE">
        <w:rPr>
          <w:rFonts w:ascii="Times New Roman" w:hAnsi="Times New Roman"/>
          <w:sz w:val="27"/>
          <w:szCs w:val="27"/>
        </w:rPr>
        <w:t>2</w:t>
      </w:r>
      <w:r w:rsidR="00F86E96" w:rsidRPr="00F542EE">
        <w:rPr>
          <w:rFonts w:ascii="Times New Roman" w:hAnsi="Times New Roman"/>
          <w:sz w:val="27"/>
          <w:szCs w:val="27"/>
          <w:lang w:val="ru-RU"/>
        </w:rPr>
        <w:t>2</w:t>
      </w:r>
      <w:r w:rsidRPr="00F542EE">
        <w:rPr>
          <w:rFonts w:ascii="Times New Roman" w:hAnsi="Times New Roman"/>
          <w:sz w:val="27"/>
          <w:szCs w:val="27"/>
        </w:rPr>
        <w:t xml:space="preserve"> року. </w:t>
      </w:r>
    </w:p>
    <w:p w14:paraId="03E5BEB1" w14:textId="29C49F3D" w:rsidR="00783A1D" w:rsidRPr="00F542EE" w:rsidRDefault="00783A1D" w:rsidP="00783A1D">
      <w:pPr>
        <w:pStyle w:val="a4"/>
        <w:spacing w:after="0" w:line="240" w:lineRule="auto"/>
        <w:ind w:left="0" w:firstLine="567"/>
        <w:jc w:val="both"/>
        <w:rPr>
          <w:rFonts w:ascii="Times New Roman" w:hAnsi="Times New Roman"/>
          <w:color w:val="FF0000"/>
          <w:sz w:val="27"/>
          <w:szCs w:val="27"/>
          <w:lang w:val="ru-RU"/>
        </w:rPr>
      </w:pPr>
      <w:r w:rsidRPr="00F542EE">
        <w:rPr>
          <w:rFonts w:ascii="Times New Roman" w:hAnsi="Times New Roman"/>
          <w:sz w:val="27"/>
          <w:szCs w:val="27"/>
        </w:rPr>
        <w:t xml:space="preserve">Найбільшими  за обсягами показника «Чистий фінансовий результат  «Збиток» стали: </w:t>
      </w:r>
      <w:r w:rsidR="00F73468" w:rsidRPr="00F542EE">
        <w:rPr>
          <w:rFonts w:ascii="Times New Roman" w:hAnsi="Times New Roman"/>
          <w:sz w:val="27"/>
          <w:szCs w:val="27"/>
        </w:rPr>
        <w:t>«</w:t>
      </w:r>
      <w:proofErr w:type="spellStart"/>
      <w:r w:rsidR="00F73468" w:rsidRPr="00F542EE">
        <w:rPr>
          <w:rFonts w:ascii="Times New Roman" w:hAnsi="Times New Roman"/>
          <w:sz w:val="27"/>
          <w:szCs w:val="27"/>
        </w:rPr>
        <w:t>Миколаївводоканал</w:t>
      </w:r>
      <w:proofErr w:type="spellEnd"/>
      <w:r w:rsidR="00F73468" w:rsidRPr="00F542EE">
        <w:rPr>
          <w:rFonts w:ascii="Times New Roman" w:hAnsi="Times New Roman"/>
          <w:sz w:val="27"/>
          <w:szCs w:val="27"/>
        </w:rPr>
        <w:t>»</w:t>
      </w:r>
      <w:r w:rsidR="00FF3CE6" w:rsidRPr="00F542EE">
        <w:rPr>
          <w:rFonts w:ascii="Times New Roman" w:hAnsi="Times New Roman"/>
          <w:sz w:val="27"/>
          <w:szCs w:val="27"/>
        </w:rPr>
        <w:t xml:space="preserve"> </w:t>
      </w:r>
      <w:r w:rsidRPr="00F542EE">
        <w:rPr>
          <w:rFonts w:ascii="Times New Roman" w:hAnsi="Times New Roman"/>
          <w:sz w:val="27"/>
          <w:szCs w:val="27"/>
        </w:rPr>
        <w:t xml:space="preserve">складає </w:t>
      </w:r>
      <w:r w:rsidR="00BE79C1" w:rsidRPr="00F542EE">
        <w:rPr>
          <w:rFonts w:ascii="Times New Roman" w:hAnsi="Times New Roman"/>
          <w:sz w:val="27"/>
          <w:szCs w:val="27"/>
        </w:rPr>
        <w:t>63</w:t>
      </w:r>
      <w:r w:rsidR="00F73468" w:rsidRPr="00F542EE">
        <w:rPr>
          <w:rFonts w:ascii="Times New Roman" w:hAnsi="Times New Roman"/>
          <w:sz w:val="27"/>
          <w:szCs w:val="27"/>
        </w:rPr>
        <w:t>,</w:t>
      </w:r>
      <w:r w:rsidR="00BE79C1" w:rsidRPr="00F542EE">
        <w:rPr>
          <w:rFonts w:ascii="Times New Roman" w:hAnsi="Times New Roman"/>
          <w:sz w:val="27"/>
          <w:szCs w:val="27"/>
        </w:rPr>
        <w:t>4</w:t>
      </w:r>
      <w:r w:rsidRPr="00F542EE">
        <w:rPr>
          <w:rFonts w:ascii="Times New Roman" w:hAnsi="Times New Roman"/>
          <w:sz w:val="27"/>
          <w:szCs w:val="27"/>
        </w:rPr>
        <w:t>% питомої ваги показника</w:t>
      </w:r>
      <w:r w:rsidR="00BE79C1" w:rsidRPr="00F542EE">
        <w:rPr>
          <w:rFonts w:ascii="Times New Roman" w:hAnsi="Times New Roman"/>
          <w:sz w:val="27"/>
          <w:szCs w:val="27"/>
        </w:rPr>
        <w:t>,</w:t>
      </w:r>
      <w:r w:rsidR="00F73468" w:rsidRPr="00F542EE">
        <w:rPr>
          <w:rFonts w:ascii="Times New Roman" w:hAnsi="Times New Roman"/>
          <w:sz w:val="27"/>
          <w:szCs w:val="27"/>
        </w:rPr>
        <w:t xml:space="preserve"> ОКП «</w:t>
      </w:r>
      <w:proofErr w:type="spellStart"/>
      <w:r w:rsidR="00F73468" w:rsidRPr="00F542EE">
        <w:rPr>
          <w:rFonts w:ascii="Times New Roman" w:hAnsi="Times New Roman"/>
          <w:sz w:val="27"/>
          <w:szCs w:val="27"/>
        </w:rPr>
        <w:t>Миколаївоблтеплоенерго</w:t>
      </w:r>
      <w:proofErr w:type="spellEnd"/>
      <w:r w:rsidR="00F73468" w:rsidRPr="00F542EE">
        <w:rPr>
          <w:rFonts w:ascii="Times New Roman" w:hAnsi="Times New Roman"/>
          <w:sz w:val="27"/>
          <w:szCs w:val="27"/>
        </w:rPr>
        <w:t xml:space="preserve">» - </w:t>
      </w:r>
      <w:r w:rsidR="00BE79C1" w:rsidRPr="00F542EE">
        <w:rPr>
          <w:rFonts w:ascii="Times New Roman" w:hAnsi="Times New Roman"/>
          <w:sz w:val="27"/>
          <w:szCs w:val="27"/>
        </w:rPr>
        <w:t>3</w:t>
      </w:r>
      <w:r w:rsidR="00F73468" w:rsidRPr="00F542EE">
        <w:rPr>
          <w:rFonts w:ascii="Times New Roman" w:hAnsi="Times New Roman"/>
          <w:sz w:val="27"/>
          <w:szCs w:val="27"/>
        </w:rPr>
        <w:t>0,</w:t>
      </w:r>
      <w:r w:rsidR="00BE79C1" w:rsidRPr="00F542EE">
        <w:rPr>
          <w:rFonts w:ascii="Times New Roman" w:hAnsi="Times New Roman"/>
          <w:sz w:val="27"/>
          <w:szCs w:val="27"/>
        </w:rPr>
        <w:t>2</w:t>
      </w:r>
      <w:r w:rsidR="00F73468" w:rsidRPr="00F542EE">
        <w:rPr>
          <w:rFonts w:ascii="Times New Roman" w:hAnsi="Times New Roman"/>
          <w:sz w:val="27"/>
          <w:szCs w:val="27"/>
        </w:rPr>
        <w:t>%</w:t>
      </w:r>
      <w:r w:rsidRPr="00F542EE">
        <w:rPr>
          <w:rFonts w:ascii="Times New Roman" w:hAnsi="Times New Roman"/>
          <w:sz w:val="27"/>
          <w:szCs w:val="27"/>
        </w:rPr>
        <w:t>, КП «</w:t>
      </w:r>
      <w:proofErr w:type="spellStart"/>
      <w:r w:rsidR="00BE79C1" w:rsidRPr="00F542EE">
        <w:rPr>
          <w:rFonts w:ascii="Times New Roman" w:hAnsi="Times New Roman"/>
          <w:sz w:val="27"/>
          <w:szCs w:val="27"/>
        </w:rPr>
        <w:t>Миколаївелектротранс</w:t>
      </w:r>
      <w:proofErr w:type="spellEnd"/>
      <w:r w:rsidRPr="00F542EE">
        <w:rPr>
          <w:rFonts w:ascii="Times New Roman" w:hAnsi="Times New Roman"/>
          <w:sz w:val="27"/>
          <w:szCs w:val="27"/>
        </w:rPr>
        <w:t xml:space="preserve">» - </w:t>
      </w:r>
      <w:r w:rsidR="00BE79C1" w:rsidRPr="00F542EE">
        <w:rPr>
          <w:rFonts w:ascii="Times New Roman" w:hAnsi="Times New Roman"/>
          <w:sz w:val="27"/>
          <w:szCs w:val="27"/>
        </w:rPr>
        <w:t>6</w:t>
      </w:r>
      <w:r w:rsidRPr="00F542EE">
        <w:rPr>
          <w:rFonts w:ascii="Times New Roman" w:hAnsi="Times New Roman"/>
          <w:sz w:val="27"/>
          <w:szCs w:val="27"/>
        </w:rPr>
        <w:t>,</w:t>
      </w:r>
      <w:r w:rsidR="00F73468" w:rsidRPr="00F542EE">
        <w:rPr>
          <w:rFonts w:ascii="Times New Roman" w:hAnsi="Times New Roman"/>
          <w:sz w:val="27"/>
          <w:szCs w:val="27"/>
        </w:rPr>
        <w:t>2</w:t>
      </w:r>
      <w:r w:rsidRPr="00F542EE">
        <w:rPr>
          <w:rFonts w:ascii="Times New Roman" w:hAnsi="Times New Roman"/>
          <w:sz w:val="27"/>
          <w:szCs w:val="27"/>
        </w:rPr>
        <w:t>%</w:t>
      </w:r>
      <w:r w:rsidR="00BE79C1" w:rsidRPr="00F542EE">
        <w:rPr>
          <w:rFonts w:ascii="Times New Roman" w:hAnsi="Times New Roman"/>
          <w:sz w:val="27"/>
          <w:szCs w:val="27"/>
        </w:rPr>
        <w:t>.</w:t>
      </w:r>
      <w:r w:rsidR="008B3E03" w:rsidRPr="00F542EE">
        <w:rPr>
          <w:rFonts w:ascii="Times New Roman" w:hAnsi="Times New Roman"/>
          <w:sz w:val="27"/>
          <w:szCs w:val="27"/>
        </w:rPr>
        <w:t xml:space="preserve"> </w:t>
      </w:r>
      <w:r w:rsidR="000D7913" w:rsidRPr="00F542EE">
        <w:rPr>
          <w:rFonts w:ascii="Times New Roman" w:hAnsi="Times New Roman"/>
          <w:sz w:val="27"/>
          <w:szCs w:val="27"/>
          <w:lang w:val="ru-RU"/>
        </w:rPr>
        <w:t xml:space="preserve"> </w:t>
      </w:r>
    </w:p>
    <w:p w14:paraId="1FD14A58" w14:textId="21564DA6" w:rsidR="00783A1D" w:rsidRPr="00F542EE" w:rsidRDefault="00783A1D" w:rsidP="00783A1D">
      <w:pPr>
        <w:spacing w:after="0" w:line="240" w:lineRule="auto"/>
        <w:ind w:firstLine="540"/>
        <w:jc w:val="both"/>
        <w:rPr>
          <w:rFonts w:ascii="Times New Roman" w:hAnsi="Times New Roman"/>
          <w:sz w:val="27"/>
          <w:szCs w:val="27"/>
        </w:rPr>
      </w:pPr>
      <w:r w:rsidRPr="00F542EE">
        <w:rPr>
          <w:rFonts w:ascii="Times New Roman" w:hAnsi="Times New Roman"/>
          <w:sz w:val="27"/>
          <w:szCs w:val="27"/>
        </w:rPr>
        <w:t>Забезпечили виконання фінансових планів за 20</w:t>
      </w:r>
      <w:r w:rsidR="00BE7E36" w:rsidRPr="00F542EE">
        <w:rPr>
          <w:rFonts w:ascii="Times New Roman" w:hAnsi="Times New Roman"/>
          <w:sz w:val="27"/>
          <w:szCs w:val="27"/>
        </w:rPr>
        <w:t>2</w:t>
      </w:r>
      <w:r w:rsidR="001F6277" w:rsidRPr="00F542EE">
        <w:rPr>
          <w:rFonts w:ascii="Times New Roman" w:hAnsi="Times New Roman"/>
          <w:sz w:val="27"/>
          <w:szCs w:val="27"/>
        </w:rPr>
        <w:t>3</w:t>
      </w:r>
      <w:r w:rsidRPr="00F542EE">
        <w:rPr>
          <w:rFonts w:ascii="Times New Roman" w:hAnsi="Times New Roman"/>
          <w:sz w:val="27"/>
          <w:szCs w:val="27"/>
        </w:rPr>
        <w:t xml:space="preserve"> рік за показником  «Чистий дохід (виручка) від реалізації продукції (товарів, робіт або послуг)» – </w:t>
      </w:r>
      <w:r w:rsidR="001F6277" w:rsidRPr="00F542EE">
        <w:rPr>
          <w:rFonts w:ascii="Times New Roman" w:hAnsi="Times New Roman"/>
          <w:sz w:val="27"/>
          <w:szCs w:val="27"/>
        </w:rPr>
        <w:t>11</w:t>
      </w:r>
      <w:r w:rsidRPr="00F542EE">
        <w:rPr>
          <w:rFonts w:ascii="Times New Roman" w:hAnsi="Times New Roman"/>
          <w:sz w:val="27"/>
          <w:szCs w:val="27"/>
        </w:rPr>
        <w:t xml:space="preserve"> комунальних підприємств.</w:t>
      </w:r>
    </w:p>
    <w:p w14:paraId="3B1DD4BB" w14:textId="57B6458A" w:rsidR="00783A1D" w:rsidRPr="00F542EE" w:rsidRDefault="00783A1D" w:rsidP="00783A1D">
      <w:pPr>
        <w:spacing w:after="0" w:line="240" w:lineRule="auto"/>
        <w:ind w:firstLine="540"/>
        <w:jc w:val="both"/>
        <w:rPr>
          <w:rFonts w:ascii="Times New Roman" w:hAnsi="Times New Roman"/>
          <w:sz w:val="27"/>
          <w:szCs w:val="27"/>
        </w:rPr>
      </w:pPr>
      <w:r w:rsidRPr="00F542EE">
        <w:rPr>
          <w:rFonts w:ascii="Times New Roman" w:hAnsi="Times New Roman"/>
          <w:sz w:val="27"/>
          <w:szCs w:val="27"/>
        </w:rPr>
        <w:t>Забезпечили виконання фінансових планів за 20</w:t>
      </w:r>
      <w:r w:rsidR="00971CF4" w:rsidRPr="00F542EE">
        <w:rPr>
          <w:rFonts w:ascii="Times New Roman" w:hAnsi="Times New Roman"/>
          <w:sz w:val="27"/>
          <w:szCs w:val="27"/>
        </w:rPr>
        <w:t>2</w:t>
      </w:r>
      <w:r w:rsidR="001F6277" w:rsidRPr="00F542EE">
        <w:rPr>
          <w:rFonts w:ascii="Times New Roman" w:hAnsi="Times New Roman"/>
          <w:sz w:val="27"/>
          <w:szCs w:val="27"/>
        </w:rPr>
        <w:t>3</w:t>
      </w:r>
      <w:r w:rsidRPr="00F542EE">
        <w:rPr>
          <w:rFonts w:ascii="Times New Roman" w:hAnsi="Times New Roman"/>
          <w:sz w:val="27"/>
          <w:szCs w:val="27"/>
        </w:rPr>
        <w:t xml:space="preserve"> рік за показником «Чистий </w:t>
      </w:r>
      <w:r w:rsidR="002B4BFE" w:rsidRPr="00F542EE">
        <w:rPr>
          <w:rFonts w:ascii="Times New Roman" w:hAnsi="Times New Roman"/>
          <w:sz w:val="27"/>
          <w:szCs w:val="27"/>
        </w:rPr>
        <w:t>фінансовий результат</w:t>
      </w:r>
      <w:r w:rsidRPr="00F542EE">
        <w:rPr>
          <w:rFonts w:ascii="Times New Roman" w:hAnsi="Times New Roman"/>
          <w:sz w:val="27"/>
          <w:szCs w:val="27"/>
        </w:rPr>
        <w:t xml:space="preserve">» – </w:t>
      </w:r>
      <w:r w:rsidR="002B4BFE" w:rsidRPr="00F542EE">
        <w:rPr>
          <w:rFonts w:ascii="Times New Roman" w:hAnsi="Times New Roman"/>
          <w:sz w:val="27"/>
          <w:szCs w:val="27"/>
        </w:rPr>
        <w:t>14</w:t>
      </w:r>
      <w:r w:rsidRPr="00F542EE">
        <w:rPr>
          <w:rFonts w:ascii="Times New Roman" w:hAnsi="Times New Roman"/>
          <w:sz w:val="27"/>
          <w:szCs w:val="27"/>
        </w:rPr>
        <w:t xml:space="preserve"> комунальних підприємств. </w:t>
      </w:r>
    </w:p>
    <w:p w14:paraId="0276DDB5" w14:textId="28306159" w:rsidR="00783A1D" w:rsidRPr="00F542EE" w:rsidRDefault="00783A1D" w:rsidP="00783A1D">
      <w:pPr>
        <w:spacing w:after="0" w:line="240" w:lineRule="auto"/>
        <w:ind w:firstLine="540"/>
        <w:jc w:val="both"/>
        <w:rPr>
          <w:rFonts w:ascii="Times New Roman" w:hAnsi="Times New Roman"/>
          <w:sz w:val="27"/>
          <w:szCs w:val="27"/>
        </w:rPr>
      </w:pPr>
      <w:r w:rsidRPr="00F542EE">
        <w:rPr>
          <w:rFonts w:ascii="Times New Roman" w:hAnsi="Times New Roman"/>
          <w:sz w:val="27"/>
          <w:szCs w:val="27"/>
        </w:rPr>
        <w:t xml:space="preserve">Забезпечили виконання показника чистого доходу (виручки)  від реалізації послуг, але не досягли показників прибутковості  - </w:t>
      </w:r>
      <w:r w:rsidR="006D69A3" w:rsidRPr="00F542EE">
        <w:rPr>
          <w:rFonts w:ascii="Times New Roman" w:hAnsi="Times New Roman"/>
          <w:sz w:val="27"/>
          <w:szCs w:val="27"/>
        </w:rPr>
        <w:t>3</w:t>
      </w:r>
      <w:r w:rsidRPr="00F542EE">
        <w:rPr>
          <w:rFonts w:ascii="Times New Roman" w:hAnsi="Times New Roman"/>
          <w:sz w:val="27"/>
          <w:szCs w:val="27"/>
        </w:rPr>
        <w:t xml:space="preserve"> комуналь</w:t>
      </w:r>
      <w:r w:rsidR="006D69A3" w:rsidRPr="00F542EE">
        <w:rPr>
          <w:rFonts w:ascii="Times New Roman" w:hAnsi="Times New Roman"/>
          <w:sz w:val="27"/>
          <w:szCs w:val="27"/>
        </w:rPr>
        <w:t>ні</w:t>
      </w:r>
      <w:r w:rsidRPr="00F542EE">
        <w:rPr>
          <w:rFonts w:ascii="Times New Roman" w:hAnsi="Times New Roman"/>
          <w:sz w:val="27"/>
          <w:szCs w:val="27"/>
        </w:rPr>
        <w:t xml:space="preserve"> підприємств</w:t>
      </w:r>
      <w:r w:rsidR="006D69A3" w:rsidRPr="00F542EE">
        <w:rPr>
          <w:rFonts w:ascii="Times New Roman" w:hAnsi="Times New Roman"/>
          <w:sz w:val="27"/>
          <w:szCs w:val="27"/>
        </w:rPr>
        <w:t>а</w:t>
      </w:r>
      <w:r w:rsidRPr="00F542EE">
        <w:rPr>
          <w:rFonts w:ascii="Times New Roman" w:hAnsi="Times New Roman"/>
          <w:sz w:val="27"/>
          <w:szCs w:val="27"/>
        </w:rPr>
        <w:t xml:space="preserve">. </w:t>
      </w:r>
    </w:p>
    <w:p w14:paraId="25241F14" w14:textId="271F110A" w:rsidR="00783A1D" w:rsidRPr="00F542EE" w:rsidRDefault="00783A1D" w:rsidP="00783A1D">
      <w:pPr>
        <w:spacing w:after="0" w:line="240" w:lineRule="auto"/>
        <w:ind w:firstLine="540"/>
        <w:jc w:val="both"/>
        <w:rPr>
          <w:rFonts w:ascii="Times New Roman" w:hAnsi="Times New Roman"/>
          <w:b/>
          <w:bCs/>
          <w:sz w:val="27"/>
          <w:szCs w:val="27"/>
        </w:rPr>
      </w:pPr>
      <w:r w:rsidRPr="00F542EE">
        <w:rPr>
          <w:rFonts w:ascii="Times New Roman" w:hAnsi="Times New Roman"/>
          <w:sz w:val="27"/>
          <w:szCs w:val="27"/>
        </w:rPr>
        <w:t>Підприємства, які за результатами 20</w:t>
      </w:r>
      <w:r w:rsidR="00CF1360" w:rsidRPr="00F542EE">
        <w:rPr>
          <w:rFonts w:ascii="Times New Roman" w:hAnsi="Times New Roman"/>
          <w:sz w:val="27"/>
          <w:szCs w:val="27"/>
        </w:rPr>
        <w:t>2</w:t>
      </w:r>
      <w:r w:rsidR="008C4F19" w:rsidRPr="00F542EE">
        <w:rPr>
          <w:rFonts w:ascii="Times New Roman" w:hAnsi="Times New Roman"/>
          <w:sz w:val="27"/>
          <w:szCs w:val="27"/>
        </w:rPr>
        <w:t>3</w:t>
      </w:r>
      <w:r w:rsidRPr="00F542EE">
        <w:rPr>
          <w:rFonts w:ascii="Times New Roman" w:hAnsi="Times New Roman"/>
          <w:sz w:val="27"/>
          <w:szCs w:val="27"/>
        </w:rPr>
        <w:t xml:space="preserve"> року опинилися збитковими, вказують наступні основні причини: </w:t>
      </w:r>
      <w:r w:rsidR="00CF1360" w:rsidRPr="00F542EE">
        <w:rPr>
          <w:rFonts w:ascii="Times New Roman" w:hAnsi="Times New Roman"/>
          <w:sz w:val="27"/>
          <w:szCs w:val="27"/>
        </w:rPr>
        <w:t>збройна агресія російської федерації проти України, введення військового стану, виїзд мешканців міста на більш безпечні території України та за кордон.</w:t>
      </w:r>
    </w:p>
    <w:p w14:paraId="75C91031" w14:textId="6DCDFB6D" w:rsidR="00783A1D" w:rsidRPr="00F542EE" w:rsidRDefault="00783A1D" w:rsidP="00783A1D">
      <w:pPr>
        <w:pStyle w:val="a3"/>
        <w:spacing w:before="0" w:after="0"/>
        <w:ind w:firstLine="540"/>
        <w:jc w:val="both"/>
        <w:rPr>
          <w:sz w:val="27"/>
          <w:szCs w:val="27"/>
          <w:lang w:val="uk-UA"/>
        </w:rPr>
      </w:pPr>
      <w:r w:rsidRPr="00F542EE">
        <w:rPr>
          <w:sz w:val="27"/>
          <w:szCs w:val="27"/>
          <w:lang w:val="uk-UA"/>
        </w:rPr>
        <w:t xml:space="preserve">Загальний обсяг </w:t>
      </w:r>
      <w:r w:rsidRPr="00F542EE">
        <w:rPr>
          <w:b/>
          <w:bCs/>
          <w:sz w:val="27"/>
          <w:szCs w:val="27"/>
          <w:lang w:val="uk-UA"/>
        </w:rPr>
        <w:t xml:space="preserve">дебіторської заборгованості </w:t>
      </w:r>
      <w:r w:rsidRPr="00F542EE">
        <w:rPr>
          <w:sz w:val="27"/>
          <w:szCs w:val="27"/>
          <w:lang w:val="uk-UA"/>
        </w:rPr>
        <w:t>комунальних підприємств станом на 01.01.202</w:t>
      </w:r>
      <w:r w:rsidR="00BC7B4E" w:rsidRPr="00F542EE">
        <w:rPr>
          <w:sz w:val="27"/>
          <w:szCs w:val="27"/>
        </w:rPr>
        <w:t>4</w:t>
      </w:r>
      <w:r w:rsidRPr="00F542EE">
        <w:rPr>
          <w:sz w:val="27"/>
          <w:szCs w:val="27"/>
          <w:lang w:val="uk-UA"/>
        </w:rPr>
        <w:t xml:space="preserve"> склав</w:t>
      </w:r>
      <w:r w:rsidR="00A63F74" w:rsidRPr="00F542EE">
        <w:rPr>
          <w:b/>
          <w:bCs/>
          <w:sz w:val="27"/>
          <w:szCs w:val="27"/>
          <w:lang w:val="uk-UA"/>
        </w:rPr>
        <w:t> 6</w:t>
      </w:r>
      <w:r w:rsidR="00E37F99" w:rsidRPr="00F542EE">
        <w:rPr>
          <w:b/>
          <w:bCs/>
          <w:sz w:val="27"/>
          <w:szCs w:val="27"/>
        </w:rPr>
        <w:t>90</w:t>
      </w:r>
      <w:r w:rsidR="00A63F74" w:rsidRPr="00F542EE">
        <w:rPr>
          <w:b/>
          <w:bCs/>
          <w:sz w:val="27"/>
          <w:szCs w:val="27"/>
          <w:lang w:val="uk-UA"/>
        </w:rPr>
        <w:t> </w:t>
      </w:r>
      <w:r w:rsidR="00E37F99" w:rsidRPr="00F542EE">
        <w:rPr>
          <w:b/>
          <w:bCs/>
          <w:sz w:val="27"/>
          <w:szCs w:val="27"/>
        </w:rPr>
        <w:t>465</w:t>
      </w:r>
      <w:r w:rsidR="00A63F74" w:rsidRPr="00F542EE">
        <w:rPr>
          <w:b/>
          <w:bCs/>
          <w:sz w:val="27"/>
          <w:szCs w:val="27"/>
          <w:lang w:val="uk-UA"/>
        </w:rPr>
        <w:t>,2</w:t>
      </w:r>
      <w:r w:rsidRPr="00F542EE">
        <w:rPr>
          <w:sz w:val="27"/>
          <w:szCs w:val="27"/>
          <w:lang w:val="uk-UA"/>
        </w:rPr>
        <w:t xml:space="preserve"> тис. грн., що на </w:t>
      </w:r>
      <w:r w:rsidR="00E37F99" w:rsidRPr="00F542EE">
        <w:rPr>
          <w:sz w:val="27"/>
          <w:szCs w:val="27"/>
        </w:rPr>
        <w:t>88</w:t>
      </w:r>
      <w:r w:rsidR="00A63F74" w:rsidRPr="00F542EE">
        <w:rPr>
          <w:sz w:val="27"/>
          <w:szCs w:val="27"/>
          <w:lang w:val="uk-UA"/>
        </w:rPr>
        <w:t> </w:t>
      </w:r>
      <w:r w:rsidR="00E37F99" w:rsidRPr="00F542EE">
        <w:rPr>
          <w:sz w:val="27"/>
          <w:szCs w:val="27"/>
        </w:rPr>
        <w:t>129</w:t>
      </w:r>
      <w:r w:rsidR="00A63F74" w:rsidRPr="00F542EE">
        <w:rPr>
          <w:sz w:val="27"/>
          <w:szCs w:val="27"/>
          <w:lang w:val="uk-UA"/>
        </w:rPr>
        <w:t>,</w:t>
      </w:r>
      <w:r w:rsidR="00E37F99" w:rsidRPr="00F542EE">
        <w:rPr>
          <w:sz w:val="27"/>
          <w:szCs w:val="27"/>
        </w:rPr>
        <w:t>9</w:t>
      </w:r>
      <w:r w:rsidRPr="00F542EE">
        <w:rPr>
          <w:sz w:val="27"/>
          <w:szCs w:val="27"/>
          <w:lang w:val="uk-UA"/>
        </w:rPr>
        <w:t xml:space="preserve"> тис. грн. (або на </w:t>
      </w:r>
      <w:r w:rsidR="00E37F99" w:rsidRPr="00F542EE">
        <w:rPr>
          <w:sz w:val="27"/>
          <w:szCs w:val="27"/>
        </w:rPr>
        <w:t>14</w:t>
      </w:r>
      <w:r w:rsidR="00A63F74" w:rsidRPr="00F542EE">
        <w:rPr>
          <w:sz w:val="27"/>
          <w:szCs w:val="27"/>
          <w:lang w:val="uk-UA"/>
        </w:rPr>
        <w:t>,</w:t>
      </w:r>
      <w:r w:rsidR="00E37F99" w:rsidRPr="00F542EE">
        <w:rPr>
          <w:sz w:val="27"/>
          <w:szCs w:val="27"/>
        </w:rPr>
        <w:t>6</w:t>
      </w:r>
      <w:r w:rsidRPr="00F542EE">
        <w:rPr>
          <w:sz w:val="27"/>
          <w:szCs w:val="27"/>
          <w:lang w:val="uk-UA"/>
        </w:rPr>
        <w:t xml:space="preserve"> %) більше у порівнянні з даними на початок звітного періоду. Найбільш питому вагу заборгованості в загальному обсязі дебіторського боргу мають: ОКП «</w:t>
      </w:r>
      <w:proofErr w:type="spellStart"/>
      <w:r w:rsidRPr="00F542EE">
        <w:rPr>
          <w:sz w:val="27"/>
          <w:szCs w:val="27"/>
          <w:lang w:val="uk-UA"/>
        </w:rPr>
        <w:t>Миколаївоблтеплоенерго</w:t>
      </w:r>
      <w:proofErr w:type="spellEnd"/>
      <w:r w:rsidRPr="00F542EE">
        <w:rPr>
          <w:sz w:val="27"/>
          <w:szCs w:val="27"/>
          <w:lang w:val="uk-UA"/>
        </w:rPr>
        <w:t xml:space="preserve">» - </w:t>
      </w:r>
      <w:r w:rsidR="00205FCB" w:rsidRPr="00F542EE">
        <w:rPr>
          <w:sz w:val="27"/>
          <w:szCs w:val="27"/>
          <w:lang w:val="uk-UA"/>
        </w:rPr>
        <w:t>49</w:t>
      </w:r>
      <w:r w:rsidR="00A63F74" w:rsidRPr="00F542EE">
        <w:rPr>
          <w:sz w:val="27"/>
          <w:szCs w:val="27"/>
          <w:lang w:val="uk-UA"/>
        </w:rPr>
        <w:t>,</w:t>
      </w:r>
      <w:r w:rsidR="00205FCB" w:rsidRPr="00F542EE">
        <w:rPr>
          <w:sz w:val="27"/>
          <w:szCs w:val="27"/>
          <w:lang w:val="uk-UA"/>
        </w:rPr>
        <w:t>9</w:t>
      </w:r>
      <w:r w:rsidRPr="00F542EE">
        <w:rPr>
          <w:sz w:val="27"/>
          <w:szCs w:val="27"/>
          <w:lang w:val="uk-UA"/>
        </w:rPr>
        <w:t>%, МКП «</w:t>
      </w:r>
      <w:proofErr w:type="spellStart"/>
      <w:r w:rsidRPr="00F542EE">
        <w:rPr>
          <w:sz w:val="27"/>
          <w:szCs w:val="27"/>
          <w:lang w:val="uk-UA"/>
        </w:rPr>
        <w:t>Миколаївводоканал</w:t>
      </w:r>
      <w:proofErr w:type="spellEnd"/>
      <w:r w:rsidRPr="00F542EE">
        <w:rPr>
          <w:sz w:val="27"/>
          <w:szCs w:val="27"/>
          <w:lang w:val="uk-UA"/>
        </w:rPr>
        <w:t>» - 3</w:t>
      </w:r>
      <w:r w:rsidR="00205FCB" w:rsidRPr="00F542EE">
        <w:rPr>
          <w:sz w:val="27"/>
          <w:szCs w:val="27"/>
          <w:lang w:val="uk-UA"/>
        </w:rPr>
        <w:t>7</w:t>
      </w:r>
      <w:r w:rsidR="00A63F74" w:rsidRPr="00F542EE">
        <w:rPr>
          <w:sz w:val="27"/>
          <w:szCs w:val="27"/>
          <w:lang w:val="uk-UA"/>
        </w:rPr>
        <w:t>,</w:t>
      </w:r>
      <w:r w:rsidR="00205FCB" w:rsidRPr="00F542EE">
        <w:rPr>
          <w:sz w:val="27"/>
          <w:szCs w:val="27"/>
          <w:lang w:val="uk-UA"/>
        </w:rPr>
        <w:t>7</w:t>
      </w:r>
      <w:r w:rsidRPr="00F542EE">
        <w:rPr>
          <w:sz w:val="27"/>
          <w:szCs w:val="27"/>
          <w:lang w:val="uk-UA"/>
        </w:rPr>
        <w:t>%, КП «</w:t>
      </w:r>
      <w:proofErr w:type="spellStart"/>
      <w:r w:rsidRPr="00F542EE">
        <w:rPr>
          <w:sz w:val="27"/>
          <w:szCs w:val="27"/>
          <w:lang w:val="uk-UA"/>
        </w:rPr>
        <w:t>Миколаївкомунтранс</w:t>
      </w:r>
      <w:proofErr w:type="spellEnd"/>
      <w:r w:rsidRPr="00F542EE">
        <w:rPr>
          <w:sz w:val="27"/>
          <w:szCs w:val="27"/>
          <w:lang w:val="uk-UA"/>
        </w:rPr>
        <w:t xml:space="preserve">» - </w:t>
      </w:r>
      <w:r w:rsidR="001632C3" w:rsidRPr="00F542EE">
        <w:rPr>
          <w:sz w:val="27"/>
          <w:szCs w:val="27"/>
          <w:lang w:val="uk-UA"/>
        </w:rPr>
        <w:t>4,</w:t>
      </w:r>
      <w:r w:rsidR="00205FCB" w:rsidRPr="00F542EE">
        <w:rPr>
          <w:sz w:val="27"/>
          <w:szCs w:val="27"/>
          <w:lang w:val="uk-UA"/>
        </w:rPr>
        <w:t>3</w:t>
      </w:r>
      <w:r w:rsidRPr="00F542EE">
        <w:rPr>
          <w:sz w:val="27"/>
          <w:szCs w:val="27"/>
          <w:lang w:val="uk-UA"/>
        </w:rPr>
        <w:t>%</w:t>
      </w:r>
      <w:r w:rsidR="001632C3" w:rsidRPr="00F542EE">
        <w:rPr>
          <w:sz w:val="27"/>
          <w:szCs w:val="27"/>
          <w:lang w:val="uk-UA"/>
        </w:rPr>
        <w:t>.</w:t>
      </w:r>
    </w:p>
    <w:p w14:paraId="3D7F150C" w14:textId="3D5C1B67" w:rsidR="00783A1D" w:rsidRPr="00F542EE" w:rsidRDefault="00783A1D" w:rsidP="00783A1D">
      <w:pPr>
        <w:pStyle w:val="a3"/>
        <w:spacing w:before="0" w:after="0"/>
        <w:ind w:firstLine="540"/>
        <w:jc w:val="both"/>
        <w:rPr>
          <w:b/>
          <w:bCs/>
          <w:sz w:val="27"/>
          <w:szCs w:val="27"/>
        </w:rPr>
      </w:pPr>
      <w:r w:rsidRPr="00F542EE">
        <w:rPr>
          <w:sz w:val="27"/>
          <w:szCs w:val="27"/>
          <w:lang w:val="uk-UA"/>
        </w:rPr>
        <w:t>Станом на 01.01.202</w:t>
      </w:r>
      <w:r w:rsidR="00205FCB" w:rsidRPr="00F542EE">
        <w:rPr>
          <w:sz w:val="27"/>
          <w:szCs w:val="27"/>
        </w:rPr>
        <w:t>4</w:t>
      </w:r>
      <w:r w:rsidRPr="00F542EE">
        <w:rPr>
          <w:sz w:val="27"/>
          <w:szCs w:val="27"/>
          <w:lang w:val="uk-UA"/>
        </w:rPr>
        <w:t xml:space="preserve"> </w:t>
      </w:r>
      <w:r w:rsidRPr="00F542EE">
        <w:rPr>
          <w:b/>
          <w:bCs/>
          <w:sz w:val="27"/>
          <w:szCs w:val="27"/>
          <w:lang w:val="uk-UA"/>
        </w:rPr>
        <w:t>кредиторська заборгованість</w:t>
      </w:r>
      <w:r w:rsidRPr="00F542EE">
        <w:rPr>
          <w:sz w:val="27"/>
          <w:szCs w:val="27"/>
          <w:lang w:val="uk-UA"/>
        </w:rPr>
        <w:t xml:space="preserve"> підприємств комунальної форми власності становила </w:t>
      </w:r>
      <w:r w:rsidR="00205FCB" w:rsidRPr="00F542EE">
        <w:rPr>
          <w:b/>
          <w:bCs/>
          <w:sz w:val="27"/>
          <w:szCs w:val="27"/>
        </w:rPr>
        <w:t>652</w:t>
      </w:r>
      <w:r w:rsidR="00C05170" w:rsidRPr="00F542EE">
        <w:rPr>
          <w:b/>
          <w:bCs/>
          <w:sz w:val="27"/>
          <w:szCs w:val="27"/>
          <w:lang w:val="uk-UA"/>
        </w:rPr>
        <w:t> </w:t>
      </w:r>
      <w:r w:rsidR="00205FCB" w:rsidRPr="00F542EE">
        <w:rPr>
          <w:b/>
          <w:bCs/>
          <w:sz w:val="27"/>
          <w:szCs w:val="27"/>
        </w:rPr>
        <w:t>878</w:t>
      </w:r>
      <w:r w:rsidR="00C05170" w:rsidRPr="00F542EE">
        <w:rPr>
          <w:b/>
          <w:bCs/>
          <w:sz w:val="27"/>
          <w:szCs w:val="27"/>
          <w:lang w:val="uk-UA"/>
        </w:rPr>
        <w:t>,</w:t>
      </w:r>
      <w:r w:rsidR="00205FCB" w:rsidRPr="00F542EE">
        <w:rPr>
          <w:b/>
          <w:bCs/>
          <w:sz w:val="27"/>
          <w:szCs w:val="27"/>
        </w:rPr>
        <w:t>7</w:t>
      </w:r>
      <w:r w:rsidRPr="00F542EE">
        <w:rPr>
          <w:sz w:val="27"/>
          <w:szCs w:val="27"/>
          <w:lang w:val="uk-UA"/>
        </w:rPr>
        <w:t xml:space="preserve"> тис. грн., що на </w:t>
      </w:r>
      <w:r w:rsidR="00205FCB" w:rsidRPr="00F542EE">
        <w:rPr>
          <w:sz w:val="27"/>
          <w:szCs w:val="27"/>
        </w:rPr>
        <w:t>1</w:t>
      </w:r>
      <w:r w:rsidR="00C05170" w:rsidRPr="00F542EE">
        <w:rPr>
          <w:sz w:val="27"/>
          <w:szCs w:val="27"/>
          <w:lang w:val="uk-UA"/>
        </w:rPr>
        <w:t>9</w:t>
      </w:r>
      <w:r w:rsidR="00205FCB" w:rsidRPr="00F542EE">
        <w:rPr>
          <w:sz w:val="27"/>
          <w:szCs w:val="27"/>
        </w:rPr>
        <w:t>0 472</w:t>
      </w:r>
      <w:r w:rsidR="00C05170" w:rsidRPr="00F542EE">
        <w:rPr>
          <w:sz w:val="27"/>
          <w:szCs w:val="27"/>
          <w:lang w:val="uk-UA"/>
        </w:rPr>
        <w:t>,6</w:t>
      </w:r>
      <w:r w:rsidRPr="00F542EE">
        <w:rPr>
          <w:sz w:val="27"/>
          <w:szCs w:val="27"/>
          <w:lang w:val="uk-UA"/>
        </w:rPr>
        <w:t xml:space="preserve"> тис. грн. (або на </w:t>
      </w:r>
      <w:r w:rsidR="00205FCB" w:rsidRPr="00F542EE">
        <w:rPr>
          <w:sz w:val="27"/>
          <w:szCs w:val="27"/>
          <w:lang w:val="uk-UA"/>
        </w:rPr>
        <w:t>41</w:t>
      </w:r>
      <w:r w:rsidR="00C05170" w:rsidRPr="00F542EE">
        <w:rPr>
          <w:sz w:val="27"/>
          <w:szCs w:val="27"/>
          <w:lang w:val="uk-UA"/>
        </w:rPr>
        <w:t>,</w:t>
      </w:r>
      <w:r w:rsidR="00205FCB" w:rsidRPr="00F542EE">
        <w:rPr>
          <w:sz w:val="27"/>
          <w:szCs w:val="27"/>
          <w:lang w:val="uk-UA"/>
        </w:rPr>
        <w:t>2</w:t>
      </w:r>
      <w:r w:rsidRPr="00F542EE">
        <w:rPr>
          <w:sz w:val="27"/>
          <w:szCs w:val="27"/>
          <w:lang w:val="uk-UA"/>
        </w:rPr>
        <w:t xml:space="preserve"> %) </w:t>
      </w:r>
      <w:r w:rsidR="00205FCB" w:rsidRPr="00F542EE">
        <w:rPr>
          <w:sz w:val="27"/>
          <w:szCs w:val="27"/>
          <w:lang w:val="uk-UA"/>
        </w:rPr>
        <w:t>біль</w:t>
      </w:r>
      <w:r w:rsidR="00C05170" w:rsidRPr="00F542EE">
        <w:rPr>
          <w:sz w:val="27"/>
          <w:szCs w:val="27"/>
          <w:lang w:val="uk-UA"/>
        </w:rPr>
        <w:t>ше</w:t>
      </w:r>
      <w:r w:rsidRPr="00F542EE">
        <w:rPr>
          <w:sz w:val="27"/>
          <w:szCs w:val="27"/>
          <w:lang w:val="uk-UA"/>
        </w:rPr>
        <w:t xml:space="preserve"> у порівнянні з даними на початок звітного періоду. Найбільшими за обсягами показника «кредиторська заборгованість» стали: ОКП «</w:t>
      </w:r>
      <w:proofErr w:type="spellStart"/>
      <w:r w:rsidRPr="00F542EE">
        <w:rPr>
          <w:sz w:val="27"/>
          <w:szCs w:val="27"/>
          <w:lang w:val="uk-UA"/>
        </w:rPr>
        <w:t>Миколаївоблтеплоенерго</w:t>
      </w:r>
      <w:proofErr w:type="spellEnd"/>
      <w:r w:rsidRPr="00F542EE">
        <w:rPr>
          <w:sz w:val="27"/>
          <w:szCs w:val="27"/>
          <w:lang w:val="uk-UA"/>
        </w:rPr>
        <w:t xml:space="preserve">» становить </w:t>
      </w:r>
      <w:r w:rsidR="009E3467" w:rsidRPr="00F542EE">
        <w:rPr>
          <w:sz w:val="27"/>
          <w:szCs w:val="27"/>
          <w:lang w:val="uk-UA"/>
        </w:rPr>
        <w:t>- 81,4</w:t>
      </w:r>
      <w:r w:rsidRPr="00F542EE">
        <w:rPr>
          <w:sz w:val="27"/>
          <w:szCs w:val="27"/>
          <w:lang w:val="uk-UA"/>
        </w:rPr>
        <w:t>% питомої ваги показника, МКП «</w:t>
      </w:r>
      <w:proofErr w:type="spellStart"/>
      <w:r w:rsidRPr="00F542EE">
        <w:rPr>
          <w:sz w:val="27"/>
          <w:szCs w:val="27"/>
          <w:lang w:val="uk-UA"/>
        </w:rPr>
        <w:t>Миколаївводоканал</w:t>
      </w:r>
      <w:proofErr w:type="spellEnd"/>
      <w:r w:rsidRPr="00F542EE">
        <w:rPr>
          <w:sz w:val="27"/>
          <w:szCs w:val="27"/>
          <w:lang w:val="uk-UA"/>
        </w:rPr>
        <w:t xml:space="preserve">» - </w:t>
      </w:r>
      <w:r w:rsidR="00C05170" w:rsidRPr="00F542EE">
        <w:rPr>
          <w:sz w:val="27"/>
          <w:szCs w:val="27"/>
          <w:lang w:val="uk-UA"/>
        </w:rPr>
        <w:t>1</w:t>
      </w:r>
      <w:r w:rsidR="009E3467" w:rsidRPr="00F542EE">
        <w:rPr>
          <w:sz w:val="27"/>
          <w:szCs w:val="27"/>
          <w:lang w:val="uk-UA"/>
        </w:rPr>
        <w:t>4</w:t>
      </w:r>
      <w:r w:rsidR="00C05170" w:rsidRPr="00F542EE">
        <w:rPr>
          <w:sz w:val="27"/>
          <w:szCs w:val="27"/>
          <w:lang w:val="uk-UA"/>
        </w:rPr>
        <w:t>,</w:t>
      </w:r>
      <w:r w:rsidR="009E3467" w:rsidRPr="00F542EE">
        <w:rPr>
          <w:sz w:val="27"/>
          <w:szCs w:val="27"/>
          <w:lang w:val="uk-UA"/>
        </w:rPr>
        <w:t>4</w:t>
      </w:r>
      <w:r w:rsidRPr="00F542EE">
        <w:rPr>
          <w:sz w:val="27"/>
          <w:szCs w:val="27"/>
          <w:lang w:val="uk-UA"/>
        </w:rPr>
        <w:t xml:space="preserve"> %</w:t>
      </w:r>
      <w:r w:rsidR="002E0D9F" w:rsidRPr="00F542EE">
        <w:rPr>
          <w:sz w:val="27"/>
          <w:szCs w:val="27"/>
          <w:lang w:val="uk-UA"/>
        </w:rPr>
        <w:t xml:space="preserve">, </w:t>
      </w:r>
      <w:r w:rsidRPr="00F542EE">
        <w:rPr>
          <w:sz w:val="27"/>
          <w:szCs w:val="27"/>
          <w:lang w:val="uk-UA"/>
        </w:rPr>
        <w:t>КП ММР «</w:t>
      </w:r>
      <w:proofErr w:type="spellStart"/>
      <w:r w:rsidRPr="00F542EE">
        <w:rPr>
          <w:sz w:val="27"/>
          <w:szCs w:val="27"/>
          <w:lang w:val="uk-UA"/>
        </w:rPr>
        <w:t>Миколаївелектротранс</w:t>
      </w:r>
      <w:proofErr w:type="spellEnd"/>
      <w:r w:rsidRPr="00F542EE">
        <w:rPr>
          <w:sz w:val="27"/>
          <w:szCs w:val="27"/>
          <w:lang w:val="uk-UA"/>
        </w:rPr>
        <w:t xml:space="preserve">» - </w:t>
      </w:r>
      <w:r w:rsidR="009E3467" w:rsidRPr="00F542EE">
        <w:rPr>
          <w:sz w:val="27"/>
          <w:szCs w:val="27"/>
          <w:lang w:val="uk-UA"/>
        </w:rPr>
        <w:t>3</w:t>
      </w:r>
      <w:r w:rsidR="002E0D9F" w:rsidRPr="00F542EE">
        <w:rPr>
          <w:sz w:val="27"/>
          <w:szCs w:val="27"/>
          <w:lang w:val="uk-UA"/>
        </w:rPr>
        <w:t>,</w:t>
      </w:r>
      <w:r w:rsidR="009E3467" w:rsidRPr="00F542EE">
        <w:rPr>
          <w:sz w:val="27"/>
          <w:szCs w:val="27"/>
          <w:lang w:val="uk-UA"/>
        </w:rPr>
        <w:t>4</w:t>
      </w:r>
      <w:r w:rsidRPr="00F542EE">
        <w:rPr>
          <w:sz w:val="27"/>
          <w:szCs w:val="27"/>
          <w:lang w:val="uk-UA"/>
        </w:rPr>
        <w:t>%</w:t>
      </w:r>
      <w:r w:rsidR="002E0D9F" w:rsidRPr="00F542EE">
        <w:rPr>
          <w:sz w:val="27"/>
          <w:szCs w:val="27"/>
          <w:lang w:val="uk-UA"/>
        </w:rPr>
        <w:t>.</w:t>
      </w:r>
    </w:p>
    <w:p w14:paraId="4F5740E7" w14:textId="25A2A0B3" w:rsidR="00783A1D" w:rsidRPr="00F542EE" w:rsidRDefault="00783A1D" w:rsidP="00783A1D">
      <w:pPr>
        <w:spacing w:after="0" w:line="240" w:lineRule="auto"/>
        <w:ind w:firstLine="540"/>
        <w:jc w:val="both"/>
        <w:rPr>
          <w:rFonts w:ascii="Times New Roman" w:hAnsi="Times New Roman"/>
          <w:sz w:val="27"/>
          <w:szCs w:val="27"/>
        </w:rPr>
      </w:pPr>
      <w:r w:rsidRPr="00F542EE">
        <w:rPr>
          <w:rFonts w:ascii="Times New Roman" w:hAnsi="Times New Roman"/>
          <w:b/>
          <w:bCs/>
          <w:sz w:val="27"/>
          <w:szCs w:val="27"/>
        </w:rPr>
        <w:t>Середньооблікова чисельність</w:t>
      </w:r>
      <w:r w:rsidRPr="00F542EE">
        <w:rPr>
          <w:rFonts w:ascii="Times New Roman" w:hAnsi="Times New Roman"/>
          <w:sz w:val="27"/>
          <w:szCs w:val="27"/>
        </w:rPr>
        <w:t xml:space="preserve"> працівників на підприємствах в еквіваленті повної зайнятості станом на 01.01.202</w:t>
      </w:r>
      <w:r w:rsidR="002260C0" w:rsidRPr="00F542EE">
        <w:rPr>
          <w:rFonts w:ascii="Times New Roman" w:hAnsi="Times New Roman"/>
          <w:sz w:val="27"/>
          <w:szCs w:val="27"/>
          <w:lang w:val="ru-RU"/>
        </w:rPr>
        <w:t>4</w:t>
      </w:r>
      <w:r w:rsidRPr="00F542EE">
        <w:rPr>
          <w:rFonts w:ascii="Times New Roman" w:hAnsi="Times New Roman"/>
          <w:sz w:val="27"/>
          <w:szCs w:val="27"/>
        </w:rPr>
        <w:t xml:space="preserve"> склала </w:t>
      </w:r>
      <w:r w:rsidR="00412866" w:rsidRPr="00F542EE">
        <w:rPr>
          <w:rFonts w:ascii="Times New Roman" w:hAnsi="Times New Roman"/>
          <w:b/>
          <w:bCs/>
          <w:sz w:val="27"/>
          <w:szCs w:val="27"/>
        </w:rPr>
        <w:t>3</w:t>
      </w:r>
      <w:r w:rsidR="002260C0" w:rsidRPr="00F542EE">
        <w:rPr>
          <w:rFonts w:ascii="Times New Roman" w:hAnsi="Times New Roman"/>
          <w:b/>
          <w:bCs/>
          <w:sz w:val="27"/>
          <w:szCs w:val="27"/>
          <w:lang w:val="ru-RU"/>
        </w:rPr>
        <w:t xml:space="preserve"> </w:t>
      </w:r>
      <w:r w:rsidR="00412866" w:rsidRPr="00F542EE">
        <w:rPr>
          <w:rFonts w:ascii="Times New Roman" w:hAnsi="Times New Roman"/>
          <w:b/>
          <w:bCs/>
          <w:sz w:val="27"/>
          <w:szCs w:val="27"/>
        </w:rPr>
        <w:t>8</w:t>
      </w:r>
      <w:r w:rsidR="002260C0" w:rsidRPr="00F542EE">
        <w:rPr>
          <w:rFonts w:ascii="Times New Roman" w:hAnsi="Times New Roman"/>
          <w:b/>
          <w:bCs/>
          <w:sz w:val="27"/>
          <w:szCs w:val="27"/>
          <w:lang w:val="ru-RU"/>
        </w:rPr>
        <w:t>49</w:t>
      </w:r>
      <w:r w:rsidRPr="00F542EE">
        <w:rPr>
          <w:rFonts w:ascii="Times New Roman" w:hAnsi="Times New Roman"/>
          <w:b/>
          <w:bCs/>
          <w:sz w:val="27"/>
          <w:szCs w:val="27"/>
        </w:rPr>
        <w:t xml:space="preserve"> </w:t>
      </w:r>
      <w:r w:rsidRPr="00F542EE">
        <w:rPr>
          <w:rFonts w:ascii="Times New Roman" w:hAnsi="Times New Roman"/>
          <w:sz w:val="27"/>
          <w:szCs w:val="27"/>
        </w:rPr>
        <w:t>особи. Найбільшими за обсягами показника «середньооблікова чисельність працівників» стали наступні підприємства: КП «</w:t>
      </w:r>
      <w:proofErr w:type="spellStart"/>
      <w:r w:rsidRPr="00F542EE">
        <w:rPr>
          <w:rFonts w:ascii="Times New Roman" w:hAnsi="Times New Roman"/>
          <w:sz w:val="27"/>
          <w:szCs w:val="27"/>
        </w:rPr>
        <w:t>Миколаївводоканал</w:t>
      </w:r>
      <w:proofErr w:type="spellEnd"/>
      <w:r w:rsidRPr="00F542EE">
        <w:rPr>
          <w:rFonts w:ascii="Times New Roman" w:hAnsi="Times New Roman"/>
          <w:sz w:val="27"/>
          <w:szCs w:val="27"/>
        </w:rPr>
        <w:t xml:space="preserve">» складає </w:t>
      </w:r>
      <w:r w:rsidR="000A632F" w:rsidRPr="00F542EE">
        <w:rPr>
          <w:rFonts w:ascii="Times New Roman" w:hAnsi="Times New Roman"/>
          <w:sz w:val="27"/>
          <w:szCs w:val="27"/>
        </w:rPr>
        <w:t>34,</w:t>
      </w:r>
      <w:r w:rsidR="002D7432" w:rsidRPr="00F542EE">
        <w:rPr>
          <w:rFonts w:ascii="Times New Roman" w:hAnsi="Times New Roman"/>
          <w:sz w:val="27"/>
          <w:szCs w:val="27"/>
        </w:rPr>
        <w:t>5</w:t>
      </w:r>
      <w:r w:rsidRPr="00F542EE">
        <w:rPr>
          <w:rFonts w:ascii="Times New Roman" w:hAnsi="Times New Roman"/>
          <w:sz w:val="27"/>
          <w:szCs w:val="27"/>
        </w:rPr>
        <w:t>% питомої ваги показника, ОКП «</w:t>
      </w:r>
      <w:proofErr w:type="spellStart"/>
      <w:r w:rsidRPr="00F542EE">
        <w:rPr>
          <w:rFonts w:ascii="Times New Roman" w:hAnsi="Times New Roman"/>
          <w:sz w:val="27"/>
          <w:szCs w:val="27"/>
        </w:rPr>
        <w:t>Миколаївоблтепло</w:t>
      </w:r>
      <w:r w:rsidR="002D7432" w:rsidRPr="00F542EE">
        <w:rPr>
          <w:rFonts w:ascii="Times New Roman" w:hAnsi="Times New Roman"/>
          <w:sz w:val="27"/>
          <w:szCs w:val="27"/>
        </w:rPr>
        <w:t>-</w:t>
      </w:r>
      <w:r w:rsidRPr="00F542EE">
        <w:rPr>
          <w:rFonts w:ascii="Times New Roman" w:hAnsi="Times New Roman"/>
          <w:sz w:val="27"/>
          <w:szCs w:val="27"/>
        </w:rPr>
        <w:t>енерго</w:t>
      </w:r>
      <w:proofErr w:type="spellEnd"/>
      <w:r w:rsidRPr="00F542EE">
        <w:rPr>
          <w:rFonts w:ascii="Times New Roman" w:hAnsi="Times New Roman"/>
          <w:sz w:val="27"/>
          <w:szCs w:val="27"/>
        </w:rPr>
        <w:t xml:space="preserve">» - </w:t>
      </w:r>
      <w:r w:rsidR="002D7432" w:rsidRPr="00F542EE">
        <w:rPr>
          <w:rFonts w:ascii="Times New Roman" w:hAnsi="Times New Roman"/>
          <w:sz w:val="27"/>
          <w:szCs w:val="27"/>
        </w:rPr>
        <w:t>20</w:t>
      </w:r>
      <w:r w:rsidR="000A632F" w:rsidRPr="00F542EE">
        <w:rPr>
          <w:rFonts w:ascii="Times New Roman" w:hAnsi="Times New Roman"/>
          <w:sz w:val="27"/>
          <w:szCs w:val="27"/>
        </w:rPr>
        <w:t>,</w:t>
      </w:r>
      <w:r w:rsidR="002D7432" w:rsidRPr="00F542EE">
        <w:rPr>
          <w:rFonts w:ascii="Times New Roman" w:hAnsi="Times New Roman"/>
          <w:sz w:val="27"/>
          <w:szCs w:val="27"/>
        </w:rPr>
        <w:t>7</w:t>
      </w:r>
      <w:r w:rsidR="000A632F" w:rsidRPr="00F542EE">
        <w:rPr>
          <w:rFonts w:ascii="Times New Roman" w:hAnsi="Times New Roman"/>
          <w:sz w:val="27"/>
          <w:szCs w:val="27"/>
        </w:rPr>
        <w:t xml:space="preserve"> </w:t>
      </w:r>
      <w:r w:rsidRPr="00F542EE">
        <w:rPr>
          <w:rFonts w:ascii="Times New Roman" w:hAnsi="Times New Roman"/>
          <w:sz w:val="27"/>
          <w:szCs w:val="27"/>
        </w:rPr>
        <w:t>%, КП «</w:t>
      </w:r>
      <w:proofErr w:type="spellStart"/>
      <w:r w:rsidRPr="00F542EE">
        <w:rPr>
          <w:rFonts w:ascii="Times New Roman" w:hAnsi="Times New Roman"/>
          <w:sz w:val="27"/>
          <w:szCs w:val="27"/>
        </w:rPr>
        <w:t>Миколаївелектротранс</w:t>
      </w:r>
      <w:proofErr w:type="spellEnd"/>
      <w:r w:rsidRPr="00F542EE">
        <w:rPr>
          <w:rFonts w:ascii="Times New Roman" w:hAnsi="Times New Roman"/>
          <w:sz w:val="27"/>
          <w:szCs w:val="27"/>
        </w:rPr>
        <w:t xml:space="preserve">» - </w:t>
      </w:r>
      <w:r w:rsidR="000A632F" w:rsidRPr="00F542EE">
        <w:rPr>
          <w:rFonts w:ascii="Times New Roman" w:hAnsi="Times New Roman"/>
          <w:sz w:val="27"/>
          <w:szCs w:val="27"/>
        </w:rPr>
        <w:t>1</w:t>
      </w:r>
      <w:r w:rsidR="002D7432" w:rsidRPr="00F542EE">
        <w:rPr>
          <w:rFonts w:ascii="Times New Roman" w:hAnsi="Times New Roman"/>
          <w:sz w:val="27"/>
          <w:szCs w:val="27"/>
        </w:rPr>
        <w:t>4</w:t>
      </w:r>
      <w:r w:rsidR="000A632F" w:rsidRPr="00F542EE">
        <w:rPr>
          <w:rFonts w:ascii="Times New Roman" w:hAnsi="Times New Roman"/>
          <w:sz w:val="27"/>
          <w:szCs w:val="27"/>
        </w:rPr>
        <w:t>,</w:t>
      </w:r>
      <w:r w:rsidR="002D7432" w:rsidRPr="00F542EE">
        <w:rPr>
          <w:rFonts w:ascii="Times New Roman" w:hAnsi="Times New Roman"/>
          <w:sz w:val="27"/>
          <w:szCs w:val="27"/>
        </w:rPr>
        <w:t>9 %.</w:t>
      </w:r>
      <w:r w:rsidRPr="00F542EE">
        <w:rPr>
          <w:rFonts w:ascii="Times New Roman" w:hAnsi="Times New Roman"/>
          <w:sz w:val="27"/>
          <w:szCs w:val="27"/>
        </w:rPr>
        <w:t xml:space="preserve"> </w:t>
      </w:r>
    </w:p>
    <w:p w14:paraId="55EC4ECD" w14:textId="74B59699" w:rsidR="00783A1D" w:rsidRPr="00F542EE" w:rsidRDefault="00783A1D" w:rsidP="00783A1D">
      <w:pPr>
        <w:spacing w:after="0"/>
        <w:ind w:right="-142" w:firstLine="540"/>
        <w:jc w:val="both"/>
        <w:rPr>
          <w:rFonts w:ascii="Times New Roman" w:hAnsi="Times New Roman"/>
          <w:b/>
          <w:noProof/>
          <w:sz w:val="24"/>
          <w:szCs w:val="24"/>
        </w:rPr>
      </w:pPr>
      <w:r w:rsidRPr="00F542EE">
        <w:rPr>
          <w:rFonts w:ascii="Times New Roman" w:hAnsi="Times New Roman"/>
          <w:b/>
          <w:bCs/>
          <w:sz w:val="27"/>
          <w:szCs w:val="27"/>
        </w:rPr>
        <w:t>Середня заробітна плата</w:t>
      </w:r>
      <w:r w:rsidRPr="00F542EE">
        <w:rPr>
          <w:rFonts w:ascii="Times New Roman" w:hAnsi="Times New Roman"/>
          <w:sz w:val="27"/>
          <w:szCs w:val="27"/>
        </w:rPr>
        <w:t xml:space="preserve"> одного працівника станом на 01.01.202</w:t>
      </w:r>
      <w:r w:rsidR="002D7432" w:rsidRPr="00F542EE">
        <w:rPr>
          <w:rFonts w:ascii="Times New Roman" w:hAnsi="Times New Roman"/>
          <w:sz w:val="27"/>
          <w:szCs w:val="27"/>
          <w:lang w:val="ru-RU"/>
        </w:rPr>
        <w:t>4</w:t>
      </w:r>
      <w:r w:rsidRPr="00F542EE">
        <w:rPr>
          <w:rFonts w:ascii="Times New Roman" w:hAnsi="Times New Roman"/>
          <w:sz w:val="27"/>
          <w:szCs w:val="27"/>
        </w:rPr>
        <w:t xml:space="preserve"> становить </w:t>
      </w:r>
      <w:r w:rsidR="00CC0387" w:rsidRPr="00F542EE">
        <w:rPr>
          <w:rFonts w:ascii="Times New Roman" w:hAnsi="Times New Roman"/>
          <w:sz w:val="27"/>
          <w:szCs w:val="27"/>
        </w:rPr>
        <w:t>1</w:t>
      </w:r>
      <w:r w:rsidR="002D7432" w:rsidRPr="00F542EE">
        <w:rPr>
          <w:rFonts w:ascii="Times New Roman" w:hAnsi="Times New Roman"/>
          <w:sz w:val="27"/>
          <w:szCs w:val="27"/>
          <w:lang w:val="ru-RU"/>
        </w:rPr>
        <w:t>6 011</w:t>
      </w:r>
      <w:r w:rsidR="00CC0387" w:rsidRPr="00F542EE">
        <w:rPr>
          <w:rFonts w:ascii="Times New Roman" w:hAnsi="Times New Roman"/>
          <w:sz w:val="27"/>
          <w:szCs w:val="27"/>
        </w:rPr>
        <w:t>,</w:t>
      </w:r>
      <w:r w:rsidR="002D7432" w:rsidRPr="00F542EE">
        <w:rPr>
          <w:rFonts w:ascii="Times New Roman" w:hAnsi="Times New Roman"/>
          <w:sz w:val="27"/>
          <w:szCs w:val="27"/>
          <w:lang w:val="ru-RU"/>
        </w:rPr>
        <w:t>4</w:t>
      </w:r>
      <w:r w:rsidR="00CC0387" w:rsidRPr="00F542EE">
        <w:rPr>
          <w:rFonts w:ascii="Times New Roman" w:hAnsi="Times New Roman"/>
          <w:sz w:val="27"/>
          <w:szCs w:val="27"/>
        </w:rPr>
        <w:t xml:space="preserve"> </w:t>
      </w:r>
      <w:r w:rsidRPr="00F542EE">
        <w:rPr>
          <w:rFonts w:ascii="Times New Roman" w:hAnsi="Times New Roman"/>
          <w:sz w:val="27"/>
          <w:szCs w:val="27"/>
        </w:rPr>
        <w:t xml:space="preserve">грн., що на </w:t>
      </w:r>
      <w:r w:rsidR="00CA10B4" w:rsidRPr="00F542EE">
        <w:rPr>
          <w:rFonts w:ascii="Times New Roman" w:hAnsi="Times New Roman"/>
          <w:sz w:val="27"/>
          <w:szCs w:val="27"/>
        </w:rPr>
        <w:t>2 750</w:t>
      </w:r>
      <w:r w:rsidR="004113CC" w:rsidRPr="00F542EE">
        <w:rPr>
          <w:rFonts w:ascii="Times New Roman" w:hAnsi="Times New Roman"/>
          <w:sz w:val="27"/>
          <w:szCs w:val="27"/>
        </w:rPr>
        <w:t>,9</w:t>
      </w:r>
      <w:r w:rsidRPr="00F542EE">
        <w:rPr>
          <w:rFonts w:ascii="Times New Roman" w:hAnsi="Times New Roman"/>
          <w:sz w:val="27"/>
          <w:szCs w:val="27"/>
        </w:rPr>
        <w:t xml:space="preserve"> грн. (або на </w:t>
      </w:r>
      <w:r w:rsidR="00CA10B4" w:rsidRPr="00F542EE">
        <w:rPr>
          <w:rFonts w:ascii="Times New Roman" w:hAnsi="Times New Roman"/>
          <w:sz w:val="27"/>
          <w:szCs w:val="27"/>
        </w:rPr>
        <w:t>20,7</w:t>
      </w:r>
      <w:r w:rsidRPr="00F542EE">
        <w:rPr>
          <w:rFonts w:ascii="Times New Roman" w:hAnsi="Times New Roman"/>
          <w:sz w:val="27"/>
          <w:szCs w:val="27"/>
        </w:rPr>
        <w:t xml:space="preserve"> %) </w:t>
      </w:r>
      <w:r w:rsidR="002D7432" w:rsidRPr="00F542EE">
        <w:rPr>
          <w:rFonts w:ascii="Times New Roman" w:hAnsi="Times New Roman"/>
          <w:sz w:val="27"/>
          <w:szCs w:val="27"/>
        </w:rPr>
        <w:t>біль</w:t>
      </w:r>
      <w:r w:rsidR="004113CC" w:rsidRPr="00F542EE">
        <w:rPr>
          <w:rFonts w:ascii="Times New Roman" w:hAnsi="Times New Roman"/>
          <w:sz w:val="27"/>
          <w:szCs w:val="27"/>
        </w:rPr>
        <w:t>ше</w:t>
      </w:r>
      <w:r w:rsidRPr="00F542EE">
        <w:rPr>
          <w:rFonts w:ascii="Times New Roman" w:hAnsi="Times New Roman"/>
          <w:sz w:val="27"/>
          <w:szCs w:val="27"/>
        </w:rPr>
        <w:t xml:space="preserve"> ніж було заплановано та на </w:t>
      </w:r>
      <w:r w:rsidR="004F0E5B" w:rsidRPr="00F542EE">
        <w:rPr>
          <w:rFonts w:ascii="Times New Roman" w:hAnsi="Times New Roman"/>
          <w:sz w:val="27"/>
          <w:szCs w:val="27"/>
        </w:rPr>
        <w:t>4 404</w:t>
      </w:r>
      <w:r w:rsidR="004113CC" w:rsidRPr="00F542EE">
        <w:rPr>
          <w:rFonts w:ascii="Times New Roman" w:hAnsi="Times New Roman"/>
          <w:sz w:val="27"/>
          <w:szCs w:val="27"/>
        </w:rPr>
        <w:t>,</w:t>
      </w:r>
      <w:r w:rsidR="004F0E5B" w:rsidRPr="00F542EE">
        <w:rPr>
          <w:rFonts w:ascii="Times New Roman" w:hAnsi="Times New Roman"/>
          <w:sz w:val="27"/>
          <w:szCs w:val="27"/>
        </w:rPr>
        <w:t>3</w:t>
      </w:r>
      <w:r w:rsidRPr="00F542EE">
        <w:rPr>
          <w:rFonts w:ascii="Times New Roman" w:hAnsi="Times New Roman"/>
          <w:sz w:val="27"/>
          <w:szCs w:val="27"/>
        </w:rPr>
        <w:t xml:space="preserve"> грн. (або на </w:t>
      </w:r>
      <w:r w:rsidR="004F0E5B" w:rsidRPr="00F542EE">
        <w:rPr>
          <w:rFonts w:ascii="Times New Roman" w:hAnsi="Times New Roman"/>
          <w:sz w:val="27"/>
          <w:szCs w:val="27"/>
        </w:rPr>
        <w:t>37</w:t>
      </w:r>
      <w:r w:rsidR="004113CC" w:rsidRPr="00F542EE">
        <w:rPr>
          <w:rFonts w:ascii="Times New Roman" w:hAnsi="Times New Roman"/>
          <w:sz w:val="27"/>
          <w:szCs w:val="27"/>
        </w:rPr>
        <w:t>,</w:t>
      </w:r>
      <w:r w:rsidR="004F0E5B" w:rsidRPr="00F542EE">
        <w:rPr>
          <w:rFonts w:ascii="Times New Roman" w:hAnsi="Times New Roman"/>
          <w:sz w:val="27"/>
          <w:szCs w:val="27"/>
        </w:rPr>
        <w:t>9</w:t>
      </w:r>
      <w:r w:rsidRPr="00F542EE">
        <w:rPr>
          <w:rFonts w:ascii="Times New Roman" w:hAnsi="Times New Roman"/>
          <w:sz w:val="27"/>
          <w:szCs w:val="27"/>
        </w:rPr>
        <w:t xml:space="preserve"> %) </w:t>
      </w:r>
      <w:r w:rsidR="002D7432" w:rsidRPr="00F542EE">
        <w:rPr>
          <w:rFonts w:ascii="Times New Roman" w:hAnsi="Times New Roman"/>
          <w:sz w:val="27"/>
          <w:szCs w:val="27"/>
        </w:rPr>
        <w:t>біль</w:t>
      </w:r>
      <w:r w:rsidR="004113CC" w:rsidRPr="00F542EE">
        <w:rPr>
          <w:rFonts w:ascii="Times New Roman" w:hAnsi="Times New Roman"/>
          <w:sz w:val="27"/>
          <w:szCs w:val="27"/>
        </w:rPr>
        <w:t>ше</w:t>
      </w:r>
      <w:r w:rsidRPr="00F542EE">
        <w:rPr>
          <w:rFonts w:ascii="Times New Roman" w:hAnsi="Times New Roman"/>
          <w:sz w:val="27"/>
          <w:szCs w:val="27"/>
        </w:rPr>
        <w:t xml:space="preserve"> в порівнянні з 20</w:t>
      </w:r>
      <w:r w:rsidR="004113CC" w:rsidRPr="00F542EE">
        <w:rPr>
          <w:rFonts w:ascii="Times New Roman" w:hAnsi="Times New Roman"/>
          <w:sz w:val="27"/>
          <w:szCs w:val="27"/>
        </w:rPr>
        <w:t>2</w:t>
      </w:r>
      <w:r w:rsidR="002D7432" w:rsidRPr="00F542EE">
        <w:rPr>
          <w:rFonts w:ascii="Times New Roman" w:hAnsi="Times New Roman"/>
          <w:sz w:val="27"/>
          <w:szCs w:val="27"/>
        </w:rPr>
        <w:t>2</w:t>
      </w:r>
      <w:r w:rsidRPr="00F542EE">
        <w:rPr>
          <w:rFonts w:ascii="Times New Roman" w:hAnsi="Times New Roman"/>
          <w:sz w:val="27"/>
          <w:szCs w:val="27"/>
        </w:rPr>
        <w:t xml:space="preserve"> роком</w:t>
      </w:r>
      <w:r w:rsidRPr="00F542EE">
        <w:rPr>
          <w:rFonts w:ascii="Times New Roman" w:hAnsi="Times New Roman"/>
          <w:sz w:val="27"/>
          <w:szCs w:val="27"/>
          <w:lang w:val="ru-RU"/>
        </w:rPr>
        <w:t>.</w:t>
      </w:r>
    </w:p>
    <w:p w14:paraId="549C4840" w14:textId="77777777" w:rsidR="00132CE9" w:rsidRPr="00F542EE" w:rsidRDefault="00132CE9" w:rsidP="00B347BD">
      <w:pPr>
        <w:shd w:val="clear" w:color="auto" w:fill="FFFFFF"/>
        <w:spacing w:after="0" w:line="240" w:lineRule="auto"/>
        <w:jc w:val="both"/>
        <w:rPr>
          <w:rFonts w:ascii="Times New Roman" w:hAnsi="Times New Roman"/>
          <w:b/>
          <w:bCs/>
          <w:sz w:val="20"/>
          <w:szCs w:val="20"/>
          <w:lang w:eastAsia="ar-SA"/>
        </w:rPr>
      </w:pPr>
      <w:r w:rsidRPr="00F542EE">
        <w:rPr>
          <w:rFonts w:ascii="Times New Roman" w:hAnsi="Times New Roman"/>
          <w:b/>
          <w:bCs/>
          <w:sz w:val="20"/>
          <w:szCs w:val="20"/>
          <w:lang w:eastAsia="ar-SA"/>
        </w:rPr>
        <w:t>________________________________________________________________________________________________</w:t>
      </w:r>
    </w:p>
    <w:p w14:paraId="0A8C9858" w14:textId="35B10BCF" w:rsidR="00132CE9" w:rsidRPr="00566CE1" w:rsidRDefault="00132CE9" w:rsidP="00B347BD">
      <w:pPr>
        <w:shd w:val="clear" w:color="auto" w:fill="FFFFFF"/>
        <w:spacing w:after="0" w:line="240" w:lineRule="auto"/>
        <w:jc w:val="both"/>
        <w:rPr>
          <w:rFonts w:ascii="Times New Roman" w:hAnsi="Times New Roman"/>
          <w:sz w:val="18"/>
          <w:szCs w:val="18"/>
        </w:rPr>
      </w:pPr>
      <w:r w:rsidRPr="00F542EE">
        <w:rPr>
          <w:rFonts w:ascii="Times New Roman" w:hAnsi="Times New Roman"/>
          <w:sz w:val="18"/>
          <w:szCs w:val="18"/>
        </w:rPr>
        <w:t xml:space="preserve">* У даному аналізі використані дані показників </w:t>
      </w:r>
      <w:r w:rsidR="004D45D3" w:rsidRPr="00F542EE">
        <w:rPr>
          <w:rFonts w:ascii="Times New Roman" w:hAnsi="Times New Roman"/>
          <w:sz w:val="18"/>
          <w:szCs w:val="18"/>
        </w:rPr>
        <w:t xml:space="preserve">виконання </w:t>
      </w:r>
      <w:r w:rsidRPr="00F542EE">
        <w:rPr>
          <w:rFonts w:ascii="Times New Roman" w:hAnsi="Times New Roman"/>
          <w:sz w:val="18"/>
          <w:szCs w:val="18"/>
        </w:rPr>
        <w:t>фінансових планів комунальних підприємств та фінансової звітності  (Ф № 1, Ф№ 2 за 20</w:t>
      </w:r>
      <w:r w:rsidR="005F7B7F" w:rsidRPr="00F542EE">
        <w:rPr>
          <w:rFonts w:ascii="Times New Roman" w:hAnsi="Times New Roman"/>
          <w:sz w:val="18"/>
          <w:szCs w:val="18"/>
        </w:rPr>
        <w:t>20</w:t>
      </w:r>
      <w:r w:rsidRPr="00F542EE">
        <w:rPr>
          <w:rFonts w:ascii="Times New Roman" w:hAnsi="Times New Roman"/>
          <w:sz w:val="18"/>
          <w:szCs w:val="18"/>
        </w:rPr>
        <w:t xml:space="preserve"> – 20</w:t>
      </w:r>
      <w:r w:rsidR="0015189D" w:rsidRPr="00F542EE">
        <w:rPr>
          <w:rFonts w:ascii="Times New Roman" w:hAnsi="Times New Roman"/>
          <w:sz w:val="18"/>
          <w:szCs w:val="18"/>
        </w:rPr>
        <w:t>2</w:t>
      </w:r>
      <w:r w:rsidR="005F7B7F" w:rsidRPr="00F542EE">
        <w:rPr>
          <w:rFonts w:ascii="Times New Roman" w:hAnsi="Times New Roman"/>
          <w:sz w:val="18"/>
          <w:szCs w:val="18"/>
        </w:rPr>
        <w:t>3</w:t>
      </w:r>
      <w:r w:rsidRPr="00F542EE">
        <w:rPr>
          <w:rFonts w:ascii="Times New Roman" w:hAnsi="Times New Roman"/>
          <w:sz w:val="18"/>
          <w:szCs w:val="18"/>
        </w:rPr>
        <w:t xml:space="preserve"> </w:t>
      </w:r>
      <w:proofErr w:type="spellStart"/>
      <w:r w:rsidRPr="00F542EE">
        <w:rPr>
          <w:rFonts w:ascii="Times New Roman" w:hAnsi="Times New Roman"/>
          <w:sz w:val="18"/>
          <w:szCs w:val="18"/>
        </w:rPr>
        <w:t>р.р</w:t>
      </w:r>
      <w:proofErr w:type="spellEnd"/>
      <w:r w:rsidRPr="00F542EE">
        <w:rPr>
          <w:rFonts w:ascii="Times New Roman" w:hAnsi="Times New Roman"/>
          <w:sz w:val="18"/>
          <w:szCs w:val="18"/>
        </w:rPr>
        <w:t xml:space="preserve">.), що були надані </w:t>
      </w:r>
      <w:r w:rsidR="00FA55BE" w:rsidRPr="00F542EE">
        <w:rPr>
          <w:rFonts w:ascii="Times New Roman" w:hAnsi="Times New Roman"/>
          <w:sz w:val="18"/>
          <w:szCs w:val="18"/>
        </w:rPr>
        <w:t>2</w:t>
      </w:r>
      <w:r w:rsidR="004D45D3" w:rsidRPr="00F542EE">
        <w:rPr>
          <w:rFonts w:ascii="Times New Roman" w:hAnsi="Times New Roman"/>
          <w:sz w:val="18"/>
          <w:szCs w:val="18"/>
        </w:rPr>
        <w:t>6</w:t>
      </w:r>
      <w:r w:rsidRPr="00F542EE">
        <w:rPr>
          <w:rFonts w:ascii="Times New Roman" w:hAnsi="Times New Roman"/>
          <w:sz w:val="18"/>
          <w:szCs w:val="18"/>
        </w:rPr>
        <w:t>-м</w:t>
      </w:r>
      <w:r w:rsidR="0015189D" w:rsidRPr="00F542EE">
        <w:rPr>
          <w:rFonts w:ascii="Times New Roman" w:hAnsi="Times New Roman"/>
          <w:sz w:val="18"/>
          <w:szCs w:val="18"/>
        </w:rPr>
        <w:t>а</w:t>
      </w:r>
      <w:r w:rsidRPr="00F542EE">
        <w:rPr>
          <w:rFonts w:ascii="Times New Roman" w:hAnsi="Times New Roman"/>
          <w:sz w:val="18"/>
          <w:szCs w:val="18"/>
        </w:rPr>
        <w:t xml:space="preserve"> підприємств</w:t>
      </w:r>
      <w:r w:rsidR="0015189D" w:rsidRPr="00F542EE">
        <w:rPr>
          <w:rFonts w:ascii="Times New Roman" w:hAnsi="Times New Roman"/>
          <w:sz w:val="18"/>
          <w:szCs w:val="18"/>
        </w:rPr>
        <w:t>а</w:t>
      </w:r>
      <w:r w:rsidRPr="00F542EE">
        <w:rPr>
          <w:rFonts w:ascii="Times New Roman" w:hAnsi="Times New Roman"/>
          <w:sz w:val="18"/>
          <w:szCs w:val="18"/>
        </w:rPr>
        <w:t>м</w:t>
      </w:r>
      <w:r w:rsidR="0015189D" w:rsidRPr="00F542EE">
        <w:rPr>
          <w:rFonts w:ascii="Times New Roman" w:hAnsi="Times New Roman"/>
          <w:sz w:val="18"/>
          <w:szCs w:val="18"/>
        </w:rPr>
        <w:t>и</w:t>
      </w:r>
      <w:r w:rsidRPr="00F542EE">
        <w:rPr>
          <w:rFonts w:ascii="Times New Roman" w:hAnsi="Times New Roman"/>
          <w:sz w:val="18"/>
          <w:szCs w:val="18"/>
        </w:rPr>
        <w:t xml:space="preserve"> комунальної форми власності м. Миколаєва за виключенням </w:t>
      </w:r>
      <w:r w:rsidR="00FA55BE" w:rsidRPr="00F542EE">
        <w:rPr>
          <w:rFonts w:ascii="Times New Roman" w:hAnsi="Times New Roman"/>
          <w:sz w:val="18"/>
          <w:szCs w:val="18"/>
        </w:rPr>
        <w:t>КП «Микола</w:t>
      </w:r>
      <w:r w:rsidR="004D45D3" w:rsidRPr="00F542EE">
        <w:rPr>
          <w:rFonts w:ascii="Times New Roman" w:hAnsi="Times New Roman"/>
          <w:sz w:val="18"/>
          <w:szCs w:val="18"/>
        </w:rPr>
        <w:t>ївські парки</w:t>
      </w:r>
      <w:r w:rsidR="00FA55BE" w:rsidRPr="00F542EE">
        <w:rPr>
          <w:rFonts w:ascii="Times New Roman" w:hAnsi="Times New Roman"/>
          <w:sz w:val="18"/>
          <w:szCs w:val="18"/>
        </w:rPr>
        <w:t>», Комунальне виробниче підприємство по організації харчування у навчальних закладах».</w:t>
      </w:r>
    </w:p>
    <w:p w14:paraId="4EBD1A52" w14:textId="77777777" w:rsidR="00132CE9" w:rsidRPr="000A23F3" w:rsidRDefault="00132CE9" w:rsidP="00B347BD">
      <w:pPr>
        <w:spacing w:after="0"/>
        <w:jc w:val="both"/>
        <w:rPr>
          <w:rFonts w:ascii="Times New Roman" w:hAnsi="Times New Roman"/>
          <w:b/>
          <w:bCs/>
          <w:color w:val="FF0000"/>
          <w:sz w:val="24"/>
          <w:szCs w:val="24"/>
        </w:rPr>
      </w:pP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p>
    <w:p w14:paraId="47A79807" w14:textId="77777777" w:rsidR="00132CE9" w:rsidRPr="000A23F3" w:rsidRDefault="00132CE9" w:rsidP="00B347BD">
      <w:pPr>
        <w:spacing w:after="0"/>
        <w:jc w:val="right"/>
        <w:rPr>
          <w:rFonts w:ascii="Times New Roman" w:hAnsi="Times New Roman"/>
          <w:b/>
          <w:color w:val="FF0000"/>
          <w:sz w:val="24"/>
          <w:szCs w:val="24"/>
        </w:rPr>
      </w:pPr>
      <w:r w:rsidRPr="000A23F3">
        <w:rPr>
          <w:rFonts w:ascii="Times New Roman" w:hAnsi="Times New Roman"/>
          <w:b/>
          <w:color w:val="FF0000"/>
          <w:sz w:val="24"/>
          <w:szCs w:val="24"/>
        </w:rPr>
        <w:lastRenderedPageBreak/>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p>
    <w:sectPr w:rsidR="00132CE9" w:rsidRPr="000A23F3" w:rsidSect="00A04696">
      <w:pgSz w:w="11906" w:h="16838"/>
      <w:pgMar w:top="426"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7C"/>
    <w:multiLevelType w:val="hybridMultilevel"/>
    <w:tmpl w:val="A15A9EF0"/>
    <w:lvl w:ilvl="0" w:tplc="E6D2AD7E">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EB05A6"/>
    <w:multiLevelType w:val="hybridMultilevel"/>
    <w:tmpl w:val="802468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E102B7"/>
    <w:multiLevelType w:val="hybridMultilevel"/>
    <w:tmpl w:val="19E007D2"/>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15:restartNumberingAfterBreak="0">
    <w:nsid w:val="3BBC60A5"/>
    <w:multiLevelType w:val="hybridMultilevel"/>
    <w:tmpl w:val="19E007D2"/>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4" w15:restartNumberingAfterBreak="0">
    <w:nsid w:val="6C49704D"/>
    <w:multiLevelType w:val="hybridMultilevel"/>
    <w:tmpl w:val="45DA3846"/>
    <w:lvl w:ilvl="0" w:tplc="8B5A99DE">
      <w:numFmt w:val="bullet"/>
      <w:lvlText w:val=""/>
      <w:lvlJc w:val="left"/>
      <w:pPr>
        <w:ind w:left="720" w:hanging="360"/>
      </w:pPr>
      <w:rPr>
        <w:rFonts w:ascii="Symbol" w:eastAsia="Times New Roman" w:hAnsi="Symbol" w:hint="default"/>
        <w:b/>
        <w:sz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425747F"/>
    <w:multiLevelType w:val="hybridMultilevel"/>
    <w:tmpl w:val="B4606C90"/>
    <w:lvl w:ilvl="0" w:tplc="7854CD68">
      <w:start w:val="1"/>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8F"/>
    <w:rsid w:val="000000BD"/>
    <w:rsid w:val="00001E47"/>
    <w:rsid w:val="000153BE"/>
    <w:rsid w:val="00016453"/>
    <w:rsid w:val="00022482"/>
    <w:rsid w:val="000242A6"/>
    <w:rsid w:val="00024502"/>
    <w:rsid w:val="00025851"/>
    <w:rsid w:val="000274B4"/>
    <w:rsid w:val="00031469"/>
    <w:rsid w:val="00034D15"/>
    <w:rsid w:val="000379FA"/>
    <w:rsid w:val="00042EEA"/>
    <w:rsid w:val="00046E0A"/>
    <w:rsid w:val="00050572"/>
    <w:rsid w:val="00050D40"/>
    <w:rsid w:val="000512AC"/>
    <w:rsid w:val="000522F4"/>
    <w:rsid w:val="00052A69"/>
    <w:rsid w:val="00052B19"/>
    <w:rsid w:val="000543FD"/>
    <w:rsid w:val="000547BF"/>
    <w:rsid w:val="00055E9E"/>
    <w:rsid w:val="00063C95"/>
    <w:rsid w:val="00064678"/>
    <w:rsid w:val="00072CFA"/>
    <w:rsid w:val="00073462"/>
    <w:rsid w:val="000754B4"/>
    <w:rsid w:val="00076246"/>
    <w:rsid w:val="0008075D"/>
    <w:rsid w:val="00090A6F"/>
    <w:rsid w:val="000A0E36"/>
    <w:rsid w:val="000A22F4"/>
    <w:rsid w:val="000A23F3"/>
    <w:rsid w:val="000A632F"/>
    <w:rsid w:val="000B38BF"/>
    <w:rsid w:val="000B76D6"/>
    <w:rsid w:val="000B7BA8"/>
    <w:rsid w:val="000C1C0D"/>
    <w:rsid w:val="000C1CEE"/>
    <w:rsid w:val="000C4C4E"/>
    <w:rsid w:val="000C5561"/>
    <w:rsid w:val="000D0B7F"/>
    <w:rsid w:val="000D412F"/>
    <w:rsid w:val="000D4BAB"/>
    <w:rsid w:val="000D500E"/>
    <w:rsid w:val="000D6346"/>
    <w:rsid w:val="000D78C0"/>
    <w:rsid w:val="000D7913"/>
    <w:rsid w:val="000E58A8"/>
    <w:rsid w:val="000F62DA"/>
    <w:rsid w:val="001057FC"/>
    <w:rsid w:val="00111A8D"/>
    <w:rsid w:val="00116377"/>
    <w:rsid w:val="001324E9"/>
    <w:rsid w:val="0013295C"/>
    <w:rsid w:val="00132CE9"/>
    <w:rsid w:val="00134830"/>
    <w:rsid w:val="00134F46"/>
    <w:rsid w:val="00137001"/>
    <w:rsid w:val="00142B3B"/>
    <w:rsid w:val="00144240"/>
    <w:rsid w:val="00147F6E"/>
    <w:rsid w:val="00151783"/>
    <w:rsid w:val="0015189D"/>
    <w:rsid w:val="001518CC"/>
    <w:rsid w:val="00155D49"/>
    <w:rsid w:val="00161354"/>
    <w:rsid w:val="001632C3"/>
    <w:rsid w:val="00167559"/>
    <w:rsid w:val="00167B2E"/>
    <w:rsid w:val="001701FB"/>
    <w:rsid w:val="00170B39"/>
    <w:rsid w:val="0017311B"/>
    <w:rsid w:val="00174580"/>
    <w:rsid w:val="0018188C"/>
    <w:rsid w:val="00185F8A"/>
    <w:rsid w:val="0018636B"/>
    <w:rsid w:val="00190C79"/>
    <w:rsid w:val="001946A5"/>
    <w:rsid w:val="00194EAA"/>
    <w:rsid w:val="00194F44"/>
    <w:rsid w:val="001A7011"/>
    <w:rsid w:val="001A77A8"/>
    <w:rsid w:val="001A7B0D"/>
    <w:rsid w:val="001B67A0"/>
    <w:rsid w:val="001B7CF9"/>
    <w:rsid w:val="001C057A"/>
    <w:rsid w:val="001C7C41"/>
    <w:rsid w:val="001D0D95"/>
    <w:rsid w:val="001D1BE2"/>
    <w:rsid w:val="001D31F1"/>
    <w:rsid w:val="001F05D1"/>
    <w:rsid w:val="001F2485"/>
    <w:rsid w:val="001F6277"/>
    <w:rsid w:val="00204764"/>
    <w:rsid w:val="00205A33"/>
    <w:rsid w:val="00205FCB"/>
    <w:rsid w:val="00212783"/>
    <w:rsid w:val="002206A0"/>
    <w:rsid w:val="002219DF"/>
    <w:rsid w:val="0022342F"/>
    <w:rsid w:val="002260C0"/>
    <w:rsid w:val="00226778"/>
    <w:rsid w:val="00227718"/>
    <w:rsid w:val="00227B3A"/>
    <w:rsid w:val="0023411A"/>
    <w:rsid w:val="00234292"/>
    <w:rsid w:val="00237784"/>
    <w:rsid w:val="00240524"/>
    <w:rsid w:val="0024146E"/>
    <w:rsid w:val="00252FB1"/>
    <w:rsid w:val="00254F23"/>
    <w:rsid w:val="0025527A"/>
    <w:rsid w:val="00255ECE"/>
    <w:rsid w:val="002562BA"/>
    <w:rsid w:val="00260090"/>
    <w:rsid w:val="002705F9"/>
    <w:rsid w:val="00273A22"/>
    <w:rsid w:val="002751C3"/>
    <w:rsid w:val="002756CE"/>
    <w:rsid w:val="00281C8E"/>
    <w:rsid w:val="00285900"/>
    <w:rsid w:val="0028685C"/>
    <w:rsid w:val="00292933"/>
    <w:rsid w:val="002947FA"/>
    <w:rsid w:val="002953AE"/>
    <w:rsid w:val="00295ECC"/>
    <w:rsid w:val="00297476"/>
    <w:rsid w:val="002A5880"/>
    <w:rsid w:val="002A6238"/>
    <w:rsid w:val="002B28E1"/>
    <w:rsid w:val="002B47BB"/>
    <w:rsid w:val="002B4BFE"/>
    <w:rsid w:val="002B58E1"/>
    <w:rsid w:val="002B6DD4"/>
    <w:rsid w:val="002C021A"/>
    <w:rsid w:val="002D1816"/>
    <w:rsid w:val="002D1F0F"/>
    <w:rsid w:val="002D5903"/>
    <w:rsid w:val="002D6CE8"/>
    <w:rsid w:val="002D7432"/>
    <w:rsid w:val="002E0D9F"/>
    <w:rsid w:val="002E7C44"/>
    <w:rsid w:val="002F2EF6"/>
    <w:rsid w:val="003007C5"/>
    <w:rsid w:val="00300FE9"/>
    <w:rsid w:val="00301F49"/>
    <w:rsid w:val="00303877"/>
    <w:rsid w:val="00310D38"/>
    <w:rsid w:val="0031266F"/>
    <w:rsid w:val="003234FA"/>
    <w:rsid w:val="00323D3C"/>
    <w:rsid w:val="00323E2A"/>
    <w:rsid w:val="003242B5"/>
    <w:rsid w:val="00330A04"/>
    <w:rsid w:val="00334AD2"/>
    <w:rsid w:val="0033707D"/>
    <w:rsid w:val="00337A89"/>
    <w:rsid w:val="00346427"/>
    <w:rsid w:val="00350387"/>
    <w:rsid w:val="003527D7"/>
    <w:rsid w:val="00353DEC"/>
    <w:rsid w:val="003565D6"/>
    <w:rsid w:val="00360905"/>
    <w:rsid w:val="003665D4"/>
    <w:rsid w:val="00372464"/>
    <w:rsid w:val="00372902"/>
    <w:rsid w:val="003744F2"/>
    <w:rsid w:val="003748D7"/>
    <w:rsid w:val="00377D44"/>
    <w:rsid w:val="003817B0"/>
    <w:rsid w:val="00390D60"/>
    <w:rsid w:val="003A05AF"/>
    <w:rsid w:val="003A4C70"/>
    <w:rsid w:val="003A6FA3"/>
    <w:rsid w:val="003C3C0F"/>
    <w:rsid w:val="003D279D"/>
    <w:rsid w:val="003D62A9"/>
    <w:rsid w:val="003E0A37"/>
    <w:rsid w:val="003E4410"/>
    <w:rsid w:val="003E46BF"/>
    <w:rsid w:val="003F1EEA"/>
    <w:rsid w:val="003F2CB9"/>
    <w:rsid w:val="003F3066"/>
    <w:rsid w:val="003F7E91"/>
    <w:rsid w:val="00403C89"/>
    <w:rsid w:val="004113CC"/>
    <w:rsid w:val="00412866"/>
    <w:rsid w:val="004143FC"/>
    <w:rsid w:val="00417981"/>
    <w:rsid w:val="004225E9"/>
    <w:rsid w:val="00424349"/>
    <w:rsid w:val="00424606"/>
    <w:rsid w:val="004279A8"/>
    <w:rsid w:val="00427A54"/>
    <w:rsid w:val="00427E20"/>
    <w:rsid w:val="00430BB2"/>
    <w:rsid w:val="00433139"/>
    <w:rsid w:val="00441020"/>
    <w:rsid w:val="00446902"/>
    <w:rsid w:val="0045061A"/>
    <w:rsid w:val="00464605"/>
    <w:rsid w:val="00465911"/>
    <w:rsid w:val="00465996"/>
    <w:rsid w:val="00467832"/>
    <w:rsid w:val="004678F3"/>
    <w:rsid w:val="004848B1"/>
    <w:rsid w:val="004879C8"/>
    <w:rsid w:val="00494E44"/>
    <w:rsid w:val="004A098C"/>
    <w:rsid w:val="004A15F8"/>
    <w:rsid w:val="004A2552"/>
    <w:rsid w:val="004A3028"/>
    <w:rsid w:val="004B1627"/>
    <w:rsid w:val="004B38E2"/>
    <w:rsid w:val="004C0291"/>
    <w:rsid w:val="004C1943"/>
    <w:rsid w:val="004C6FB3"/>
    <w:rsid w:val="004D27C8"/>
    <w:rsid w:val="004D3B94"/>
    <w:rsid w:val="004D45D3"/>
    <w:rsid w:val="004D6C60"/>
    <w:rsid w:val="004E0AEC"/>
    <w:rsid w:val="004F0E5B"/>
    <w:rsid w:val="004F1EC9"/>
    <w:rsid w:val="004F220E"/>
    <w:rsid w:val="004F345E"/>
    <w:rsid w:val="0050547D"/>
    <w:rsid w:val="00513662"/>
    <w:rsid w:val="0051420D"/>
    <w:rsid w:val="00515AB3"/>
    <w:rsid w:val="00530480"/>
    <w:rsid w:val="00530C7A"/>
    <w:rsid w:val="0053364C"/>
    <w:rsid w:val="00533E14"/>
    <w:rsid w:val="00540DF1"/>
    <w:rsid w:val="00545C1D"/>
    <w:rsid w:val="00554DEE"/>
    <w:rsid w:val="005653AA"/>
    <w:rsid w:val="00566CE1"/>
    <w:rsid w:val="0057469F"/>
    <w:rsid w:val="00576042"/>
    <w:rsid w:val="005800B0"/>
    <w:rsid w:val="005800E4"/>
    <w:rsid w:val="00581F59"/>
    <w:rsid w:val="005878B8"/>
    <w:rsid w:val="00592547"/>
    <w:rsid w:val="005960C3"/>
    <w:rsid w:val="005A38DD"/>
    <w:rsid w:val="005A4288"/>
    <w:rsid w:val="005B47C7"/>
    <w:rsid w:val="005B6ECC"/>
    <w:rsid w:val="005B79DD"/>
    <w:rsid w:val="005B7D7F"/>
    <w:rsid w:val="005C299D"/>
    <w:rsid w:val="005D0BC9"/>
    <w:rsid w:val="005D40BA"/>
    <w:rsid w:val="005D4F1C"/>
    <w:rsid w:val="005D6662"/>
    <w:rsid w:val="005D7D13"/>
    <w:rsid w:val="005E1AA8"/>
    <w:rsid w:val="005E2BA5"/>
    <w:rsid w:val="005E53AA"/>
    <w:rsid w:val="005F6941"/>
    <w:rsid w:val="005F6E36"/>
    <w:rsid w:val="005F7B7F"/>
    <w:rsid w:val="00601BD1"/>
    <w:rsid w:val="006030D8"/>
    <w:rsid w:val="00610264"/>
    <w:rsid w:val="0061074F"/>
    <w:rsid w:val="00610F01"/>
    <w:rsid w:val="0061191E"/>
    <w:rsid w:val="006247EB"/>
    <w:rsid w:val="0062488C"/>
    <w:rsid w:val="00625121"/>
    <w:rsid w:val="00626B2E"/>
    <w:rsid w:val="006272F6"/>
    <w:rsid w:val="00627DB9"/>
    <w:rsid w:val="00632DAE"/>
    <w:rsid w:val="00640905"/>
    <w:rsid w:val="00641685"/>
    <w:rsid w:val="00643FF5"/>
    <w:rsid w:val="00661197"/>
    <w:rsid w:val="006613D8"/>
    <w:rsid w:val="006621DE"/>
    <w:rsid w:val="006629C8"/>
    <w:rsid w:val="00662B15"/>
    <w:rsid w:val="00663404"/>
    <w:rsid w:val="0066612D"/>
    <w:rsid w:val="0067256F"/>
    <w:rsid w:val="00674118"/>
    <w:rsid w:val="00680323"/>
    <w:rsid w:val="00680AFC"/>
    <w:rsid w:val="00695945"/>
    <w:rsid w:val="00697DA4"/>
    <w:rsid w:val="006A5DC6"/>
    <w:rsid w:val="006B752B"/>
    <w:rsid w:val="006C6491"/>
    <w:rsid w:val="006D0DDE"/>
    <w:rsid w:val="006D4857"/>
    <w:rsid w:val="006D5662"/>
    <w:rsid w:val="006D592D"/>
    <w:rsid w:val="006D6492"/>
    <w:rsid w:val="006D69A3"/>
    <w:rsid w:val="006F2633"/>
    <w:rsid w:val="006F3913"/>
    <w:rsid w:val="006F51D6"/>
    <w:rsid w:val="006F6A83"/>
    <w:rsid w:val="006F6FD4"/>
    <w:rsid w:val="006F732C"/>
    <w:rsid w:val="006F77AE"/>
    <w:rsid w:val="006F7EA3"/>
    <w:rsid w:val="0070035C"/>
    <w:rsid w:val="00706421"/>
    <w:rsid w:val="0070704C"/>
    <w:rsid w:val="0071343E"/>
    <w:rsid w:val="00713C1C"/>
    <w:rsid w:val="00714054"/>
    <w:rsid w:val="007157A0"/>
    <w:rsid w:val="00722D07"/>
    <w:rsid w:val="007268C3"/>
    <w:rsid w:val="00730E50"/>
    <w:rsid w:val="00737006"/>
    <w:rsid w:val="007402B2"/>
    <w:rsid w:val="0074234D"/>
    <w:rsid w:val="007465BD"/>
    <w:rsid w:val="007507CF"/>
    <w:rsid w:val="007511F5"/>
    <w:rsid w:val="0075204A"/>
    <w:rsid w:val="0075241B"/>
    <w:rsid w:val="0076206C"/>
    <w:rsid w:val="00762C7A"/>
    <w:rsid w:val="00765840"/>
    <w:rsid w:val="00765920"/>
    <w:rsid w:val="00765AD5"/>
    <w:rsid w:val="007700B5"/>
    <w:rsid w:val="00781D9C"/>
    <w:rsid w:val="00783A1D"/>
    <w:rsid w:val="00784DAC"/>
    <w:rsid w:val="00785F3A"/>
    <w:rsid w:val="00790FD3"/>
    <w:rsid w:val="007A0845"/>
    <w:rsid w:val="007A4390"/>
    <w:rsid w:val="007B1B9A"/>
    <w:rsid w:val="007B4C6B"/>
    <w:rsid w:val="007B57B0"/>
    <w:rsid w:val="007C18C7"/>
    <w:rsid w:val="007D681F"/>
    <w:rsid w:val="007D7065"/>
    <w:rsid w:val="007D7CB8"/>
    <w:rsid w:val="007F072B"/>
    <w:rsid w:val="007F2005"/>
    <w:rsid w:val="007F369E"/>
    <w:rsid w:val="007F382E"/>
    <w:rsid w:val="007F3ECA"/>
    <w:rsid w:val="007F4470"/>
    <w:rsid w:val="007F7B4A"/>
    <w:rsid w:val="00801FB3"/>
    <w:rsid w:val="008021AA"/>
    <w:rsid w:val="00802EF3"/>
    <w:rsid w:val="008118E5"/>
    <w:rsid w:val="008134B8"/>
    <w:rsid w:val="00813D12"/>
    <w:rsid w:val="00814E73"/>
    <w:rsid w:val="00820C19"/>
    <w:rsid w:val="008230B6"/>
    <w:rsid w:val="00824720"/>
    <w:rsid w:val="00824B08"/>
    <w:rsid w:val="00824DA2"/>
    <w:rsid w:val="00831ED9"/>
    <w:rsid w:val="0083245F"/>
    <w:rsid w:val="00834AED"/>
    <w:rsid w:val="00844F84"/>
    <w:rsid w:val="00850615"/>
    <w:rsid w:val="0085299F"/>
    <w:rsid w:val="0085434E"/>
    <w:rsid w:val="00854698"/>
    <w:rsid w:val="00855320"/>
    <w:rsid w:val="008566F4"/>
    <w:rsid w:val="008568A3"/>
    <w:rsid w:val="0085728A"/>
    <w:rsid w:val="0085742C"/>
    <w:rsid w:val="00857969"/>
    <w:rsid w:val="0086197A"/>
    <w:rsid w:val="00862644"/>
    <w:rsid w:val="00863FE6"/>
    <w:rsid w:val="00864419"/>
    <w:rsid w:val="00865D32"/>
    <w:rsid w:val="008666DE"/>
    <w:rsid w:val="0087087E"/>
    <w:rsid w:val="008717BE"/>
    <w:rsid w:val="00871BBE"/>
    <w:rsid w:val="00873DD1"/>
    <w:rsid w:val="00875FE1"/>
    <w:rsid w:val="00876AD2"/>
    <w:rsid w:val="00876ED3"/>
    <w:rsid w:val="0088610C"/>
    <w:rsid w:val="00895A65"/>
    <w:rsid w:val="00896112"/>
    <w:rsid w:val="008A03AA"/>
    <w:rsid w:val="008A234D"/>
    <w:rsid w:val="008A349D"/>
    <w:rsid w:val="008A5668"/>
    <w:rsid w:val="008A5B0A"/>
    <w:rsid w:val="008B0083"/>
    <w:rsid w:val="008B278E"/>
    <w:rsid w:val="008B3E03"/>
    <w:rsid w:val="008B478F"/>
    <w:rsid w:val="008C4F19"/>
    <w:rsid w:val="008C68C4"/>
    <w:rsid w:val="008D2366"/>
    <w:rsid w:val="008D338C"/>
    <w:rsid w:val="008E2C00"/>
    <w:rsid w:val="008E6275"/>
    <w:rsid w:val="008E729B"/>
    <w:rsid w:val="008F51AC"/>
    <w:rsid w:val="008F601B"/>
    <w:rsid w:val="00902F30"/>
    <w:rsid w:val="00912CA0"/>
    <w:rsid w:val="00914A89"/>
    <w:rsid w:val="009152F5"/>
    <w:rsid w:val="009216E0"/>
    <w:rsid w:val="00923908"/>
    <w:rsid w:val="00924CBB"/>
    <w:rsid w:val="009252C9"/>
    <w:rsid w:val="009258F7"/>
    <w:rsid w:val="009307A1"/>
    <w:rsid w:val="009313CF"/>
    <w:rsid w:val="00935028"/>
    <w:rsid w:val="00936332"/>
    <w:rsid w:val="009379CB"/>
    <w:rsid w:val="00942273"/>
    <w:rsid w:val="00943B3B"/>
    <w:rsid w:val="00945E1B"/>
    <w:rsid w:val="00947356"/>
    <w:rsid w:val="009517FB"/>
    <w:rsid w:val="00952A53"/>
    <w:rsid w:val="00953D22"/>
    <w:rsid w:val="00954795"/>
    <w:rsid w:val="00962F4E"/>
    <w:rsid w:val="00963A8D"/>
    <w:rsid w:val="00965F7A"/>
    <w:rsid w:val="0096685C"/>
    <w:rsid w:val="00966983"/>
    <w:rsid w:val="00967E80"/>
    <w:rsid w:val="009712CC"/>
    <w:rsid w:val="00971CF4"/>
    <w:rsid w:val="00972A12"/>
    <w:rsid w:val="00975900"/>
    <w:rsid w:val="00975E6B"/>
    <w:rsid w:val="009822B3"/>
    <w:rsid w:val="00991DFC"/>
    <w:rsid w:val="00993193"/>
    <w:rsid w:val="00993F6C"/>
    <w:rsid w:val="00995597"/>
    <w:rsid w:val="009979E1"/>
    <w:rsid w:val="009A081A"/>
    <w:rsid w:val="009A12A2"/>
    <w:rsid w:val="009A1BE0"/>
    <w:rsid w:val="009A1EFB"/>
    <w:rsid w:val="009B0452"/>
    <w:rsid w:val="009B086F"/>
    <w:rsid w:val="009B24C5"/>
    <w:rsid w:val="009B3910"/>
    <w:rsid w:val="009B3938"/>
    <w:rsid w:val="009B45D3"/>
    <w:rsid w:val="009B4C82"/>
    <w:rsid w:val="009C05BE"/>
    <w:rsid w:val="009C13A3"/>
    <w:rsid w:val="009C1829"/>
    <w:rsid w:val="009C1970"/>
    <w:rsid w:val="009C5F83"/>
    <w:rsid w:val="009C7E7E"/>
    <w:rsid w:val="009D07F7"/>
    <w:rsid w:val="009D3FD9"/>
    <w:rsid w:val="009D439C"/>
    <w:rsid w:val="009D5A55"/>
    <w:rsid w:val="009E3467"/>
    <w:rsid w:val="009F08B8"/>
    <w:rsid w:val="009F3953"/>
    <w:rsid w:val="009F7C14"/>
    <w:rsid w:val="00A02656"/>
    <w:rsid w:val="00A04696"/>
    <w:rsid w:val="00A1002A"/>
    <w:rsid w:val="00A22DBF"/>
    <w:rsid w:val="00A2472B"/>
    <w:rsid w:val="00A24F5B"/>
    <w:rsid w:val="00A252FF"/>
    <w:rsid w:val="00A27F53"/>
    <w:rsid w:val="00A330D8"/>
    <w:rsid w:val="00A33872"/>
    <w:rsid w:val="00A34E5E"/>
    <w:rsid w:val="00A3528C"/>
    <w:rsid w:val="00A421CC"/>
    <w:rsid w:val="00A43A77"/>
    <w:rsid w:val="00A500F6"/>
    <w:rsid w:val="00A53E5D"/>
    <w:rsid w:val="00A53EF6"/>
    <w:rsid w:val="00A56694"/>
    <w:rsid w:val="00A57462"/>
    <w:rsid w:val="00A600BB"/>
    <w:rsid w:val="00A61149"/>
    <w:rsid w:val="00A61B4F"/>
    <w:rsid w:val="00A63F74"/>
    <w:rsid w:val="00A64A6F"/>
    <w:rsid w:val="00A64CCB"/>
    <w:rsid w:val="00A700ED"/>
    <w:rsid w:val="00A71F7F"/>
    <w:rsid w:val="00A7438C"/>
    <w:rsid w:val="00A76893"/>
    <w:rsid w:val="00A84C17"/>
    <w:rsid w:val="00A970F9"/>
    <w:rsid w:val="00A97BF2"/>
    <w:rsid w:val="00AA0DA1"/>
    <w:rsid w:val="00AA189B"/>
    <w:rsid w:val="00AA5CDB"/>
    <w:rsid w:val="00AB0B43"/>
    <w:rsid w:val="00AB7B1D"/>
    <w:rsid w:val="00AC0623"/>
    <w:rsid w:val="00AC4E8C"/>
    <w:rsid w:val="00AC6921"/>
    <w:rsid w:val="00AC6FBF"/>
    <w:rsid w:val="00AC7911"/>
    <w:rsid w:val="00AD0113"/>
    <w:rsid w:val="00AE0248"/>
    <w:rsid w:val="00AE5971"/>
    <w:rsid w:val="00AE7567"/>
    <w:rsid w:val="00AF051F"/>
    <w:rsid w:val="00AF0B37"/>
    <w:rsid w:val="00AF565C"/>
    <w:rsid w:val="00AF6DA5"/>
    <w:rsid w:val="00B02A55"/>
    <w:rsid w:val="00B04C3A"/>
    <w:rsid w:val="00B126B1"/>
    <w:rsid w:val="00B134D1"/>
    <w:rsid w:val="00B20355"/>
    <w:rsid w:val="00B347BD"/>
    <w:rsid w:val="00B43FE2"/>
    <w:rsid w:val="00B60406"/>
    <w:rsid w:val="00B61141"/>
    <w:rsid w:val="00B6237E"/>
    <w:rsid w:val="00B676FB"/>
    <w:rsid w:val="00B7154E"/>
    <w:rsid w:val="00B77839"/>
    <w:rsid w:val="00B81180"/>
    <w:rsid w:val="00B84887"/>
    <w:rsid w:val="00B85304"/>
    <w:rsid w:val="00B875D2"/>
    <w:rsid w:val="00B92C22"/>
    <w:rsid w:val="00BA121F"/>
    <w:rsid w:val="00BA1E14"/>
    <w:rsid w:val="00BA4D2D"/>
    <w:rsid w:val="00BB1395"/>
    <w:rsid w:val="00BB2620"/>
    <w:rsid w:val="00BB3E82"/>
    <w:rsid w:val="00BC29D6"/>
    <w:rsid w:val="00BC7B4E"/>
    <w:rsid w:val="00BD5D3F"/>
    <w:rsid w:val="00BE10A8"/>
    <w:rsid w:val="00BE3D13"/>
    <w:rsid w:val="00BE465E"/>
    <w:rsid w:val="00BE5B3C"/>
    <w:rsid w:val="00BE79C1"/>
    <w:rsid w:val="00BE7E36"/>
    <w:rsid w:val="00BF0038"/>
    <w:rsid w:val="00BF0976"/>
    <w:rsid w:val="00BF324F"/>
    <w:rsid w:val="00BF6F41"/>
    <w:rsid w:val="00C00DA7"/>
    <w:rsid w:val="00C05170"/>
    <w:rsid w:val="00C1282D"/>
    <w:rsid w:val="00C13D15"/>
    <w:rsid w:val="00C15167"/>
    <w:rsid w:val="00C166F3"/>
    <w:rsid w:val="00C20568"/>
    <w:rsid w:val="00C270C8"/>
    <w:rsid w:val="00C301E2"/>
    <w:rsid w:val="00C303B0"/>
    <w:rsid w:val="00C31F55"/>
    <w:rsid w:val="00C32DD2"/>
    <w:rsid w:val="00C335F7"/>
    <w:rsid w:val="00C37874"/>
    <w:rsid w:val="00C405DF"/>
    <w:rsid w:val="00C40B6D"/>
    <w:rsid w:val="00C42A65"/>
    <w:rsid w:val="00C43EB9"/>
    <w:rsid w:val="00C51AB2"/>
    <w:rsid w:val="00C57B32"/>
    <w:rsid w:val="00C6189D"/>
    <w:rsid w:val="00C66F65"/>
    <w:rsid w:val="00C7128F"/>
    <w:rsid w:val="00C7422A"/>
    <w:rsid w:val="00C7490D"/>
    <w:rsid w:val="00C74AA3"/>
    <w:rsid w:val="00C82919"/>
    <w:rsid w:val="00C86B5E"/>
    <w:rsid w:val="00C90429"/>
    <w:rsid w:val="00C93E51"/>
    <w:rsid w:val="00C943B9"/>
    <w:rsid w:val="00CA08CF"/>
    <w:rsid w:val="00CA0B77"/>
    <w:rsid w:val="00CA10B4"/>
    <w:rsid w:val="00CA4EFE"/>
    <w:rsid w:val="00CA54D6"/>
    <w:rsid w:val="00CA6866"/>
    <w:rsid w:val="00CA7516"/>
    <w:rsid w:val="00CB0B05"/>
    <w:rsid w:val="00CB20D2"/>
    <w:rsid w:val="00CB49F8"/>
    <w:rsid w:val="00CC0387"/>
    <w:rsid w:val="00CC27AB"/>
    <w:rsid w:val="00CC2909"/>
    <w:rsid w:val="00CC3E22"/>
    <w:rsid w:val="00CC6FB8"/>
    <w:rsid w:val="00CD0E62"/>
    <w:rsid w:val="00CD1C89"/>
    <w:rsid w:val="00CD59BC"/>
    <w:rsid w:val="00CE650D"/>
    <w:rsid w:val="00CF1360"/>
    <w:rsid w:val="00D001B7"/>
    <w:rsid w:val="00D01FDF"/>
    <w:rsid w:val="00D13C6B"/>
    <w:rsid w:val="00D13EC9"/>
    <w:rsid w:val="00D1529C"/>
    <w:rsid w:val="00D16085"/>
    <w:rsid w:val="00D17499"/>
    <w:rsid w:val="00D2200B"/>
    <w:rsid w:val="00D22AC0"/>
    <w:rsid w:val="00D24A87"/>
    <w:rsid w:val="00D26FDD"/>
    <w:rsid w:val="00D323D3"/>
    <w:rsid w:val="00D344B7"/>
    <w:rsid w:val="00D35DC2"/>
    <w:rsid w:val="00D35F8E"/>
    <w:rsid w:val="00D361DC"/>
    <w:rsid w:val="00D40880"/>
    <w:rsid w:val="00D42876"/>
    <w:rsid w:val="00D448DA"/>
    <w:rsid w:val="00D50906"/>
    <w:rsid w:val="00D51EC8"/>
    <w:rsid w:val="00D6388B"/>
    <w:rsid w:val="00D6463C"/>
    <w:rsid w:val="00D66765"/>
    <w:rsid w:val="00D76FE5"/>
    <w:rsid w:val="00D81D9C"/>
    <w:rsid w:val="00D824FF"/>
    <w:rsid w:val="00D85A6E"/>
    <w:rsid w:val="00D85F7E"/>
    <w:rsid w:val="00D86741"/>
    <w:rsid w:val="00D87CC6"/>
    <w:rsid w:val="00D901BE"/>
    <w:rsid w:val="00D9289F"/>
    <w:rsid w:val="00D96684"/>
    <w:rsid w:val="00DA512C"/>
    <w:rsid w:val="00DC050D"/>
    <w:rsid w:val="00DC1743"/>
    <w:rsid w:val="00DD0138"/>
    <w:rsid w:val="00DD2DAD"/>
    <w:rsid w:val="00DE36B3"/>
    <w:rsid w:val="00DE6A4D"/>
    <w:rsid w:val="00DF0B6C"/>
    <w:rsid w:val="00DF583A"/>
    <w:rsid w:val="00E018F6"/>
    <w:rsid w:val="00E024D1"/>
    <w:rsid w:val="00E05B04"/>
    <w:rsid w:val="00E07FEF"/>
    <w:rsid w:val="00E1241D"/>
    <w:rsid w:val="00E13CA0"/>
    <w:rsid w:val="00E204A0"/>
    <w:rsid w:val="00E218E5"/>
    <w:rsid w:val="00E3062B"/>
    <w:rsid w:val="00E31A7E"/>
    <w:rsid w:val="00E3376E"/>
    <w:rsid w:val="00E34132"/>
    <w:rsid w:val="00E35C2C"/>
    <w:rsid w:val="00E37F99"/>
    <w:rsid w:val="00E40EA0"/>
    <w:rsid w:val="00E50AA0"/>
    <w:rsid w:val="00E55F90"/>
    <w:rsid w:val="00E60999"/>
    <w:rsid w:val="00E617C4"/>
    <w:rsid w:val="00E6231B"/>
    <w:rsid w:val="00E742F2"/>
    <w:rsid w:val="00E77694"/>
    <w:rsid w:val="00E9329F"/>
    <w:rsid w:val="00E94125"/>
    <w:rsid w:val="00E94B69"/>
    <w:rsid w:val="00E96FA4"/>
    <w:rsid w:val="00EA4242"/>
    <w:rsid w:val="00EA4FB1"/>
    <w:rsid w:val="00EB1943"/>
    <w:rsid w:val="00EB2A75"/>
    <w:rsid w:val="00EC173A"/>
    <w:rsid w:val="00EC23FC"/>
    <w:rsid w:val="00EC261E"/>
    <w:rsid w:val="00EC4EBD"/>
    <w:rsid w:val="00EC6B73"/>
    <w:rsid w:val="00ED4FC5"/>
    <w:rsid w:val="00EE4227"/>
    <w:rsid w:val="00EF7B5D"/>
    <w:rsid w:val="00F02FC1"/>
    <w:rsid w:val="00F10D91"/>
    <w:rsid w:val="00F11796"/>
    <w:rsid w:val="00F12D8F"/>
    <w:rsid w:val="00F14821"/>
    <w:rsid w:val="00F15471"/>
    <w:rsid w:val="00F16354"/>
    <w:rsid w:val="00F21D8B"/>
    <w:rsid w:val="00F24A4B"/>
    <w:rsid w:val="00F24C32"/>
    <w:rsid w:val="00F26F93"/>
    <w:rsid w:val="00F31953"/>
    <w:rsid w:val="00F43C13"/>
    <w:rsid w:val="00F50B14"/>
    <w:rsid w:val="00F50E2A"/>
    <w:rsid w:val="00F50FAE"/>
    <w:rsid w:val="00F532E6"/>
    <w:rsid w:val="00F542EE"/>
    <w:rsid w:val="00F54FC3"/>
    <w:rsid w:val="00F55FE8"/>
    <w:rsid w:val="00F63C3D"/>
    <w:rsid w:val="00F64CD3"/>
    <w:rsid w:val="00F660C8"/>
    <w:rsid w:val="00F733FA"/>
    <w:rsid w:val="00F73468"/>
    <w:rsid w:val="00F75B37"/>
    <w:rsid w:val="00F86E96"/>
    <w:rsid w:val="00F90C35"/>
    <w:rsid w:val="00F95071"/>
    <w:rsid w:val="00F97041"/>
    <w:rsid w:val="00FA0F46"/>
    <w:rsid w:val="00FA2EBA"/>
    <w:rsid w:val="00FA47E9"/>
    <w:rsid w:val="00FA55BE"/>
    <w:rsid w:val="00FB1111"/>
    <w:rsid w:val="00FB1247"/>
    <w:rsid w:val="00FB1CBB"/>
    <w:rsid w:val="00FB3559"/>
    <w:rsid w:val="00FB6AA2"/>
    <w:rsid w:val="00FC1304"/>
    <w:rsid w:val="00FC724B"/>
    <w:rsid w:val="00FD0C7C"/>
    <w:rsid w:val="00FD17A4"/>
    <w:rsid w:val="00FD2011"/>
    <w:rsid w:val="00FD748E"/>
    <w:rsid w:val="00FE0040"/>
    <w:rsid w:val="00FE031D"/>
    <w:rsid w:val="00FE66D5"/>
    <w:rsid w:val="00FF257F"/>
    <w:rsid w:val="00FF3B8E"/>
    <w:rsid w:val="00FF3CE6"/>
    <w:rsid w:val="00FF5D96"/>
    <w:rsid w:val="00FF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A8A22"/>
  <w15:docId w15:val="{BDE15F2B-1276-4BB0-8940-28E1C2B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4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B478F"/>
    <w:pPr>
      <w:suppressAutoHyphens/>
      <w:spacing w:before="280" w:after="280" w:line="240" w:lineRule="auto"/>
    </w:pPr>
    <w:rPr>
      <w:rFonts w:ascii="Times New Roman" w:hAnsi="Times New Roman"/>
      <w:sz w:val="24"/>
      <w:szCs w:val="24"/>
      <w:lang w:val="ru-RU" w:eastAsia="ar-SA"/>
    </w:rPr>
  </w:style>
  <w:style w:type="paragraph" w:styleId="a4">
    <w:name w:val="List Paragraph"/>
    <w:basedOn w:val="a"/>
    <w:uiPriority w:val="99"/>
    <w:qFormat/>
    <w:rsid w:val="008B478F"/>
    <w:pPr>
      <w:ind w:left="720"/>
      <w:contextualSpacing/>
    </w:pPr>
  </w:style>
  <w:style w:type="paragraph" w:styleId="a5">
    <w:name w:val="Balloon Text"/>
    <w:basedOn w:val="a"/>
    <w:link w:val="a6"/>
    <w:uiPriority w:val="99"/>
    <w:semiHidden/>
    <w:rsid w:val="008B478F"/>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8B478F"/>
    <w:rPr>
      <w:rFonts w:ascii="Tahoma" w:hAnsi="Tahoma" w:cs="Tahoma"/>
      <w:sz w:val="16"/>
      <w:szCs w:val="16"/>
    </w:rPr>
  </w:style>
  <w:style w:type="character" w:styleId="a7">
    <w:name w:val="Hyperlink"/>
    <w:uiPriority w:val="99"/>
    <w:semiHidden/>
    <w:rsid w:val="00227718"/>
    <w:rPr>
      <w:rFonts w:cs="Times New Roman"/>
      <w:color w:val="0000FF"/>
      <w:u w:val="single"/>
    </w:rPr>
  </w:style>
  <w:style w:type="paragraph" w:styleId="a8">
    <w:name w:val="Title"/>
    <w:basedOn w:val="a"/>
    <w:next w:val="a"/>
    <w:link w:val="a9"/>
    <w:qFormat/>
    <w:locked/>
    <w:rsid w:val="00610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 Знак"/>
    <w:basedOn w:val="a0"/>
    <w:link w:val="a8"/>
    <w:rsid w:val="00610F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0598">
      <w:bodyDiv w:val="1"/>
      <w:marLeft w:val="0"/>
      <w:marRight w:val="0"/>
      <w:marTop w:val="0"/>
      <w:marBottom w:val="0"/>
      <w:divBdr>
        <w:top w:val="none" w:sz="0" w:space="0" w:color="auto"/>
        <w:left w:val="none" w:sz="0" w:space="0" w:color="auto"/>
        <w:bottom w:val="none" w:sz="0" w:space="0" w:color="auto"/>
        <w:right w:val="none" w:sz="0" w:space="0" w:color="auto"/>
      </w:divBdr>
    </w:div>
    <w:div w:id="1357998369">
      <w:bodyDiv w:val="1"/>
      <w:marLeft w:val="0"/>
      <w:marRight w:val="0"/>
      <w:marTop w:val="0"/>
      <w:marBottom w:val="0"/>
      <w:divBdr>
        <w:top w:val="none" w:sz="0" w:space="0" w:color="auto"/>
        <w:left w:val="none" w:sz="0" w:space="0" w:color="auto"/>
        <w:bottom w:val="none" w:sz="0" w:space="0" w:color="auto"/>
        <w:right w:val="none" w:sz="0" w:space="0" w:color="auto"/>
      </w:divBdr>
    </w:div>
    <w:div w:id="2095929355">
      <w:marLeft w:val="0"/>
      <w:marRight w:val="0"/>
      <w:marTop w:val="0"/>
      <w:marBottom w:val="0"/>
      <w:divBdr>
        <w:top w:val="none" w:sz="0" w:space="0" w:color="auto"/>
        <w:left w:val="none" w:sz="0" w:space="0" w:color="auto"/>
        <w:bottom w:val="none" w:sz="0" w:space="0" w:color="auto"/>
        <w:right w:val="none" w:sz="0" w:space="0" w:color="auto"/>
      </w:divBdr>
    </w:div>
    <w:div w:id="2095929356">
      <w:marLeft w:val="0"/>
      <w:marRight w:val="0"/>
      <w:marTop w:val="0"/>
      <w:marBottom w:val="0"/>
      <w:divBdr>
        <w:top w:val="none" w:sz="0" w:space="0" w:color="auto"/>
        <w:left w:val="none" w:sz="0" w:space="0" w:color="auto"/>
        <w:bottom w:val="none" w:sz="0" w:space="0" w:color="auto"/>
        <w:right w:val="none" w:sz="0" w:space="0" w:color="auto"/>
      </w:divBdr>
    </w:div>
    <w:div w:id="2095929357">
      <w:marLeft w:val="0"/>
      <w:marRight w:val="0"/>
      <w:marTop w:val="0"/>
      <w:marBottom w:val="0"/>
      <w:divBdr>
        <w:top w:val="none" w:sz="0" w:space="0" w:color="auto"/>
        <w:left w:val="none" w:sz="0" w:space="0" w:color="auto"/>
        <w:bottom w:val="none" w:sz="0" w:space="0" w:color="auto"/>
        <w:right w:val="none" w:sz="0" w:space="0" w:color="auto"/>
      </w:divBdr>
    </w:div>
    <w:div w:id="2095929358">
      <w:marLeft w:val="0"/>
      <w:marRight w:val="0"/>
      <w:marTop w:val="0"/>
      <w:marBottom w:val="0"/>
      <w:divBdr>
        <w:top w:val="none" w:sz="0" w:space="0" w:color="auto"/>
        <w:left w:val="none" w:sz="0" w:space="0" w:color="auto"/>
        <w:bottom w:val="none" w:sz="0" w:space="0" w:color="auto"/>
        <w:right w:val="none" w:sz="0" w:space="0" w:color="auto"/>
      </w:divBdr>
    </w:div>
    <w:div w:id="2095929359">
      <w:marLeft w:val="0"/>
      <w:marRight w:val="0"/>
      <w:marTop w:val="0"/>
      <w:marBottom w:val="0"/>
      <w:divBdr>
        <w:top w:val="none" w:sz="0" w:space="0" w:color="auto"/>
        <w:left w:val="none" w:sz="0" w:space="0" w:color="auto"/>
        <w:bottom w:val="none" w:sz="0" w:space="0" w:color="auto"/>
        <w:right w:val="none" w:sz="0" w:space="0" w:color="auto"/>
      </w:divBdr>
    </w:div>
    <w:div w:id="2095929360">
      <w:marLeft w:val="0"/>
      <w:marRight w:val="0"/>
      <w:marTop w:val="0"/>
      <w:marBottom w:val="0"/>
      <w:divBdr>
        <w:top w:val="none" w:sz="0" w:space="0" w:color="auto"/>
        <w:left w:val="none" w:sz="0" w:space="0" w:color="auto"/>
        <w:bottom w:val="none" w:sz="0" w:space="0" w:color="auto"/>
        <w:right w:val="none" w:sz="0" w:space="0" w:color="auto"/>
      </w:divBdr>
    </w:div>
    <w:div w:id="2095929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openxmlformats.org/officeDocument/2006/relationships/image" Target="../media/image1.jpeg"/><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12"/>
          <c:h val="0.66246457793047664"/>
        </c:manualLayout>
      </c:layout>
      <c:lineChart>
        <c:grouping val="standard"/>
        <c:varyColors val="0"/>
        <c:ser>
          <c:idx val="0"/>
          <c:order val="0"/>
          <c:tx>
            <c:strRef>
              <c:f>Sheet1!$A$2</c:f>
              <c:strCache>
                <c:ptCount val="1"/>
                <c:pt idx="0">
                  <c:v>ЧИСТИЙ ДОХІД</c:v>
                </c:pt>
              </c:strCache>
            </c:strRef>
          </c:tx>
          <c:dLbls>
            <c:dLbl>
              <c:idx val="0"/>
              <c:layout>
                <c:manualLayout>
                  <c:x val="-5.3008426578256683E-2"/>
                  <c:y val="-9.3098634409829226E-2"/>
                </c:manualLayout>
              </c:layout>
              <c:tx>
                <c:rich>
                  <a:bodyPr/>
                  <a:lstStyle/>
                  <a:p>
                    <a:r>
                      <a:rPr lang="en-US"/>
                      <a:t>1310541</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285-4170-B3F3-F70B65C9993C}"/>
                </c:ext>
              </c:extLst>
            </c:dLbl>
            <c:dLbl>
              <c:idx val="1"/>
              <c:layout>
                <c:manualLayout>
                  <c:x val="-0.12212662890823218"/>
                  <c:y val="6.9217163072007301E-2"/>
                </c:manualLayout>
              </c:layout>
              <c:tx>
                <c:rich>
                  <a:bodyPr/>
                  <a:lstStyle/>
                  <a:p>
                    <a:r>
                      <a:rPr lang="en-US"/>
                      <a:t>1454083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285-4170-B3F3-F70B65C9993C}"/>
                </c:ext>
              </c:extLst>
            </c:dLbl>
            <c:dLbl>
              <c:idx val="2"/>
              <c:layout>
                <c:manualLayout>
                  <c:x val="-0.16996749090574342"/>
                  <c:y val="-5.1637186656015827E-2"/>
                </c:manualLayout>
              </c:layout>
              <c:tx>
                <c:rich>
                  <a:bodyPr/>
                  <a:lstStyle/>
                  <a:p>
                    <a:r>
                      <a:rPr lang="en-US"/>
                      <a:t>1347188</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285-4170-B3F3-F70B65C9993C}"/>
                </c:ext>
              </c:extLst>
            </c:dLbl>
            <c:dLbl>
              <c:idx val="3"/>
              <c:layout>
                <c:manualLayout>
                  <c:x val="-4.6389464474835404E-3"/>
                  <c:y val="6.6321655445243224E-2"/>
                </c:manualLayout>
              </c:layout>
              <c:tx>
                <c:rich>
                  <a:bodyPr/>
                  <a:lstStyle/>
                  <a:p>
                    <a:r>
                      <a:rPr lang="en-US"/>
                      <a:t>1465533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285-4170-B3F3-F70B65C9993C}"/>
                </c:ext>
              </c:extLst>
            </c:dLbl>
            <c:spPr>
              <a:noFill/>
              <a:ln w="28773">
                <a:noFill/>
              </a:ln>
            </c:spPr>
            <c:txPr>
              <a:bodyPr/>
              <a:lstStyle/>
              <a:p>
                <a:pPr>
                  <a:defRPr sz="1020" b="0"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pt idx="0">
                  <c:v>1310541</c:v>
                </c:pt>
                <c:pt idx="1">
                  <c:v>1454083</c:v>
                </c:pt>
                <c:pt idx="2">
                  <c:v>1347188</c:v>
                </c:pt>
                <c:pt idx="3">
                  <c:v>1465533</c:v>
                </c:pt>
              </c:numCache>
            </c:numRef>
          </c:val>
          <c:smooth val="0"/>
          <c:extLst>
            <c:ext xmlns:c16="http://schemas.microsoft.com/office/drawing/2014/chart" uri="{C3380CC4-5D6E-409C-BE32-E72D297353CC}">
              <c16:uniqueId val="{00000004-8285-4170-B3F3-F70B65C9993C}"/>
            </c:ext>
          </c:extLst>
        </c:ser>
        <c:ser>
          <c:idx val="1"/>
          <c:order val="1"/>
          <c:tx>
            <c:strRef>
              <c:f>Sheet1!$A$3</c:f>
              <c:strCache>
                <c:ptCount val="1"/>
              </c:strCache>
            </c:strRef>
          </c:tx>
          <c:dLbls>
            <c:dLbl>
              <c:idx val="0"/>
              <c:layout>
                <c:manualLayout>
                  <c:x val="-1.6599232285506797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85-4170-B3F3-F70B65C9993C}"/>
                </c:ext>
              </c:extLst>
            </c:dLbl>
            <c:dLbl>
              <c:idx val="1"/>
              <c:layout>
                <c:manualLayout>
                  <c:x val="-3.7348272642390455E-2"/>
                  <c:y val="5.80070945104569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85-4170-B3F3-F70B65C9993C}"/>
                </c:ext>
              </c:extLst>
            </c:dLbl>
            <c:dLbl>
              <c:idx val="2"/>
              <c:layout>
                <c:manualLayout>
                  <c:x val="-4.149808071376699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85-4170-B3F3-F70B65C9993C}"/>
                </c:ext>
              </c:extLst>
            </c:dLbl>
            <c:dLbl>
              <c:idx val="3"/>
              <c:layout>
                <c:manualLayout>
                  <c:x val="-2.6973752463948692E-2"/>
                  <c:y val="6.1060099484691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285-4170-B3F3-F70B65C9993C}"/>
                </c:ext>
              </c:extLst>
            </c:dLbl>
            <c:spPr>
              <a:noFill/>
              <a:ln w="2877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numCache>
            </c:numRef>
          </c:val>
          <c:smooth val="0"/>
          <c:extLst>
            <c:ext xmlns:c16="http://schemas.microsoft.com/office/drawing/2014/chart" uri="{C3380CC4-5D6E-409C-BE32-E72D297353CC}">
              <c16:uniqueId val="{00000009-8285-4170-B3F3-F70B65C9993C}"/>
            </c:ext>
          </c:extLst>
        </c:ser>
        <c:dLbls>
          <c:showLegendKey val="0"/>
          <c:showVal val="1"/>
          <c:showCatName val="0"/>
          <c:showSerName val="0"/>
          <c:showPercent val="0"/>
          <c:showBubbleSize val="0"/>
        </c:dLbls>
        <c:marker val="1"/>
        <c:smooth val="0"/>
        <c:axId val="151982848"/>
        <c:axId val="151984768"/>
      </c:lineChart>
      <c:catAx>
        <c:axId val="151982848"/>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51984768"/>
        <c:crosses val="autoZero"/>
        <c:auto val="1"/>
        <c:lblAlgn val="ctr"/>
        <c:lblOffset val="100"/>
        <c:tickLblSkip val="1"/>
        <c:tickMarkSkip val="1"/>
        <c:noMultiLvlLbl val="0"/>
      </c:catAx>
      <c:valAx>
        <c:axId val="151984768"/>
        <c:scaling>
          <c:orientation val="minMax"/>
          <c:max val="2000000"/>
          <c:min val="800000"/>
        </c:scaling>
        <c:delete val="0"/>
        <c:axPos val="l"/>
        <c:majorGridlines/>
        <c:numFmt formatCode="General" sourceLinked="1"/>
        <c:majorTickMark val="none"/>
        <c:minorTickMark val="none"/>
        <c:tickLblPos val="nextTo"/>
        <c:txPr>
          <a:bodyPr/>
          <a:lstStyle/>
          <a:p>
            <a:pPr>
              <a:defRPr lang="ru-RU"/>
            </a:pPr>
            <a:endParaRPr lang="uk-UA"/>
          </a:p>
        </c:txPr>
        <c:crossAx val="151982848"/>
        <c:crosses val="autoZero"/>
        <c:crossBetween val="midCat"/>
      </c:valAx>
    </c:plotArea>
    <c:legend>
      <c:legendPos val="r"/>
      <c:legendEntry>
        <c:idx val="1"/>
        <c:delete val="1"/>
      </c:legendEntry>
      <c:layout>
        <c:manualLayout>
          <c:xMode val="edge"/>
          <c:yMode val="edge"/>
          <c:x val="1.2145748987854251E-2"/>
          <c:y val="6.8441064638783272E-2"/>
          <c:w val="0.98785425101214575"/>
          <c:h val="0.11026615969581749"/>
        </c:manualLayout>
      </c:layout>
      <c:overlay val="0"/>
      <c:txPr>
        <a:bodyPr/>
        <a:lstStyle/>
        <a:p>
          <a:pPr>
            <a:defRPr lang="ru-RU" sz="1200" b="1"/>
          </a:pPr>
          <a:endParaRPr lang="uk-UA"/>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78"/>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7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9D-404F-A510-642FDEC1DE9C}"/>
                </c:ext>
              </c:extLst>
            </c:dLbl>
            <c:dLbl>
              <c:idx val="1"/>
              <c:layout>
                <c:manualLayout>
                  <c:x val="-1.4524328249819014E-2"/>
                  <c:y val="-5.49540895362221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9D-404F-A510-642FDEC1DE9C}"/>
                </c:ext>
              </c:extLst>
            </c:dLbl>
            <c:dLbl>
              <c:idx val="2"/>
              <c:layout>
                <c:manualLayout>
                  <c:x val="-6.2247121070650481E-3"/>
                  <c:y val="-6.10600994846913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9D-404F-A510-642FDEC1DE9C}"/>
                </c:ext>
              </c:extLst>
            </c:dLbl>
            <c:dLbl>
              <c:idx val="3"/>
              <c:layout>
                <c:manualLayout>
                  <c:x val="-1.8674136321195144E-2"/>
                  <c:y val="-6.41131044589277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9D-404F-A510-642FDEC1DE9C}"/>
                </c:ext>
              </c:extLst>
            </c:dLbl>
            <c:spPr>
              <a:noFill/>
              <a:ln w="27460">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numCache>
            </c:numRef>
          </c:val>
          <c:smooth val="0"/>
          <c:extLst>
            <c:ext xmlns:c16="http://schemas.microsoft.com/office/drawing/2014/chart" uri="{C3380CC4-5D6E-409C-BE32-E72D297353CC}">
              <c16:uniqueId val="{00000004-9B9D-404F-A510-642FDEC1DE9C}"/>
            </c:ext>
          </c:extLst>
        </c:ser>
        <c:ser>
          <c:idx val="1"/>
          <c:order val="1"/>
          <c:tx>
            <c:strRef>
              <c:f>Sheet1!$A$3</c:f>
              <c:strCache>
                <c:ptCount val="1"/>
                <c:pt idx="0">
                  <c:v>СЕРЕДНЯ заробітна плата</c:v>
                </c:pt>
              </c:strCache>
            </c:strRef>
          </c:tx>
          <c:marker>
            <c:spPr>
              <a:blipFill>
                <a:blip xmlns:r="http://schemas.openxmlformats.org/officeDocument/2006/relationships" r:embed="rId2"/>
                <a:tile tx="0" ty="0" sx="100000" sy="100000" flip="none" algn="tl"/>
              </a:blipFill>
            </c:spPr>
          </c:marker>
          <c:dLbls>
            <c:dLbl>
              <c:idx val="0"/>
              <c:layout>
                <c:manualLayout>
                  <c:x val="7.6795902242323522E-2"/>
                  <c:y val="-6.19677085818818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9D-404F-A510-642FDEC1DE9C}"/>
                </c:ext>
              </c:extLst>
            </c:dLbl>
            <c:dLbl>
              <c:idx val="1"/>
              <c:layout>
                <c:manualLayout>
                  <c:x val="2.7681660899654254E-2"/>
                  <c:y val="-1.21212121212121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9D-404F-A510-642FDEC1DE9C}"/>
                </c:ext>
              </c:extLst>
            </c:dLbl>
            <c:spPr>
              <a:noFill/>
              <a:ln w="27460">
                <a:noFill/>
              </a:ln>
            </c:spPr>
            <c:txPr>
              <a:bodyPr/>
              <a:lstStyle/>
              <a:p>
                <a:pPr>
                  <a:defRPr lang="ru-RU"/>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pt idx="0">
                  <c:v>9676</c:v>
                </c:pt>
                <c:pt idx="1">
                  <c:v>12177</c:v>
                </c:pt>
                <c:pt idx="2">
                  <c:v>11607</c:v>
                </c:pt>
                <c:pt idx="3">
                  <c:v>16011</c:v>
                </c:pt>
              </c:numCache>
            </c:numRef>
          </c:val>
          <c:smooth val="0"/>
          <c:extLst>
            <c:ext xmlns:c16="http://schemas.microsoft.com/office/drawing/2014/chart" uri="{C3380CC4-5D6E-409C-BE32-E72D297353CC}">
              <c16:uniqueId val="{00000007-9B9D-404F-A510-642FDEC1DE9C}"/>
            </c:ext>
          </c:extLst>
        </c:ser>
        <c:dLbls>
          <c:showLegendKey val="0"/>
          <c:showVal val="1"/>
          <c:showCatName val="0"/>
          <c:showSerName val="0"/>
          <c:showPercent val="0"/>
          <c:showBubbleSize val="0"/>
        </c:dLbls>
        <c:marker val="1"/>
        <c:smooth val="0"/>
        <c:axId val="115064832"/>
        <c:axId val="115066368"/>
      </c:lineChart>
      <c:catAx>
        <c:axId val="115064832"/>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5066368"/>
        <c:crosses val="autoZero"/>
        <c:auto val="1"/>
        <c:lblAlgn val="ctr"/>
        <c:lblOffset val="100"/>
        <c:tickLblSkip val="1"/>
        <c:tickMarkSkip val="1"/>
        <c:noMultiLvlLbl val="0"/>
      </c:catAx>
      <c:valAx>
        <c:axId val="115066368"/>
        <c:scaling>
          <c:orientation val="minMax"/>
          <c:max val="17000"/>
          <c:min val="1000"/>
        </c:scaling>
        <c:delete val="0"/>
        <c:axPos val="l"/>
        <c:majorGridlines/>
        <c:numFmt formatCode="General" sourceLinked="1"/>
        <c:majorTickMark val="none"/>
        <c:minorTickMark val="none"/>
        <c:tickLblPos val="nextTo"/>
        <c:txPr>
          <a:bodyPr/>
          <a:lstStyle/>
          <a:p>
            <a:pPr>
              <a:defRPr lang="ru-RU"/>
            </a:pPr>
            <a:endParaRPr lang="uk-UA"/>
          </a:p>
        </c:txPr>
        <c:crossAx val="115064832"/>
        <c:crosses val="autoZero"/>
        <c:crossBetween val="midCat"/>
      </c:valAx>
    </c:plotArea>
    <c:legend>
      <c:legendPos val="r"/>
      <c:legendEntry>
        <c:idx val="0"/>
        <c:delete val="1"/>
      </c:legendEntry>
      <c:legendEntry>
        <c:idx val="1"/>
        <c:txPr>
          <a:bodyPr/>
          <a:lstStyle/>
          <a:p>
            <a:pPr>
              <a:defRPr lang="ru-RU" sz="1200" b="1"/>
            </a:pPr>
            <a:endParaRPr lang="uk-UA"/>
          </a:p>
        </c:txPr>
      </c:legendEntry>
      <c:layout>
        <c:manualLayout>
          <c:xMode val="edge"/>
          <c:yMode val="edge"/>
          <c:x val="8.3741755838212556E-2"/>
          <c:y val="2.5915530274804063E-3"/>
          <c:w val="0.8906222659667542"/>
          <c:h val="0.33025327670003396"/>
        </c:manualLayout>
      </c:layout>
      <c:overlay val="0"/>
      <c:txPr>
        <a:bodyPr/>
        <a:lstStyle/>
        <a:p>
          <a:pPr>
            <a:defRPr lang="ru-RU" sz="1297" b="1"/>
          </a:pPr>
          <a:endParaRPr lang="uk-UA"/>
        </a:p>
      </c:txPr>
    </c:legend>
    <c:plotVisOnly val="1"/>
    <c:dispBlanksAs val="gap"/>
    <c:showDLblsOverMax val="0"/>
  </c:chart>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378164571534072"/>
          <c:y val="0.23837127501919403"/>
          <c:w val="0.84264793698174578"/>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5A-4A78-B024-2374678DCD96}"/>
                </c:ext>
              </c:extLst>
            </c:dLbl>
            <c:dLbl>
              <c:idx val="1"/>
              <c:layout>
                <c:manualLayout>
                  <c:x val="-1.4524328249819035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5A-4A78-B024-2374678DCD96}"/>
                </c:ext>
              </c:extLst>
            </c:dLbl>
            <c:dLbl>
              <c:idx val="2"/>
              <c:layout>
                <c:manualLayout>
                  <c:x val="-6.2247121070650481E-3"/>
                  <c:y val="-6.10600994846919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5A-4A78-B024-2374678DCD96}"/>
                </c:ext>
              </c:extLst>
            </c:dLbl>
            <c:dLbl>
              <c:idx val="3"/>
              <c:layout>
                <c:manualLayout>
                  <c:x val="-1.8674136321195165E-2"/>
                  <c:y val="-6.4113104458927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5A-4A78-B024-2374678DCD96}"/>
                </c:ext>
              </c:extLst>
            </c:dLbl>
            <c:spPr>
              <a:noFill/>
              <a:ln w="28716">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numCache>
            </c:numRef>
          </c:val>
          <c:smooth val="0"/>
          <c:extLst>
            <c:ext xmlns:c16="http://schemas.microsoft.com/office/drawing/2014/chart" uri="{C3380CC4-5D6E-409C-BE32-E72D297353CC}">
              <c16:uniqueId val="{00000004-025A-4A78-B024-2374678DCD96}"/>
            </c:ext>
          </c:extLst>
        </c:ser>
        <c:ser>
          <c:idx val="1"/>
          <c:order val="1"/>
          <c:tx>
            <c:strRef>
              <c:f>Sheet1!$A$3</c:f>
              <c:strCache>
                <c:ptCount val="1"/>
                <c:pt idx="0">
                  <c:v>СОБІВАРТІСТЬ</c:v>
                </c:pt>
              </c:strCache>
            </c:strRef>
          </c:tx>
          <c:dLbls>
            <c:dLbl>
              <c:idx val="0"/>
              <c:layout>
                <c:manualLayout>
                  <c:x val="1.8552525225004775E-3"/>
                  <c:y val="-3.0172315417095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5A-4A78-B024-2374678DCD96}"/>
                </c:ext>
              </c:extLst>
            </c:dLbl>
            <c:dLbl>
              <c:idx val="1"/>
              <c:layout>
                <c:manualLayout>
                  <c:x val="-0.14346147907982404"/>
                  <c:y val="-8.6920384951881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5A-4A78-B024-2374678DCD96}"/>
                </c:ext>
              </c:extLst>
            </c:dLbl>
            <c:dLbl>
              <c:idx val="2"/>
              <c:layout>
                <c:manualLayout>
                  <c:x val="-4.149808071376699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5A-4A78-B024-2374678DCD96}"/>
                </c:ext>
              </c:extLst>
            </c:dLbl>
            <c:dLbl>
              <c:idx val="3"/>
              <c:layout>
                <c:manualLayout>
                  <c:x val="-9.7094668018537139E-2"/>
                  <c:y val="-8.3039508271938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5A-4A78-B024-2374678DCD96}"/>
                </c:ext>
              </c:extLst>
            </c:dLbl>
            <c:spPr>
              <a:noFill/>
              <a:ln w="28716">
                <a:noFill/>
              </a:ln>
            </c:spPr>
            <c:txPr>
              <a:bodyPr/>
              <a:lstStyle/>
              <a:p>
                <a:pPr>
                  <a:defRPr sz="1017" b="0"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pt idx="0">
                  <c:v>1418683</c:v>
                </c:pt>
                <c:pt idx="1">
                  <c:v>1710168</c:v>
                </c:pt>
                <c:pt idx="2">
                  <c:v>1760525</c:v>
                </c:pt>
                <c:pt idx="3">
                  <c:v>2670157</c:v>
                </c:pt>
              </c:numCache>
            </c:numRef>
          </c:val>
          <c:smooth val="0"/>
          <c:extLst>
            <c:ext xmlns:c16="http://schemas.microsoft.com/office/drawing/2014/chart" uri="{C3380CC4-5D6E-409C-BE32-E72D297353CC}">
              <c16:uniqueId val="{00000009-025A-4A78-B024-2374678DCD96}"/>
            </c:ext>
          </c:extLst>
        </c:ser>
        <c:dLbls>
          <c:showLegendKey val="0"/>
          <c:showVal val="1"/>
          <c:showCatName val="0"/>
          <c:showSerName val="0"/>
          <c:showPercent val="0"/>
          <c:showBubbleSize val="0"/>
        </c:dLbls>
        <c:marker val="1"/>
        <c:smooth val="0"/>
        <c:axId val="114672384"/>
        <c:axId val="114673920"/>
      </c:lineChart>
      <c:catAx>
        <c:axId val="114672384"/>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673920"/>
        <c:crosses val="autoZero"/>
        <c:auto val="1"/>
        <c:lblAlgn val="ctr"/>
        <c:lblOffset val="100"/>
        <c:tickLblSkip val="1"/>
        <c:tickMarkSkip val="1"/>
        <c:noMultiLvlLbl val="0"/>
      </c:catAx>
      <c:valAx>
        <c:axId val="114673920"/>
        <c:scaling>
          <c:orientation val="minMax"/>
          <c:min val="800000"/>
        </c:scaling>
        <c:delete val="0"/>
        <c:axPos val="l"/>
        <c:majorGridlines/>
        <c:numFmt formatCode="General" sourceLinked="1"/>
        <c:majorTickMark val="none"/>
        <c:minorTickMark val="none"/>
        <c:tickLblPos val="nextTo"/>
        <c:txPr>
          <a:bodyPr/>
          <a:lstStyle/>
          <a:p>
            <a:pPr>
              <a:defRPr lang="ru-RU"/>
            </a:pPr>
            <a:endParaRPr lang="uk-UA"/>
          </a:p>
        </c:txPr>
        <c:crossAx val="114672384"/>
        <c:crosses val="autoZero"/>
        <c:crossBetween val="midCat"/>
      </c:valAx>
    </c:plotArea>
    <c:legend>
      <c:legendPos val="r"/>
      <c:legendEntry>
        <c:idx val="0"/>
        <c:delete val="1"/>
      </c:legendEntry>
      <c:legendEntry>
        <c:idx val="1"/>
        <c:txPr>
          <a:bodyPr/>
          <a:lstStyle/>
          <a:p>
            <a:pPr>
              <a:defRPr sz="1200" b="1"/>
            </a:pPr>
            <a:endParaRPr lang="uk-UA"/>
          </a:p>
        </c:txPr>
      </c:legendEntry>
      <c:layout>
        <c:manualLayout>
          <c:xMode val="edge"/>
          <c:yMode val="edge"/>
          <c:x val="0"/>
          <c:y val="6.8702290076335881E-2"/>
          <c:w val="1"/>
          <c:h val="0.11068702290076336"/>
        </c:manualLayout>
      </c:layout>
      <c:overlay val="0"/>
      <c:txPr>
        <a:bodyPr/>
        <a:lstStyle/>
        <a:p>
          <a:pPr>
            <a:defRPr lang="ru-RU" sz="1200"/>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378164571534078"/>
          <c:y val="0.23837127501919403"/>
          <c:w val="0.842647936981746"/>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55-4782-8979-D01CB2A37480}"/>
                </c:ext>
              </c:extLst>
            </c:dLbl>
            <c:dLbl>
              <c:idx val="1"/>
              <c:layout>
                <c:manualLayout>
                  <c:x val="-1.4524328249819021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55-4782-8979-D01CB2A37480}"/>
                </c:ext>
              </c:extLst>
            </c:dLbl>
            <c:dLbl>
              <c:idx val="2"/>
              <c:layout>
                <c:manualLayout>
                  <c:x val="-6.2247121070650481E-3"/>
                  <c:y val="-6.1060099484691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55-4782-8979-D01CB2A37480}"/>
                </c:ext>
              </c:extLst>
            </c:dLbl>
            <c:dLbl>
              <c:idx val="3"/>
              <c:layout>
                <c:manualLayout>
                  <c:x val="-1.8674136321195165E-2"/>
                  <c:y val="-6.4113104458927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55-4782-8979-D01CB2A37480}"/>
                </c:ext>
              </c:extLst>
            </c:dLbl>
            <c:spPr>
              <a:noFill/>
              <a:ln w="28739">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numCache>
            </c:numRef>
          </c:val>
          <c:smooth val="0"/>
          <c:extLst>
            <c:ext xmlns:c16="http://schemas.microsoft.com/office/drawing/2014/chart" uri="{C3380CC4-5D6E-409C-BE32-E72D297353CC}">
              <c16:uniqueId val="{00000004-9655-4782-8979-D01CB2A37480}"/>
            </c:ext>
          </c:extLst>
        </c:ser>
        <c:ser>
          <c:idx val="1"/>
          <c:order val="1"/>
          <c:tx>
            <c:strRef>
              <c:f>Sheet1!$A$3</c:f>
              <c:strCache>
                <c:ptCount val="1"/>
                <c:pt idx="0">
                  <c:v>ЗБИТОК</c:v>
                </c:pt>
              </c:strCache>
            </c:strRef>
          </c:tx>
          <c:dLbls>
            <c:dLbl>
              <c:idx val="0"/>
              <c:layout>
                <c:manualLayout>
                  <c:x val="-5.3508069276807485E-2"/>
                  <c:y val="-9.96355890296331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55-4782-8979-D01CB2A37480}"/>
                </c:ext>
              </c:extLst>
            </c:dLbl>
            <c:dLbl>
              <c:idx val="1"/>
              <c:layout>
                <c:manualLayout>
                  <c:x val="-8.1822180265613942E-2"/>
                  <c:y val="1.45289404613896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55-4782-8979-D01CB2A37480}"/>
                </c:ext>
              </c:extLst>
            </c:dLbl>
            <c:dLbl>
              <c:idx val="2"/>
              <c:layout>
                <c:manualLayout>
                  <c:x val="-0.13053022663720168"/>
                  <c:y val="5.4954260103451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55-4782-8979-D01CB2A37480}"/>
                </c:ext>
              </c:extLst>
            </c:dLbl>
            <c:dLbl>
              <c:idx val="3"/>
              <c:layout>
                <c:manualLayout>
                  <c:x val="-0.12847305851474447"/>
                  <c:y val="-3.07273003917988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55-4782-8979-D01CB2A37480}"/>
                </c:ext>
              </c:extLst>
            </c:dLbl>
            <c:spPr>
              <a:noFill/>
              <a:ln w="28739">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pt idx="0">
                  <c:v>168221</c:v>
                </c:pt>
                <c:pt idx="1">
                  <c:v>72020</c:v>
                </c:pt>
                <c:pt idx="2">
                  <c:v>297136</c:v>
                </c:pt>
                <c:pt idx="3">
                  <c:v>424750</c:v>
                </c:pt>
              </c:numCache>
            </c:numRef>
          </c:val>
          <c:smooth val="0"/>
          <c:extLst>
            <c:ext xmlns:c16="http://schemas.microsoft.com/office/drawing/2014/chart" uri="{C3380CC4-5D6E-409C-BE32-E72D297353CC}">
              <c16:uniqueId val="{00000009-9655-4782-8979-D01CB2A37480}"/>
            </c:ext>
          </c:extLst>
        </c:ser>
        <c:dLbls>
          <c:showLegendKey val="0"/>
          <c:showVal val="1"/>
          <c:showCatName val="0"/>
          <c:showSerName val="0"/>
          <c:showPercent val="0"/>
          <c:showBubbleSize val="0"/>
        </c:dLbls>
        <c:marker val="1"/>
        <c:smooth val="0"/>
        <c:axId val="114684288"/>
        <c:axId val="114685824"/>
      </c:lineChart>
      <c:catAx>
        <c:axId val="114684288"/>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685824"/>
        <c:crosses val="autoZero"/>
        <c:auto val="1"/>
        <c:lblAlgn val="ctr"/>
        <c:lblOffset val="100"/>
        <c:tickLblSkip val="1"/>
        <c:tickMarkSkip val="1"/>
        <c:noMultiLvlLbl val="0"/>
      </c:catAx>
      <c:valAx>
        <c:axId val="114685824"/>
        <c:scaling>
          <c:orientation val="minMax"/>
          <c:max val="4000000"/>
        </c:scaling>
        <c:delete val="0"/>
        <c:axPos val="l"/>
        <c:majorGridlines/>
        <c:numFmt formatCode="General" sourceLinked="1"/>
        <c:majorTickMark val="none"/>
        <c:minorTickMark val="none"/>
        <c:tickLblPos val="nextTo"/>
        <c:txPr>
          <a:bodyPr/>
          <a:lstStyle/>
          <a:p>
            <a:pPr>
              <a:defRPr lang="ru-RU"/>
            </a:pPr>
            <a:endParaRPr lang="uk-UA"/>
          </a:p>
        </c:txPr>
        <c:crossAx val="114684288"/>
        <c:crosses val="autoZero"/>
        <c:crossBetween val="midCat"/>
      </c:valAx>
    </c:plotArea>
    <c:legend>
      <c:legendPos val="r"/>
      <c:legendEntry>
        <c:idx val="0"/>
        <c:delete val="1"/>
      </c:legendEntry>
      <c:legendEntry>
        <c:idx val="1"/>
        <c:txPr>
          <a:bodyPr/>
          <a:lstStyle/>
          <a:p>
            <a:pPr>
              <a:defRPr sz="1200" b="1"/>
            </a:pPr>
            <a:endParaRPr lang="uk-UA"/>
          </a:p>
        </c:txPr>
      </c:legendEntry>
      <c:layout>
        <c:manualLayout>
          <c:xMode val="edge"/>
          <c:yMode val="edge"/>
          <c:x val="0.17150205761316875"/>
          <c:y val="2.9709827938174428E-2"/>
          <c:w val="0.7463853871880628"/>
          <c:h val="0.17059983730103911"/>
        </c:manualLayout>
      </c:layout>
      <c:overlay val="0"/>
      <c:txPr>
        <a:bodyPr/>
        <a:lstStyle/>
        <a:p>
          <a:pPr>
            <a:defRPr lang="ru-RU" sz="1200"/>
          </a:pPr>
          <a:endParaRPr lang="uk-UA"/>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12"/>
          <c:h val="0.66246457793047664"/>
        </c:manualLayout>
      </c:layout>
      <c:lineChart>
        <c:grouping val="standard"/>
        <c:varyColors val="0"/>
        <c:ser>
          <c:idx val="0"/>
          <c:order val="0"/>
          <c:tx>
            <c:strRef>
              <c:f>Sheet1!$A$2</c:f>
              <c:strCache>
                <c:ptCount val="1"/>
                <c:pt idx="0">
                  <c:v>ПРИБУТОК</c:v>
                </c:pt>
              </c:strCache>
            </c:strRef>
          </c:tx>
          <c:dLbls>
            <c:dLbl>
              <c:idx val="0"/>
              <c:layout>
                <c:manualLayout>
                  <c:x val="-9.4211907722061266E-3"/>
                  <c:y val="-5.295517694388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25-4418-B93D-E25765A2F6B6}"/>
                </c:ext>
              </c:extLst>
            </c:dLbl>
            <c:dLbl>
              <c:idx val="1"/>
              <c:layout>
                <c:manualLayout>
                  <c:x val="1.8224248284753882E-2"/>
                  <c:y val="1.12461485792536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25-4418-B93D-E25765A2F6B6}"/>
                </c:ext>
              </c:extLst>
            </c:dLbl>
            <c:dLbl>
              <c:idx val="2"/>
              <c:layout>
                <c:manualLayout>
                  <c:x val="-2.0473546845970095E-2"/>
                  <c:y val="4.2090578120550177E-2"/>
                </c:manualLayout>
              </c:layout>
              <c:tx>
                <c:rich>
                  <a:bodyPr/>
                  <a:lstStyle/>
                  <a:p>
                    <a:r>
                      <a:rPr lang="en-US"/>
                      <a:t>23445</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125-4418-B93D-E25765A2F6B6}"/>
                </c:ext>
              </c:extLst>
            </c:dLbl>
            <c:dLbl>
              <c:idx val="3"/>
              <c:layout>
                <c:manualLayout>
                  <c:x val="-5.8728268635389297E-2"/>
                  <c:y val="-8.2966737347232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25-4418-B93D-E25765A2F6B6}"/>
                </c:ext>
              </c:extLst>
            </c:dLbl>
            <c:spPr>
              <a:noFill/>
              <a:ln w="2868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pt idx="0">
                  <c:v>16707</c:v>
                </c:pt>
                <c:pt idx="1">
                  <c:v>76255</c:v>
                </c:pt>
                <c:pt idx="2">
                  <c:v>23445</c:v>
                </c:pt>
                <c:pt idx="3">
                  <c:v>30649</c:v>
                </c:pt>
              </c:numCache>
            </c:numRef>
          </c:val>
          <c:smooth val="0"/>
          <c:extLst>
            <c:ext xmlns:c16="http://schemas.microsoft.com/office/drawing/2014/chart" uri="{C3380CC4-5D6E-409C-BE32-E72D297353CC}">
              <c16:uniqueId val="{00000004-1125-4418-B93D-E25765A2F6B6}"/>
            </c:ext>
          </c:extLst>
        </c:ser>
        <c:ser>
          <c:idx val="1"/>
          <c:order val="1"/>
          <c:tx>
            <c:strRef>
              <c:f>Sheet1!$A$3</c:f>
              <c:strCache>
                <c:ptCount val="1"/>
              </c:strCache>
            </c:strRef>
          </c:tx>
          <c:dLbls>
            <c:dLbl>
              <c:idx val="0"/>
              <c:layout>
                <c:manualLayout>
                  <c:x val="-1.6599232285506797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25-4418-B93D-E25765A2F6B6}"/>
                </c:ext>
              </c:extLst>
            </c:dLbl>
            <c:dLbl>
              <c:idx val="1"/>
              <c:layout>
                <c:manualLayout>
                  <c:x val="-3.7348272642390455E-2"/>
                  <c:y val="5.80070945104569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25-4418-B93D-E25765A2F6B6}"/>
                </c:ext>
              </c:extLst>
            </c:dLbl>
            <c:dLbl>
              <c:idx val="2"/>
              <c:layout>
                <c:manualLayout>
                  <c:x val="-4.149808071376699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25-4418-B93D-E25765A2F6B6}"/>
                </c:ext>
              </c:extLst>
            </c:dLbl>
            <c:dLbl>
              <c:idx val="3"/>
              <c:layout>
                <c:manualLayout>
                  <c:x val="-2.6973752463948692E-2"/>
                  <c:y val="6.1060099484691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25-4418-B93D-E25765A2F6B6}"/>
                </c:ext>
              </c:extLst>
            </c:dLbl>
            <c:spPr>
              <a:noFill/>
              <a:ln w="2868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numCache>
            </c:numRef>
          </c:val>
          <c:smooth val="0"/>
          <c:extLst>
            <c:ext xmlns:c16="http://schemas.microsoft.com/office/drawing/2014/chart" uri="{C3380CC4-5D6E-409C-BE32-E72D297353CC}">
              <c16:uniqueId val="{00000009-1125-4418-B93D-E25765A2F6B6}"/>
            </c:ext>
          </c:extLst>
        </c:ser>
        <c:dLbls>
          <c:showLegendKey val="0"/>
          <c:showVal val="1"/>
          <c:showCatName val="0"/>
          <c:showSerName val="0"/>
          <c:showPercent val="0"/>
          <c:showBubbleSize val="0"/>
        </c:dLbls>
        <c:marker val="1"/>
        <c:smooth val="0"/>
        <c:axId val="114163712"/>
        <c:axId val="114165248"/>
      </c:lineChart>
      <c:catAx>
        <c:axId val="114163712"/>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165248"/>
        <c:crossesAt val="0"/>
        <c:auto val="1"/>
        <c:lblAlgn val="ctr"/>
        <c:lblOffset val="100"/>
        <c:tickLblSkip val="1"/>
        <c:tickMarkSkip val="1"/>
        <c:noMultiLvlLbl val="0"/>
      </c:catAx>
      <c:valAx>
        <c:axId val="114165248"/>
        <c:scaling>
          <c:orientation val="minMax"/>
          <c:max val="3000000"/>
          <c:min val="0"/>
        </c:scaling>
        <c:delete val="0"/>
        <c:axPos val="l"/>
        <c:majorGridlines/>
        <c:numFmt formatCode="General" sourceLinked="1"/>
        <c:majorTickMark val="none"/>
        <c:minorTickMark val="none"/>
        <c:tickLblPos val="nextTo"/>
        <c:txPr>
          <a:bodyPr/>
          <a:lstStyle/>
          <a:p>
            <a:pPr>
              <a:defRPr lang="ru-RU" sz="1000"/>
            </a:pPr>
            <a:endParaRPr lang="uk-UA"/>
          </a:p>
        </c:txPr>
        <c:crossAx val="114163712"/>
        <c:crosses val="autoZero"/>
        <c:crossBetween val="midCat"/>
        <c:majorUnit val="500000"/>
        <c:minorUnit val="30000"/>
      </c:valAx>
    </c:plotArea>
    <c:legend>
      <c:legendPos val="r"/>
      <c:legendEntry>
        <c:idx val="1"/>
        <c:delete val="1"/>
      </c:legendEntry>
      <c:layout>
        <c:manualLayout>
          <c:xMode val="edge"/>
          <c:yMode val="edge"/>
          <c:x val="1.2145748987854251E-2"/>
          <c:y val="6.8441064638783272E-2"/>
          <c:w val="0.98785425101214575"/>
          <c:h val="0.11026615969581749"/>
        </c:manualLayout>
      </c:layout>
      <c:overlay val="0"/>
      <c:txPr>
        <a:bodyPr/>
        <a:lstStyle/>
        <a:p>
          <a:pPr>
            <a:defRPr lang="ru-RU" sz="1200" b="1"/>
          </a:pPr>
          <a:endParaRPr lang="uk-UA"/>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920537320475384E-2"/>
          <c:y val="0.2383710100753535"/>
          <c:w val="0.84264793698174623"/>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FD-4BEF-83CB-AAB11CB41B23}"/>
                </c:ext>
              </c:extLst>
            </c:dLbl>
            <c:dLbl>
              <c:idx val="1"/>
              <c:layout>
                <c:manualLayout>
                  <c:x val="-1.452432824981903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FD-4BEF-83CB-AAB11CB41B23}"/>
                </c:ext>
              </c:extLst>
            </c:dLbl>
            <c:dLbl>
              <c:idx val="2"/>
              <c:layout>
                <c:manualLayout>
                  <c:x val="-6.2247121070650481E-3"/>
                  <c:y val="-6.1060099484691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FD-4BEF-83CB-AAB11CB41B23}"/>
                </c:ext>
              </c:extLst>
            </c:dLbl>
            <c:dLbl>
              <c:idx val="3"/>
              <c:layout>
                <c:manualLayout>
                  <c:x val="-1.8674136321195165E-2"/>
                  <c:y val="-6.41131044589277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FD-4BEF-83CB-AAB11CB41B23}"/>
                </c:ext>
              </c:extLst>
            </c:dLbl>
            <c:spPr>
              <a:noFill/>
              <a:ln w="2868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numCache>
            </c:numRef>
          </c:val>
          <c:smooth val="0"/>
          <c:extLst>
            <c:ext xmlns:c16="http://schemas.microsoft.com/office/drawing/2014/chart" uri="{C3380CC4-5D6E-409C-BE32-E72D297353CC}">
              <c16:uniqueId val="{00000004-22FD-4BEF-83CB-AAB11CB41B23}"/>
            </c:ext>
          </c:extLst>
        </c:ser>
        <c:ser>
          <c:idx val="1"/>
          <c:order val="1"/>
          <c:tx>
            <c:strRef>
              <c:f>Sheet1!$A$3</c:f>
              <c:strCache>
                <c:ptCount val="1"/>
                <c:pt idx="0">
                  <c:v>ЗБИТКОВІ підприємства</c:v>
                </c:pt>
              </c:strCache>
            </c:strRef>
          </c:tx>
          <c:dLbls>
            <c:dLbl>
              <c:idx val="0"/>
              <c:layout>
                <c:manualLayout>
                  <c:x val="-7.3719677773842812E-3"/>
                  <c:y val="-6.5819163908859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FD-4BEF-83CB-AAB11CB41B23}"/>
                </c:ext>
              </c:extLst>
            </c:dLbl>
            <c:dLbl>
              <c:idx val="1"/>
              <c:layout>
                <c:manualLayout>
                  <c:x val="-5.5802886230917136E-2"/>
                  <c:y val="-6.759671345429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FD-4BEF-83CB-AAB11CB41B23}"/>
                </c:ext>
              </c:extLst>
            </c:dLbl>
            <c:dLbl>
              <c:idx val="2"/>
              <c:layout>
                <c:manualLayout>
                  <c:x val="-5.0725372131251764E-2"/>
                  <c:y val="-6.09882460344630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FD-4BEF-83CB-AAB11CB41B23}"/>
                </c:ext>
              </c:extLst>
            </c:dLbl>
            <c:dLbl>
              <c:idx val="3"/>
              <c:layout>
                <c:manualLayout>
                  <c:x val="-5.0041685965724871E-2"/>
                  <c:y val="-6.9374643386967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FD-4BEF-83CB-AAB11CB41B23}"/>
                </c:ext>
              </c:extLst>
            </c:dLbl>
            <c:spPr>
              <a:noFill/>
              <a:ln w="2868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pt idx="0">
                  <c:v>13</c:v>
                </c:pt>
                <c:pt idx="1">
                  <c:v>11</c:v>
                </c:pt>
                <c:pt idx="2">
                  <c:v>16</c:v>
                </c:pt>
                <c:pt idx="3">
                  <c:v>8</c:v>
                </c:pt>
              </c:numCache>
            </c:numRef>
          </c:val>
          <c:smooth val="0"/>
          <c:extLst>
            <c:ext xmlns:c16="http://schemas.microsoft.com/office/drawing/2014/chart" uri="{C3380CC4-5D6E-409C-BE32-E72D297353CC}">
              <c16:uniqueId val="{00000009-22FD-4BEF-83CB-AAB11CB41B23}"/>
            </c:ext>
          </c:extLst>
        </c:ser>
        <c:dLbls>
          <c:showLegendKey val="0"/>
          <c:showVal val="1"/>
          <c:showCatName val="0"/>
          <c:showSerName val="0"/>
          <c:showPercent val="0"/>
          <c:showBubbleSize val="0"/>
        </c:dLbls>
        <c:marker val="1"/>
        <c:smooth val="0"/>
        <c:axId val="114850816"/>
        <c:axId val="114852608"/>
      </c:lineChart>
      <c:catAx>
        <c:axId val="114850816"/>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852608"/>
        <c:crosses val="autoZero"/>
        <c:auto val="1"/>
        <c:lblAlgn val="ctr"/>
        <c:lblOffset val="100"/>
        <c:tickLblSkip val="1"/>
        <c:tickMarkSkip val="1"/>
        <c:noMultiLvlLbl val="0"/>
      </c:catAx>
      <c:valAx>
        <c:axId val="114852608"/>
        <c:scaling>
          <c:orientation val="minMax"/>
          <c:max val="40"/>
          <c:min val="0"/>
        </c:scaling>
        <c:delete val="0"/>
        <c:axPos val="l"/>
        <c:majorGridlines/>
        <c:numFmt formatCode="General" sourceLinked="1"/>
        <c:majorTickMark val="none"/>
        <c:minorTickMark val="none"/>
        <c:tickLblPos val="nextTo"/>
        <c:txPr>
          <a:bodyPr/>
          <a:lstStyle/>
          <a:p>
            <a:pPr>
              <a:defRPr lang="ru-RU"/>
            </a:pPr>
            <a:endParaRPr lang="uk-UA"/>
          </a:p>
        </c:txPr>
        <c:crossAx val="114850816"/>
        <c:crosses val="autoZero"/>
        <c:crossBetween val="midCat"/>
        <c:majorUnit val="5"/>
      </c:valAx>
    </c:plotArea>
    <c:legend>
      <c:legendPos val="t"/>
      <c:legendEntry>
        <c:idx val="0"/>
        <c:delete val="1"/>
      </c:legendEntry>
      <c:legendEntry>
        <c:idx val="1"/>
        <c:txPr>
          <a:bodyPr/>
          <a:lstStyle/>
          <a:p>
            <a:pPr>
              <a:defRPr sz="1200" b="1"/>
            </a:pPr>
            <a:endParaRPr lang="uk-UA"/>
          </a:p>
        </c:txPr>
      </c:legendEntry>
      <c:layout>
        <c:manualLayout>
          <c:xMode val="edge"/>
          <c:yMode val="edge"/>
          <c:x val="0.05"/>
          <c:y val="8.7890625E-2"/>
          <c:w val="0.81232233265923726"/>
          <c:h val="0.10080404772412296"/>
        </c:manualLayout>
      </c:layout>
      <c:overlay val="0"/>
      <c:txPr>
        <a:bodyPr/>
        <a:lstStyle/>
        <a:p>
          <a:pPr>
            <a:defRPr lang="ru-RU" sz="1200"/>
          </a:pPr>
          <a:endParaRPr lang="uk-UA"/>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78"/>
          <c:h val="0.66246457793047664"/>
        </c:manualLayout>
      </c:layout>
      <c:lineChart>
        <c:grouping val="standard"/>
        <c:varyColors val="0"/>
        <c:ser>
          <c:idx val="0"/>
          <c:order val="0"/>
          <c:tx>
            <c:strRef>
              <c:f>Sheet1!$A$2</c:f>
              <c:strCache>
                <c:ptCount val="1"/>
                <c:pt idx="0">
                  <c:v>ПРИБУТКОВІ підприємства</c:v>
                </c:pt>
              </c:strCache>
            </c:strRef>
          </c:tx>
          <c:dLbls>
            <c:dLbl>
              <c:idx val="0"/>
              <c:layout>
                <c:manualLayout>
                  <c:x val="-3.3716300926301741E-2"/>
                  <c:y val="-7.8605880786640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00-4296-996F-554967DDCD63}"/>
                </c:ext>
              </c:extLst>
            </c:dLbl>
            <c:dLbl>
              <c:idx val="1"/>
              <c:layout>
                <c:manualLayout>
                  <c:x val="-7.4088986299392992E-2"/>
                  <c:y val="-9.84324242078435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00-4296-996F-554967DDCD63}"/>
                </c:ext>
              </c:extLst>
            </c:dLbl>
            <c:dLbl>
              <c:idx val="2"/>
              <c:layout>
                <c:manualLayout>
                  <c:x val="-9.3281020284835536E-2"/>
                  <c:y val="-8.5214728593708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00-4296-996F-554967DDCD63}"/>
                </c:ext>
              </c:extLst>
            </c:dLbl>
            <c:dLbl>
              <c:idx val="3"/>
              <c:layout>
                <c:manualLayout>
                  <c:x val="-1.8674315195136695E-2"/>
                  <c:y val="-7.8605880786640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00-4296-996F-554967DDCD63}"/>
                </c:ext>
              </c:extLst>
            </c:dLbl>
            <c:spPr>
              <a:noFill/>
              <a:ln w="28662">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pt idx="0">
                  <c:v>17</c:v>
                </c:pt>
                <c:pt idx="1">
                  <c:v>14</c:v>
                </c:pt>
                <c:pt idx="2">
                  <c:v>12</c:v>
                </c:pt>
                <c:pt idx="3">
                  <c:v>21</c:v>
                </c:pt>
              </c:numCache>
            </c:numRef>
          </c:val>
          <c:smooth val="0"/>
          <c:extLst>
            <c:ext xmlns:c16="http://schemas.microsoft.com/office/drawing/2014/chart" uri="{C3380CC4-5D6E-409C-BE32-E72D297353CC}">
              <c16:uniqueId val="{00000004-FE00-4296-996F-554967DDCD63}"/>
            </c:ext>
          </c:extLst>
        </c:ser>
        <c:ser>
          <c:idx val="1"/>
          <c:order val="1"/>
          <c:tx>
            <c:strRef>
              <c:f>Sheet1!$A$3</c:f>
              <c:strCache>
                <c:ptCount val="1"/>
              </c:strCache>
            </c:strRef>
          </c:tx>
          <c:dLbls>
            <c:dLbl>
              <c:idx val="0"/>
              <c:layout>
                <c:manualLayout>
                  <c:x val="6.0172217034962124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00-4296-996F-554967DDCD63}"/>
                </c:ext>
              </c:extLst>
            </c:dLbl>
            <c:spPr>
              <a:noFill/>
              <a:ln w="28662">
                <a:noFill/>
              </a:ln>
            </c:spPr>
            <c:txPr>
              <a:bodyPr/>
              <a:lstStyle/>
              <a:p>
                <a:pPr>
                  <a:defRPr lang="ru-RU"/>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numCache>
            </c:numRef>
          </c:val>
          <c:smooth val="0"/>
          <c:extLst>
            <c:ext xmlns:c16="http://schemas.microsoft.com/office/drawing/2014/chart" uri="{C3380CC4-5D6E-409C-BE32-E72D297353CC}">
              <c16:uniqueId val="{00000006-FE00-4296-996F-554967DDCD63}"/>
            </c:ext>
          </c:extLst>
        </c:ser>
        <c:dLbls>
          <c:showLegendKey val="0"/>
          <c:showVal val="1"/>
          <c:showCatName val="0"/>
          <c:showSerName val="0"/>
          <c:showPercent val="0"/>
          <c:showBubbleSize val="0"/>
        </c:dLbls>
        <c:marker val="1"/>
        <c:smooth val="0"/>
        <c:axId val="114866816"/>
        <c:axId val="114889088"/>
      </c:lineChart>
      <c:catAx>
        <c:axId val="114866816"/>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889088"/>
        <c:crosses val="autoZero"/>
        <c:auto val="1"/>
        <c:lblAlgn val="ctr"/>
        <c:lblOffset val="100"/>
        <c:tickLblSkip val="1"/>
        <c:tickMarkSkip val="1"/>
        <c:noMultiLvlLbl val="0"/>
      </c:catAx>
      <c:valAx>
        <c:axId val="114889088"/>
        <c:scaling>
          <c:orientation val="minMax"/>
          <c:max val="40"/>
          <c:min val="0"/>
        </c:scaling>
        <c:delete val="0"/>
        <c:axPos val="l"/>
        <c:majorGridlines/>
        <c:numFmt formatCode="General" sourceLinked="1"/>
        <c:majorTickMark val="none"/>
        <c:minorTickMark val="none"/>
        <c:tickLblPos val="nextTo"/>
        <c:txPr>
          <a:bodyPr/>
          <a:lstStyle/>
          <a:p>
            <a:pPr>
              <a:defRPr lang="ru-RU"/>
            </a:pPr>
            <a:endParaRPr lang="uk-UA"/>
          </a:p>
        </c:txPr>
        <c:crossAx val="114866816"/>
        <c:crosses val="autoZero"/>
        <c:crossBetween val="midCat"/>
      </c:valAx>
    </c:plotArea>
    <c:legend>
      <c:legendPos val="r"/>
      <c:legendEntry>
        <c:idx val="1"/>
        <c:delete val="1"/>
      </c:legendEntry>
      <c:layout>
        <c:manualLayout>
          <c:xMode val="edge"/>
          <c:yMode val="edge"/>
          <c:x val="0.15434083601286175"/>
          <c:y val="6.0836501901140684E-2"/>
          <c:w val="0.80707395498392287"/>
          <c:h val="0.11026615969581749"/>
        </c:manualLayout>
      </c:layout>
      <c:overlay val="0"/>
      <c:txPr>
        <a:bodyPr/>
        <a:lstStyle/>
        <a:p>
          <a:pPr>
            <a:defRPr lang="ru-RU" sz="1200" b="1"/>
          </a:pPr>
          <a:endParaRPr lang="uk-UA"/>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74317267435"/>
          <c:y val="0.23837118186313674"/>
          <c:w val="0.84264793698174645"/>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8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85-43A0-9DB5-401930A5F990}"/>
                </c:ext>
              </c:extLst>
            </c:dLbl>
            <c:dLbl>
              <c:idx val="1"/>
              <c:layout>
                <c:manualLayout>
                  <c:x val="-1.452432824981904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85-43A0-9DB5-401930A5F990}"/>
                </c:ext>
              </c:extLst>
            </c:dLbl>
            <c:dLbl>
              <c:idx val="2"/>
              <c:layout>
                <c:manualLayout>
                  <c:x val="-6.2247121070650481E-3"/>
                  <c:y val="-6.1060099484691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85-43A0-9DB5-401930A5F990}"/>
                </c:ext>
              </c:extLst>
            </c:dLbl>
            <c:dLbl>
              <c:idx val="3"/>
              <c:layout>
                <c:manualLayout>
                  <c:x val="-1.8674136321195165E-2"/>
                  <c:y val="-6.4113104458927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85-43A0-9DB5-401930A5F990}"/>
                </c:ext>
              </c:extLst>
            </c:dLbl>
            <c:spPr>
              <a:noFill/>
              <a:ln w="28687">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numCache>
            </c:numRef>
          </c:val>
          <c:smooth val="0"/>
          <c:extLst>
            <c:ext xmlns:c16="http://schemas.microsoft.com/office/drawing/2014/chart" uri="{C3380CC4-5D6E-409C-BE32-E72D297353CC}">
              <c16:uniqueId val="{00000004-9885-43A0-9DB5-401930A5F990}"/>
            </c:ext>
          </c:extLst>
        </c:ser>
        <c:ser>
          <c:idx val="1"/>
          <c:order val="1"/>
          <c:tx>
            <c:strRef>
              <c:f>Sheet1!$A$3</c:f>
              <c:strCache>
                <c:ptCount val="1"/>
                <c:pt idx="0">
                  <c:v>КРЕДИТОРСЬКА заборгованість</c:v>
                </c:pt>
              </c:strCache>
            </c:strRef>
          </c:tx>
          <c:dLbls>
            <c:dLbl>
              <c:idx val="0"/>
              <c:layout>
                <c:manualLayout>
                  <c:x val="-7.3719677773842829E-3"/>
                  <c:y val="-6.5819163908859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85-43A0-9DB5-401930A5F990}"/>
                </c:ext>
              </c:extLst>
            </c:dLbl>
            <c:dLbl>
              <c:idx val="1"/>
              <c:layout>
                <c:manualLayout>
                  <c:x val="4.8070404689067529E-2"/>
                  <c:y val="-1.1610779643920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85-43A0-9DB5-401930A5F990}"/>
                </c:ext>
              </c:extLst>
            </c:dLbl>
            <c:dLbl>
              <c:idx val="2"/>
              <c:layout>
                <c:manualLayout>
                  <c:x val="-2.2883162153088908E-2"/>
                  <c:y val="5.50143506569155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85-43A0-9DB5-401930A5F990}"/>
                </c:ext>
              </c:extLst>
            </c:dLbl>
            <c:dLbl>
              <c:idx val="3"/>
              <c:layout>
                <c:manualLayout>
                  <c:x val="-5.0041685965724871E-2"/>
                  <c:y val="-6.9374643386967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85-43A0-9DB5-401930A5F990}"/>
                </c:ext>
              </c:extLst>
            </c:dLbl>
            <c:spPr>
              <a:noFill/>
              <a:ln w="28687">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pt idx="0">
                  <c:v>528831</c:v>
                </c:pt>
                <c:pt idx="1">
                  <c:v>468511</c:v>
                </c:pt>
                <c:pt idx="2">
                  <c:v>462406</c:v>
                </c:pt>
                <c:pt idx="3">
                  <c:v>652878</c:v>
                </c:pt>
              </c:numCache>
            </c:numRef>
          </c:val>
          <c:smooth val="0"/>
          <c:extLst>
            <c:ext xmlns:c16="http://schemas.microsoft.com/office/drawing/2014/chart" uri="{C3380CC4-5D6E-409C-BE32-E72D297353CC}">
              <c16:uniqueId val="{00000009-9885-43A0-9DB5-401930A5F990}"/>
            </c:ext>
          </c:extLst>
        </c:ser>
        <c:dLbls>
          <c:showLegendKey val="0"/>
          <c:showVal val="1"/>
          <c:showCatName val="0"/>
          <c:showSerName val="0"/>
          <c:showPercent val="0"/>
          <c:showBubbleSize val="0"/>
        </c:dLbls>
        <c:marker val="1"/>
        <c:smooth val="0"/>
        <c:axId val="114947968"/>
        <c:axId val="114949504"/>
      </c:lineChart>
      <c:catAx>
        <c:axId val="114947968"/>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949504"/>
        <c:crosses val="autoZero"/>
        <c:auto val="1"/>
        <c:lblAlgn val="ctr"/>
        <c:lblOffset val="100"/>
        <c:tickLblSkip val="1"/>
        <c:tickMarkSkip val="1"/>
        <c:noMultiLvlLbl val="0"/>
      </c:catAx>
      <c:valAx>
        <c:axId val="114949504"/>
        <c:scaling>
          <c:orientation val="minMax"/>
          <c:max val="800000"/>
        </c:scaling>
        <c:delete val="0"/>
        <c:axPos val="l"/>
        <c:majorGridlines/>
        <c:numFmt formatCode="General" sourceLinked="1"/>
        <c:majorTickMark val="none"/>
        <c:minorTickMark val="none"/>
        <c:tickLblPos val="nextTo"/>
        <c:txPr>
          <a:bodyPr/>
          <a:lstStyle/>
          <a:p>
            <a:pPr>
              <a:defRPr lang="ru-RU"/>
            </a:pPr>
            <a:endParaRPr lang="uk-UA"/>
          </a:p>
        </c:txPr>
        <c:crossAx val="114947968"/>
        <c:crosses val="autoZero"/>
        <c:crossBetween val="midCat"/>
      </c:valAx>
    </c:plotArea>
    <c:legend>
      <c:legendPos val="t"/>
      <c:legendEntry>
        <c:idx val="0"/>
        <c:delete val="1"/>
      </c:legendEntry>
      <c:legendEntry>
        <c:idx val="1"/>
        <c:txPr>
          <a:bodyPr/>
          <a:lstStyle/>
          <a:p>
            <a:pPr>
              <a:defRPr sz="1200" b="1"/>
            </a:pPr>
            <a:endParaRPr lang="uk-UA"/>
          </a:p>
        </c:txPr>
      </c:legendEntry>
      <c:overlay val="0"/>
      <c:txPr>
        <a:bodyPr/>
        <a:lstStyle/>
        <a:p>
          <a:pPr>
            <a:defRPr lang="ru-RU" sz="1355"/>
          </a:pPr>
          <a:endParaRPr lang="uk-UA"/>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45"/>
          <c:h val="0.66246457793047664"/>
        </c:manualLayout>
      </c:layout>
      <c:lineChart>
        <c:grouping val="standard"/>
        <c:varyColors val="0"/>
        <c:ser>
          <c:idx val="0"/>
          <c:order val="0"/>
          <c:tx>
            <c:strRef>
              <c:f>Sheet1!$A$2</c:f>
              <c:strCache>
                <c:ptCount val="1"/>
                <c:pt idx="0">
                  <c:v>ДЕБІТОРСЬКА заборгованість</c:v>
                </c:pt>
              </c:strCache>
            </c:strRef>
          </c:tx>
          <c:dLbls>
            <c:dLbl>
              <c:idx val="0"/>
              <c:layout>
                <c:manualLayout>
                  <c:x val="-4.7462005393655693E-2"/>
                  <c:y val="6.1139266682573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DB-4456-8107-5BC38CC04F1F}"/>
                </c:ext>
              </c:extLst>
            </c:dLbl>
            <c:dLbl>
              <c:idx val="1"/>
              <c:layout>
                <c:manualLayout>
                  <c:x val="-0.12448990267969078"/>
                  <c:y val="-6.30350751610593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DB-4456-8107-5BC38CC04F1F}"/>
                </c:ext>
              </c:extLst>
            </c:dLbl>
            <c:dLbl>
              <c:idx val="2"/>
              <c:layout>
                <c:manualLayout>
                  <c:x val="-0.10244482326307162"/>
                  <c:y val="7.2273284021315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DB-4456-8107-5BC38CC04F1F}"/>
                </c:ext>
              </c:extLst>
            </c:dLbl>
            <c:dLbl>
              <c:idx val="3"/>
              <c:layout>
                <c:manualLayout>
                  <c:x val="-1.8674136321195144E-2"/>
                  <c:y val="-6.4113104458927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DB-4456-8107-5BC38CC04F1F}"/>
                </c:ext>
              </c:extLst>
            </c:dLbl>
            <c:spPr>
              <a:noFill/>
              <a:ln w="2805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pt idx="0">
                  <c:v>377724</c:v>
                </c:pt>
                <c:pt idx="1">
                  <c:v>446902</c:v>
                </c:pt>
                <c:pt idx="2">
                  <c:v>602335</c:v>
                </c:pt>
                <c:pt idx="3">
                  <c:v>690465</c:v>
                </c:pt>
              </c:numCache>
            </c:numRef>
          </c:val>
          <c:smooth val="0"/>
          <c:extLst>
            <c:ext xmlns:c16="http://schemas.microsoft.com/office/drawing/2014/chart" uri="{C3380CC4-5D6E-409C-BE32-E72D297353CC}">
              <c16:uniqueId val="{00000004-A2DB-4456-8107-5BC38CC04F1F}"/>
            </c:ext>
          </c:extLst>
        </c:ser>
        <c:ser>
          <c:idx val="1"/>
          <c:order val="1"/>
          <c:tx>
            <c:strRef>
              <c:f>Sheet1!$A$3</c:f>
              <c:strCache>
                <c:ptCount val="1"/>
              </c:strCache>
            </c:strRef>
          </c:tx>
          <c:dLbls>
            <c:dLbl>
              <c:idx val="0"/>
              <c:layout>
                <c:manualLayout>
                  <c:x val="3.5273368606702868E-2"/>
                  <c:y val="-1.83180298454077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DB-4456-8107-5BC38CC04F1F}"/>
                </c:ext>
              </c:extLst>
            </c:dLbl>
            <c:spPr>
              <a:noFill/>
              <a:ln w="28053">
                <a:noFill/>
              </a:ln>
            </c:spPr>
            <c:txPr>
              <a:bodyPr/>
              <a:lstStyle/>
              <a:p>
                <a:pPr>
                  <a:defRPr lang="ru-RU"/>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numCache>
            </c:numRef>
          </c:val>
          <c:smooth val="0"/>
          <c:extLst>
            <c:ext xmlns:c16="http://schemas.microsoft.com/office/drawing/2014/chart" uri="{C3380CC4-5D6E-409C-BE32-E72D297353CC}">
              <c16:uniqueId val="{00000006-A2DB-4456-8107-5BC38CC04F1F}"/>
            </c:ext>
          </c:extLst>
        </c:ser>
        <c:dLbls>
          <c:showLegendKey val="0"/>
          <c:showVal val="1"/>
          <c:showCatName val="0"/>
          <c:showSerName val="0"/>
          <c:showPercent val="0"/>
          <c:showBubbleSize val="0"/>
        </c:dLbls>
        <c:marker val="1"/>
        <c:smooth val="0"/>
        <c:axId val="114968064"/>
        <c:axId val="114969600"/>
      </c:lineChart>
      <c:catAx>
        <c:axId val="114968064"/>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969600"/>
        <c:crosses val="autoZero"/>
        <c:auto val="1"/>
        <c:lblAlgn val="ctr"/>
        <c:lblOffset val="100"/>
        <c:tickLblSkip val="1"/>
        <c:tickMarkSkip val="1"/>
        <c:noMultiLvlLbl val="0"/>
      </c:catAx>
      <c:valAx>
        <c:axId val="114969600"/>
        <c:scaling>
          <c:orientation val="minMax"/>
        </c:scaling>
        <c:delete val="0"/>
        <c:axPos val="l"/>
        <c:majorGridlines/>
        <c:numFmt formatCode="General" sourceLinked="1"/>
        <c:majorTickMark val="none"/>
        <c:minorTickMark val="none"/>
        <c:tickLblPos val="nextTo"/>
        <c:txPr>
          <a:bodyPr/>
          <a:lstStyle/>
          <a:p>
            <a:pPr>
              <a:defRPr lang="ru-RU"/>
            </a:pPr>
            <a:endParaRPr lang="uk-UA"/>
          </a:p>
        </c:txPr>
        <c:crossAx val="114968064"/>
        <c:crosses val="autoZero"/>
        <c:crossBetween val="midCat"/>
      </c:valAx>
    </c:plotArea>
    <c:legend>
      <c:legendPos val="r"/>
      <c:legendEntry>
        <c:idx val="1"/>
        <c:delete val="1"/>
      </c:legendEntry>
      <c:layout>
        <c:manualLayout>
          <c:xMode val="edge"/>
          <c:yMode val="edge"/>
          <c:x val="0.13183279742765272"/>
          <c:y val="0"/>
          <c:w val="0.81028938906752412"/>
          <c:h val="0.14012738853503184"/>
        </c:manualLayout>
      </c:layout>
      <c:overlay val="0"/>
      <c:txPr>
        <a:bodyPr/>
        <a:lstStyle/>
        <a:p>
          <a:pPr>
            <a:defRPr lang="ru-RU" sz="1325" b="1"/>
          </a:pPr>
          <a:endParaRPr lang="uk-UA"/>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78"/>
          <c:h val="0.66246457793047664"/>
        </c:manualLayout>
      </c:layout>
      <c:lineChart>
        <c:grouping val="standard"/>
        <c:varyColors val="0"/>
        <c:ser>
          <c:idx val="0"/>
          <c:order val="0"/>
          <c:tx>
            <c:strRef>
              <c:f>Sheet1!$A$2</c:f>
              <c:strCache>
                <c:ptCount val="1"/>
                <c:pt idx="0">
                  <c:v>СЕРЕДНЬООБЛІКОВА кількість працівників</c:v>
                </c:pt>
              </c:strCache>
            </c:strRef>
          </c:tx>
          <c:dLbls>
            <c:dLbl>
              <c:idx val="0"/>
              <c:layout>
                <c:manualLayout>
                  <c:x val="-4.7462005393655693E-2"/>
                  <c:y val="6.1139266682573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B6-4CB7-B4FF-91F5714E36F5}"/>
                </c:ext>
              </c:extLst>
            </c:dLbl>
            <c:dLbl>
              <c:idx val="1"/>
              <c:layout>
                <c:manualLayout>
                  <c:x val="-0.12448990267969078"/>
                  <c:y val="-6.30350751610593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B6-4CB7-B4FF-91F5714E36F5}"/>
                </c:ext>
              </c:extLst>
            </c:dLbl>
            <c:dLbl>
              <c:idx val="2"/>
              <c:layout>
                <c:manualLayout>
                  <c:x val="-0.10244482326307162"/>
                  <c:y val="7.2273284021315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B6-4CB7-B4FF-91F5714E36F5}"/>
                </c:ext>
              </c:extLst>
            </c:dLbl>
            <c:dLbl>
              <c:idx val="3"/>
              <c:layout>
                <c:manualLayout>
                  <c:x val="-1.8674136321195144E-2"/>
                  <c:y val="-6.41131044589277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B6-4CB7-B4FF-91F5714E36F5}"/>
                </c:ext>
              </c:extLst>
            </c:dLbl>
            <c:spPr>
              <a:noFill/>
              <a:ln w="2805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pt idx="0">
                  <c:v>4560</c:v>
                </c:pt>
                <c:pt idx="1">
                  <c:v>4064</c:v>
                </c:pt>
                <c:pt idx="2">
                  <c:v>3873</c:v>
                </c:pt>
                <c:pt idx="3">
                  <c:v>3849</c:v>
                </c:pt>
              </c:numCache>
            </c:numRef>
          </c:val>
          <c:smooth val="0"/>
          <c:extLst>
            <c:ext xmlns:c16="http://schemas.microsoft.com/office/drawing/2014/chart" uri="{C3380CC4-5D6E-409C-BE32-E72D297353CC}">
              <c16:uniqueId val="{00000004-58B6-4CB7-B4FF-91F5714E36F5}"/>
            </c:ext>
          </c:extLst>
        </c:ser>
        <c:ser>
          <c:idx val="1"/>
          <c:order val="1"/>
          <c:tx>
            <c:strRef>
              <c:f>Sheet1!$A$3</c:f>
              <c:strCache>
                <c:ptCount val="1"/>
              </c:strCache>
            </c:strRef>
          </c:tx>
          <c:dLbls>
            <c:dLbl>
              <c:idx val="0"/>
              <c:layout>
                <c:manualLayout>
                  <c:x val="3.5273368606702889E-2"/>
                  <c:y val="-1.83180298454077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B6-4CB7-B4FF-91F5714E36F5}"/>
                </c:ext>
              </c:extLst>
            </c:dLbl>
            <c:spPr>
              <a:noFill/>
              <a:ln w="28053">
                <a:noFill/>
              </a:ln>
            </c:spPr>
            <c:txPr>
              <a:bodyPr/>
              <a:lstStyle/>
              <a:p>
                <a:pPr>
                  <a:defRPr lang="ru-RU"/>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Sheet1!$B$3:$E$3</c:f>
              <c:numCache>
                <c:formatCode>General</c:formatCode>
                <c:ptCount val="4"/>
              </c:numCache>
            </c:numRef>
          </c:val>
          <c:smooth val="0"/>
          <c:extLst>
            <c:ext xmlns:c16="http://schemas.microsoft.com/office/drawing/2014/chart" uri="{C3380CC4-5D6E-409C-BE32-E72D297353CC}">
              <c16:uniqueId val="{00000006-58B6-4CB7-B4FF-91F5714E36F5}"/>
            </c:ext>
          </c:extLst>
        </c:ser>
        <c:dLbls>
          <c:showLegendKey val="0"/>
          <c:showVal val="1"/>
          <c:showCatName val="0"/>
          <c:showSerName val="0"/>
          <c:showPercent val="0"/>
          <c:showBubbleSize val="0"/>
        </c:dLbls>
        <c:marker val="1"/>
        <c:smooth val="0"/>
        <c:axId val="114795264"/>
        <c:axId val="114796800"/>
      </c:lineChart>
      <c:catAx>
        <c:axId val="114795264"/>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796800"/>
        <c:crosses val="autoZero"/>
        <c:auto val="1"/>
        <c:lblAlgn val="ctr"/>
        <c:lblOffset val="100"/>
        <c:tickLblSkip val="1"/>
        <c:tickMarkSkip val="1"/>
        <c:noMultiLvlLbl val="0"/>
      </c:catAx>
      <c:valAx>
        <c:axId val="114796800"/>
        <c:scaling>
          <c:orientation val="minMax"/>
          <c:max val="7000"/>
          <c:min val="0"/>
        </c:scaling>
        <c:delete val="0"/>
        <c:axPos val="l"/>
        <c:majorGridlines/>
        <c:numFmt formatCode="General" sourceLinked="1"/>
        <c:majorTickMark val="none"/>
        <c:minorTickMark val="none"/>
        <c:tickLblPos val="nextTo"/>
        <c:txPr>
          <a:bodyPr/>
          <a:lstStyle/>
          <a:p>
            <a:pPr>
              <a:defRPr lang="ru-RU"/>
            </a:pPr>
            <a:endParaRPr lang="uk-UA"/>
          </a:p>
        </c:txPr>
        <c:crossAx val="114795264"/>
        <c:crosses val="autoZero"/>
        <c:crossBetween val="midCat"/>
        <c:majorUnit val="500"/>
      </c:valAx>
    </c:plotArea>
    <c:legend>
      <c:legendPos val="r"/>
      <c:legendEntry>
        <c:idx val="1"/>
        <c:delete val="1"/>
      </c:legendEntry>
      <c:layout>
        <c:manualLayout>
          <c:xMode val="edge"/>
          <c:yMode val="edge"/>
          <c:x val="7.0739549839228297E-2"/>
          <c:y val="6.3694267515923567E-2"/>
          <c:w val="0.81028938906752412"/>
          <c:h val="0.14331210191082802"/>
        </c:manualLayout>
      </c:layout>
      <c:overlay val="0"/>
      <c:txPr>
        <a:bodyPr/>
        <a:lstStyle/>
        <a:p>
          <a:pPr>
            <a:defRPr lang="ru-RU" sz="1200" b="1"/>
          </a:pPr>
          <a:endParaRPr lang="uk-UA"/>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E195-79E3-4049-94A0-DD85C97C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6</Pages>
  <Words>5335</Words>
  <Characters>3042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підсумки фінансово-господарської діяльності підприємств комунальної форми власності м</vt:lpstr>
      <vt:lpstr>Інформація про підсумки фінансово-господарської діяльності підприємств комунальної форми власності м</vt:lpstr>
    </vt:vector>
  </TitlesOfParts>
  <Company>SPecialiST RePack</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підсумки фінансово-господарської діяльності підприємств комунальної форми власності м</dc:title>
  <dc:creator>User1</dc:creator>
  <cp:lastModifiedBy>user</cp:lastModifiedBy>
  <cp:revision>95</cp:revision>
  <cp:lastPrinted>2024-03-19T13:18:00Z</cp:lastPrinted>
  <dcterms:created xsi:type="dcterms:W3CDTF">2024-03-19T07:08:00Z</dcterms:created>
  <dcterms:modified xsi:type="dcterms:W3CDTF">2024-05-09T10:23:00Z</dcterms:modified>
</cp:coreProperties>
</file>