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10" w:rsidRPr="00877410" w:rsidRDefault="00877410" w:rsidP="008774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bdr w:val="none" w:sz="0" w:space="0" w:color="auto"/>
        </w:rPr>
        <w:drawing>
          <wp:inline distT="0" distB="0" distL="0" distR="0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410" w:rsidRPr="00877410" w:rsidRDefault="00877410" w:rsidP="00877410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  <w:t>Миколаївська міська рада</w:t>
      </w:r>
    </w:p>
    <w:p w:rsidR="00877410" w:rsidRPr="00877410" w:rsidRDefault="00877410" w:rsidP="00877410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  <w:t>Постійна комісія міської ради з</w:t>
      </w:r>
    </w:p>
    <w:p w:rsidR="00877410" w:rsidRPr="00877410" w:rsidRDefault="00877410" w:rsidP="00877410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  <w:t>питань містобудування, архітектури</w:t>
      </w:r>
    </w:p>
    <w:p w:rsidR="00877410" w:rsidRPr="00877410" w:rsidRDefault="00877410" w:rsidP="00877410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  <w:t>і будівництва, регулювання</w:t>
      </w:r>
    </w:p>
    <w:p w:rsidR="00877410" w:rsidRPr="00877410" w:rsidRDefault="00877410" w:rsidP="00877410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  <w:t>земельних відносин та екології</w:t>
      </w:r>
    </w:p>
    <w:p w:rsidR="00877410" w:rsidRPr="00877410" w:rsidRDefault="00877410" w:rsidP="00877410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</w:p>
    <w:p w:rsidR="00877410" w:rsidRPr="00877410" w:rsidRDefault="00877410" w:rsidP="00877410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  <w:t>ПРОТОКОЛ</w:t>
      </w:r>
    </w:p>
    <w:p w:rsidR="00877410" w:rsidRPr="00877410" w:rsidRDefault="00877410" w:rsidP="008774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27.11</w:t>
      </w:r>
      <w:r w:rsidRPr="0087741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.2017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№ 67</w:t>
      </w:r>
    </w:p>
    <w:p w:rsidR="00877410" w:rsidRPr="00877410" w:rsidRDefault="00877410" w:rsidP="008774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Засідання постійної комісії міської </w:t>
      </w:r>
    </w:p>
    <w:p w:rsidR="00877410" w:rsidRPr="00877410" w:rsidRDefault="00877410" w:rsidP="008774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ради з питань містобудування, </w:t>
      </w:r>
    </w:p>
    <w:p w:rsidR="00877410" w:rsidRPr="00877410" w:rsidRDefault="00877410" w:rsidP="008774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архітектури і будівництва, регулювання </w:t>
      </w:r>
    </w:p>
    <w:p w:rsidR="00877410" w:rsidRPr="00877410" w:rsidRDefault="00877410" w:rsidP="008774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земельних відносин та екології  </w:t>
      </w:r>
    </w:p>
    <w:p w:rsidR="00877410" w:rsidRPr="00877410" w:rsidRDefault="00877410" w:rsidP="008774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  <w:t>Присутні</w:t>
      </w:r>
      <w:r w:rsidRPr="0087741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депутати Миколаївської міської ради VII скликання</w:t>
      </w:r>
      <w:r w:rsidRPr="008774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  <w:t>:</w:t>
      </w:r>
    </w:p>
    <w:p w:rsidR="00877410" w:rsidRPr="00877410" w:rsidRDefault="00877410" w:rsidP="008774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Заступник голови постійної комісії – Петров А.Г.</w:t>
      </w:r>
    </w:p>
    <w:p w:rsidR="00877410" w:rsidRPr="00877410" w:rsidRDefault="00877410" w:rsidP="008774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Секретар постійної комісії – Яковлєв А.В.</w:t>
      </w:r>
    </w:p>
    <w:p w:rsidR="00877410" w:rsidRPr="00877410" w:rsidRDefault="00877410" w:rsidP="008774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Члени постійної комісії: Дюмін А.Г., Жайворонок С.І., Карцев В.М., </w:t>
      </w:r>
      <w:proofErr w:type="spellStart"/>
      <w:r w:rsidRPr="0087741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Крісенко</w:t>
      </w:r>
      <w:proofErr w:type="spellEnd"/>
      <w:r w:rsidRPr="0087741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О.В., Пономарьов М.В., Таранова С.В., </w:t>
      </w:r>
      <w:proofErr w:type="spellStart"/>
      <w:r w:rsidRPr="0087741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Танасов</w:t>
      </w:r>
      <w:proofErr w:type="spellEnd"/>
      <w:r w:rsidRPr="0087741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С.І.,  </w:t>
      </w:r>
      <w:proofErr w:type="spellStart"/>
      <w:r w:rsidRPr="0087741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Філевський</w:t>
      </w:r>
      <w:proofErr w:type="spellEnd"/>
      <w:r w:rsidRPr="0087741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Р.М.</w:t>
      </w:r>
    </w:p>
    <w:p w:rsidR="00877410" w:rsidRPr="00EE3703" w:rsidRDefault="00877410" w:rsidP="00EE37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Запрошені та присутні:</w:t>
      </w:r>
    </w:p>
    <w:p w:rsidR="002868B6" w:rsidRDefault="002868B6" w:rsidP="002868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4E62E7">
        <w:rPr>
          <w:rFonts w:ascii="Times New Roman" w:hAnsi="Times New Roman" w:cs="Times New Roman"/>
          <w:b/>
          <w:sz w:val="28"/>
          <w:szCs w:val="28"/>
          <w:lang w:val="uk-UA"/>
        </w:rPr>
        <w:t>Бондаренко В.І.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 міського голови - </w:t>
      </w:r>
      <w:r w:rsidRPr="002868B6">
        <w:rPr>
          <w:rFonts w:ascii="Times New Roman" w:hAnsi="Times New Roman" w:cs="Times New Roman"/>
          <w:snapToGrid w:val="0"/>
          <w:sz w:val="28"/>
        </w:rPr>
        <w:t xml:space="preserve">директор департаменту </w:t>
      </w:r>
      <w:proofErr w:type="spellStart"/>
      <w:r w:rsidRPr="002868B6">
        <w:rPr>
          <w:rFonts w:ascii="Times New Roman" w:hAnsi="Times New Roman" w:cs="Times New Roman"/>
          <w:snapToGrid w:val="0"/>
          <w:sz w:val="28"/>
        </w:rPr>
        <w:t>фінансів</w:t>
      </w:r>
      <w:proofErr w:type="spellEnd"/>
      <w:r>
        <w:rPr>
          <w:rFonts w:ascii="Times New Roman" w:hAnsi="Times New Roman" w:cs="Times New Roman"/>
          <w:snapToGrid w:val="0"/>
          <w:sz w:val="28"/>
          <w:lang w:val="uk-UA"/>
        </w:rPr>
        <w:t xml:space="preserve"> ММР;</w:t>
      </w:r>
    </w:p>
    <w:p w:rsidR="002868B6" w:rsidRPr="002868B6" w:rsidRDefault="002868B6" w:rsidP="002868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868B6">
        <w:rPr>
          <w:rFonts w:ascii="Times New Roman" w:hAnsi="Times New Roman" w:cs="Times New Roman"/>
          <w:b/>
          <w:snapToGrid w:val="0"/>
          <w:sz w:val="28"/>
          <w:lang w:val="uk-UA"/>
        </w:rPr>
        <w:t>Шуліченко</w:t>
      </w:r>
      <w:proofErr w:type="spellEnd"/>
      <w:r w:rsidRPr="002868B6">
        <w:rPr>
          <w:rFonts w:ascii="Times New Roman" w:hAnsi="Times New Roman" w:cs="Times New Roman"/>
          <w:b/>
          <w:snapToGrid w:val="0"/>
          <w:sz w:val="28"/>
          <w:lang w:val="uk-UA"/>
        </w:rPr>
        <w:t xml:space="preserve"> Т.В. </w:t>
      </w:r>
      <w:r>
        <w:rPr>
          <w:rFonts w:ascii="Times New Roman" w:hAnsi="Times New Roman" w:cs="Times New Roman"/>
          <w:b/>
          <w:snapToGrid w:val="0"/>
          <w:sz w:val="28"/>
          <w:lang w:val="uk-UA"/>
        </w:rPr>
        <w:t>–</w:t>
      </w:r>
      <w:r w:rsidRPr="002868B6">
        <w:rPr>
          <w:rFonts w:ascii="Times New Roman" w:hAnsi="Times New Roman" w:cs="Times New Roman"/>
          <w:b/>
          <w:snapToGrid w:val="0"/>
          <w:sz w:val="28"/>
          <w:lang w:val="uk-UA"/>
        </w:rPr>
        <w:t xml:space="preserve"> </w:t>
      </w:r>
      <w:r w:rsidRPr="002868B6">
        <w:rPr>
          <w:rFonts w:ascii="Times New Roman" w:hAnsi="Times New Roman" w:cs="Times New Roman"/>
          <w:snapToGrid w:val="0"/>
          <w:sz w:val="28"/>
          <w:lang w:val="uk-UA"/>
        </w:rPr>
        <w:t>директор департаменту економічного розвитку ММР;</w:t>
      </w:r>
    </w:p>
    <w:p w:rsidR="004E62E7" w:rsidRPr="00B9782E" w:rsidRDefault="004E62E7" w:rsidP="004E62E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/>
          <w:lang w:val="uk-UA"/>
        </w:rPr>
      </w:pPr>
      <w:proofErr w:type="spellStart"/>
      <w:r w:rsidRPr="00B9782E">
        <w:rPr>
          <w:rFonts w:ascii="Times New Roman" w:hAnsi="Times New Roman" w:cs="Times New Roman"/>
          <w:b/>
          <w:sz w:val="28"/>
          <w:szCs w:val="28"/>
          <w:lang w:val="uk-UA"/>
        </w:rPr>
        <w:t>Татарінов</w:t>
      </w:r>
      <w:proofErr w:type="spellEnd"/>
      <w:r w:rsidRPr="00B978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В.П.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B978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юридичного департаменту – начальник відділу судової роботи ММР;</w:t>
      </w:r>
    </w:p>
    <w:p w:rsidR="00877410" w:rsidRPr="00EE3703" w:rsidRDefault="00877410" w:rsidP="0087741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/>
          <w:lang w:val="uk-UA"/>
        </w:rPr>
      </w:pPr>
      <w:proofErr w:type="spellStart"/>
      <w:r w:rsidRPr="00EE370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/>
          <w:lang w:val="uk-UA"/>
        </w:rPr>
        <w:t>Нефьодов</w:t>
      </w:r>
      <w:proofErr w:type="spellEnd"/>
      <w:r w:rsidRPr="00EE370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/>
          <w:lang w:val="uk-UA"/>
        </w:rPr>
        <w:t xml:space="preserve"> О.А.</w:t>
      </w:r>
      <w:r w:rsidRPr="00EE370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/>
          <w:lang w:val="uk-UA"/>
        </w:rPr>
        <w:t xml:space="preserve"> - заступник начальника управління містобудування та архітектури ММР;</w:t>
      </w:r>
    </w:p>
    <w:p w:rsidR="00EE3703" w:rsidRDefault="00EE3703" w:rsidP="0087741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E370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/>
          <w:lang w:val="uk-UA"/>
        </w:rPr>
        <w:t>Камозіна</w:t>
      </w:r>
      <w:proofErr w:type="spellEnd"/>
      <w:r w:rsidRPr="00EE370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/>
          <w:lang w:val="uk-UA"/>
        </w:rPr>
        <w:t xml:space="preserve"> В.В. - </w:t>
      </w:r>
      <w:r w:rsidRPr="00B9782E">
        <w:rPr>
          <w:rFonts w:ascii="Times New Roman" w:hAnsi="Times New Roman" w:cs="Times New Roman"/>
          <w:sz w:val="28"/>
          <w:szCs w:val="28"/>
          <w:lang w:val="uk-UA"/>
        </w:rPr>
        <w:t>начальника відділу землеустрою ММР</w:t>
      </w:r>
      <w:r w:rsidR="00B9782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7410" w:rsidRPr="00877410" w:rsidRDefault="00877410" w:rsidP="008774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Депутати ММР, представники преси, телебачення, громадськості та інші особи.</w:t>
      </w:r>
    </w:p>
    <w:p w:rsidR="006F3050" w:rsidRPr="00E02400" w:rsidRDefault="006F3050" w:rsidP="006F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D7703">
        <w:rPr>
          <w:rFonts w:eastAsia="Times New Roman" w:cs="Times New Roman"/>
          <w:lang w:val="uk-UA"/>
        </w:rPr>
        <w:tab/>
      </w:r>
    </w:p>
    <w:p w:rsidR="006F3050" w:rsidRPr="00D45FA0" w:rsidRDefault="006F3050" w:rsidP="006F30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D77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ПИТАННЯ ДО РОЗГЛЯДУ:</w:t>
      </w:r>
    </w:p>
    <w:p w:rsidR="006F3050" w:rsidRPr="00ED316F" w:rsidRDefault="006F3050" w:rsidP="006F305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96C2B" w:rsidRDefault="00796C2B" w:rsidP="00796C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316F">
        <w:rPr>
          <w:rFonts w:ascii="Times New Roman" w:hAnsi="Times New Roman"/>
          <w:sz w:val="28"/>
          <w:szCs w:val="28"/>
          <w:lang w:val="uk-UA"/>
        </w:rPr>
        <w:t>1. Організаційні питання.</w:t>
      </w:r>
    </w:p>
    <w:p w:rsidR="00796C2B" w:rsidRPr="00ED316F" w:rsidRDefault="00995822" w:rsidP="00796C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96C2B" w:rsidRPr="00ED316F">
        <w:rPr>
          <w:rFonts w:ascii="Times New Roman" w:hAnsi="Times New Roman"/>
          <w:sz w:val="28"/>
          <w:szCs w:val="28"/>
          <w:lang w:val="uk-UA"/>
        </w:rPr>
        <w:t>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796C2B" w:rsidRPr="00ED316F" w:rsidRDefault="00796C2B" w:rsidP="00796C2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316F">
        <w:rPr>
          <w:rFonts w:ascii="Times New Roman" w:hAnsi="Times New Roman"/>
          <w:sz w:val="28"/>
          <w:szCs w:val="28"/>
          <w:lang w:val="uk-UA"/>
        </w:rPr>
        <w:t xml:space="preserve">Доповідач: Єфименко О.В.-  </w:t>
      </w:r>
      <w:proofErr w:type="spellStart"/>
      <w:r w:rsidRPr="00ED316F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ED316F">
        <w:rPr>
          <w:rFonts w:ascii="Times New Roman" w:hAnsi="Times New Roman"/>
          <w:sz w:val="28"/>
          <w:szCs w:val="28"/>
          <w:lang w:val="uk-UA"/>
        </w:rPr>
        <w:t>. начальника управління земельних ресурсів Миколаївської міської ради</w:t>
      </w:r>
      <w:r w:rsidRPr="00ED316F">
        <w:rPr>
          <w:rFonts w:ascii="Times New Roman" w:hAnsi="Times New Roman"/>
          <w:b/>
          <w:sz w:val="28"/>
          <w:szCs w:val="28"/>
          <w:lang w:val="uk-UA"/>
        </w:rPr>
        <w:t>,</w:t>
      </w:r>
      <w:r w:rsidRPr="00ED316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D316F">
        <w:rPr>
          <w:rFonts w:ascii="Times New Roman" w:hAnsi="Times New Roman"/>
          <w:sz w:val="28"/>
          <w:szCs w:val="28"/>
          <w:lang w:val="uk-UA"/>
        </w:rPr>
        <w:t>Нефьодов</w:t>
      </w:r>
      <w:proofErr w:type="spellEnd"/>
      <w:r w:rsidRPr="00ED316F">
        <w:rPr>
          <w:rFonts w:ascii="Times New Roman" w:hAnsi="Times New Roman"/>
          <w:sz w:val="28"/>
          <w:szCs w:val="28"/>
          <w:lang w:val="uk-UA"/>
        </w:rPr>
        <w:t xml:space="preserve"> О.А. - заступник начальника </w:t>
      </w:r>
      <w:r w:rsidRPr="00ED316F">
        <w:rPr>
          <w:rFonts w:ascii="Times New Roman" w:hAnsi="Times New Roman"/>
          <w:sz w:val="28"/>
          <w:szCs w:val="28"/>
          <w:lang w:val="uk-UA"/>
        </w:rPr>
        <w:lastRenderedPageBreak/>
        <w:t>управління містобудування та архітектури Миколаївської міської ради.</w:t>
      </w:r>
    </w:p>
    <w:p w:rsidR="00796C2B" w:rsidRPr="00ED316F" w:rsidRDefault="00995822" w:rsidP="00796C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796C2B" w:rsidRPr="00ED316F">
        <w:rPr>
          <w:rFonts w:ascii="Times New Roman" w:hAnsi="Times New Roman"/>
          <w:sz w:val="28"/>
          <w:szCs w:val="28"/>
          <w:lang w:val="uk-UA"/>
        </w:rPr>
        <w:t>. 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796C2B" w:rsidRPr="00ED316F" w:rsidRDefault="00995822" w:rsidP="00796C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796C2B" w:rsidRPr="00ED316F">
        <w:rPr>
          <w:rFonts w:ascii="Times New Roman" w:hAnsi="Times New Roman"/>
          <w:sz w:val="28"/>
          <w:szCs w:val="28"/>
          <w:lang w:val="uk-UA"/>
        </w:rPr>
        <w:t>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796C2B" w:rsidRDefault="00995822" w:rsidP="00796C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796C2B" w:rsidRPr="00ED316F">
        <w:rPr>
          <w:rFonts w:ascii="Times New Roman" w:hAnsi="Times New Roman"/>
          <w:sz w:val="28"/>
          <w:szCs w:val="28"/>
          <w:lang w:val="uk-UA"/>
        </w:rPr>
        <w:t>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995822" w:rsidRPr="00ED316F" w:rsidRDefault="00995822" w:rsidP="009958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 Заслуховування звіту 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Турупалова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 </w:t>
      </w:r>
    </w:p>
    <w:p w:rsidR="006F3050" w:rsidRPr="00ED316F" w:rsidRDefault="006F3050" w:rsidP="006F305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1CAF" w:rsidRPr="00995822" w:rsidRDefault="006F3050" w:rsidP="0099582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316F">
        <w:rPr>
          <w:rFonts w:ascii="Times New Roman" w:hAnsi="Times New Roman"/>
          <w:b/>
          <w:bCs/>
          <w:sz w:val="28"/>
          <w:szCs w:val="28"/>
          <w:lang w:val="uk-UA"/>
        </w:rPr>
        <w:t>ПИТАННЯ ДО РОЗГЛЯДУ:</w:t>
      </w:r>
    </w:p>
    <w:p w:rsidR="000A7A86" w:rsidRPr="00A61CAF" w:rsidRDefault="000A7A86" w:rsidP="00A61C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</w:p>
    <w:p w:rsidR="00796C2B" w:rsidRPr="00A61CAF" w:rsidRDefault="00995822" w:rsidP="00796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  <w:t>Розділ 2</w:t>
      </w:r>
    </w:p>
    <w:p w:rsidR="00796C2B" w:rsidRDefault="00995822" w:rsidP="00796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2</w:t>
      </w:r>
      <w:r w:rsidR="00796C2B" w:rsidRPr="00A61C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додаються).</w:t>
      </w:r>
    </w:p>
    <w:p w:rsidR="00E36048" w:rsidRDefault="00E36048" w:rsidP="00796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</w:p>
    <w:p w:rsidR="00C84178" w:rsidRDefault="00E36048" w:rsidP="00E360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  <w:t>Розділ 3</w:t>
      </w:r>
    </w:p>
    <w:p w:rsidR="001A05EA" w:rsidRPr="00DD7512" w:rsidRDefault="001A05EA" w:rsidP="001A05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D7512">
        <w:rPr>
          <w:rFonts w:ascii="Times New Roman" w:hAnsi="Times New Roman"/>
          <w:b/>
          <w:sz w:val="28"/>
          <w:szCs w:val="28"/>
          <w:lang w:val="uk-UA"/>
        </w:rPr>
        <w:t>3. 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1A05EA" w:rsidRPr="00A61CAF" w:rsidRDefault="001A05EA" w:rsidP="00796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</w:p>
    <w:p w:rsidR="00C84178" w:rsidRPr="00C84178" w:rsidRDefault="00C84178" w:rsidP="00C84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Від 23.10.2017 протокол №63 розгляд питання перенесено.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фізичній особі-підприємцю </w:t>
      </w:r>
      <w:proofErr w:type="spellStart"/>
      <w:r w:rsidRPr="00C84178">
        <w:rPr>
          <w:rFonts w:ascii="Times New Roman" w:hAnsi="Times New Roman" w:cs="Times New Roman"/>
          <w:sz w:val="28"/>
          <w:szCs w:val="28"/>
          <w:lang w:val="uk-UA"/>
        </w:rPr>
        <w:t>Жилкіну</w:t>
      </w:r>
      <w:proofErr w:type="spellEnd"/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Сергію Миколайовичу   на   10  років  з дати прийняття рішення  строк оренди  земельної ділянки  (кадастровий номер 4810136300:01:028:0001)  загальною  площею  1804 </w:t>
      </w:r>
      <w:proofErr w:type="spellStart"/>
      <w:r w:rsidRPr="00C8417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(розмір ідеальної частки  від земельної ділянки  406/10000, що складає 73 </w:t>
      </w:r>
      <w:proofErr w:type="spellStart"/>
      <w:r w:rsidRPr="00C8417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84178">
        <w:rPr>
          <w:rFonts w:ascii="Times New Roman" w:hAnsi="Times New Roman" w:cs="Times New Roman"/>
          <w:sz w:val="28"/>
          <w:szCs w:val="28"/>
          <w:lang w:val="uk-UA"/>
        </w:rPr>
        <w:t>) , яка  була  надана  рішенням  міської  ради від 31.10.2016    № 9/89, залишивши її в землях громадської забудови, для подальшого обслуговування торговельного павільйону в комплексі торговельних павільйонів по   вул. Сінній (Будьонного),1-В/22 в межах земельної ділянки по вул. Сінній  (Будьонного),1-В.</w:t>
      </w:r>
    </w:p>
    <w:p w:rsidR="00C84178" w:rsidRPr="00C84178" w:rsidRDefault="00C84178" w:rsidP="00357383">
      <w:pPr>
        <w:shd w:val="clear" w:color="auto" w:fill="FFFFFF"/>
        <w:spacing w:afterLines="120" w:after="288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Інформація УЗР :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4178" w:rsidRPr="00C84178" w:rsidRDefault="00C84178" w:rsidP="00357383">
      <w:pPr>
        <w:spacing w:afterLines="120" w:after="288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        Договір оренди землі  № 11301  діє  до 31.10.2017, подали заяву 11.09.2017. </w:t>
      </w:r>
    </w:p>
    <w:p w:rsidR="00C84178" w:rsidRPr="00C84178" w:rsidRDefault="00C84178" w:rsidP="00357383">
      <w:pPr>
        <w:spacing w:afterLines="120" w:after="288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Відповідно до висновку управління містобудування та архітектури    Миколаївської міської ради від 27.09.2017 № 15-2555  погоджено планувальну можливість продовження   строку оренди земельної  ділянки </w:t>
      </w:r>
      <w:r w:rsidRPr="00C8417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для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>подальшого обслуговування торговельного павільйону в комплексі торговельних павільйонів по   вул. Сінній (Будьонного),1-В/22 в межах земельної ділянки по вул. Сінній  (Будьонного),1-В.</w:t>
      </w:r>
    </w:p>
    <w:p w:rsidR="00C84178" w:rsidRDefault="00C84178" w:rsidP="00357383">
      <w:pPr>
        <w:spacing w:afterLines="120" w:after="288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Пропозиція УЗР: 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>винести на розгляд чергової сесії міської ради.</w:t>
      </w:r>
    </w:p>
    <w:p w:rsidR="00C84178" w:rsidRDefault="00C84178" w:rsidP="00357383">
      <w:pPr>
        <w:spacing w:afterLines="120" w:after="288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РЕКОМЕНДОВАНО 23.10.2017 протокол №63: </w:t>
      </w:r>
    </w:p>
    <w:p w:rsidR="00C84178" w:rsidRDefault="00C84178" w:rsidP="00357383">
      <w:pPr>
        <w:spacing w:afterLines="120" w:after="288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t>Юридичному департаменту ММР звернутися до суду щодо скасування реєстрації права власності.</w:t>
      </w:r>
    </w:p>
    <w:p w:rsidR="00C84178" w:rsidRDefault="00C84178" w:rsidP="00357383">
      <w:pPr>
        <w:spacing w:afterLines="120" w:after="288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16.11.2017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лист від юридичного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департамента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ММР в якому повідомляється, що відсутні обставини, які вказували б на порушення або оспорювання прав і охоронюваних законом інтересів ММР, виконкому міської ради чи його виконавчих органів, у зв’язку з реєстрацією права власності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Жилкіним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на нежитлові приміщення торгівельного комплексу, що знаходиться за адресою: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вул.Будьонного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1В/22,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м.Миколаїв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та докази, які обґрунтовують на пропуск позовної давності щодо звернення до суду з вимогою про скасування реєстрації права власності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Жилкіним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на вказаний об’єкт нерухомого майна, що є підставою для відмови у позові.</w:t>
      </w:r>
    </w:p>
    <w:p w:rsidR="00C84178" w:rsidRPr="00DD7512" w:rsidRDefault="00C84178" w:rsidP="00C84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 w:rsidR="00DD7512"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C84178" w:rsidRDefault="00C84178" w:rsidP="00C84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</w:p>
    <w:p w:rsidR="00C84178" w:rsidRDefault="00C84178" w:rsidP="00C84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C84178" w:rsidRDefault="00C84178" w:rsidP="00C84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</w:p>
    <w:p w:rsidR="00C84178" w:rsidRDefault="00C84178" w:rsidP="00C841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УТРИМАЛИСЯ</w:t>
      </w:r>
    </w:p>
    <w:p w:rsidR="00C84178" w:rsidRDefault="00DD7512" w:rsidP="00C841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DD7512" w:rsidRPr="00C84178" w:rsidRDefault="00DD7512" w:rsidP="00C841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84178" w:rsidRDefault="00C84178" w:rsidP="00C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3.2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Від 23.10.2017 протокол №63 розгляд питання перенесено.</w:t>
      </w:r>
    </w:p>
    <w:p w:rsidR="00C84178" w:rsidRPr="00C84178" w:rsidRDefault="00C84178" w:rsidP="00C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фізичній особі-підприємцю </w:t>
      </w:r>
      <w:proofErr w:type="spellStart"/>
      <w:r w:rsidRPr="00C84178">
        <w:rPr>
          <w:rFonts w:ascii="Times New Roman" w:hAnsi="Times New Roman" w:cs="Times New Roman"/>
          <w:sz w:val="28"/>
          <w:szCs w:val="28"/>
          <w:lang w:val="uk-UA"/>
        </w:rPr>
        <w:t>Жилкіну</w:t>
      </w:r>
      <w:proofErr w:type="spellEnd"/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Сергію Миколайовичу   на   10  років з дати прийняття рішення  строк оренди  земельної ділянки  (кадастровий номер 4810136300:01:028:0001)  загальною  площею  1804 </w:t>
      </w:r>
      <w:proofErr w:type="spellStart"/>
      <w:r w:rsidRPr="00C8417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(розмір ідеальної частки  від земельної ділянки  410/10000, що складає 74 </w:t>
      </w:r>
      <w:proofErr w:type="spellStart"/>
      <w:r w:rsidRPr="00C8417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84178">
        <w:rPr>
          <w:rFonts w:ascii="Times New Roman" w:hAnsi="Times New Roman" w:cs="Times New Roman"/>
          <w:sz w:val="28"/>
          <w:szCs w:val="28"/>
          <w:lang w:val="uk-UA"/>
        </w:rPr>
        <w:t>) , яка  була  надана  рішенням  міської  ради від 31.10.2016  № 9/89, залишивши її в землях громадської забудови, для подальшого обслуговування торговельного павільйону в комплексі торговельних павільйонів по    вул. Сінній (Будьонного),1-В/21 в межах земельної ділянки по вул. Сінній ( Будьонного),1-В.</w:t>
      </w:r>
    </w:p>
    <w:p w:rsidR="00C84178" w:rsidRPr="00C84178" w:rsidRDefault="00C84178" w:rsidP="00C84178">
      <w:pPr>
        <w:shd w:val="clear" w:color="auto" w:fill="FFFFFF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Інформація УЗР :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4178" w:rsidRPr="00C84178" w:rsidRDefault="00C84178" w:rsidP="00C84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        Договір оренди землі  № 11300  діє  до 31.10.2017, подали заяву 11.09.2017. </w:t>
      </w:r>
    </w:p>
    <w:p w:rsidR="00C84178" w:rsidRPr="00C84178" w:rsidRDefault="00C84178" w:rsidP="00C84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Відповідно до висновку управління містобудування та архітектури    Миколаївської міської ради від 27.09.2017 № 17-4123  погоджено планувальну можливість продовження   строку оренди земельної  ділянки </w:t>
      </w:r>
      <w:r w:rsidRPr="00C8417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для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>подальшого  обслуговування торговельного павільйону в комплексі торговельних павільйонів по    вул. Сінній (Будьонного),1-В/21 в межах земельної ділянки по вул. Сінній ( Будьонного),1-В.</w:t>
      </w:r>
    </w:p>
    <w:p w:rsidR="00C84178" w:rsidRPr="00C84178" w:rsidRDefault="00C84178" w:rsidP="00C841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Пропозиція УЗР: 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>винести на розгляд чергової сесії міської ради.</w:t>
      </w:r>
    </w:p>
    <w:p w:rsidR="00C84178" w:rsidRDefault="00C84178" w:rsidP="00C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РЕКОМЕНДОВАНО 23.10.2017 протокол №63: </w:t>
      </w:r>
    </w:p>
    <w:p w:rsidR="00C84178" w:rsidRDefault="00C84178" w:rsidP="00C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t>Юридичному департаменту ММР звернутися до суду щодо скасування реєстрації права власності.</w:t>
      </w:r>
    </w:p>
    <w:p w:rsidR="00C84178" w:rsidRDefault="00C84178" w:rsidP="00C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16.11.2017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лист від юридичного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департамента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ММР в якому повідомляється, що відсутні обставини, які вказували б на порушення або оспорювання прав і охоронюваних законом інтересів ММР, виконкому міської ради чи його виконавчих органів, у зв’язку з реєстрацією права власності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Жилкіним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на нежитлові приміщення торгівельного комплексу, що знаходиться за адресою: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вул.Будьонного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1В/21,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м.Миколаїв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та докази, які обґрунтовують на пропуск позовної давності щодо звернення до суду з вимогою про скасування реєстрації права власності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Жилкіним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на вказаний об’єкт нерухомого майна, що є підставою для відмови у позові.</w:t>
      </w:r>
    </w:p>
    <w:p w:rsidR="00DD7512" w:rsidRPr="00DD7512" w:rsidRDefault="00DD7512" w:rsidP="00DD7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DD7512" w:rsidRDefault="00DD7512" w:rsidP="00DD7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</w:p>
    <w:p w:rsidR="00DD7512" w:rsidRDefault="00DD7512" w:rsidP="00DD7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DD7512" w:rsidRDefault="00DD7512" w:rsidP="00DD7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</w:p>
    <w:p w:rsidR="00DD7512" w:rsidRDefault="00DD7512" w:rsidP="00DD751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УТРИМАЛИСЯ</w:t>
      </w:r>
    </w:p>
    <w:p w:rsidR="00DD7512" w:rsidRPr="007C3410" w:rsidRDefault="00DD7512" w:rsidP="00DD751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7C3410" w:rsidRPr="00EE3703" w:rsidRDefault="007C3410" w:rsidP="00DD751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C3410" w:rsidRPr="00EB64C8" w:rsidRDefault="007C3410" w:rsidP="00DD7512">
      <w:pPr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EB64C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3.3. За пропозицією депута</w:t>
      </w:r>
      <w:r w:rsidR="00EE5578" w:rsidRPr="00EB64C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та</w:t>
      </w:r>
      <w:r w:rsidRPr="00EB64C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EB64C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Крісенко</w:t>
      </w:r>
      <w:proofErr w:type="spellEnd"/>
      <w:r w:rsidRPr="00EB64C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О.В.</w:t>
      </w:r>
      <w:r w:rsidRPr="00EB64C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розглянули питання щодо формування порядку, що пропонується на розгляд се</w:t>
      </w:r>
      <w:r w:rsidR="00317611" w:rsidRPr="00EB64C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сії Миколаївської міської ради з питань відведення земельних ділянок та надання документів дозвільного характеру у сфері господарської діяльності</w:t>
      </w:r>
      <w:r w:rsidR="00EB64C8" w:rsidRPr="00EB64C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.</w:t>
      </w:r>
    </w:p>
    <w:p w:rsidR="007C3410" w:rsidRDefault="007C3410" w:rsidP="007C3410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Управлінню апарату Миколаївської міської ради формувати</w:t>
      </w:r>
      <w:r w:rsidR="00720143">
        <w:rPr>
          <w:rFonts w:ascii="Times New Roman" w:hAnsi="Times New Roman"/>
          <w:b/>
          <w:bCs/>
          <w:sz w:val="28"/>
          <w:szCs w:val="28"/>
          <w:lang w:val="uk-UA"/>
        </w:rPr>
        <w:t xml:space="preserve"> черговість розгляду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337B3">
        <w:rPr>
          <w:rFonts w:ascii="Times New Roman" w:hAnsi="Times New Roman"/>
          <w:b/>
          <w:bCs/>
          <w:sz w:val="28"/>
          <w:szCs w:val="28"/>
          <w:lang w:val="uk-UA"/>
        </w:rPr>
        <w:t>проектів рішень</w:t>
      </w:r>
      <w:r w:rsidR="00720143">
        <w:rPr>
          <w:rFonts w:ascii="Times New Roman" w:hAnsi="Times New Roman"/>
          <w:b/>
          <w:bCs/>
          <w:sz w:val="28"/>
          <w:szCs w:val="28"/>
          <w:lang w:val="uk-UA"/>
        </w:rPr>
        <w:t xml:space="preserve"> у переліку/порядку денному </w:t>
      </w:r>
      <w:r w:rsidR="002337B3">
        <w:rPr>
          <w:rFonts w:ascii="Times New Roman" w:hAnsi="Times New Roman"/>
          <w:b/>
          <w:bCs/>
          <w:sz w:val="28"/>
          <w:szCs w:val="28"/>
          <w:lang w:val="uk-UA"/>
        </w:rPr>
        <w:t xml:space="preserve">, що виносяться на розгляд сесії міської </w:t>
      </w:r>
      <w:r w:rsidR="00EE5578">
        <w:rPr>
          <w:rFonts w:ascii="Times New Roman" w:hAnsi="Times New Roman"/>
          <w:b/>
          <w:bCs/>
          <w:sz w:val="28"/>
          <w:szCs w:val="28"/>
          <w:lang w:val="uk-UA"/>
        </w:rPr>
        <w:t xml:space="preserve">ради з питань відведення земельних ділянок та надання документів </w:t>
      </w:r>
      <w:r w:rsidR="00317611">
        <w:rPr>
          <w:rFonts w:ascii="Times New Roman" w:hAnsi="Times New Roman"/>
          <w:b/>
          <w:bCs/>
          <w:sz w:val="28"/>
          <w:szCs w:val="28"/>
          <w:lang w:val="uk-UA"/>
        </w:rPr>
        <w:t xml:space="preserve">дозвільного характеру у сфері господарської діяльності </w:t>
      </w:r>
      <w:r w:rsidR="002337B3">
        <w:rPr>
          <w:rFonts w:ascii="Times New Roman" w:hAnsi="Times New Roman"/>
          <w:b/>
          <w:bCs/>
          <w:sz w:val="28"/>
          <w:szCs w:val="28"/>
          <w:lang w:val="uk-UA"/>
        </w:rPr>
        <w:t>у такому порядку по розділам:</w:t>
      </w:r>
    </w:p>
    <w:p w:rsidR="002337B3" w:rsidRDefault="002337B3" w:rsidP="002337B3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Громадяни (Центральний, Заводський,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Інгульський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, Корабельний райони).</w:t>
      </w:r>
    </w:p>
    <w:p w:rsidR="002337B3" w:rsidRDefault="002337B3" w:rsidP="002337B3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ОСББ, громадські організації.</w:t>
      </w:r>
    </w:p>
    <w:p w:rsidR="002337B3" w:rsidRDefault="0025156A" w:rsidP="002337B3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Земельні ділянки п</w:t>
      </w:r>
      <w:r w:rsidR="002337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ід капітальною забудовою.</w:t>
      </w:r>
    </w:p>
    <w:p w:rsidR="002337B3" w:rsidRPr="002337B3" w:rsidRDefault="002337B3" w:rsidP="002337B3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Земельні торги, аукціони.</w:t>
      </w:r>
    </w:p>
    <w:p w:rsidR="002337B3" w:rsidRPr="002337B3" w:rsidRDefault="002337B3" w:rsidP="002337B3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val="uk-UA"/>
        </w:rPr>
      </w:pPr>
      <w:r w:rsidRPr="002337B3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32"/>
          <w:bdr w:val="none" w:sz="0" w:space="0" w:color="auto"/>
          <w:lang w:val="uk-UA"/>
        </w:rPr>
        <w:t xml:space="preserve">Земельні ділянки </w:t>
      </w:r>
      <w:proofErr w:type="spellStart"/>
      <w:r w:rsidRPr="002337B3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/>
        </w:rPr>
        <w:t>під</w:t>
      </w:r>
      <w:proofErr w:type="spellEnd"/>
      <w:r w:rsidRPr="002337B3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/>
        </w:rPr>
        <w:t xml:space="preserve"> </w:t>
      </w:r>
      <w:proofErr w:type="spellStart"/>
      <w:r w:rsidRPr="002337B3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/>
        </w:rPr>
        <w:t>тимчасовими</w:t>
      </w:r>
      <w:proofErr w:type="spellEnd"/>
      <w:r w:rsidRPr="002337B3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/>
        </w:rPr>
        <w:t xml:space="preserve"> </w:t>
      </w:r>
      <w:proofErr w:type="spellStart"/>
      <w:r w:rsidRPr="002337B3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/>
        </w:rPr>
        <w:t>спорудами</w:t>
      </w:r>
      <w:proofErr w:type="spellEnd"/>
      <w:r w:rsidRPr="002337B3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/>
        </w:rPr>
        <w:t xml:space="preserve"> та </w:t>
      </w:r>
      <w:proofErr w:type="spellStart"/>
      <w:r w:rsidRPr="002337B3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/>
        </w:rPr>
        <w:t>малими</w:t>
      </w:r>
      <w:proofErr w:type="spellEnd"/>
      <w:r w:rsidRPr="002337B3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/>
        </w:rPr>
        <w:t xml:space="preserve"> </w:t>
      </w:r>
      <w:proofErr w:type="spellStart"/>
      <w:r w:rsidRPr="002337B3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/>
        </w:rPr>
        <w:t>архітектурними</w:t>
      </w:r>
      <w:proofErr w:type="spellEnd"/>
      <w:r w:rsidRPr="002337B3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/>
        </w:rPr>
        <w:t xml:space="preserve"> формами</w:t>
      </w:r>
      <w:r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/>
          <w:lang w:val="uk-UA"/>
        </w:rPr>
        <w:t>.</w:t>
      </w:r>
    </w:p>
    <w:p w:rsidR="007C3410" w:rsidRPr="0025156A" w:rsidRDefault="007C3410" w:rsidP="002337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ПРИСУТНІ</w:t>
      </w:r>
      <w:r w:rsidR="00D74D19">
        <w:rPr>
          <w:rFonts w:ascii="Times New Roman" w:hAnsi="Times New Roman"/>
          <w:b/>
          <w:bCs/>
          <w:sz w:val="28"/>
          <w:szCs w:val="28"/>
          <w:lang w:val="uk-UA"/>
        </w:rPr>
        <w:t xml:space="preserve"> 12</w:t>
      </w:r>
    </w:p>
    <w:p w:rsidR="007C3410" w:rsidRPr="0025156A" w:rsidRDefault="007C3410" w:rsidP="002337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  <w:r w:rsidR="0025156A">
        <w:rPr>
          <w:rFonts w:ascii="Times New Roman" w:hAnsi="Times New Roman"/>
          <w:b/>
          <w:bCs/>
          <w:sz w:val="28"/>
          <w:szCs w:val="28"/>
          <w:lang w:val="uk-UA"/>
        </w:rPr>
        <w:t xml:space="preserve"> 10</w:t>
      </w:r>
    </w:p>
    <w:p w:rsidR="007C3410" w:rsidRPr="0025156A" w:rsidRDefault="007C3410" w:rsidP="002337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  <w:r w:rsidR="0025156A">
        <w:rPr>
          <w:rFonts w:ascii="Times New Roman" w:hAnsi="Times New Roman"/>
          <w:b/>
          <w:bCs/>
          <w:sz w:val="28"/>
          <w:szCs w:val="28"/>
          <w:lang w:val="uk-UA"/>
        </w:rPr>
        <w:t>0</w:t>
      </w:r>
    </w:p>
    <w:p w:rsidR="007C3410" w:rsidRDefault="007C3410" w:rsidP="002337B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УТРИМАЛИСЯ</w:t>
      </w:r>
      <w:r w:rsidR="0025156A">
        <w:rPr>
          <w:rFonts w:ascii="Times New Roman" w:hAnsi="Times New Roman"/>
          <w:b/>
          <w:bCs/>
          <w:sz w:val="28"/>
          <w:szCs w:val="28"/>
          <w:lang w:val="uk-UA"/>
        </w:rPr>
        <w:t xml:space="preserve"> 1 (</w:t>
      </w:r>
      <w:proofErr w:type="spellStart"/>
      <w:r w:rsidR="0025156A">
        <w:rPr>
          <w:rFonts w:ascii="Times New Roman" w:hAnsi="Times New Roman"/>
          <w:b/>
          <w:bCs/>
          <w:sz w:val="28"/>
          <w:szCs w:val="28"/>
          <w:lang w:val="uk-UA"/>
        </w:rPr>
        <w:t>Філевський</w:t>
      </w:r>
      <w:proofErr w:type="spellEnd"/>
      <w:r w:rsidR="0025156A">
        <w:rPr>
          <w:rFonts w:ascii="Times New Roman" w:hAnsi="Times New Roman"/>
          <w:b/>
          <w:bCs/>
          <w:sz w:val="28"/>
          <w:szCs w:val="28"/>
          <w:lang w:val="uk-UA"/>
        </w:rPr>
        <w:t xml:space="preserve"> Р.М.)</w:t>
      </w:r>
    </w:p>
    <w:p w:rsidR="00D74D19" w:rsidRPr="007305C0" w:rsidRDefault="00D74D19" w:rsidP="00D74D1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       </w:t>
      </w:r>
      <w:r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Депутат</w:t>
      </w:r>
      <w:r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и</w:t>
      </w:r>
      <w:r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Концевой</w:t>
      </w:r>
      <w:proofErr w:type="spellEnd"/>
      <w:r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І.О. </w:t>
      </w:r>
      <w:r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був </w:t>
      </w:r>
      <w:r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відсутн</w:t>
      </w:r>
      <w:r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ій </w:t>
      </w:r>
      <w:r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під час голосування.</w:t>
      </w:r>
    </w:p>
    <w:p w:rsidR="007305C0" w:rsidRDefault="007305C0" w:rsidP="002337B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305C0" w:rsidRDefault="007305C0" w:rsidP="002337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3.4. За пропозицією депутата </w:t>
      </w:r>
      <w:proofErr w:type="spellStart"/>
      <w:r w:rsidRPr="007305C0">
        <w:rPr>
          <w:rFonts w:ascii="Times New Roman" w:hAnsi="Times New Roman"/>
          <w:b/>
          <w:bCs/>
          <w:sz w:val="28"/>
          <w:szCs w:val="28"/>
          <w:lang w:val="uk-UA"/>
        </w:rPr>
        <w:t>Філевського</w:t>
      </w:r>
      <w:proofErr w:type="spellEnd"/>
      <w:r w:rsidRPr="007305C0">
        <w:rPr>
          <w:rFonts w:ascii="Times New Roman" w:hAnsi="Times New Roman"/>
          <w:b/>
          <w:bCs/>
          <w:sz w:val="28"/>
          <w:szCs w:val="28"/>
          <w:lang w:val="uk-UA"/>
        </w:rPr>
        <w:t xml:space="preserve"> Р.М.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розглянули питання щодо не відпрацювання управлінням земельних ресурсів ММР</w:t>
      </w:r>
      <w:r w:rsidR="005F4C82">
        <w:rPr>
          <w:rFonts w:ascii="Times New Roman" w:hAnsi="Times New Roman"/>
          <w:bCs/>
          <w:sz w:val="28"/>
          <w:szCs w:val="28"/>
          <w:lang w:val="uk-UA"/>
        </w:rPr>
        <w:t xml:space="preserve"> зауважень до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проектів рішень міської ради, що знімаються з розгляду депутатами міської ради під час</w:t>
      </w:r>
      <w:r w:rsidR="005F4C82">
        <w:rPr>
          <w:rFonts w:ascii="Times New Roman" w:hAnsi="Times New Roman"/>
          <w:bCs/>
          <w:sz w:val="28"/>
          <w:szCs w:val="28"/>
          <w:lang w:val="uk-UA"/>
        </w:rPr>
        <w:t xml:space="preserve"> засідання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сесії міської ради</w:t>
      </w:r>
      <w:r w:rsidR="005F4C82">
        <w:rPr>
          <w:rFonts w:ascii="Times New Roman" w:hAnsi="Times New Roman"/>
          <w:bCs/>
          <w:sz w:val="28"/>
          <w:szCs w:val="28"/>
          <w:lang w:val="uk-UA"/>
        </w:rPr>
        <w:t xml:space="preserve"> або постійної комісії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5F4C82" w:rsidRPr="00DD7512" w:rsidRDefault="005F4C82" w:rsidP="005F4C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міського голови – секретарю Миколаївської міської ради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Казаковій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Т.В. та заступнику міського голови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Степанцю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Ю.Б. посприяти у вирішенні питання, щодо </w:t>
      </w:r>
      <w:r w:rsidRPr="005F4C82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відпрацювання управлінням земельних ресурсів ММР зауважень до  проектів рішень міської ради, що знімаються з розгляду депутатами міської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ради під час</w:t>
      </w:r>
      <w:r w:rsidR="00613235">
        <w:rPr>
          <w:rFonts w:ascii="Times New Roman" w:hAnsi="Times New Roman"/>
          <w:b/>
          <w:bCs/>
          <w:sz w:val="28"/>
          <w:szCs w:val="28"/>
          <w:lang w:val="uk-UA"/>
        </w:rPr>
        <w:t xml:space="preserve">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13235">
        <w:rPr>
          <w:rFonts w:ascii="Times New Roman" w:hAnsi="Times New Roman"/>
          <w:b/>
          <w:bCs/>
          <w:sz w:val="28"/>
          <w:szCs w:val="28"/>
          <w:lang w:val="uk-UA"/>
        </w:rPr>
        <w:t>сесії міської ради або постійної комісії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до повторного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іх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винесення на розгляд</w:t>
      </w:r>
      <w:r w:rsidR="00DE4B0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постійної комісії з питань містобудування, архітектури і будівництва, регулювання земельних відносин та екології.</w:t>
      </w:r>
    </w:p>
    <w:p w:rsidR="005F4C82" w:rsidRPr="005F4C82" w:rsidRDefault="005F4C82" w:rsidP="005F4C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  <w:r w:rsidR="00E36048">
        <w:rPr>
          <w:rFonts w:ascii="Times New Roman" w:hAnsi="Times New Roman"/>
          <w:b/>
          <w:bCs/>
          <w:sz w:val="28"/>
          <w:szCs w:val="28"/>
          <w:lang w:val="uk-UA"/>
        </w:rPr>
        <w:t xml:space="preserve"> 12</w:t>
      </w:r>
    </w:p>
    <w:p w:rsidR="005F4C82" w:rsidRPr="005F4C82" w:rsidRDefault="005F4C82" w:rsidP="005F4C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10</w:t>
      </w:r>
    </w:p>
    <w:p w:rsidR="005F4C82" w:rsidRPr="005F4C82" w:rsidRDefault="005F4C82" w:rsidP="005F4C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</w:t>
      </w:r>
    </w:p>
    <w:p w:rsidR="005F4C82" w:rsidRDefault="005F4C82" w:rsidP="005F4C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УТРИМАЛИСЯ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DE4B06">
        <w:rPr>
          <w:rFonts w:ascii="Times New Roman" w:hAnsi="Times New Roman"/>
          <w:b/>
          <w:bCs/>
          <w:sz w:val="28"/>
          <w:szCs w:val="28"/>
          <w:lang w:val="uk-UA"/>
        </w:rPr>
        <w:t>0</w:t>
      </w:r>
    </w:p>
    <w:p w:rsidR="005F4C82" w:rsidRPr="005F4C82" w:rsidRDefault="005F4C82" w:rsidP="005F4C82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</w:t>
      </w:r>
      <w:r w:rsidRPr="005F4C82">
        <w:rPr>
          <w:rFonts w:ascii="Times New Roman" w:hAnsi="Times New Roman"/>
          <w:bCs/>
          <w:i/>
          <w:sz w:val="28"/>
          <w:szCs w:val="28"/>
          <w:lang w:val="uk-UA"/>
        </w:rPr>
        <w:t>Депутат</w:t>
      </w:r>
      <w:r w:rsidR="00E36048">
        <w:rPr>
          <w:rFonts w:ascii="Times New Roman" w:hAnsi="Times New Roman"/>
          <w:bCs/>
          <w:i/>
          <w:sz w:val="28"/>
          <w:szCs w:val="28"/>
          <w:lang w:val="uk-UA"/>
        </w:rPr>
        <w:t xml:space="preserve">и </w:t>
      </w:r>
      <w:r w:rsidRPr="005F4C82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proofErr w:type="spellStart"/>
      <w:r w:rsidRPr="005F4C82">
        <w:rPr>
          <w:rFonts w:ascii="Times New Roman" w:hAnsi="Times New Roman"/>
          <w:bCs/>
          <w:i/>
          <w:sz w:val="28"/>
          <w:szCs w:val="28"/>
          <w:lang w:val="uk-UA"/>
        </w:rPr>
        <w:t>Концевой</w:t>
      </w:r>
      <w:proofErr w:type="spellEnd"/>
      <w:r w:rsidRPr="005F4C82">
        <w:rPr>
          <w:rFonts w:ascii="Times New Roman" w:hAnsi="Times New Roman"/>
          <w:bCs/>
          <w:i/>
          <w:sz w:val="28"/>
          <w:szCs w:val="28"/>
          <w:lang w:val="uk-UA"/>
        </w:rPr>
        <w:t xml:space="preserve"> І.О.</w:t>
      </w:r>
      <w:r w:rsidR="00E36048">
        <w:rPr>
          <w:rFonts w:ascii="Times New Roman" w:hAnsi="Times New Roman"/>
          <w:bCs/>
          <w:i/>
          <w:sz w:val="28"/>
          <w:szCs w:val="28"/>
          <w:lang w:val="uk-UA"/>
        </w:rPr>
        <w:t xml:space="preserve"> та </w:t>
      </w:r>
      <w:proofErr w:type="spellStart"/>
      <w:r w:rsidR="00E36048">
        <w:rPr>
          <w:rFonts w:ascii="Times New Roman" w:hAnsi="Times New Roman"/>
          <w:bCs/>
          <w:i/>
          <w:sz w:val="28"/>
          <w:szCs w:val="28"/>
          <w:lang w:val="uk-UA"/>
        </w:rPr>
        <w:t>Танасов</w:t>
      </w:r>
      <w:proofErr w:type="spellEnd"/>
      <w:r w:rsidR="00E36048">
        <w:rPr>
          <w:rFonts w:ascii="Times New Roman" w:hAnsi="Times New Roman"/>
          <w:bCs/>
          <w:i/>
          <w:sz w:val="28"/>
          <w:szCs w:val="28"/>
          <w:lang w:val="uk-UA"/>
        </w:rPr>
        <w:t xml:space="preserve"> С.І.  були відсутні</w:t>
      </w:r>
      <w:r w:rsidRPr="005F4C82">
        <w:rPr>
          <w:rFonts w:ascii="Times New Roman" w:hAnsi="Times New Roman"/>
          <w:bCs/>
          <w:i/>
          <w:sz w:val="28"/>
          <w:szCs w:val="28"/>
          <w:lang w:val="uk-UA"/>
        </w:rPr>
        <w:t xml:space="preserve"> під час голосування.</w:t>
      </w:r>
    </w:p>
    <w:p w:rsidR="00143D57" w:rsidRPr="00ED316F" w:rsidRDefault="00143D57" w:rsidP="002337B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70C87" w:rsidRDefault="00C70C87" w:rsidP="002337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0B4889" w:rsidRPr="00A86C7A" w:rsidRDefault="00485896" w:rsidP="00233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Розділ 4</w:t>
      </w:r>
    </w:p>
    <w:p w:rsidR="000B4889" w:rsidRDefault="00485896" w:rsidP="004E5E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4</w:t>
      </w:r>
      <w:r w:rsidR="004E5EB0" w:rsidRPr="004E5EB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</w:t>
      </w:r>
      <w:r w:rsidR="004E5EB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документів на земельні ділянки</w:t>
      </w:r>
      <w:r w:rsidR="000B4889" w:rsidRPr="00FA2F94">
        <w:rPr>
          <w:rFonts w:ascii="Times New Roman" w:hAnsi="Times New Roman"/>
          <w:sz w:val="28"/>
          <w:szCs w:val="28"/>
          <w:lang w:val="uk-UA"/>
        </w:rPr>
        <w:t>(</w:t>
      </w:r>
      <w:r w:rsidR="000B4889" w:rsidRPr="00FA2F9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матеріали надіслані в електронному варіанті).</w:t>
      </w:r>
    </w:p>
    <w:p w:rsidR="00C84178" w:rsidRPr="004E5EB0" w:rsidRDefault="00C84178" w:rsidP="004E5E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</w:p>
    <w:p w:rsidR="007B57BB" w:rsidRDefault="00FB48ED" w:rsidP="00097FA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3B71D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85896">
        <w:rPr>
          <w:rFonts w:ascii="Times New Roman" w:hAnsi="Times New Roman"/>
          <w:bCs/>
          <w:sz w:val="28"/>
          <w:szCs w:val="28"/>
          <w:lang w:val="uk-UA"/>
        </w:rPr>
        <w:t>4.1</w:t>
      </w:r>
      <w:r w:rsidR="00097FA3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="007B57BB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7B57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7BB"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 w:rsidR="007B57BB">
        <w:rPr>
          <w:rFonts w:ascii="Times New Roman" w:hAnsi="Times New Roman"/>
          <w:b/>
          <w:bCs/>
          <w:sz w:val="28"/>
          <w:szCs w:val="28"/>
        </w:rPr>
        <w:t>.</w:t>
      </w:r>
      <w:r w:rsidR="007B57BB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7B57BB"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 w:rsidR="007B57BB">
        <w:rPr>
          <w:rFonts w:ascii="Times New Roman" w:hAnsi="Times New Roman"/>
          <w:b/>
          <w:bCs/>
          <w:sz w:val="28"/>
          <w:szCs w:val="28"/>
          <w:lang w:val="uk-UA"/>
        </w:rPr>
        <w:t xml:space="preserve">64 розгляд </w:t>
      </w:r>
      <w:r w:rsidR="007B57B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57BB"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 w:rsidR="007B57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7BB"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 w:rsidR="007B57BB">
        <w:rPr>
          <w:rFonts w:ascii="Times New Roman" w:hAnsi="Times New Roman"/>
          <w:b/>
          <w:bCs/>
          <w:sz w:val="28"/>
          <w:szCs w:val="28"/>
        </w:rPr>
        <w:t>.</w:t>
      </w:r>
    </w:p>
    <w:p w:rsidR="00097FA3" w:rsidRDefault="007B57BB" w:rsidP="00097F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="00097FA3">
        <w:rPr>
          <w:rFonts w:ascii="Times New Roman" w:hAnsi="Times New Roman"/>
          <w:bCs/>
          <w:sz w:val="28"/>
          <w:szCs w:val="28"/>
          <w:lang w:val="uk-UA"/>
        </w:rPr>
        <w:t xml:space="preserve">Звернення </w:t>
      </w:r>
      <w:proofErr w:type="spellStart"/>
      <w:r w:rsidR="00097FA3" w:rsidRPr="007F3DC2">
        <w:rPr>
          <w:rFonts w:ascii="Times New Roman" w:hAnsi="Times New Roman"/>
          <w:b/>
          <w:bCs/>
          <w:sz w:val="28"/>
          <w:szCs w:val="28"/>
          <w:lang w:val="uk-UA"/>
        </w:rPr>
        <w:t>ФОП</w:t>
      </w:r>
      <w:proofErr w:type="spellEnd"/>
      <w:r w:rsidR="00097FA3" w:rsidRPr="007F3DC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097FA3" w:rsidRPr="007F3DC2">
        <w:rPr>
          <w:rFonts w:ascii="Times New Roman" w:hAnsi="Times New Roman"/>
          <w:b/>
          <w:bCs/>
          <w:sz w:val="28"/>
          <w:szCs w:val="28"/>
          <w:lang w:val="uk-UA"/>
        </w:rPr>
        <w:t>Найдун</w:t>
      </w:r>
      <w:proofErr w:type="spellEnd"/>
      <w:r w:rsidR="00097FA3" w:rsidRPr="007F3DC2">
        <w:rPr>
          <w:rFonts w:ascii="Times New Roman" w:hAnsi="Times New Roman"/>
          <w:b/>
          <w:bCs/>
          <w:sz w:val="28"/>
          <w:szCs w:val="28"/>
          <w:lang w:val="uk-UA"/>
        </w:rPr>
        <w:t xml:space="preserve"> В.В.</w:t>
      </w:r>
      <w:r w:rsidR="00097FA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97FA3" w:rsidRPr="007F3DC2">
        <w:rPr>
          <w:rFonts w:ascii="Times New Roman" w:hAnsi="Times New Roman"/>
          <w:bCs/>
          <w:sz w:val="28"/>
          <w:szCs w:val="28"/>
          <w:lang w:val="uk-UA"/>
        </w:rPr>
        <w:t>щодо повторного розгляду питання</w:t>
      </w:r>
      <w:r w:rsidR="00097FA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97FA3">
        <w:rPr>
          <w:rFonts w:ascii="Times New Roman" w:hAnsi="Times New Roman"/>
          <w:bCs/>
          <w:sz w:val="28"/>
          <w:szCs w:val="28"/>
          <w:lang w:val="uk-UA"/>
        </w:rPr>
        <w:t xml:space="preserve">стосовно продовження договору оренди земельної ділянки по </w:t>
      </w:r>
      <w:proofErr w:type="spellStart"/>
      <w:r w:rsidR="00097FA3">
        <w:rPr>
          <w:rFonts w:ascii="Times New Roman" w:hAnsi="Times New Roman"/>
          <w:bCs/>
          <w:sz w:val="28"/>
          <w:szCs w:val="28"/>
          <w:lang w:val="uk-UA"/>
        </w:rPr>
        <w:t>вул.Молодогвардійська</w:t>
      </w:r>
      <w:proofErr w:type="spellEnd"/>
      <w:r w:rsidR="00097FA3">
        <w:rPr>
          <w:rFonts w:ascii="Times New Roman" w:hAnsi="Times New Roman"/>
          <w:bCs/>
          <w:sz w:val="28"/>
          <w:szCs w:val="28"/>
          <w:lang w:val="uk-UA"/>
        </w:rPr>
        <w:t>, біля житлового будинку №55.</w:t>
      </w:r>
    </w:p>
    <w:p w:rsidR="00794153" w:rsidRPr="00DD7512" w:rsidRDefault="00794153" w:rsidP="007941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794153" w:rsidRDefault="00794153" w:rsidP="007941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</w:p>
    <w:p w:rsidR="00794153" w:rsidRDefault="00794153" w:rsidP="007941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794153" w:rsidRDefault="00794153" w:rsidP="007941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</w:p>
    <w:p w:rsidR="00794153" w:rsidRDefault="00794153" w:rsidP="007941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УТРИМАЛИСЯ</w:t>
      </w:r>
    </w:p>
    <w:p w:rsidR="00794153" w:rsidRDefault="00794153" w:rsidP="007941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7479EE" w:rsidRPr="007479EE" w:rsidRDefault="007479EE" w:rsidP="00097FA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B4889" w:rsidRDefault="00397E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  </w:t>
      </w:r>
      <w:r w:rsidR="003B71D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7479E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4.2. Звернення </w:t>
      </w:r>
      <w:r w:rsidR="007479EE" w:rsidRPr="007479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ФОП Кирилюка М.В.</w:t>
      </w:r>
      <w:r w:rsidR="007479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щодо можливості розміщення пересувної тимчасової споруди </w:t>
      </w:r>
      <w:r w:rsidR="00EE542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для провадження підприємницької діяльності за  адресою: вулиця О.Ольжича</w:t>
      </w:r>
      <w:r w:rsidR="00C411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біля житлового будинку №3-г.</w:t>
      </w:r>
    </w:p>
    <w:p w:rsidR="00794153" w:rsidRPr="00DD7512" w:rsidRDefault="00794153" w:rsidP="007941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794153" w:rsidRDefault="00794153" w:rsidP="007941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</w:p>
    <w:p w:rsidR="00794153" w:rsidRDefault="00794153" w:rsidP="007941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794153" w:rsidRDefault="00794153" w:rsidP="007941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</w:p>
    <w:p w:rsidR="00794153" w:rsidRDefault="00794153" w:rsidP="007941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УТРИМАЛИСЯ</w:t>
      </w:r>
    </w:p>
    <w:p w:rsidR="00794153" w:rsidRDefault="00794153" w:rsidP="007941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DE5AFD" w:rsidRDefault="00DE5A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9777D0" w:rsidRDefault="00977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4.3. </w:t>
      </w:r>
      <w:r w:rsidR="00496FE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Звернення </w:t>
      </w:r>
      <w:r w:rsidR="00496FE8" w:rsidRPr="00496FE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ПП </w:t>
      </w:r>
      <w:proofErr w:type="spellStart"/>
      <w:r w:rsidR="00496FE8" w:rsidRPr="00496FE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Свистунова</w:t>
      </w:r>
      <w:proofErr w:type="spellEnd"/>
      <w:r w:rsidR="00496FE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96FE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щодо повторного розгляду питання стосовно продовження оренди на земельну ділянку по </w:t>
      </w:r>
      <w:proofErr w:type="spellStart"/>
      <w:r w:rsidR="00496FE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вул.О.Янати</w:t>
      </w:r>
      <w:proofErr w:type="spellEnd"/>
      <w:r w:rsidR="00496FE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72 б</w:t>
      </w:r>
      <w:r w:rsidR="009F050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 зв’язку з новими обставинами, а саме:</w:t>
      </w:r>
    </w:p>
    <w:p w:rsidR="009F0502" w:rsidRPr="00496FE8" w:rsidRDefault="0037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</w:t>
      </w:r>
      <w:r w:rsidR="0097764C" w:rsidRPr="009776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21.11.2017</w:t>
      </w:r>
      <w:r w:rsidR="0097764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707B4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Лист від мешканців проживаючих поблизу магазину, що знаходиться </w:t>
      </w:r>
      <w:r w:rsidR="004105C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на земельній ділянці по </w:t>
      </w:r>
      <w:proofErr w:type="spellStart"/>
      <w:r w:rsidR="004105C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вул.О.Янати</w:t>
      </w:r>
      <w:proofErr w:type="spellEnd"/>
      <w:r w:rsidR="004105C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</w:t>
      </w:r>
      <w:r w:rsidR="001606E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діяльність якого їх задовольняє.</w:t>
      </w:r>
    </w:p>
    <w:p w:rsidR="007479EE" w:rsidRDefault="003751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751D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24.11.2017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Лист від </w:t>
      </w:r>
      <w:r w:rsidR="0097764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адміністрації </w:t>
      </w:r>
      <w:r w:rsidR="0097764C" w:rsidRPr="009776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МЗОШ №27</w:t>
      </w:r>
      <w:r w:rsidR="009776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A7A2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щодо узгодження часів роботи магазину за адресою </w:t>
      </w:r>
      <w:proofErr w:type="spellStart"/>
      <w:r w:rsidR="003A7A2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вул.О.Янати</w:t>
      </w:r>
      <w:proofErr w:type="spellEnd"/>
      <w:r w:rsidR="003A7A2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,72 б, а саме продажу алкогольних напоїв.</w:t>
      </w:r>
    </w:p>
    <w:p w:rsidR="003A7A28" w:rsidRPr="002801FF" w:rsidRDefault="003A7A28" w:rsidP="003A7A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77410">
        <w:rPr>
          <w:rFonts w:ascii="Times New Roman" w:hAnsi="Times New Roman"/>
          <w:b/>
          <w:bCs/>
          <w:sz w:val="28"/>
          <w:szCs w:val="28"/>
          <w:lang w:val="uk-UA"/>
        </w:rPr>
        <w:t>РЕКОМЕНДОВАНО:</w:t>
      </w:r>
      <w:r w:rsidR="00794153">
        <w:rPr>
          <w:rFonts w:ascii="Times New Roman" w:hAnsi="Times New Roman"/>
          <w:b/>
          <w:bCs/>
          <w:sz w:val="28"/>
          <w:szCs w:val="28"/>
          <w:lang w:val="uk-UA"/>
        </w:rPr>
        <w:t xml:space="preserve"> На чергове засідання постійної комісії запросити директора МЗОШ №27 </w:t>
      </w:r>
      <w:r w:rsidR="00707B0F"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="00794153">
        <w:rPr>
          <w:rFonts w:ascii="Times New Roman" w:hAnsi="Times New Roman"/>
          <w:b/>
          <w:bCs/>
          <w:sz w:val="28"/>
          <w:szCs w:val="28"/>
          <w:lang w:val="uk-UA"/>
        </w:rPr>
        <w:t xml:space="preserve"> п</w:t>
      </w:r>
      <w:r w:rsidR="00707B0F">
        <w:rPr>
          <w:rFonts w:ascii="Times New Roman" w:hAnsi="Times New Roman"/>
          <w:b/>
          <w:bCs/>
          <w:sz w:val="28"/>
          <w:szCs w:val="28"/>
          <w:lang w:val="uk-UA"/>
        </w:rPr>
        <w:t xml:space="preserve">риватного підприємця </w:t>
      </w:r>
      <w:proofErr w:type="spellStart"/>
      <w:r w:rsidR="00707B0F">
        <w:rPr>
          <w:rFonts w:ascii="Times New Roman" w:hAnsi="Times New Roman"/>
          <w:b/>
          <w:bCs/>
          <w:sz w:val="28"/>
          <w:szCs w:val="28"/>
          <w:lang w:val="uk-UA"/>
        </w:rPr>
        <w:t>Свистунова</w:t>
      </w:r>
      <w:proofErr w:type="spellEnd"/>
      <w:r w:rsidR="00707B0F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3A7A28" w:rsidRPr="00877410" w:rsidRDefault="003A7A28" w:rsidP="003A7A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77410">
        <w:rPr>
          <w:rFonts w:ascii="Times New Roman" w:hAnsi="Times New Roman"/>
          <w:b/>
          <w:bCs/>
          <w:sz w:val="28"/>
          <w:szCs w:val="28"/>
          <w:lang w:val="uk-UA"/>
        </w:rPr>
        <w:t>ПРИСУТНІ</w:t>
      </w:r>
    </w:p>
    <w:p w:rsidR="003A7A28" w:rsidRPr="00877410" w:rsidRDefault="003A7A28" w:rsidP="003A7A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77410">
        <w:rPr>
          <w:rFonts w:ascii="Times New Roman" w:hAnsi="Times New Roman"/>
          <w:b/>
          <w:bCs/>
          <w:sz w:val="28"/>
          <w:szCs w:val="28"/>
          <w:lang w:val="uk-UA"/>
        </w:rPr>
        <w:t>ЗА</w:t>
      </w:r>
    </w:p>
    <w:p w:rsidR="003A7A28" w:rsidRPr="00877410" w:rsidRDefault="003A7A28" w:rsidP="003A7A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77410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ПРОТИ </w:t>
      </w:r>
    </w:p>
    <w:p w:rsidR="003A7A28" w:rsidRDefault="003A7A28" w:rsidP="003A7A2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77410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УТРИМАЛИСЯ</w:t>
      </w:r>
    </w:p>
    <w:p w:rsidR="003A7A28" w:rsidRPr="00794153" w:rsidRDefault="00794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7941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Розгляд питання перенесено.</w:t>
      </w:r>
    </w:p>
    <w:p w:rsidR="00794153" w:rsidRDefault="007941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3A7A28" w:rsidRPr="00B652B7" w:rsidRDefault="00B652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4.4. Звернення </w:t>
      </w:r>
      <w:proofErr w:type="spellStart"/>
      <w:r w:rsidRPr="00B652B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Мудриченко</w:t>
      </w:r>
      <w:proofErr w:type="spellEnd"/>
      <w:r w:rsidRPr="00B652B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В.В.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BE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 проханням прийняти заходи впливу до посадових осіб управління земельних ресурсів Миколаївської міської ради</w:t>
      </w:r>
      <w:r w:rsidR="008015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які порушили порядок та строки розгляду рекомендації комісії за </w:t>
      </w:r>
      <w:proofErr w:type="spellStart"/>
      <w:r w:rsidR="008015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заями</w:t>
      </w:r>
      <w:proofErr w:type="spellEnd"/>
      <w:r w:rsidR="008015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015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Мудриченко</w:t>
      </w:r>
      <w:proofErr w:type="spellEnd"/>
      <w:r w:rsidR="008015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В.В.</w:t>
      </w:r>
      <w:r w:rsidR="009A5BE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8015CF" w:rsidRPr="00A014C9" w:rsidRDefault="008015CF" w:rsidP="00801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 w:rsidR="00A014C9"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8015CF" w:rsidRDefault="008015CF" w:rsidP="00801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</w:p>
    <w:p w:rsidR="008015CF" w:rsidRDefault="008015CF" w:rsidP="00801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8015CF" w:rsidRDefault="008015CF" w:rsidP="00801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</w:p>
    <w:p w:rsidR="008015CF" w:rsidRDefault="008015CF" w:rsidP="008015C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УТРИМАЛИСЯ</w:t>
      </w:r>
    </w:p>
    <w:p w:rsidR="00B652B7" w:rsidRPr="00A014C9" w:rsidRDefault="00A01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Pr="00A014C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Питання не розглядалось. </w:t>
      </w:r>
    </w:p>
    <w:p w:rsidR="00A014C9" w:rsidRDefault="00A014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22AB2" w:rsidRDefault="00422A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4.5. Звернення мешканців мікрорайону, що знаходиться біля буд. №11 </w:t>
      </w:r>
      <w:r w:rsidR="007B6C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 пр. Героїв України та на розі вулиці </w:t>
      </w:r>
      <w:proofErr w:type="spellStart"/>
      <w:r w:rsidR="007B6C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Новоодеської</w:t>
      </w:r>
      <w:proofErr w:type="spellEnd"/>
      <w:r w:rsidR="007B6C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 </w:t>
      </w:r>
      <w:proofErr w:type="spellStart"/>
      <w:r w:rsidR="007B6C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пр.Героїв</w:t>
      </w:r>
      <w:proofErr w:type="spellEnd"/>
      <w:r w:rsidR="007B6C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України </w:t>
      </w:r>
      <w:r w:rsidR="00CC6BF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проханням розглянути питання щодо можливості  надання  фірмі «ОККО» для будівництва АЗС інші земельні ділянки поза межами зон житлової та громадської забудови, що відповідають екологічним та санітарним нормам.</w:t>
      </w:r>
      <w:r w:rsidR="009D25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r w:rsidR="009D25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так як дана фірма намагається побудувати АЗС  з порушенням законодавства </w:t>
      </w:r>
      <w:r w:rsidR="002A18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безпосередній близькості до житлових будинків.</w:t>
      </w:r>
    </w:p>
    <w:p w:rsidR="00910F48" w:rsidRPr="00A014C9" w:rsidRDefault="00910F48" w:rsidP="00910F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910F48" w:rsidRDefault="00910F48" w:rsidP="00910F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</w:p>
    <w:p w:rsidR="00910F48" w:rsidRDefault="00910F48" w:rsidP="00910F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910F48" w:rsidRDefault="00910F48" w:rsidP="00910F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</w:p>
    <w:p w:rsidR="00910F48" w:rsidRDefault="00910F48" w:rsidP="00910F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УТРИМАЛИСЯ</w:t>
      </w:r>
    </w:p>
    <w:p w:rsidR="008827E6" w:rsidRDefault="00910F48" w:rsidP="00882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Питання не розглядалось. </w:t>
      </w:r>
    </w:p>
    <w:p w:rsidR="00C52FB2" w:rsidRPr="00357383" w:rsidRDefault="00C52FB2" w:rsidP="00882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</w:p>
    <w:p w:rsidR="00C52FB2" w:rsidRPr="00357383" w:rsidRDefault="00C52FB2" w:rsidP="0088385B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35738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4.6. Звернення Сизої </w:t>
      </w:r>
      <w:r w:rsidR="00C61B1B" w:rsidRPr="0035738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В.І. </w:t>
      </w:r>
      <w:r w:rsidR="0088385B" w:rsidRPr="0035738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щодо конфліктної ситуації </w:t>
      </w:r>
      <w:r w:rsidR="0088385B" w:rsidRPr="00357383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використання земельної ділянки Одесько</w:t>
      </w:r>
      <w:r w:rsidR="00600B11" w:rsidRPr="00357383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ю залізницею на станції </w:t>
      </w:r>
      <w:proofErr w:type="spellStart"/>
      <w:r w:rsidR="00600B11" w:rsidRPr="00357383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Мішково</w:t>
      </w:r>
      <w:proofErr w:type="spellEnd"/>
      <w:r w:rsidR="00600B11" w:rsidRPr="00357383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.</w:t>
      </w:r>
    </w:p>
    <w:p w:rsidR="00C52FB2" w:rsidRPr="00357383" w:rsidRDefault="00C52FB2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357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РЕКОМЕНДОВАНО: </w:t>
      </w:r>
      <w:r w:rsidR="00A50FC4" w:rsidRPr="00357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Управлінню земельних ресурсів ММР та управлінню апарату ради</w:t>
      </w:r>
      <w:r w:rsidR="00C50084" w:rsidRPr="00357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з метою вирішення конфліктної ситуації</w:t>
      </w:r>
      <w:r w:rsidR="008B6EB1" w:rsidRPr="00357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, що виникла між мешканцями </w:t>
      </w:r>
      <w:proofErr w:type="spellStart"/>
      <w:r w:rsidR="008B6EB1" w:rsidRPr="00357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ст..Мішково</w:t>
      </w:r>
      <w:proofErr w:type="spellEnd"/>
      <w:r w:rsidR="008B6EB1" w:rsidRPr="00357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та </w:t>
      </w:r>
      <w:proofErr w:type="spellStart"/>
      <w:r w:rsidR="004B521B" w:rsidRPr="00357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ДП</w:t>
      </w:r>
      <w:proofErr w:type="spellEnd"/>
      <w:r w:rsidR="004B521B" w:rsidRPr="00357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Одеська залізниця, </w:t>
      </w:r>
      <w:r w:rsidR="00A50FC4" w:rsidRPr="00357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направити</w:t>
      </w:r>
      <w:r w:rsidRPr="00357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звернення </w:t>
      </w:r>
      <w:r w:rsidR="00A50FC4" w:rsidRPr="00357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від </w:t>
      </w:r>
      <w:r w:rsidRPr="00357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Миколаївської міської ради</w:t>
      </w:r>
      <w:r w:rsidR="0000359B" w:rsidRPr="00357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Pr="00357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до</w:t>
      </w:r>
      <w:r w:rsidR="00BB3D98" w:rsidRPr="00357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00359B" w:rsidRPr="00357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Кабінету Міністрів України</w:t>
      </w:r>
      <w:r w:rsidRPr="00357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357383" w:rsidRPr="00357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та </w:t>
      </w:r>
      <w:r w:rsidR="004B521B" w:rsidRPr="00357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ПАТ «Українська залізниця»</w:t>
      </w:r>
      <w:r w:rsidRPr="00357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для вирішення вищезазначеного питання.</w:t>
      </w:r>
    </w:p>
    <w:p w:rsidR="00C52FB2" w:rsidRPr="00357383" w:rsidRDefault="00C52FB2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57383">
        <w:rPr>
          <w:rFonts w:ascii="Times New Roman" w:hAnsi="Times New Roman"/>
          <w:b/>
          <w:bCs/>
          <w:sz w:val="28"/>
          <w:szCs w:val="28"/>
        </w:rPr>
        <w:t>ПРИСУТНІ</w:t>
      </w:r>
      <w:r w:rsidR="00D74D19" w:rsidRPr="00357383">
        <w:rPr>
          <w:rFonts w:ascii="Times New Roman" w:hAnsi="Times New Roman"/>
          <w:b/>
          <w:bCs/>
          <w:sz w:val="28"/>
          <w:szCs w:val="28"/>
          <w:lang w:val="uk-UA"/>
        </w:rPr>
        <w:t xml:space="preserve"> 12</w:t>
      </w:r>
    </w:p>
    <w:p w:rsidR="00C52FB2" w:rsidRPr="00C52FB2" w:rsidRDefault="00C52FB2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9</w:t>
      </w:r>
    </w:p>
    <w:p w:rsidR="00C52FB2" w:rsidRPr="00C52FB2" w:rsidRDefault="00C52FB2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</w:t>
      </w:r>
    </w:p>
    <w:p w:rsidR="00C52FB2" w:rsidRDefault="00C52FB2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УТРИМАЛИСЯ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1(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Філевський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Р.М.)</w:t>
      </w:r>
    </w:p>
    <w:p w:rsidR="00D74D19" w:rsidRPr="007305C0" w:rsidRDefault="00C52FB2" w:rsidP="00E3604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 </w:t>
      </w:r>
      <w:r w:rsidR="00D74D19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       </w:t>
      </w:r>
      <w:r w:rsidR="00D74D19"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Депутат</w:t>
      </w:r>
      <w:r w:rsidR="00D74D19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и</w:t>
      </w:r>
      <w:r w:rsidR="00D74D19"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="00D74D19"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Концевой</w:t>
      </w:r>
      <w:proofErr w:type="spellEnd"/>
      <w:r w:rsidR="00D74D19"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І.О. </w:t>
      </w:r>
      <w:r w:rsidR="00D74D19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та </w:t>
      </w:r>
      <w:proofErr w:type="spellStart"/>
      <w:r w:rsidR="00D74D19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Кучеревська</w:t>
      </w:r>
      <w:proofErr w:type="spellEnd"/>
      <w:r w:rsidR="00D74D19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Т.</w:t>
      </w:r>
      <w:proofErr w:type="spellStart"/>
      <w:r w:rsidR="00D74D19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В.були</w:t>
      </w:r>
      <w:r w:rsidR="00D74D19"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в</w:t>
      </w:r>
      <w:proofErr w:type="spellEnd"/>
      <w:r w:rsidR="00D74D19"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відсутні під час голосування.</w:t>
      </w:r>
    </w:p>
    <w:p w:rsidR="00CC6BF0" w:rsidRPr="00B652B7" w:rsidRDefault="00CC6BF0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990A3F" w:rsidRPr="00D64F17" w:rsidRDefault="00075FE5" w:rsidP="00E36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Розділ 5</w:t>
      </w:r>
    </w:p>
    <w:p w:rsidR="00F645CD" w:rsidRDefault="00075FE5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="00143D57" w:rsidRPr="00D64F17">
        <w:rPr>
          <w:rFonts w:ascii="Times New Roman" w:hAnsi="Times New Roman"/>
          <w:b/>
          <w:bCs/>
          <w:sz w:val="28"/>
          <w:szCs w:val="28"/>
          <w:lang w:val="uk-UA"/>
        </w:rPr>
        <w:t>. Розгляд звернень відділів, управлінь виконкому, адміністрацій районів та інших установ міста щодо оформлення правових докумен</w:t>
      </w:r>
      <w:r w:rsidR="00526BA6" w:rsidRPr="00D64F17">
        <w:rPr>
          <w:rFonts w:ascii="Times New Roman" w:hAnsi="Times New Roman"/>
          <w:b/>
          <w:bCs/>
          <w:sz w:val="28"/>
          <w:szCs w:val="28"/>
          <w:lang w:val="uk-UA"/>
        </w:rPr>
        <w:t xml:space="preserve">тів на земельні ділянки та інше </w:t>
      </w:r>
      <w:r w:rsidR="00526BA6" w:rsidRPr="00D64F17">
        <w:rPr>
          <w:rFonts w:ascii="Times New Roman" w:hAnsi="Times New Roman"/>
          <w:sz w:val="28"/>
          <w:szCs w:val="28"/>
          <w:lang w:val="uk-UA"/>
        </w:rPr>
        <w:t>(</w:t>
      </w:r>
      <w:r w:rsidR="00526BA6" w:rsidRPr="00D64F1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матеріали надіслані в електронному варіанті).</w:t>
      </w:r>
    </w:p>
    <w:p w:rsidR="008E7A2E" w:rsidRDefault="008E7A2E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DE407B" w:rsidRPr="00E36048" w:rsidRDefault="00DE407B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36048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5.1</w:t>
      </w:r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Від</w:t>
      </w:r>
      <w:proofErr w:type="spellEnd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28.08.2017 протокол № 56 </w:t>
      </w:r>
      <w:proofErr w:type="spellStart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питання</w:t>
      </w:r>
      <w:proofErr w:type="spellEnd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не </w:t>
      </w:r>
      <w:proofErr w:type="spellStart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розглядалось</w:t>
      </w:r>
      <w:proofErr w:type="spellEnd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.</w:t>
      </w:r>
    </w:p>
    <w:p w:rsidR="00DE407B" w:rsidRPr="00E36048" w:rsidRDefault="00DE407B" w:rsidP="00E36048">
      <w:pPr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      </w:t>
      </w:r>
      <w:proofErr w:type="spellStart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Від</w:t>
      </w:r>
      <w:proofErr w:type="spellEnd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02.10.2017 протокол № 61 </w:t>
      </w:r>
      <w:proofErr w:type="spellStart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питання</w:t>
      </w:r>
      <w:proofErr w:type="spellEnd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не </w:t>
      </w:r>
      <w:proofErr w:type="spellStart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розглядалось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DE407B" w:rsidRPr="00E36048" w:rsidRDefault="00DE407B" w:rsidP="00E36048">
      <w:pPr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    </w:t>
      </w:r>
      <w:proofErr w:type="spellStart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Від</w:t>
      </w:r>
      <w:proofErr w:type="spellEnd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17</w:t>
      </w: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.</w:t>
      </w: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10</w:t>
      </w: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.2017</w:t>
      </w: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протокол № </w:t>
      </w: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62  </w:t>
      </w:r>
      <w:proofErr w:type="spellStart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розгляд</w:t>
      </w:r>
      <w:proofErr w:type="spellEnd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питання</w:t>
      </w:r>
      <w:proofErr w:type="spellEnd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перенесено.</w:t>
      </w:r>
    </w:p>
    <w:p w:rsidR="00227F72" w:rsidRPr="00E36048" w:rsidRDefault="00227F72" w:rsidP="00E36048">
      <w:pPr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    </w:t>
      </w:r>
      <w:proofErr w:type="spellStart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Від</w:t>
      </w:r>
      <w:proofErr w:type="spellEnd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23</w:t>
      </w: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.</w:t>
      </w: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10</w:t>
      </w: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.2017 протокол № </w:t>
      </w: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63 розгляд </w:t>
      </w: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питання</w:t>
      </w:r>
      <w:proofErr w:type="spellEnd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перенесено</w:t>
      </w: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.</w:t>
      </w:r>
    </w:p>
    <w:p w:rsidR="00227F72" w:rsidRPr="00E36048" w:rsidRDefault="00227F72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    </w:t>
      </w:r>
      <w:proofErr w:type="spellStart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Від</w:t>
      </w:r>
      <w:proofErr w:type="spellEnd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06</w:t>
      </w: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.</w:t>
      </w: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11</w:t>
      </w: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.2017 протокол № </w:t>
      </w: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64 розгляд </w:t>
      </w: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питання</w:t>
      </w:r>
      <w:proofErr w:type="spellEnd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перенесено</w:t>
      </w: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.</w:t>
      </w:r>
    </w:p>
    <w:p w:rsidR="00DE407B" w:rsidRPr="00E36048" w:rsidRDefault="00DE407B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E36048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За результатами розгляду на 20 сесії міської ради за пропозицією депутата міської ради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Концевого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І.О. </w:t>
      </w: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пункт 5 </w:t>
      </w:r>
      <w:proofErr w:type="spellStart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файла</w:t>
      </w:r>
      <w:proofErr w:type="spellEnd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s</w:t>
      </w: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-</w:t>
      </w:r>
      <w:proofErr w:type="spellStart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zr</w:t>
      </w:r>
      <w:proofErr w:type="spellEnd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-277</w:t>
      </w:r>
      <w:r w:rsidRPr="00E36048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«Про відмову в продажу та передачу в оренду через земельні торги земельних ділянок» знято з розгляду та направлено на розгляд постійної комісії міської ради з питань містобудування, архітектури і будівництва та регулювання земельних відносин та екології.</w:t>
      </w:r>
    </w:p>
    <w:p w:rsidR="00DE407B" w:rsidRPr="00E36048" w:rsidRDefault="00DE407B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5.Підприємству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«</w:t>
      </w:r>
      <w:proofErr w:type="spellStart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Універсал</w:t>
      </w:r>
      <w:proofErr w:type="spellEnd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-Юг»</w:t>
      </w:r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ТОВ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відмовити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 продажу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земельної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ділянки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площею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2974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кв.м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по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пр</w:t>
      </w:r>
      <w:proofErr w:type="gram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.Ц</w:t>
      </w:r>
      <w:proofErr w:type="gram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ентральному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200 в Центральному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районі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м.Миколаєва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для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обслуговування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ринку.</w:t>
      </w:r>
    </w:p>
    <w:p w:rsidR="00DE407B" w:rsidRPr="00E36048" w:rsidRDefault="00DE407B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Висновок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управління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містобудування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та </w:t>
      </w:r>
      <w:proofErr w:type="spellStart"/>
      <w:proofErr w:type="gram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арх</w:t>
      </w:r>
      <w:proofErr w:type="gram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ітектури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Миколаївської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міської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ради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від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15.09.2016 № 17-3578.</w:t>
      </w:r>
    </w:p>
    <w:p w:rsidR="00DE407B" w:rsidRPr="00E36048" w:rsidRDefault="00DE407B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 xml:space="preserve">Пункт 5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погоджено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постійною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комісією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міської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ради з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питань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містобудування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proofErr w:type="spellStart"/>
      <w:proofErr w:type="gram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арх</w:t>
      </w:r>
      <w:proofErr w:type="gram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ітектури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і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будівництва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та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регулювання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земельних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відносин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та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екології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>від</w:t>
      </w:r>
      <w:proofErr w:type="spellEnd"/>
      <w:r w:rsidRPr="00E3604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16.01.2017, протокол  № 33.</w:t>
      </w:r>
    </w:p>
    <w:p w:rsidR="00DE407B" w:rsidRPr="00E36048" w:rsidRDefault="00DE407B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E36048">
        <w:rPr>
          <w:rFonts w:ascii="Times New Roman" w:hAnsi="Times New Roman"/>
          <w:color w:val="0D0D0D" w:themeColor="text1" w:themeTint="F2"/>
          <w:sz w:val="28"/>
          <w:szCs w:val="28"/>
          <w:u w:val="single"/>
        </w:rPr>
        <w:t xml:space="preserve">Рекомендовано 12.06.2017 протокол №52: </w:t>
      </w:r>
      <w:proofErr w:type="spellStart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повернути</w:t>
      </w:r>
      <w:proofErr w:type="spellEnd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в </w:t>
      </w:r>
      <w:proofErr w:type="spellStart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управл</w:t>
      </w:r>
      <w:proofErr w:type="spellEnd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і</w:t>
      </w:r>
      <w:proofErr w:type="spellStart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ння</w:t>
      </w:r>
      <w:proofErr w:type="spellEnd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містобудування</w:t>
      </w:r>
      <w:proofErr w:type="spellEnd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та </w:t>
      </w:r>
      <w:proofErr w:type="spellStart"/>
      <w:proofErr w:type="gramStart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арх</w:t>
      </w:r>
      <w:proofErr w:type="gramEnd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ітектури</w:t>
      </w:r>
      <w:proofErr w:type="spellEnd"/>
      <w:r w:rsidRP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ММР.</w:t>
      </w:r>
    </w:p>
    <w:p w:rsidR="00DE407B" w:rsidRPr="00B3259A" w:rsidRDefault="00DE407B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3259A"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06.07.2017</w:t>
      </w:r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від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управління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містобудування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та </w:t>
      </w:r>
      <w:proofErr w:type="spellStart"/>
      <w:proofErr w:type="gramStart"/>
      <w:r w:rsidRPr="00B3259A">
        <w:rPr>
          <w:rFonts w:ascii="Times New Roman" w:hAnsi="Times New Roman"/>
          <w:color w:val="FF0000"/>
          <w:sz w:val="28"/>
          <w:szCs w:val="28"/>
        </w:rPr>
        <w:t>арх</w:t>
      </w:r>
      <w:proofErr w:type="gramEnd"/>
      <w:r w:rsidRPr="00B3259A">
        <w:rPr>
          <w:rFonts w:ascii="Times New Roman" w:hAnsi="Times New Roman"/>
          <w:color w:val="FF0000"/>
          <w:sz w:val="28"/>
          <w:szCs w:val="28"/>
        </w:rPr>
        <w:t>ітектури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ММР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отримано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відповідь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№ 17-8110, в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якій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повідомляється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що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управління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містобудування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та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архітектури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ММР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3259A">
        <w:rPr>
          <w:rFonts w:ascii="Times New Roman" w:hAnsi="Times New Roman"/>
          <w:color w:val="FF0000"/>
          <w:sz w:val="28"/>
          <w:szCs w:val="28"/>
          <w:u w:val="single"/>
        </w:rPr>
        <w:t xml:space="preserve">не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  <w:u w:val="single"/>
        </w:rPr>
        <w:t>заперечує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  <w:u w:val="single"/>
        </w:rPr>
        <w:t>проти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  <w:u w:val="single"/>
        </w:rPr>
        <w:t>підготовки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  <w:u w:val="single"/>
        </w:rPr>
        <w:t>відповідного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  <w:u w:val="single"/>
        </w:rPr>
        <w:t>рішення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, а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також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, у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відповідності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до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прийнятих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рішень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проти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  <w:u w:val="single"/>
        </w:rPr>
        <w:t>надання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  <w:u w:val="single"/>
        </w:rPr>
        <w:t>дозволу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  <w:u w:val="single"/>
        </w:rPr>
        <w:t xml:space="preserve"> на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  <w:u w:val="single"/>
        </w:rPr>
        <w:t>проведенняекспертної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  <w:u w:val="single"/>
        </w:rPr>
        <w:t>грошової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  <w:u w:val="single"/>
        </w:rPr>
        <w:t>оцінки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земельної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ділянки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площею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2572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кв.м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. (2974 кв.м.-402кв.м.) для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обслуговування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ринку «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Украї</w:t>
      </w:r>
      <w:proofErr w:type="gramStart"/>
      <w:r w:rsidRPr="00B3259A">
        <w:rPr>
          <w:rFonts w:ascii="Times New Roman" w:hAnsi="Times New Roman"/>
          <w:color w:val="FF0000"/>
          <w:sz w:val="28"/>
          <w:szCs w:val="28"/>
        </w:rPr>
        <w:t>на</w:t>
      </w:r>
      <w:proofErr w:type="spellEnd"/>
      <w:proofErr w:type="gramEnd"/>
      <w:r w:rsidRPr="00B3259A">
        <w:rPr>
          <w:rFonts w:ascii="Times New Roman" w:hAnsi="Times New Roman"/>
          <w:color w:val="FF0000"/>
          <w:sz w:val="28"/>
          <w:szCs w:val="28"/>
        </w:rPr>
        <w:t>» по пр. Центральному (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Леніна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), 200 в Центральному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районі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м</w:t>
      </w:r>
      <w:proofErr w:type="gramStart"/>
      <w:r w:rsidRPr="00B3259A">
        <w:rPr>
          <w:rFonts w:ascii="Times New Roman" w:hAnsi="Times New Roman"/>
          <w:color w:val="FF0000"/>
          <w:sz w:val="28"/>
          <w:szCs w:val="28"/>
        </w:rPr>
        <w:t>.М</w:t>
      </w:r>
      <w:proofErr w:type="gramEnd"/>
      <w:r w:rsidRPr="00B3259A">
        <w:rPr>
          <w:rFonts w:ascii="Times New Roman" w:hAnsi="Times New Roman"/>
          <w:color w:val="FF0000"/>
          <w:sz w:val="28"/>
          <w:szCs w:val="28"/>
        </w:rPr>
        <w:t>иколаєва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.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Щоб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привести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дане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B3259A">
        <w:rPr>
          <w:rFonts w:ascii="Times New Roman" w:hAnsi="Times New Roman"/>
          <w:color w:val="FF0000"/>
          <w:sz w:val="28"/>
          <w:szCs w:val="28"/>
        </w:rPr>
        <w:t>р</w:t>
      </w:r>
      <w:proofErr w:type="gramEnd"/>
      <w:r w:rsidRPr="00B3259A">
        <w:rPr>
          <w:rFonts w:ascii="Times New Roman" w:hAnsi="Times New Roman"/>
          <w:color w:val="FF0000"/>
          <w:sz w:val="28"/>
          <w:szCs w:val="28"/>
        </w:rPr>
        <w:t>ішення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до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вимог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чинного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законодавства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, в рамках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наявних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містобудівних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умов і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обмежень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що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мають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бути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враховані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при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розробці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документації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із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землеустрою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управління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містобудування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та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архітектури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ММР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пропонує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межі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земельної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ділянки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визначити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з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врахуванням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рішення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Господарського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суду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Миколаївської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області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від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08.12.2015 справа №915/1660/14, а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також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вирішити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питання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коригування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чинної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містобудівної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документації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, з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врахуванням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документі</w:t>
      </w:r>
      <w:proofErr w:type="gramStart"/>
      <w:r w:rsidRPr="00B3259A">
        <w:rPr>
          <w:rFonts w:ascii="Times New Roman" w:hAnsi="Times New Roman"/>
          <w:color w:val="FF0000"/>
          <w:sz w:val="28"/>
          <w:szCs w:val="28"/>
        </w:rPr>
        <w:t>в</w:t>
      </w:r>
      <w:proofErr w:type="spellEnd"/>
      <w:proofErr w:type="gramEnd"/>
      <w:r w:rsidRPr="00B3259A">
        <w:rPr>
          <w:rFonts w:ascii="Times New Roman" w:hAnsi="Times New Roman"/>
          <w:color w:val="FF0000"/>
          <w:sz w:val="28"/>
          <w:szCs w:val="28"/>
        </w:rPr>
        <w:t xml:space="preserve"> на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існуюче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нерухоме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B3259A">
        <w:rPr>
          <w:rFonts w:ascii="Times New Roman" w:hAnsi="Times New Roman"/>
          <w:color w:val="FF0000"/>
          <w:sz w:val="28"/>
          <w:szCs w:val="28"/>
        </w:rPr>
        <w:t>майно</w:t>
      </w:r>
      <w:proofErr w:type="spellEnd"/>
      <w:r w:rsidRPr="00B3259A">
        <w:rPr>
          <w:rFonts w:ascii="Times New Roman" w:hAnsi="Times New Roman"/>
          <w:color w:val="FF0000"/>
          <w:sz w:val="28"/>
          <w:szCs w:val="28"/>
        </w:rPr>
        <w:t>.</w:t>
      </w:r>
    </w:p>
    <w:p w:rsidR="00DE407B" w:rsidRPr="00B3259A" w:rsidRDefault="00DE407B" w:rsidP="00E36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B3259A">
        <w:rPr>
          <w:rFonts w:ascii="Times New Roman" w:hAnsi="Times New Roman"/>
          <w:b/>
          <w:bCs/>
          <w:color w:val="FF0000"/>
          <w:sz w:val="28"/>
          <w:szCs w:val="28"/>
        </w:rPr>
        <w:t>РЕКОМЕНДОВАНО:</w:t>
      </w:r>
      <w:r w:rsidR="00910F48" w:rsidRPr="00B3259A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 xml:space="preserve"> </w:t>
      </w:r>
      <w:r w:rsidR="00847974" w:rsidRPr="00B3259A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Погодити.</w:t>
      </w:r>
    </w:p>
    <w:p w:rsidR="00DE407B" w:rsidRPr="00B3259A" w:rsidRDefault="00DE407B" w:rsidP="00E36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B3259A">
        <w:rPr>
          <w:rFonts w:ascii="Times New Roman" w:hAnsi="Times New Roman"/>
          <w:b/>
          <w:bCs/>
          <w:color w:val="FF0000"/>
          <w:sz w:val="28"/>
          <w:szCs w:val="28"/>
        </w:rPr>
        <w:t>ПРИСУТНІ</w:t>
      </w:r>
      <w:r w:rsidR="00E36048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 xml:space="preserve"> 12</w:t>
      </w:r>
    </w:p>
    <w:p w:rsidR="00DE407B" w:rsidRPr="00B3259A" w:rsidRDefault="00DE407B" w:rsidP="00E36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B3259A">
        <w:rPr>
          <w:rFonts w:ascii="Times New Roman" w:hAnsi="Times New Roman"/>
          <w:b/>
          <w:bCs/>
          <w:color w:val="FF0000"/>
          <w:sz w:val="28"/>
          <w:szCs w:val="28"/>
        </w:rPr>
        <w:t>ЗА</w:t>
      </w:r>
      <w:r w:rsidR="00847974" w:rsidRPr="00B3259A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 xml:space="preserve"> 6</w:t>
      </w:r>
    </w:p>
    <w:p w:rsidR="00DE407B" w:rsidRPr="00B3259A" w:rsidRDefault="00DE407B" w:rsidP="00E36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B3259A">
        <w:rPr>
          <w:rFonts w:ascii="Times New Roman" w:hAnsi="Times New Roman"/>
          <w:b/>
          <w:bCs/>
          <w:color w:val="FF0000"/>
          <w:sz w:val="28"/>
          <w:szCs w:val="28"/>
        </w:rPr>
        <w:t>ПРОТИ</w:t>
      </w:r>
      <w:r w:rsidR="00847974" w:rsidRPr="00B3259A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 xml:space="preserve"> 0</w:t>
      </w:r>
    </w:p>
    <w:p w:rsidR="004C53BD" w:rsidRPr="00B3259A" w:rsidRDefault="00DE407B" w:rsidP="00E3604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B3259A">
        <w:rPr>
          <w:rFonts w:ascii="Times New Roman" w:hAnsi="Times New Roman"/>
          <w:b/>
          <w:bCs/>
          <w:color w:val="FF0000"/>
          <w:sz w:val="28"/>
          <w:szCs w:val="28"/>
        </w:rPr>
        <w:t>УТРИМАЛИСЯ</w:t>
      </w:r>
      <w:r w:rsidR="00847974" w:rsidRPr="00B3259A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 xml:space="preserve"> 2 (Петров А.Г., </w:t>
      </w:r>
      <w:proofErr w:type="spellStart"/>
      <w:r w:rsidR="00847974" w:rsidRPr="00B3259A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Філевський</w:t>
      </w:r>
      <w:proofErr w:type="spellEnd"/>
      <w:r w:rsidR="00847974" w:rsidRPr="00B3259A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 xml:space="preserve"> Р.М.)</w:t>
      </w:r>
    </w:p>
    <w:p w:rsidR="00B3259A" w:rsidRPr="00B3259A" w:rsidRDefault="00E36048" w:rsidP="00E36048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     </w:t>
      </w:r>
      <w:r w:rsidR="00B3259A" w:rsidRPr="00B3259A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Примітка: За </w:t>
      </w:r>
      <w:proofErr w:type="spellStart"/>
      <w:r w:rsidR="00B3259A" w:rsidRPr="00B3259A">
        <w:rPr>
          <w:rFonts w:ascii="Times New Roman" w:hAnsi="Times New Roman"/>
          <w:bCs/>
          <w:color w:val="FF0000"/>
          <w:sz w:val="28"/>
          <w:szCs w:val="28"/>
          <w:lang w:val="uk-UA"/>
        </w:rPr>
        <w:t>результатми</w:t>
      </w:r>
      <w:proofErr w:type="spellEnd"/>
      <w:r w:rsidR="00B3259A" w:rsidRPr="00B3259A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голосування питання не </w:t>
      </w:r>
      <w:proofErr w:type="spellStart"/>
      <w:r w:rsidR="00B3259A" w:rsidRPr="00B3259A">
        <w:rPr>
          <w:rFonts w:ascii="Times New Roman" w:hAnsi="Times New Roman"/>
          <w:bCs/>
          <w:color w:val="FF0000"/>
          <w:sz w:val="28"/>
          <w:szCs w:val="28"/>
          <w:lang w:val="uk-UA"/>
        </w:rPr>
        <w:t>проголосовано</w:t>
      </w:r>
      <w:proofErr w:type="spellEnd"/>
      <w:r w:rsidR="00B3259A" w:rsidRPr="00B3259A"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позитивно.</w:t>
      </w:r>
    </w:p>
    <w:p w:rsidR="00B3259A" w:rsidRPr="00B3259A" w:rsidRDefault="00B3259A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uk-UA"/>
        </w:rPr>
      </w:pPr>
      <w:r w:rsidRPr="00B3259A">
        <w:rPr>
          <w:rFonts w:ascii="Times New Roman" w:hAnsi="Times New Roman"/>
          <w:bCs/>
          <w:i/>
          <w:color w:val="FF0000"/>
          <w:sz w:val="28"/>
          <w:szCs w:val="28"/>
          <w:lang w:val="uk-UA"/>
        </w:rPr>
        <w:t xml:space="preserve">Під час голосування депутати Таранова С.В., </w:t>
      </w:r>
      <w:proofErr w:type="spellStart"/>
      <w:r w:rsidRPr="00B3259A">
        <w:rPr>
          <w:rFonts w:ascii="Times New Roman" w:hAnsi="Times New Roman"/>
          <w:bCs/>
          <w:i/>
          <w:color w:val="FF0000"/>
          <w:sz w:val="28"/>
          <w:szCs w:val="28"/>
          <w:lang w:val="uk-UA"/>
        </w:rPr>
        <w:t>Танасов</w:t>
      </w:r>
      <w:proofErr w:type="spellEnd"/>
      <w:r w:rsidRPr="00B3259A">
        <w:rPr>
          <w:rFonts w:ascii="Times New Roman" w:hAnsi="Times New Roman"/>
          <w:bCs/>
          <w:i/>
          <w:color w:val="FF0000"/>
          <w:sz w:val="28"/>
          <w:szCs w:val="28"/>
          <w:lang w:val="uk-UA"/>
        </w:rPr>
        <w:t xml:space="preserve"> С.І., </w:t>
      </w:r>
      <w:proofErr w:type="spellStart"/>
      <w:r w:rsidRPr="00B3259A">
        <w:rPr>
          <w:rFonts w:ascii="Times New Roman" w:hAnsi="Times New Roman"/>
          <w:bCs/>
          <w:i/>
          <w:color w:val="FF0000"/>
          <w:sz w:val="28"/>
          <w:szCs w:val="28"/>
          <w:lang w:val="uk-UA"/>
        </w:rPr>
        <w:t>Кучеревська</w:t>
      </w:r>
      <w:proofErr w:type="spellEnd"/>
      <w:r w:rsidRPr="00B3259A">
        <w:rPr>
          <w:rFonts w:ascii="Times New Roman" w:hAnsi="Times New Roman"/>
          <w:bCs/>
          <w:i/>
          <w:color w:val="FF0000"/>
          <w:sz w:val="28"/>
          <w:szCs w:val="28"/>
          <w:lang w:val="uk-UA"/>
        </w:rPr>
        <w:t xml:space="preserve"> Т.В.</w:t>
      </w:r>
      <w:r w:rsidR="00E36048">
        <w:rPr>
          <w:rFonts w:ascii="Times New Roman" w:hAnsi="Times New Roman"/>
          <w:bCs/>
          <w:i/>
          <w:color w:val="FF0000"/>
          <w:sz w:val="28"/>
          <w:szCs w:val="28"/>
          <w:lang w:val="uk-UA"/>
        </w:rPr>
        <w:t xml:space="preserve">, </w:t>
      </w:r>
      <w:proofErr w:type="spellStart"/>
      <w:r w:rsidR="00E36048">
        <w:rPr>
          <w:rFonts w:ascii="Times New Roman" w:hAnsi="Times New Roman"/>
          <w:bCs/>
          <w:i/>
          <w:color w:val="FF0000"/>
          <w:sz w:val="28"/>
          <w:szCs w:val="28"/>
          <w:lang w:val="uk-UA"/>
        </w:rPr>
        <w:t>Концевой</w:t>
      </w:r>
      <w:proofErr w:type="spellEnd"/>
      <w:r w:rsidR="00E36048">
        <w:rPr>
          <w:rFonts w:ascii="Times New Roman" w:hAnsi="Times New Roman"/>
          <w:bCs/>
          <w:i/>
          <w:color w:val="FF0000"/>
          <w:sz w:val="28"/>
          <w:szCs w:val="28"/>
          <w:lang w:val="uk-UA"/>
        </w:rPr>
        <w:t xml:space="preserve"> І.О.</w:t>
      </w:r>
      <w:r w:rsidRPr="00B3259A">
        <w:rPr>
          <w:rFonts w:ascii="Times New Roman" w:hAnsi="Times New Roman"/>
          <w:bCs/>
          <w:i/>
          <w:color w:val="FF0000"/>
          <w:sz w:val="28"/>
          <w:szCs w:val="28"/>
          <w:lang w:val="uk-UA"/>
        </w:rPr>
        <w:t xml:space="preserve"> були відсутні.</w:t>
      </w:r>
    </w:p>
    <w:p w:rsidR="00C61BC7" w:rsidRPr="00C61BC7" w:rsidRDefault="00C61BC7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27F72" w:rsidRDefault="00C61BC7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5.2</w:t>
      </w:r>
      <w:r w:rsidR="00227F72">
        <w:rPr>
          <w:rFonts w:ascii="Times New Roman" w:hAnsi="Times New Roman"/>
          <w:sz w:val="28"/>
          <w:szCs w:val="28"/>
        </w:rPr>
        <w:t>.</w:t>
      </w:r>
      <w:proofErr w:type="spellStart"/>
      <w:r w:rsidR="00227F72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227F72">
        <w:rPr>
          <w:rFonts w:ascii="Times New Roman" w:hAnsi="Times New Roman"/>
          <w:b/>
          <w:bCs/>
          <w:sz w:val="28"/>
          <w:szCs w:val="28"/>
        </w:rPr>
        <w:t xml:space="preserve"> 28.08.2017 протокол № 56 </w:t>
      </w:r>
      <w:proofErr w:type="spellStart"/>
      <w:r w:rsidR="00227F72"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 w:rsidR="00227F72"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 w:rsidR="00227F72"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 w:rsidR="00227F72">
        <w:rPr>
          <w:rFonts w:ascii="Times New Roman" w:hAnsi="Times New Roman"/>
          <w:b/>
          <w:bCs/>
          <w:sz w:val="28"/>
          <w:szCs w:val="28"/>
        </w:rPr>
        <w:t>.</w:t>
      </w:r>
    </w:p>
    <w:p w:rsidR="00227F72" w:rsidRDefault="00227F72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02.10.2017 протокол № 61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E8330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27F72" w:rsidRDefault="00227F72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r w:rsidRPr="0090648A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17</w:t>
      </w:r>
      <w:r w:rsidRPr="0090648A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 w:rsidRPr="0090648A">
        <w:rPr>
          <w:rFonts w:ascii="Times New Roman" w:hAnsi="Times New Roman"/>
          <w:b/>
          <w:bCs/>
          <w:sz w:val="28"/>
          <w:szCs w:val="28"/>
          <w:lang w:val="uk-UA"/>
        </w:rPr>
        <w:t>.2017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0648A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62 .</w:t>
      </w:r>
    </w:p>
    <w:p w:rsidR="00227F72" w:rsidRDefault="00227F72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63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227F72" w:rsidRPr="00227F72" w:rsidRDefault="00227F72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64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227F72" w:rsidRPr="0025474C" w:rsidRDefault="00227F72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25474C">
        <w:rPr>
          <w:rFonts w:ascii="Times New Roman" w:hAnsi="Times New Roman"/>
          <w:sz w:val="28"/>
          <w:szCs w:val="28"/>
          <w:lang w:val="uk-UA"/>
        </w:rPr>
        <w:t xml:space="preserve">Звернення заступника міського голови </w:t>
      </w:r>
      <w:proofErr w:type="spellStart"/>
      <w:r w:rsidRPr="0025474C">
        <w:rPr>
          <w:rFonts w:ascii="Times New Roman" w:hAnsi="Times New Roman"/>
          <w:b/>
          <w:bCs/>
          <w:sz w:val="28"/>
          <w:szCs w:val="28"/>
          <w:lang w:val="uk-UA"/>
        </w:rPr>
        <w:t>Мкртчяна</w:t>
      </w:r>
      <w:proofErr w:type="spellEnd"/>
      <w:r w:rsidRPr="0025474C">
        <w:rPr>
          <w:rFonts w:ascii="Times New Roman" w:hAnsi="Times New Roman"/>
          <w:b/>
          <w:bCs/>
          <w:sz w:val="28"/>
          <w:szCs w:val="28"/>
          <w:lang w:val="uk-UA"/>
        </w:rPr>
        <w:t xml:space="preserve"> М.С.</w:t>
      </w:r>
      <w:r w:rsidRPr="0025474C">
        <w:rPr>
          <w:rFonts w:ascii="Times New Roman" w:hAnsi="Times New Roman"/>
          <w:sz w:val="28"/>
          <w:szCs w:val="28"/>
          <w:lang w:val="uk-UA"/>
        </w:rPr>
        <w:t xml:space="preserve"> щодо  розгляду та надання рекомендацій стосовно листа ТОВ «БАЗУКА»  від 28.07.2017 №52 про погодження Заяви про наміри здійснювати операції у сфері поводження з відходами: збирання, зберігання, утилізація безпечних відходів на території </w:t>
      </w:r>
      <w:proofErr w:type="spellStart"/>
      <w:r w:rsidRPr="0025474C">
        <w:rPr>
          <w:rFonts w:ascii="Times New Roman" w:hAnsi="Times New Roman"/>
          <w:sz w:val="28"/>
          <w:szCs w:val="28"/>
          <w:lang w:val="uk-UA"/>
        </w:rPr>
        <w:t>проммайданчика</w:t>
      </w:r>
      <w:proofErr w:type="spellEnd"/>
      <w:r w:rsidRPr="0025474C">
        <w:rPr>
          <w:rFonts w:ascii="Times New Roman" w:hAnsi="Times New Roman"/>
          <w:sz w:val="28"/>
          <w:szCs w:val="28"/>
          <w:lang w:val="uk-UA"/>
        </w:rPr>
        <w:t xml:space="preserve"> за адресою м. Миколаїв, вул. Очаківська, 2/2.</w:t>
      </w:r>
    </w:p>
    <w:p w:rsidR="00227F72" w:rsidRDefault="00227F72" w:rsidP="00E36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Зазначений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до «</w:t>
      </w:r>
      <w:proofErr w:type="spellStart"/>
      <w:r>
        <w:rPr>
          <w:rFonts w:ascii="Times New Roman" w:hAnsi="Times New Roman"/>
          <w:sz w:val="28"/>
          <w:szCs w:val="28"/>
        </w:rPr>
        <w:t>Переліку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становлять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ідвищену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екологічну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небезпеку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постановою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Кабінету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Міністрів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№808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28 </w:t>
      </w:r>
      <w:proofErr w:type="spellStart"/>
      <w:r>
        <w:rPr>
          <w:rFonts w:ascii="Times New Roman" w:hAnsi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/>
          <w:sz w:val="28"/>
          <w:szCs w:val="28"/>
        </w:rPr>
        <w:t xml:space="preserve"> 2013.</w:t>
      </w:r>
    </w:p>
    <w:p w:rsidR="00227F72" w:rsidRPr="00F262E0" w:rsidRDefault="00E37072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</w:t>
      </w:r>
      <w:r w:rsidR="00227F72" w:rsidRPr="00F262E0">
        <w:rPr>
          <w:rFonts w:ascii="Times New Roman" w:hAnsi="Times New Roman"/>
          <w:bCs/>
          <w:sz w:val="28"/>
          <w:szCs w:val="28"/>
        </w:rPr>
        <w:t>РЕКОМЕНДОВАНО:</w:t>
      </w:r>
      <w:r w:rsidR="00227F72" w:rsidRPr="00F262E0">
        <w:rPr>
          <w:rFonts w:ascii="Times New Roman" w:hAnsi="Times New Roman"/>
          <w:bCs/>
          <w:sz w:val="28"/>
          <w:szCs w:val="28"/>
          <w:lang w:val="uk-UA"/>
        </w:rPr>
        <w:t xml:space="preserve"> На чергове засідання постійної комісії для розгляду даного питання запросити заступника міського голови </w:t>
      </w:r>
      <w:proofErr w:type="spellStart"/>
      <w:r w:rsidR="00227F72" w:rsidRPr="00F262E0">
        <w:rPr>
          <w:rFonts w:ascii="Times New Roman" w:hAnsi="Times New Roman"/>
          <w:bCs/>
          <w:sz w:val="28"/>
          <w:szCs w:val="28"/>
          <w:lang w:val="uk-UA"/>
        </w:rPr>
        <w:t>Мкртчяна</w:t>
      </w:r>
      <w:proofErr w:type="spellEnd"/>
      <w:r w:rsidR="00227F72" w:rsidRPr="00F262E0">
        <w:rPr>
          <w:rFonts w:ascii="Times New Roman" w:hAnsi="Times New Roman"/>
          <w:bCs/>
          <w:sz w:val="28"/>
          <w:szCs w:val="28"/>
          <w:lang w:val="uk-UA"/>
        </w:rPr>
        <w:t xml:space="preserve"> М.С.</w:t>
      </w:r>
      <w:r w:rsidR="00227F72" w:rsidRPr="00F262E0">
        <w:rPr>
          <w:rFonts w:ascii="Times New Roman" w:hAnsi="Times New Roman"/>
          <w:sz w:val="28"/>
          <w:szCs w:val="28"/>
          <w:lang w:val="uk-UA"/>
        </w:rPr>
        <w:t xml:space="preserve"> але не </w:t>
      </w:r>
      <w:proofErr w:type="spellStart"/>
      <w:r w:rsidR="00227F72" w:rsidRPr="00F262E0">
        <w:rPr>
          <w:rFonts w:ascii="Times New Roman" w:hAnsi="Times New Roman"/>
          <w:sz w:val="28"/>
          <w:szCs w:val="28"/>
          <w:lang w:val="uk-UA"/>
        </w:rPr>
        <w:t>проголосовано</w:t>
      </w:r>
      <w:proofErr w:type="spellEnd"/>
      <w:r w:rsidR="00227F72" w:rsidRPr="00F262E0">
        <w:rPr>
          <w:rFonts w:ascii="Times New Roman" w:hAnsi="Times New Roman"/>
          <w:sz w:val="28"/>
          <w:szCs w:val="28"/>
          <w:lang w:val="uk-UA"/>
        </w:rPr>
        <w:t xml:space="preserve"> 17.10.2017.</w:t>
      </w:r>
    </w:p>
    <w:p w:rsidR="00E37072" w:rsidRPr="00C61CC4" w:rsidRDefault="00227F72" w:rsidP="00E36048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</w:t>
      </w:r>
      <w:r w:rsidR="00E37072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r w:rsidR="00E37072"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</w:rPr>
        <w:t>РЕКОМЕНДОВАНО</w:t>
      </w:r>
      <w:r w:rsidR="00E37072"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06.11.2017 протокол №64.</w:t>
      </w:r>
    </w:p>
    <w:p w:rsidR="00227F72" w:rsidRPr="00E37072" w:rsidRDefault="00227F72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37072">
        <w:rPr>
          <w:rFonts w:ascii="Times New Roman" w:hAnsi="Times New Roman"/>
          <w:bCs/>
          <w:sz w:val="28"/>
          <w:szCs w:val="28"/>
          <w:lang w:val="uk-UA"/>
        </w:rPr>
        <w:t xml:space="preserve"> На чергове засідання постійної комісії запросити першого заступника директора департаменту з надання адміністративних послуг ММР  Лазарева Д.А.  </w:t>
      </w:r>
    </w:p>
    <w:p w:rsidR="00212C33" w:rsidRPr="00A014C9" w:rsidRDefault="00212C33" w:rsidP="00E36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212C33" w:rsidRDefault="00212C33" w:rsidP="00E36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</w:p>
    <w:p w:rsidR="00212C33" w:rsidRDefault="00212C33" w:rsidP="00E36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212C33" w:rsidRDefault="00212C33" w:rsidP="00E360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</w:p>
    <w:p w:rsidR="00212C33" w:rsidRDefault="00212C33" w:rsidP="00E3604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УТРИМАЛИСЯ</w:t>
      </w:r>
    </w:p>
    <w:p w:rsidR="00212C33" w:rsidRPr="00910F48" w:rsidRDefault="00212C33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Питання не розглядалось. </w:t>
      </w:r>
    </w:p>
    <w:p w:rsidR="00594ECA" w:rsidRPr="00591E1D" w:rsidRDefault="00594ECA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4ECA" w:rsidRPr="00F73325" w:rsidRDefault="00594ECA" w:rsidP="00E36048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       </w:t>
      </w:r>
      <w:r w:rsidR="00C61BC7">
        <w:rPr>
          <w:rStyle w:val="a6"/>
          <w:rFonts w:ascii="Times New Roman" w:hAnsi="Times New Roman"/>
          <w:color w:val="0D0D0D" w:themeColor="text1" w:themeTint="F2"/>
          <w:sz w:val="28"/>
          <w:szCs w:val="28"/>
          <w:lang w:val="uk-UA"/>
        </w:rPr>
        <w:t>5.3</w:t>
      </w:r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F73325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</w:rPr>
        <w:t>Від</w:t>
      </w:r>
      <w:proofErr w:type="spellEnd"/>
      <w:r w:rsidRPr="00F73325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02.10.2017 протокол № 61 </w:t>
      </w:r>
      <w:proofErr w:type="spellStart"/>
      <w:r w:rsidRPr="00F73325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</w:rPr>
        <w:t>питання</w:t>
      </w:r>
      <w:proofErr w:type="spellEnd"/>
      <w:r w:rsidRPr="00F73325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не </w:t>
      </w:r>
      <w:proofErr w:type="spellStart"/>
      <w:r w:rsidRPr="00F73325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</w:rPr>
        <w:t>розглядалось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594ECA" w:rsidRDefault="00594ECA" w:rsidP="00E3604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    </w:t>
      </w:r>
      <w:proofErr w:type="spellStart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Від</w:t>
      </w:r>
      <w:proofErr w:type="spellEnd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17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.10.2017 протокол № 6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2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питання</w:t>
      </w:r>
      <w:proofErr w:type="spellEnd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не </w:t>
      </w:r>
      <w:proofErr w:type="spellStart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розглядалось</w:t>
      </w:r>
      <w:proofErr w:type="spellEnd"/>
      <w:r w:rsidRPr="00F73325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594ECA" w:rsidRDefault="00594ECA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63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94ECA" w:rsidRPr="00594ECA" w:rsidRDefault="00594ECA" w:rsidP="00E36048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64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94ECA" w:rsidRPr="00F73325" w:rsidRDefault="00594ECA" w:rsidP="00594ECA">
      <w:pPr>
        <w:tabs>
          <w:tab w:val="left" w:pos="2870"/>
          <w:tab w:val="left" w:pos="3878"/>
        </w:tabs>
        <w:spacing w:after="0"/>
        <w:jc w:val="both"/>
        <w:rPr>
          <w:rStyle w:val="a6"/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a6"/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       </w:t>
      </w:r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Звернення </w:t>
      </w:r>
      <w:r w:rsidRPr="00F73325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адміністрації Заводського району </w:t>
      </w:r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з проханням розглянути питання відносно самовільних дій підприємця, захоплення ділянки по вул. </w:t>
      </w:r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Генерала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Карпенка,5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та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вжити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відповідних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заходів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згідно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з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наданими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повноваженнями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і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чинним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законодавством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E37072" w:rsidRPr="00C61CC4" w:rsidRDefault="00E37072" w:rsidP="00E37072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C61CC4">
        <w:rPr>
          <w:rStyle w:val="a6"/>
          <w:rFonts w:ascii="Times New Roman" w:hAnsi="Times New Roman"/>
          <w:bCs/>
          <w:sz w:val="28"/>
          <w:szCs w:val="28"/>
        </w:rPr>
        <w:t xml:space="preserve">      </w:t>
      </w:r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    РЕКОМЕНДОВАНО</w:t>
      </w:r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06.11.2017 протокол №64.</w:t>
      </w:r>
    </w:p>
    <w:p w:rsidR="00594ECA" w:rsidRPr="00C61CC4" w:rsidRDefault="00594ECA" w:rsidP="00594ECA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 1.</w:t>
      </w:r>
      <w:r w:rsidRPr="00C61CC4">
        <w:rPr>
          <w:rFonts w:ascii="Times New Roman" w:hAnsi="Times New Roman"/>
          <w:bCs/>
          <w:sz w:val="28"/>
          <w:szCs w:val="28"/>
          <w:lang w:val="uk-UA"/>
        </w:rPr>
        <w:t>Виконавчому комітету Миколаївської міської ради розглянути дане звернення.</w:t>
      </w:r>
    </w:p>
    <w:p w:rsidR="00594ECA" w:rsidRPr="00C61CC4" w:rsidRDefault="00594ECA" w:rsidP="00594ECA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</w:pPr>
      <w:r w:rsidRPr="00C61CC4">
        <w:rPr>
          <w:rStyle w:val="a6"/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          2.Головному управлінню національної поліції в Миколаївській області розглянути дане питання.</w:t>
      </w:r>
    </w:p>
    <w:p w:rsidR="00594ECA" w:rsidRPr="00C61CC4" w:rsidRDefault="00C61CC4" w:rsidP="00594ECA">
      <w:pPr>
        <w:spacing w:after="0" w:line="240" w:lineRule="auto"/>
        <w:jc w:val="both"/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</w:pPr>
      <w:r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    </w:t>
      </w:r>
      <w:r w:rsidR="00594ECA" w:rsidRPr="00C61CC4"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Примітка: Рекомендація не проголосована із-за відсутності кворуму.</w:t>
      </w:r>
    </w:p>
    <w:p w:rsidR="00212C33" w:rsidRPr="00A014C9" w:rsidRDefault="00212C33" w:rsidP="00212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212C33" w:rsidRDefault="00212C33" w:rsidP="00212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</w:p>
    <w:p w:rsidR="00212C33" w:rsidRDefault="00212C33" w:rsidP="00212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212C33" w:rsidRDefault="00212C33" w:rsidP="00212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</w:p>
    <w:p w:rsidR="00212C33" w:rsidRDefault="00212C33" w:rsidP="00212C3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УТРИМАЛИСЯ</w:t>
      </w:r>
    </w:p>
    <w:p w:rsidR="00212C33" w:rsidRPr="00910F48" w:rsidRDefault="00212C33" w:rsidP="00212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Питання не розглядалось. </w:t>
      </w:r>
    </w:p>
    <w:p w:rsidR="007C7FCB" w:rsidRPr="00212C33" w:rsidRDefault="007C7FCB" w:rsidP="00594ECA">
      <w:pPr>
        <w:spacing w:after="0" w:line="240" w:lineRule="auto"/>
        <w:jc w:val="both"/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p w:rsidR="00C61CC4" w:rsidRPr="00C61CC4" w:rsidRDefault="003A6599" w:rsidP="00C61CC4">
      <w:pPr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          5.4</w:t>
      </w:r>
      <w:r w:rsidR="007C7FCB">
        <w:rPr>
          <w:rStyle w:val="a6"/>
          <w:rFonts w:ascii="Times New Roman" w:hAnsi="Times New Roman"/>
          <w:bCs/>
          <w:sz w:val="28"/>
          <w:szCs w:val="28"/>
          <w:lang w:val="uk-UA"/>
        </w:rPr>
        <w:t>.</w:t>
      </w:r>
      <w:proofErr w:type="spellStart"/>
      <w:r w:rsidR="00C61CC4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C61C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1CC4"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 w:rsidR="00C61CC4">
        <w:rPr>
          <w:rFonts w:ascii="Times New Roman" w:hAnsi="Times New Roman"/>
          <w:b/>
          <w:bCs/>
          <w:sz w:val="28"/>
          <w:szCs w:val="28"/>
        </w:rPr>
        <w:t>.</w:t>
      </w:r>
      <w:r w:rsidR="00C61CC4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C61CC4"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 w:rsidR="00C61CC4">
        <w:rPr>
          <w:rFonts w:ascii="Times New Roman" w:hAnsi="Times New Roman"/>
          <w:b/>
          <w:bCs/>
          <w:sz w:val="28"/>
          <w:szCs w:val="28"/>
          <w:lang w:val="uk-UA"/>
        </w:rPr>
        <w:t xml:space="preserve">64 розгляд </w:t>
      </w:r>
      <w:r w:rsidR="00C61CC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61CC4"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 w:rsidR="00C61C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1CC4"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 w:rsidR="00C61CC4">
        <w:rPr>
          <w:rFonts w:ascii="Times New Roman" w:hAnsi="Times New Roman"/>
          <w:b/>
          <w:bCs/>
          <w:sz w:val="28"/>
          <w:szCs w:val="28"/>
        </w:rPr>
        <w:t>.</w:t>
      </w:r>
    </w:p>
    <w:p w:rsidR="007C7FCB" w:rsidRDefault="00C61CC4" w:rsidP="007C7FCB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        </w:t>
      </w:r>
      <w:r w:rsidR="007C7FCB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Звернення директора департаменту внутрішнього фінансового контролю, нагляду та протидії корупції Миколаївської міської ради </w:t>
      </w:r>
      <w:r w:rsidR="007C7FCB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Єрмолаєва А.В. </w:t>
      </w:r>
      <w:r w:rsidR="007C7FCB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з проханням розглянути зібрані </w:t>
      </w:r>
      <w:proofErr w:type="spellStart"/>
      <w:r w:rsidR="007C7FCB">
        <w:rPr>
          <w:rStyle w:val="a6"/>
          <w:rFonts w:ascii="Times New Roman" w:hAnsi="Times New Roman"/>
          <w:bCs/>
          <w:sz w:val="28"/>
          <w:szCs w:val="28"/>
          <w:lang w:val="uk-UA"/>
        </w:rPr>
        <w:t>метеріали</w:t>
      </w:r>
      <w:proofErr w:type="spellEnd"/>
      <w:r w:rsidR="007C7FCB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стовно питання законності встановлення та функціонування автомобільної газової станції за адресою: м. Миколаїв, вул. Одеське шосе, 92/4.</w:t>
      </w:r>
    </w:p>
    <w:p w:rsidR="007C7FCB" w:rsidRPr="00C7519E" w:rsidRDefault="007C7FCB" w:rsidP="007C7FCB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7519E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Протокол від 23.10.2017 № 63 </w:t>
      </w:r>
      <w:r w:rsidRPr="00C7519E">
        <w:rPr>
          <w:rStyle w:val="a6"/>
          <w:rFonts w:ascii="Times New Roman" w:hAnsi="Times New Roman"/>
          <w:bCs/>
          <w:sz w:val="28"/>
          <w:szCs w:val="28"/>
        </w:rPr>
        <w:t>РЕКОМЕНДОВАНО</w:t>
      </w:r>
      <w:r w:rsidRPr="00C7519E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: На чергове засідання постійної комісії запросити директора департаменту внутрішнього </w:t>
      </w:r>
      <w:proofErr w:type="spellStart"/>
      <w:r w:rsidRPr="00C7519E">
        <w:rPr>
          <w:rStyle w:val="a6"/>
          <w:rFonts w:ascii="Times New Roman" w:hAnsi="Times New Roman"/>
          <w:bCs/>
          <w:sz w:val="28"/>
          <w:szCs w:val="28"/>
          <w:lang w:val="uk-UA"/>
        </w:rPr>
        <w:t>фінансовго</w:t>
      </w:r>
      <w:proofErr w:type="spellEnd"/>
      <w:r w:rsidRPr="00C7519E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контролю, нагляду та протидії корупції Єрмолаєва А.В.</w:t>
      </w:r>
    </w:p>
    <w:p w:rsidR="007C7FCB" w:rsidRPr="00C61CC4" w:rsidRDefault="007C7FCB" w:rsidP="007C7FCB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C61CC4">
        <w:rPr>
          <w:rStyle w:val="a6"/>
          <w:rFonts w:ascii="Times New Roman" w:hAnsi="Times New Roman"/>
          <w:bCs/>
          <w:sz w:val="28"/>
          <w:szCs w:val="28"/>
        </w:rPr>
        <w:t xml:space="preserve">      </w:t>
      </w:r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    РЕКОМЕНДОВАНО</w:t>
      </w:r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C61CC4"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06.11.2017 протокол №64.</w:t>
      </w:r>
    </w:p>
    <w:p w:rsidR="007C7FCB" w:rsidRPr="00C61CC4" w:rsidRDefault="007C7FCB" w:rsidP="007C7FCB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  1.На чергове засідання постійної комісії запросити депутата ММР Жвавого Д.К.</w:t>
      </w:r>
    </w:p>
    <w:p w:rsidR="007C7FCB" w:rsidRPr="00C61CC4" w:rsidRDefault="007C7FCB" w:rsidP="007C7FCB">
      <w:pPr>
        <w:spacing w:after="0" w:line="240" w:lineRule="auto"/>
        <w:jc w:val="both"/>
        <w:rPr>
          <w:rStyle w:val="a6"/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lastRenderedPageBreak/>
        <w:t xml:space="preserve">           </w:t>
      </w:r>
      <w:proofErr w:type="spellStart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>2.Директору</w:t>
      </w:r>
      <w:proofErr w:type="spellEnd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>департамента</w:t>
      </w:r>
      <w:proofErr w:type="spellEnd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внутрішнього </w:t>
      </w:r>
      <w:proofErr w:type="spellStart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>фінансовго</w:t>
      </w:r>
      <w:proofErr w:type="spellEnd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контролю, нагляду та протидії корупції ММР</w:t>
      </w:r>
      <w:r w:rsidRPr="00C61CC4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Єрмолаєву А.В. на чергове засідання постійної комісії надати інформацію щодо земельної ділянки на якій </w:t>
      </w:r>
      <w:proofErr w:type="spellStart"/>
      <w:r w:rsidRPr="00C61CC4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розміщенна</w:t>
      </w:r>
      <w:proofErr w:type="spellEnd"/>
      <w:r w:rsidRPr="00C61CC4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газова бочка вищезазначеної </w:t>
      </w:r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автомобільної  газової станції та відповідність </w:t>
      </w:r>
      <w:proofErr w:type="spellStart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>ії</w:t>
      </w:r>
      <w:proofErr w:type="spellEnd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розміщення чинному законодавству.</w:t>
      </w:r>
    </w:p>
    <w:p w:rsidR="007C7FCB" w:rsidRPr="00C61CC4" w:rsidRDefault="007C7FCB" w:rsidP="007C7FCB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</w:t>
      </w:r>
      <w:r w:rsidRPr="00C61CC4"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Примітка: Рекомендація не проголосована із-за відсутності кворуму.</w:t>
      </w:r>
    </w:p>
    <w:p w:rsidR="00212C33" w:rsidRPr="00A014C9" w:rsidRDefault="00212C33" w:rsidP="00212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212C33" w:rsidRDefault="00212C33" w:rsidP="00212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</w:p>
    <w:p w:rsidR="00212C33" w:rsidRDefault="00212C33" w:rsidP="00212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212C33" w:rsidRDefault="00212C33" w:rsidP="00212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</w:p>
    <w:p w:rsidR="00212C33" w:rsidRDefault="00212C33" w:rsidP="00212C3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УТРИМАЛИСЯ</w:t>
      </w:r>
    </w:p>
    <w:p w:rsidR="00212C33" w:rsidRPr="00910F48" w:rsidRDefault="00212C33" w:rsidP="00212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Питання не розглядалось. </w:t>
      </w:r>
    </w:p>
    <w:p w:rsidR="007C7FCB" w:rsidRDefault="007C7FCB" w:rsidP="00594ECA">
      <w:pPr>
        <w:spacing w:after="0" w:line="240" w:lineRule="auto"/>
        <w:jc w:val="both"/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p w:rsidR="00591E1D" w:rsidRDefault="003A6599" w:rsidP="00591E1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5.5</w:t>
      </w:r>
      <w:r w:rsidR="00591E1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91E1D"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91E1D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591E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1E1D"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 w:rsidR="00591E1D">
        <w:rPr>
          <w:rFonts w:ascii="Times New Roman" w:hAnsi="Times New Roman"/>
          <w:b/>
          <w:bCs/>
          <w:sz w:val="28"/>
          <w:szCs w:val="28"/>
        </w:rPr>
        <w:t>.</w:t>
      </w:r>
      <w:r w:rsidR="00591E1D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591E1D"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 w:rsidR="00591E1D">
        <w:rPr>
          <w:rFonts w:ascii="Times New Roman" w:hAnsi="Times New Roman"/>
          <w:b/>
          <w:bCs/>
          <w:sz w:val="28"/>
          <w:szCs w:val="28"/>
          <w:lang w:val="uk-UA"/>
        </w:rPr>
        <w:t>64 питання не розглядалось.</w:t>
      </w:r>
    </w:p>
    <w:p w:rsidR="00591E1D" w:rsidRPr="00DE3E76" w:rsidRDefault="00591E1D" w:rsidP="00591E1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Звернення заступника міського голови </w:t>
      </w:r>
      <w:proofErr w:type="spellStart"/>
      <w:r w:rsidRPr="00DE3E76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Мкртчяна</w:t>
      </w:r>
      <w:proofErr w:type="spellEnd"/>
      <w:r w:rsidRPr="00DE3E76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М.С.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 стосовно розгляду  та погодження листа </w:t>
      </w:r>
      <w:r>
        <w:rPr>
          <w:rStyle w:val="a6"/>
          <w:rFonts w:ascii="Times New Roman" w:hAnsi="Times New Roman"/>
          <w:sz w:val="28"/>
          <w:szCs w:val="28"/>
          <w:lang w:val="uk-UA"/>
        </w:rPr>
        <w:t>ТОВ СП «НІБУЛОН» від 29.09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>.2017 №</w:t>
      </w:r>
      <w:r>
        <w:rPr>
          <w:rStyle w:val="a6"/>
          <w:rFonts w:ascii="Times New Roman" w:hAnsi="Times New Roman"/>
          <w:sz w:val="28"/>
          <w:szCs w:val="28"/>
          <w:lang w:val="uk-UA"/>
        </w:rPr>
        <w:t>12965/3-17/50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 щодо погодження Заяви про наміри </w:t>
      </w:r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реконструкції підйомно-спускових колій №68 з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добувою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двох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відкатних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доріжок №9, 10 та стапельних колій №67 з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добувою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двох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відкатних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доріжок №8, 9, будівництво будівлі управління підйомно-спусковими та стапельними коліями за адресою вул. Каботажний спуск, 2/1 в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м.Миколаєві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>.</w:t>
      </w:r>
    </w:p>
    <w:p w:rsidR="00591E1D" w:rsidRPr="00591E1D" w:rsidRDefault="00591E1D" w:rsidP="00591E1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E1D">
        <w:rPr>
          <w:rStyle w:val="a6"/>
          <w:rFonts w:ascii="Times New Roman" w:hAnsi="Times New Roman"/>
          <w:sz w:val="28"/>
          <w:szCs w:val="28"/>
          <w:lang w:val="uk-UA"/>
        </w:rPr>
        <w:t>Відповідно до Переліку видів діяльності та об’єктів, що становлять підвищену екологічну небезпеку, затвердженого постановою Кабінету Міністрів від 28 серпня 2013 р. №808, зазначений об’єкт становить підвищену екологічну небезпеку.</w:t>
      </w:r>
    </w:p>
    <w:p w:rsidR="00591E1D" w:rsidRPr="00591E1D" w:rsidRDefault="00591E1D" w:rsidP="00591E1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E1D">
        <w:rPr>
          <w:rStyle w:val="a6"/>
          <w:rFonts w:ascii="Times New Roman" w:hAnsi="Times New Roman"/>
          <w:sz w:val="28"/>
          <w:szCs w:val="28"/>
          <w:lang w:val="uk-UA"/>
        </w:rPr>
        <w:t>Заява про наміри оформлена у відповідності до вимог ДБН А.2.2-1-2003 «Склад і зміст матеріалів оцінки впливів на навколишнє середовище (ОВНС) при проектуванні і будівництві підприємств, будинків і споруд».</w:t>
      </w:r>
    </w:p>
    <w:p w:rsidR="0052537B" w:rsidRPr="00A014C9" w:rsidRDefault="0052537B" w:rsidP="00525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52537B" w:rsidRDefault="0052537B" w:rsidP="00525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</w:p>
    <w:p w:rsidR="0052537B" w:rsidRDefault="0052537B" w:rsidP="00525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52537B" w:rsidRDefault="0052537B" w:rsidP="00525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</w:p>
    <w:p w:rsidR="0052537B" w:rsidRDefault="0052537B" w:rsidP="005253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УТРИМАЛИСЯ</w:t>
      </w:r>
    </w:p>
    <w:p w:rsidR="0052537B" w:rsidRPr="00910F48" w:rsidRDefault="0052537B" w:rsidP="00525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Питання не розглядалось. </w:t>
      </w:r>
    </w:p>
    <w:p w:rsidR="00DE407B" w:rsidRDefault="00DE4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A3C9C" w:rsidRDefault="003A6599" w:rsidP="00CA3C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5.6</w:t>
      </w:r>
      <w:r w:rsidR="00CA3C9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A3C9C"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A3C9C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CA3C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3C9C"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 w:rsidR="00CA3C9C">
        <w:rPr>
          <w:rFonts w:ascii="Times New Roman" w:hAnsi="Times New Roman"/>
          <w:b/>
          <w:bCs/>
          <w:sz w:val="28"/>
          <w:szCs w:val="28"/>
        </w:rPr>
        <w:t>.</w:t>
      </w:r>
      <w:r w:rsidR="00CA3C9C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CA3C9C"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 w:rsidR="00CA3C9C">
        <w:rPr>
          <w:rFonts w:ascii="Times New Roman" w:hAnsi="Times New Roman"/>
          <w:b/>
          <w:bCs/>
          <w:sz w:val="28"/>
          <w:szCs w:val="28"/>
          <w:lang w:val="uk-UA"/>
        </w:rPr>
        <w:t>64 питання не розглядалось.</w:t>
      </w:r>
    </w:p>
    <w:p w:rsidR="00CA3C9C" w:rsidRPr="00DE3E76" w:rsidRDefault="00CA3C9C" w:rsidP="00CA3C9C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Звернення заступника міського голови </w:t>
      </w:r>
      <w:proofErr w:type="spellStart"/>
      <w:r w:rsidRPr="00DE3E76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Мкртчяна</w:t>
      </w:r>
      <w:proofErr w:type="spellEnd"/>
      <w:r w:rsidRPr="00DE3E76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М.С.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 стосовно розгляду  та погодження листа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ПрАТ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«Миколаївський комбінат хлібопродуктів» від 02.10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>.2017 №</w:t>
      </w:r>
      <w:r>
        <w:rPr>
          <w:rStyle w:val="a6"/>
          <w:rFonts w:ascii="Times New Roman" w:hAnsi="Times New Roman"/>
          <w:sz w:val="28"/>
          <w:szCs w:val="28"/>
          <w:lang w:val="uk-UA"/>
        </w:rPr>
        <w:t>624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 щодо погодження Заяви про наміри </w:t>
      </w:r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по об’єкту «Реконструкція нежитлових будівель елеваторного комплексу (реконструкція будівлі елеватору – літ Ф 1-5 з прибудовою вежі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норійної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№2)», що знаходиться за адресою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м.Миколаїв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>, вул. 1-а Слобідська, 122.</w:t>
      </w:r>
    </w:p>
    <w:p w:rsidR="00CA3C9C" w:rsidRPr="00545172" w:rsidRDefault="00CA3C9C" w:rsidP="00CA3C9C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 xml:space="preserve">Відповідно до Переліку видів діяльності та об’єктів, що становлять підвищену екологічну небезпеку, затвердженого постановою Кабінету </w:t>
      </w:r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lastRenderedPageBreak/>
        <w:t>Міністрів від 28 серпня 2013 р. №808, зазначений об’єкт становить підвищену екологічну небезпеку.</w:t>
      </w:r>
    </w:p>
    <w:p w:rsidR="00CA3C9C" w:rsidRPr="00545172" w:rsidRDefault="00CA3C9C" w:rsidP="00CA3C9C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>Заява про наміри оформлена у відповідності до вимог ДБН А.2.2-1-2003 «Склад і зміст матеріалів оцінки впливів на навколишнє середовище (ОВНС) при проектуванні і будівництві підприємств, будинків і споруд».</w:t>
      </w:r>
    </w:p>
    <w:p w:rsidR="00CA3C9C" w:rsidRDefault="00CA3C9C" w:rsidP="00CA3C9C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 w:rsidRPr="00545172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РЕКОМЕНДОВАНО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:</w:t>
      </w:r>
      <w:r w:rsidR="0052537B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Погодити.</w:t>
      </w:r>
    </w:p>
    <w:p w:rsidR="00D74D19" w:rsidRDefault="00D74D19" w:rsidP="00CA3C9C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На чергове засідання постійної комісії запросити заступника директора департаменту з надання адміністративних послуг  Лазарева Д.А.</w:t>
      </w:r>
    </w:p>
    <w:p w:rsidR="00CA3C9C" w:rsidRPr="0052537B" w:rsidRDefault="00CA3C9C" w:rsidP="00CA3C9C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ПРИСУТНІ</w:t>
      </w:r>
      <w:r w:rsidR="00D74D19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12</w:t>
      </w:r>
    </w:p>
    <w:p w:rsidR="00CA3C9C" w:rsidRPr="0052537B" w:rsidRDefault="00CA3C9C" w:rsidP="00CA3C9C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ЗА</w:t>
      </w:r>
      <w:r w:rsidR="0052537B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7</w:t>
      </w:r>
    </w:p>
    <w:p w:rsidR="00CA3C9C" w:rsidRPr="0052537B" w:rsidRDefault="00CA3C9C" w:rsidP="00CA3C9C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ПРОТИ</w:t>
      </w:r>
      <w:r w:rsidR="0052537B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0</w:t>
      </w:r>
    </w:p>
    <w:p w:rsidR="00CA3C9C" w:rsidRDefault="00CA3C9C" w:rsidP="00CA3C9C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УТРИМАЛИСЯ</w:t>
      </w:r>
      <w:r w:rsidR="00A64BE7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0</w:t>
      </w:r>
    </w:p>
    <w:p w:rsidR="00A64BE7" w:rsidRPr="0052537B" w:rsidRDefault="00A64BE7" w:rsidP="00CA3C9C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НЕ ГОЛОСУВАВ 1 (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Філевський</w:t>
      </w:r>
      <w:proofErr w:type="spellEnd"/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Р.М.)</w:t>
      </w:r>
    </w:p>
    <w:p w:rsidR="004A1E6E" w:rsidRPr="00A64BE7" w:rsidRDefault="004A1E6E" w:rsidP="004A1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8"/>
          <w:szCs w:val="28"/>
          <w:lang w:val="uk-UA"/>
        </w:rPr>
      </w:pPr>
      <w:r w:rsidRPr="00A64BE7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Під час голосування депутати Таранова С.В., </w:t>
      </w:r>
      <w:proofErr w:type="spellStart"/>
      <w:r w:rsidRPr="00A64BE7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Танасов</w:t>
      </w:r>
      <w:proofErr w:type="spellEnd"/>
      <w:r w:rsidRPr="00A64BE7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С.І., </w:t>
      </w:r>
      <w:proofErr w:type="spellStart"/>
      <w:r w:rsidRPr="00A64BE7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Кучеревська</w:t>
      </w:r>
      <w:proofErr w:type="spellEnd"/>
      <w:r w:rsidRPr="00A64BE7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Т.В. </w:t>
      </w:r>
      <w:proofErr w:type="spellStart"/>
      <w:r w:rsidR="00D74D19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Концевой</w:t>
      </w:r>
      <w:proofErr w:type="spellEnd"/>
      <w:r w:rsidR="00D74D19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І.О. </w:t>
      </w:r>
      <w:r w:rsidRPr="00A64BE7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були відсутні.</w:t>
      </w:r>
    </w:p>
    <w:p w:rsidR="00CA3C9C" w:rsidRDefault="00CA3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76BC0" w:rsidRDefault="003A6599" w:rsidP="00776BC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5.7</w:t>
      </w:r>
      <w:r w:rsidR="00776BC0" w:rsidRPr="00E4555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76BC0" w:rsidRPr="00776BC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76BC0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776B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6BC0"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 w:rsidR="00776BC0">
        <w:rPr>
          <w:rFonts w:ascii="Times New Roman" w:hAnsi="Times New Roman"/>
          <w:b/>
          <w:bCs/>
          <w:sz w:val="28"/>
          <w:szCs w:val="28"/>
        </w:rPr>
        <w:t>.</w:t>
      </w:r>
      <w:r w:rsidR="00776BC0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776BC0"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 w:rsidR="00776BC0">
        <w:rPr>
          <w:rFonts w:ascii="Times New Roman" w:hAnsi="Times New Roman"/>
          <w:b/>
          <w:bCs/>
          <w:sz w:val="28"/>
          <w:szCs w:val="28"/>
          <w:lang w:val="uk-UA"/>
        </w:rPr>
        <w:t>64 питання не розглядалось.</w:t>
      </w:r>
    </w:p>
    <w:p w:rsidR="00776BC0" w:rsidRDefault="00776BC0" w:rsidP="00776BC0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Звернення </w:t>
      </w:r>
      <w:proofErr w:type="spellStart"/>
      <w:r w:rsidRPr="00315B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департамента</w:t>
      </w:r>
      <w:proofErr w:type="spellEnd"/>
      <w:r w:rsidRPr="00315B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фінансів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проханням визначити кандидатуру члена комісії  для обговорення  з департаментом фінансів положення остаточного варіанту проекту Бюджетного регламенту.</w:t>
      </w:r>
    </w:p>
    <w:p w:rsidR="009C18B2" w:rsidRPr="00A014C9" w:rsidRDefault="009C18B2" w:rsidP="009C1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9C18B2" w:rsidRDefault="009C18B2" w:rsidP="009C1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</w:p>
    <w:p w:rsidR="009C18B2" w:rsidRDefault="009C18B2" w:rsidP="009C1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9C18B2" w:rsidRDefault="009C18B2" w:rsidP="009C1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</w:p>
    <w:p w:rsidR="009C18B2" w:rsidRDefault="009C18B2" w:rsidP="009C18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УТРИМАЛИСЯ</w:t>
      </w:r>
    </w:p>
    <w:p w:rsidR="009C18B2" w:rsidRPr="00910F48" w:rsidRDefault="009C18B2" w:rsidP="009C1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Питання не розглядалось. </w:t>
      </w:r>
    </w:p>
    <w:p w:rsidR="00776BC0" w:rsidRDefault="00776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AA1953" w:rsidRDefault="007F2F8E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  5.8</w:t>
      </w:r>
      <w:r w:rsidR="00AA1953"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.</w:t>
      </w:r>
      <w:r w:rsidR="00AA1953" w:rsidRPr="00AA195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A1953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AA19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1953"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 w:rsidR="00AA1953">
        <w:rPr>
          <w:rFonts w:ascii="Times New Roman" w:hAnsi="Times New Roman"/>
          <w:b/>
          <w:bCs/>
          <w:sz w:val="28"/>
          <w:szCs w:val="28"/>
        </w:rPr>
        <w:t>.</w:t>
      </w:r>
      <w:r w:rsidR="00AA1953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AA1953"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 w:rsidR="00AA1953">
        <w:rPr>
          <w:rFonts w:ascii="Times New Roman" w:hAnsi="Times New Roman"/>
          <w:b/>
          <w:bCs/>
          <w:sz w:val="28"/>
          <w:szCs w:val="28"/>
          <w:lang w:val="uk-UA"/>
        </w:rPr>
        <w:t>64 питання не розглядалось.</w:t>
      </w:r>
    </w:p>
    <w:p w:rsidR="00AA1953" w:rsidRPr="00FD08E8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 </w:t>
      </w: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Звернення начальника управління містобудування та архітектури Миколаївської міської ради – головного архітектора міста </w:t>
      </w:r>
      <w:proofErr w:type="spellStart"/>
      <w:r w:rsidRPr="00FD08E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Палехи</w:t>
      </w:r>
      <w:proofErr w:type="spellEnd"/>
      <w:r w:rsidRPr="00FD08E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Г.А</w:t>
      </w: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. від 05.09.2017 за вих. №18-404 з проханням погодити внесення змін до обсягів фінансування об’єктів, викладених в новій редакції розділу 1.4. «Заходи досягнення цілей розділу «Архітектура та містобудування» рішення ММР від 23.12.2016 №13/24» «Про затвердження Програми економічного і соціального розвитку </w:t>
      </w:r>
      <w:proofErr w:type="spellStart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м.Миколаєва</w:t>
      </w:r>
      <w:proofErr w:type="spellEnd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на 2017 рік » для винесення на розгляд чергової сесії міської ради.</w:t>
      </w:r>
    </w:p>
    <w:p w:rsidR="00AA1953" w:rsidRPr="00FD08E8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07.09.2017 вих. №18-411 Звернення начальника управління містобудування та архітектури Миколаївської міської ради – головного архітектора міста </w:t>
      </w:r>
      <w:proofErr w:type="spellStart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Палехи</w:t>
      </w:r>
      <w:proofErr w:type="spellEnd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Г.А. від з проханням погодити нову редакцію розділу  1.4. «Заходи досягнення цілей розділу «Архітектура та містобудування» рішення ММР від 23.12.2016 №13/24» «Про затвердження Програми економічного і соціального розвитку </w:t>
      </w:r>
      <w:proofErr w:type="spellStart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м.Миколаєва</w:t>
      </w:r>
      <w:proofErr w:type="spellEnd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на 2017 рік » для винесення на розгляд чергової сесії міської ради. Та погодити перерозподіл затвердженого раніше кошторису для фінансування об’єктів.</w:t>
      </w:r>
    </w:p>
    <w:p w:rsidR="00AA1953" w:rsidRPr="00FD08E8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lastRenderedPageBreak/>
        <w:t xml:space="preserve">        15.09.2017 Звернення начальника управління містобудування та архітектури Миколаївської міської ради – головного архітектора міста </w:t>
      </w:r>
      <w:proofErr w:type="spellStart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Палехи</w:t>
      </w:r>
      <w:proofErr w:type="spellEnd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Г.А. з проханням погодити нову редакцію розділу 1.4. «Заходи досягнення цілей розділу «Архітектура та містобудування» рішення ММР від 23.12.2016 №13/24» «Про затвердження Програми економічного і соціального розвитку </w:t>
      </w:r>
      <w:proofErr w:type="spellStart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м.Миколаєва</w:t>
      </w:r>
      <w:proofErr w:type="spellEnd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на 2017 рік » та погодити перерозподіл затвердженого раніше кошторису для фінансування об’єктів.</w:t>
      </w:r>
    </w:p>
    <w:p w:rsidR="00AA1953" w:rsidRPr="005D0283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</w:t>
      </w:r>
      <w:r w:rsidRPr="005D028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РЕКОМЕНДОВАНО 25.09.2017 протокол №59:</w:t>
      </w:r>
    </w:p>
    <w:p w:rsidR="00AA1953" w:rsidRPr="00FD08E8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</w:t>
      </w: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За пропозицією депутата </w:t>
      </w:r>
      <w:proofErr w:type="spellStart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Концевого</w:t>
      </w:r>
      <w:proofErr w:type="spellEnd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І.О. управлінню містобудування та архітектури ММР на наступне засідання  постійної комісії надати  договір  і технічне завдання розроблення комплексної схеми розміщення тимчасових споруд для провадження підприємницької діяльності.</w:t>
      </w:r>
    </w:p>
    <w:p w:rsidR="00AA1953" w:rsidRPr="00FD08E8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 </w:t>
      </w: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За пропозицією депутата Яковлєва А.В. управлінню архітектури та містобудування ММР звернутися до юридичного департаменту щодо надання юридичного висновку щодо законності розробки схеми розміщення реклами у місті.</w:t>
      </w:r>
    </w:p>
    <w:p w:rsidR="00AA1953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 </w:t>
      </w: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За пропозицією депутата Яковлєва А.В. підтримати начальника управління архітектури та містобудування ММР – головного архітектора міста Палеху Г.А. стосовно фінансування розроблення комплексної схеми розміщення тимчасових споруд для впровадження підприємницької діяльності відповідно діючим нормам законодавства.</w:t>
      </w:r>
    </w:p>
    <w:p w:rsidR="00AA1953" w:rsidRPr="00E36048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/>
          <w:lang w:val="uk-UA"/>
        </w:rPr>
      </w:pPr>
      <w:r w:rsidRPr="00E360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/>
          <w:lang w:val="uk-UA"/>
        </w:rPr>
        <w:t xml:space="preserve">         </w:t>
      </w:r>
      <w:r w:rsidRPr="00E360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/>
          <w:lang w:val="uk-UA"/>
        </w:rPr>
        <w:t xml:space="preserve">27.10.17 </w:t>
      </w:r>
      <w:r w:rsidRPr="00E360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/>
          <w:lang w:val="uk-UA"/>
        </w:rPr>
        <w:t xml:space="preserve">управління містобудування та архітектури ММР надають договір та технічне завдання на «Розробку проекту комплексної схеми розміщення тимчасових споруд для провадження підприємницької діяльності на території </w:t>
      </w:r>
      <w:proofErr w:type="spellStart"/>
      <w:r w:rsidRPr="00E360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/>
          <w:lang w:val="uk-UA"/>
        </w:rPr>
        <w:t>м.Миколаєва</w:t>
      </w:r>
      <w:proofErr w:type="spellEnd"/>
      <w:r w:rsidRPr="00E360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/>
          <w:lang w:val="uk-UA"/>
        </w:rPr>
        <w:t xml:space="preserve"> та архетипів ».</w:t>
      </w:r>
    </w:p>
    <w:p w:rsidR="00E36048" w:rsidRPr="00DD7512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</w:p>
    <w:p w:rsidR="00E36048" w:rsidRDefault="00E36048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УТРИМАЛИСЯ</w:t>
      </w:r>
    </w:p>
    <w:p w:rsidR="00E36048" w:rsidRDefault="00E36048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AA1953" w:rsidRPr="00AA1953" w:rsidRDefault="00AA1953" w:rsidP="00AA1953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</w:p>
    <w:p w:rsidR="00AA1953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     </w:t>
      </w:r>
      <w:r w:rsidRPr="00AA1F2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7F2F8E">
        <w:rPr>
          <w:rFonts w:ascii="Times New Roman" w:hAnsi="Times New Roman"/>
          <w:sz w:val="28"/>
          <w:szCs w:val="28"/>
          <w:lang w:val="uk-UA"/>
        </w:rPr>
        <w:t>5.9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64 питання не розглядалось.</w:t>
      </w:r>
    </w:p>
    <w:p w:rsidR="00AA1953" w:rsidRPr="002B14E5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A1F2F">
        <w:rPr>
          <w:rFonts w:ascii="Times New Roman" w:hAnsi="Times New Roman"/>
          <w:sz w:val="28"/>
          <w:szCs w:val="28"/>
          <w:lang w:val="uk-UA"/>
        </w:rPr>
        <w:t xml:space="preserve">Лист від </w:t>
      </w:r>
      <w:r w:rsidRPr="00AA1F2F">
        <w:rPr>
          <w:rFonts w:ascii="Times New Roman" w:hAnsi="Times New Roman"/>
          <w:b/>
          <w:bCs/>
          <w:sz w:val="28"/>
          <w:szCs w:val="28"/>
          <w:lang w:val="uk-UA"/>
        </w:rPr>
        <w:t xml:space="preserve">голови Миколаївської  ОО Всеукраїнської екологічної ліги </w:t>
      </w:r>
      <w:proofErr w:type="spellStart"/>
      <w:r w:rsidRPr="00AA1F2F">
        <w:rPr>
          <w:rFonts w:ascii="Times New Roman" w:hAnsi="Times New Roman"/>
          <w:b/>
          <w:bCs/>
          <w:sz w:val="28"/>
          <w:szCs w:val="28"/>
          <w:lang w:val="uk-UA"/>
        </w:rPr>
        <w:t>Безсонова</w:t>
      </w:r>
      <w:proofErr w:type="spellEnd"/>
      <w:r w:rsidRPr="00AA1F2F">
        <w:rPr>
          <w:rFonts w:ascii="Times New Roman" w:hAnsi="Times New Roman"/>
          <w:b/>
          <w:bCs/>
          <w:sz w:val="28"/>
          <w:szCs w:val="28"/>
          <w:lang w:val="uk-UA"/>
        </w:rPr>
        <w:t xml:space="preserve"> Є.М.</w:t>
      </w:r>
      <w:r w:rsidRPr="00AA1F2F">
        <w:rPr>
          <w:rFonts w:ascii="Times New Roman" w:hAnsi="Times New Roman"/>
          <w:sz w:val="28"/>
          <w:szCs w:val="28"/>
          <w:lang w:val="uk-UA"/>
        </w:rPr>
        <w:t xml:space="preserve"> з проханням звернутися постійній комісії з питань містобудування, архітектури і будівництва,  регулювання земельних відносин та екології з офіційним листом до Комітету Верховної Ради України з питань екологічної політики, природокористування та ліквідації наслідків Чорнобильської катастрофи з проханням залишити екологічний податок на місцях для реалізації природоохоронних заходів з урахуванням існуючих екологічних проблем відповідної області.</w:t>
      </w:r>
    </w:p>
    <w:p w:rsidR="00AA1953" w:rsidRPr="002B14E5" w:rsidRDefault="00AA1953" w:rsidP="00AA1953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lastRenderedPageBreak/>
        <w:t xml:space="preserve">    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</w:t>
      </w:r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</w:rPr>
        <w:t>РЕКОМЕНДОВАНО</w:t>
      </w:r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17.10.2017 протокол №62</w:t>
      </w:r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</w:rPr>
        <w:t>: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Інформацію прийнято </w:t>
      </w:r>
      <w:proofErr w:type="gramStart"/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до</w:t>
      </w:r>
      <w:proofErr w:type="gramEnd"/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відома.</w:t>
      </w:r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 </w:t>
      </w:r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Юридичному департаменту ММР та департаменту фінансів ММР надати висновки з </w:t>
      </w:r>
      <w:proofErr w:type="spellStart"/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порушенного</w:t>
      </w:r>
      <w:proofErr w:type="spellEnd"/>
      <w:r w:rsidRPr="002B14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питання.</w:t>
      </w:r>
    </w:p>
    <w:p w:rsidR="00AA1953" w:rsidRDefault="00AA1953" w:rsidP="00AA1953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</w:t>
      </w:r>
      <w:r w:rsidRPr="003431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31.10.2017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надійшов лист за підписом заступника міського голови-директора департаменту фінансів Бондаренко В.І. про звернення до комітету </w:t>
      </w:r>
      <w:r w:rsidRPr="00AA1F2F">
        <w:rPr>
          <w:rFonts w:ascii="Times New Roman" w:hAnsi="Times New Roman"/>
          <w:sz w:val="28"/>
          <w:szCs w:val="28"/>
          <w:lang w:val="uk-UA"/>
        </w:rPr>
        <w:t>Верховної Ради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1F2F">
        <w:rPr>
          <w:rFonts w:ascii="Times New Roman" w:hAnsi="Times New Roman"/>
          <w:sz w:val="28"/>
          <w:szCs w:val="28"/>
          <w:lang w:val="uk-UA"/>
        </w:rPr>
        <w:t>з питань екологічної політики, природокористування та ліквідації наслідків Чорнобильської катастрофи</w:t>
      </w:r>
      <w:r>
        <w:rPr>
          <w:rFonts w:ascii="Times New Roman" w:hAnsi="Times New Roman"/>
          <w:sz w:val="28"/>
          <w:szCs w:val="28"/>
          <w:lang w:val="uk-UA"/>
        </w:rPr>
        <w:t xml:space="preserve"> щодо стовідсоткового зарахування до місцевого бюджету екологічного податку для реалізації природоохоронних заходів області.</w:t>
      </w:r>
    </w:p>
    <w:p w:rsidR="00AA1953" w:rsidRPr="003367A0" w:rsidRDefault="00AA1953" w:rsidP="00AA1953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3367A0">
        <w:rPr>
          <w:rStyle w:val="a6"/>
          <w:rFonts w:ascii="Times New Roman" w:hAnsi="Times New Roman"/>
          <w:b/>
          <w:bCs/>
          <w:color w:val="FF0000"/>
          <w:sz w:val="28"/>
          <w:szCs w:val="28"/>
          <w:lang w:val="uk-UA"/>
        </w:rPr>
        <w:t xml:space="preserve">           </w:t>
      </w:r>
      <w:r w:rsidRPr="00E36048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</w:rPr>
        <w:t>РЕКОМЕНДОВАНО</w:t>
      </w:r>
      <w:r w:rsidRPr="00E36048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:</w:t>
      </w:r>
      <w:r w:rsidR="00CD7019" w:rsidRPr="00E36048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До відома.</w:t>
      </w:r>
    </w:p>
    <w:p w:rsidR="00AA1953" w:rsidRDefault="00AA1953" w:rsidP="00AA1953">
      <w:pPr>
        <w:spacing w:after="0"/>
        <w:ind w:firstLine="36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ПРИСУТНІ</w:t>
      </w:r>
    </w:p>
    <w:p w:rsidR="00AA1953" w:rsidRDefault="00AA1953" w:rsidP="00AA1953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ЗА</w:t>
      </w:r>
    </w:p>
    <w:p w:rsidR="00AA1953" w:rsidRDefault="00AA1953" w:rsidP="00AA1953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ПРОТИ</w:t>
      </w:r>
    </w:p>
    <w:p w:rsidR="00AA1953" w:rsidRDefault="00AA1953" w:rsidP="00AA1953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УТРИМАЛИСЯ</w:t>
      </w:r>
    </w:p>
    <w:p w:rsidR="00AA1953" w:rsidRDefault="00AA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6226A" w:rsidRDefault="0006226A" w:rsidP="0006226A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7F2F8E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28.08.2017 протокол № 56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6226A" w:rsidRDefault="0006226A" w:rsidP="0006226A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02.10.2017 протокол № 61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6226A" w:rsidRDefault="0006226A" w:rsidP="0006226A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</w:t>
      </w:r>
      <w:proofErr w:type="spellStart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Від</w:t>
      </w:r>
      <w:proofErr w:type="spellEnd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17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.10.2017 протокол № 6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2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питання</w:t>
      </w:r>
      <w:proofErr w:type="spellEnd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не </w:t>
      </w:r>
      <w:proofErr w:type="spellStart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розглядалось</w:t>
      </w:r>
      <w:proofErr w:type="spellEnd"/>
      <w:r w:rsidRPr="00F73325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06226A" w:rsidRDefault="0006226A" w:rsidP="000622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63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6226A" w:rsidRPr="0006226A" w:rsidRDefault="0006226A" w:rsidP="0006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64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6226A" w:rsidRPr="00C84178" w:rsidRDefault="0006226A" w:rsidP="0006226A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C84178">
        <w:rPr>
          <w:rFonts w:ascii="Times New Roman" w:hAnsi="Times New Roman"/>
          <w:sz w:val="28"/>
          <w:szCs w:val="28"/>
          <w:lang w:val="uk-UA"/>
        </w:rPr>
        <w:t xml:space="preserve">Звернення секретаря міської ради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t>Казакової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Т.В. про розгляд листа заступника голови постійної комісії з питань житлово-комунального господарства, благоустрою, енергозбереження та інженерної інфраструктури Херсонської міської ради </w:t>
      </w:r>
      <w:proofErr w:type="spellStart"/>
      <w:r w:rsidRPr="00C84178">
        <w:rPr>
          <w:rFonts w:ascii="Times New Roman" w:hAnsi="Times New Roman"/>
          <w:b/>
          <w:bCs/>
          <w:sz w:val="28"/>
          <w:szCs w:val="28"/>
          <w:lang w:val="uk-UA"/>
        </w:rPr>
        <w:t>Назарян</w:t>
      </w:r>
      <w:proofErr w:type="spellEnd"/>
      <w:r w:rsidRPr="00C84178">
        <w:rPr>
          <w:rFonts w:ascii="Times New Roman" w:hAnsi="Times New Roman"/>
          <w:b/>
          <w:bCs/>
          <w:sz w:val="28"/>
          <w:szCs w:val="28"/>
          <w:lang w:val="uk-UA"/>
        </w:rPr>
        <w:t xml:space="preserve"> Є.Г.</w:t>
      </w:r>
      <w:r w:rsidRPr="00C84178">
        <w:rPr>
          <w:rFonts w:ascii="Times New Roman" w:hAnsi="Times New Roman"/>
          <w:sz w:val="28"/>
          <w:szCs w:val="28"/>
          <w:lang w:val="uk-UA"/>
        </w:rPr>
        <w:t xml:space="preserve"> щодо розгляду можливості проведення круглого столу у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t>м.Миколаєві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по обміну досвідом стосовно вдосконалення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t>регулюваня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благоустрою територій із залученням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t>зацікавлениї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осіб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t>м.Миколаєва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та запрошення відповідальних осіб Міністерства регіонального розвитку, будівництва житлово-комунального господарства України. В даний час у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t>м.Херсоні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при підтримці Програми </w:t>
      </w:r>
      <w:r>
        <w:rPr>
          <w:rFonts w:ascii="Times New Roman" w:hAnsi="Times New Roman"/>
          <w:sz w:val="28"/>
          <w:szCs w:val="28"/>
        </w:rPr>
        <w:t>USAID</w:t>
      </w:r>
      <w:r w:rsidRPr="00C84178">
        <w:rPr>
          <w:rFonts w:ascii="Times New Roman" w:hAnsi="Times New Roman"/>
          <w:sz w:val="28"/>
          <w:szCs w:val="28"/>
          <w:lang w:val="uk-UA"/>
        </w:rPr>
        <w:t xml:space="preserve"> «Лідерство в економічному врядуванні» організована робота по вдосконаленню місцевих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t>правіл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благоустрою з участю місцевих депутатів, виконавчих органів ради, підприємств та громадян міста. </w:t>
      </w:r>
    </w:p>
    <w:p w:rsidR="0006226A" w:rsidRPr="008A52F2" w:rsidRDefault="0006226A" w:rsidP="00062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84178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Pr="008A52F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A52F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A52F2">
        <w:rPr>
          <w:rFonts w:ascii="Times New Roman" w:hAnsi="Times New Roman"/>
          <w:bCs/>
          <w:sz w:val="28"/>
          <w:szCs w:val="28"/>
        </w:rPr>
        <w:t>РЕКОМЕНДОВАНО</w:t>
      </w:r>
      <w:r w:rsidRPr="008A52F2">
        <w:rPr>
          <w:rFonts w:ascii="Times New Roman" w:hAnsi="Times New Roman"/>
          <w:bCs/>
          <w:sz w:val="28"/>
          <w:szCs w:val="28"/>
          <w:lang w:val="uk-UA"/>
        </w:rPr>
        <w:t xml:space="preserve"> 17.10.2017 протокол №</w:t>
      </w:r>
      <w:r w:rsidR="00C8417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A52F2">
        <w:rPr>
          <w:rFonts w:ascii="Times New Roman" w:hAnsi="Times New Roman"/>
          <w:bCs/>
          <w:sz w:val="28"/>
          <w:szCs w:val="28"/>
          <w:lang w:val="uk-UA"/>
        </w:rPr>
        <w:t>62</w:t>
      </w:r>
      <w:r w:rsidRPr="008A52F2">
        <w:rPr>
          <w:rFonts w:ascii="Times New Roman" w:hAnsi="Times New Roman"/>
          <w:bCs/>
          <w:sz w:val="28"/>
          <w:szCs w:val="28"/>
        </w:rPr>
        <w:t>:</w:t>
      </w:r>
      <w:r w:rsidRPr="008A52F2">
        <w:rPr>
          <w:rFonts w:ascii="Times New Roman" w:hAnsi="Times New Roman"/>
          <w:bCs/>
          <w:sz w:val="28"/>
          <w:szCs w:val="28"/>
          <w:lang w:val="uk-UA"/>
        </w:rPr>
        <w:t xml:space="preserve"> На чергове засідання постійної комісії   запросити представника управління апарату ради для доповіді.</w:t>
      </w:r>
    </w:p>
    <w:p w:rsidR="00E36048" w:rsidRPr="00DD7512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</w:p>
    <w:p w:rsidR="00E36048" w:rsidRDefault="00E36048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УТРИМАЛИСЯ</w:t>
      </w:r>
    </w:p>
    <w:p w:rsidR="00E36048" w:rsidRDefault="00E36048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AA1953" w:rsidRDefault="00AA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913D4E" w:rsidRDefault="007706BA" w:rsidP="00913D4E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</w:t>
      </w:r>
      <w:r w:rsidR="00913D4E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5.11 Лист від </w:t>
      </w:r>
      <w:r w:rsidR="00913D4E" w:rsidRPr="00EC679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юридичного департаменту ММР</w:t>
      </w:r>
      <w:r w:rsidR="00913D4E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щодо розгляду проекту рішення міської ради:</w:t>
      </w:r>
    </w:p>
    <w:p w:rsidR="00913D4E" w:rsidRDefault="00913D4E" w:rsidP="00913D4E">
      <w:pPr>
        <w:pStyle w:val="a7"/>
        <w:tabs>
          <w:tab w:val="left" w:pos="2870"/>
          <w:tab w:val="left" w:pos="3878"/>
        </w:tabs>
        <w:spacing w:after="0" w:line="240" w:lineRule="auto"/>
        <w:ind w:left="502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lastRenderedPageBreak/>
        <w:t>Про внесення доповнення та зміни до рішення міської ради від 11.08.2016 № 6/3 «Про затвердження Плану зонування території міста Миколаєва».</w:t>
      </w:r>
    </w:p>
    <w:p w:rsidR="00913D4E" w:rsidRPr="004873D6" w:rsidRDefault="00913D4E" w:rsidP="00913D4E">
      <w:pPr>
        <w:tabs>
          <w:tab w:val="left" w:pos="2870"/>
          <w:tab w:val="left" w:pos="387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</w:t>
      </w:r>
      <w:r w:rsidRPr="004873D6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РЕКОМЕНДОВАНО: </w:t>
      </w:r>
      <w:r w:rsidR="0025156A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Підтримати та винести на розгляд чергової  сесії міської ради вищезазначений проект рішення за умови виконання і приведення основної частини</w:t>
      </w:r>
      <w:r w:rsidR="007305C0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проекту рішення</w:t>
      </w:r>
      <w:r w:rsidR="0025156A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у відповідність до стенограми </w:t>
      </w:r>
      <w:r w:rsidR="007305C0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пленарного засідання</w:t>
      </w:r>
      <w:r w:rsidR="0025156A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під час яко</w:t>
      </w:r>
      <w:r w:rsidR="007305C0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го</w:t>
      </w:r>
      <w:r w:rsidR="0025156A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приймався</w:t>
      </w:r>
      <w:r w:rsidR="007305C0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проект рішення стосовно </w:t>
      </w:r>
      <w:r w:rsidR="0025156A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план зонування </w:t>
      </w:r>
      <w:r w:rsidR="007305C0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території міста Миколаєва.</w:t>
      </w:r>
    </w:p>
    <w:p w:rsidR="00913D4E" w:rsidRPr="00D64F17" w:rsidRDefault="00913D4E" w:rsidP="00913D4E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ПРИСУТНІ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D74D19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12</w:t>
      </w:r>
    </w:p>
    <w:p w:rsidR="00913D4E" w:rsidRPr="00D64F17" w:rsidRDefault="00913D4E" w:rsidP="00913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7305C0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8</w:t>
      </w:r>
    </w:p>
    <w:p w:rsidR="00913D4E" w:rsidRPr="00D64F17" w:rsidRDefault="00913D4E" w:rsidP="00913D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7305C0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0</w:t>
      </w:r>
    </w:p>
    <w:p w:rsidR="00913D4E" w:rsidRDefault="00913D4E" w:rsidP="00913D4E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7305C0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2 (</w:t>
      </w:r>
      <w:proofErr w:type="spellStart"/>
      <w:r w:rsidR="007305C0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Філевський</w:t>
      </w:r>
      <w:proofErr w:type="spellEnd"/>
      <w:r w:rsidR="007305C0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Р.М., Таранова С.В.)</w:t>
      </w:r>
    </w:p>
    <w:p w:rsidR="007305C0" w:rsidRPr="007305C0" w:rsidRDefault="007305C0" w:rsidP="00913D4E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       </w:t>
      </w:r>
      <w:r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Депутат</w:t>
      </w:r>
      <w:r w:rsidR="00D74D19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и</w:t>
      </w:r>
      <w:r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Концевой</w:t>
      </w:r>
      <w:proofErr w:type="spellEnd"/>
      <w:r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І.О. </w:t>
      </w:r>
      <w:r w:rsidR="00D74D19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та </w:t>
      </w:r>
      <w:proofErr w:type="spellStart"/>
      <w:r w:rsidR="00D74D19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Кучеревська</w:t>
      </w:r>
      <w:proofErr w:type="spellEnd"/>
      <w:r w:rsidR="00D74D19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Т.</w:t>
      </w:r>
      <w:proofErr w:type="spellStart"/>
      <w:r w:rsidR="00D74D19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В.були</w:t>
      </w:r>
      <w:r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в</w:t>
      </w:r>
      <w:proofErr w:type="spellEnd"/>
      <w:r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відсутні під час голосування.</w:t>
      </w:r>
    </w:p>
    <w:p w:rsidR="00913D4E" w:rsidRDefault="007706BA" w:rsidP="00F54F0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</w:t>
      </w:r>
    </w:p>
    <w:p w:rsidR="00F54F09" w:rsidRDefault="00913D4E" w:rsidP="00F54F0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5.12</w:t>
      </w:r>
      <w:r w:rsidR="00F54F09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. Лист від департаменту фінансів ММР з проханням розглянути на засіданні комісії проект рішення міської ради «Про внесення змін до рішення ради від 23.12.2016  №13/26 «Про міський бюджет міста Миколаєва на 2017 рік».</w:t>
      </w:r>
    </w:p>
    <w:p w:rsidR="00F54F09" w:rsidRDefault="00F54F09" w:rsidP="00F54F0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Постійна комісія міської ради з питань економічної і інвестиційної політики, планування, бюджету, фінансів та соціально-економічного розвитку на засіданні від 02.11.2017 (протокол №67) погодила даний проект рішення та рекомендувала винести його на розгляд сесії міської ради.</w:t>
      </w:r>
    </w:p>
    <w:p w:rsidR="003367A0" w:rsidRDefault="00F54F09" w:rsidP="00F54F0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</w:t>
      </w: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РЕКОМЕНДОВАНО: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</w:p>
    <w:p w:rsidR="00F54F09" w:rsidRDefault="003367A0" w:rsidP="00F54F0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1. До відома.</w:t>
      </w:r>
    </w:p>
    <w:p w:rsidR="003367A0" w:rsidRPr="00D64F17" w:rsidRDefault="003367A0" w:rsidP="00F54F0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2. Винести </w:t>
      </w:r>
      <w:r w:rsid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вищезазначений проект рішення 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на розгляд чергової сесії Миколаївської  міської ради.</w:t>
      </w:r>
    </w:p>
    <w:p w:rsidR="00F54F09" w:rsidRPr="00D64F17" w:rsidRDefault="00F54F09" w:rsidP="00F54F09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ПРИСУТНІ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D74D19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12</w:t>
      </w:r>
    </w:p>
    <w:p w:rsidR="00F54F09" w:rsidRPr="00D64F17" w:rsidRDefault="00F54F09" w:rsidP="00F54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FF005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10</w:t>
      </w:r>
    </w:p>
    <w:p w:rsidR="00F54F09" w:rsidRPr="00D64F17" w:rsidRDefault="00F54F09" w:rsidP="00F54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FF005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0</w:t>
      </w:r>
    </w:p>
    <w:p w:rsidR="00F54F09" w:rsidRDefault="00F54F09" w:rsidP="00F54F0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FF005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0</w:t>
      </w:r>
    </w:p>
    <w:p w:rsidR="00D74D19" w:rsidRPr="007305C0" w:rsidRDefault="00FF0057" w:rsidP="00D74D1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   </w:t>
      </w:r>
      <w:r w:rsidR="00D74D19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       </w:t>
      </w:r>
      <w:r w:rsidR="00D74D19"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Депутат</w:t>
      </w:r>
      <w:r w:rsidR="00D74D19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и</w:t>
      </w:r>
      <w:r w:rsidR="00D74D19"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="00D74D19"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Концевой</w:t>
      </w:r>
      <w:proofErr w:type="spellEnd"/>
      <w:r w:rsidR="00D74D19"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І.О. </w:t>
      </w:r>
      <w:r w:rsidR="00D74D19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та </w:t>
      </w:r>
      <w:proofErr w:type="spellStart"/>
      <w:r w:rsidR="00D74D19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Кучеревська</w:t>
      </w:r>
      <w:proofErr w:type="spellEnd"/>
      <w:r w:rsidR="00D74D19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Т.</w:t>
      </w:r>
      <w:proofErr w:type="spellStart"/>
      <w:r w:rsidR="00D74D19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В.були</w:t>
      </w:r>
      <w:r w:rsidR="00D74D19"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в</w:t>
      </w:r>
      <w:proofErr w:type="spellEnd"/>
      <w:r w:rsidR="00D74D19"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відсутні під час голосування.</w:t>
      </w:r>
    </w:p>
    <w:p w:rsidR="00F54F09" w:rsidRPr="00D64F17" w:rsidRDefault="00F54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0704C" w:rsidRDefault="00C70C87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8656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3D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5.13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656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Лист від </w:t>
      </w:r>
      <w:r w:rsidR="008E7A2E" w:rsidRPr="00B55E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управління </w:t>
      </w:r>
      <w:r w:rsidR="00B55EF7" w:rsidRPr="00B55E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справах фізичної культури і спорту</w:t>
      </w:r>
      <w:r w:rsidR="00B55E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Миколаївської міської ради щодо розгляду  проектів рішень міської ради:</w:t>
      </w:r>
    </w:p>
    <w:p w:rsidR="00B55EF7" w:rsidRDefault="00C95AD4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204F2A">
        <w:rPr>
          <w:rFonts w:ascii="Times New Roman" w:eastAsia="Times New Roman" w:hAnsi="Times New Roman" w:cs="Times New Roman"/>
          <w:sz w:val="28"/>
          <w:szCs w:val="28"/>
          <w:lang w:val="uk-UA"/>
        </w:rPr>
        <w:t>- «Про внесення змін до рішення Миколаївської міської ради від 05.04.2016 №4/6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затвердження міської програми «Фізична культура і спорт</w:t>
      </w:r>
      <w:r w:rsidR="00204F2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2016-2018 роки»;</w:t>
      </w:r>
    </w:p>
    <w:p w:rsidR="00C95AD4" w:rsidRDefault="007B10BA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- </w:t>
      </w:r>
      <w:r w:rsidR="00C95A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</w:t>
      </w:r>
      <w:r w:rsidR="00601FA2">
        <w:rPr>
          <w:rFonts w:ascii="Times New Roman" w:eastAsia="Times New Roman" w:hAnsi="Times New Roman" w:cs="Times New Roman"/>
          <w:sz w:val="28"/>
          <w:szCs w:val="28"/>
          <w:lang w:val="uk-UA"/>
        </w:rPr>
        <w:t>перейменування Дитячо-юнацького спортивно-оздоровчого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комплексу на Комплексну дитячо-юнацьку спортивну школу «Олімп</w:t>
      </w:r>
      <w:r w:rsidR="00C95AD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E207D" w:rsidRDefault="006E207D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14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Постійна комісія міської ради з охорони здоров</w:t>
      </w:r>
      <w:r w:rsidRPr="006E207D">
        <w:rPr>
          <w:rFonts w:ascii="Times New Roman" w:eastAsia="Times New Roman" w:hAnsi="Times New Roman" w:cs="Times New Roman"/>
          <w:sz w:val="28"/>
          <w:szCs w:val="28"/>
        </w:rPr>
        <w:t>`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я, соціального захисту населення, освіти, культури, туризму, молоді та спорту на засіданні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09.11.2017</w:t>
      </w:r>
      <w:r w:rsidR="00214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(протокол №81) погодила даний проект рішення та рекомендувала винести його на розгляд сесії міської ради.</w:t>
      </w:r>
    </w:p>
    <w:p w:rsidR="00E36048" w:rsidRPr="00DD7512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</w:p>
    <w:p w:rsidR="00E36048" w:rsidRDefault="00E36048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УТРИМАЛИСЯ</w:t>
      </w:r>
    </w:p>
    <w:p w:rsidR="00E36048" w:rsidRDefault="00E36048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86563C" w:rsidRDefault="0086563C" w:rsidP="00214FD1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</w:p>
    <w:p w:rsidR="00BD50F8" w:rsidRDefault="0086563C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</w:t>
      </w:r>
      <w:r w:rsidR="0011307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</w:t>
      </w:r>
      <w:r w:rsidR="00DC5F5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</w:t>
      </w:r>
      <w:r w:rsidR="00913D4E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5.14</w:t>
      </w:r>
      <w:r w:rsidRPr="0086563C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24638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Лист </w:t>
      </w:r>
      <w:r w:rsidR="00246383" w:rsidRPr="0024638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від</w:t>
      </w:r>
      <w:r w:rsidRPr="0024638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246383" w:rsidRPr="0024638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начальника управління </w:t>
      </w:r>
      <w:r w:rsidR="0069425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комунального майна </w:t>
      </w:r>
      <w:r w:rsidR="00246383" w:rsidRPr="0024638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ММР </w:t>
      </w:r>
      <w:r w:rsidR="00246383" w:rsidRPr="00246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Гавриша</w:t>
      </w:r>
      <w:r w:rsidR="00246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Ю.В.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BD50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у якому повідомляє</w:t>
      </w:r>
      <w:r w:rsidR="00F62551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що до управління комунального майна ММР </w:t>
      </w:r>
      <w:r w:rsidR="00BD50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надійшло звернення </w:t>
      </w:r>
      <w:r w:rsidR="0069425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від Управління Миколаївської єпархії Української православної церкви, громадської організації «Некрополь» та міської ради </w:t>
      </w:r>
      <w:proofErr w:type="spellStart"/>
      <w:r w:rsidR="0069425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воїнів-інтернаціанолістів</w:t>
      </w:r>
      <w:proofErr w:type="spellEnd"/>
      <w:r w:rsidR="0069425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="0069425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м.Миколаєва</w:t>
      </w:r>
      <w:proofErr w:type="spellEnd"/>
      <w:r w:rsidR="0069425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стосовно</w:t>
      </w:r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внесення змін до договорів позички нежитлових приміщень</w:t>
      </w:r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по</w:t>
      </w:r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вул. 12 Поздовжній, 47/1 площею 91,5 </w:t>
      </w:r>
      <w:proofErr w:type="spellStart"/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кв.м</w:t>
      </w:r>
      <w:proofErr w:type="spellEnd"/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, </w:t>
      </w:r>
      <w:proofErr w:type="spellStart"/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вул.Степовій</w:t>
      </w:r>
      <w:proofErr w:type="spellEnd"/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, </w:t>
      </w:r>
      <w:proofErr w:type="spellStart"/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35</w:t>
      </w:r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площею</w:t>
      </w:r>
      <w:proofErr w:type="spellEnd"/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21,3 </w:t>
      </w:r>
      <w:proofErr w:type="spellStart"/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кв.м</w:t>
      </w:r>
      <w:proofErr w:type="spellEnd"/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та </w:t>
      </w:r>
      <w:proofErr w:type="spellStart"/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вул.Пограничній</w:t>
      </w:r>
      <w:proofErr w:type="spellEnd"/>
      <w:r w:rsidR="001D62F1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, 236/2 площею 153,7 </w:t>
      </w:r>
      <w:proofErr w:type="spellStart"/>
      <w:r w:rsidR="001D62F1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кв.м</w:t>
      </w:r>
      <w:proofErr w:type="spellEnd"/>
      <w:r w:rsidR="001D62F1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(відповідно).</w:t>
      </w:r>
    </w:p>
    <w:p w:rsidR="00806E71" w:rsidRDefault="008D4AA0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   </w:t>
      </w:r>
      <w:r w:rsidR="00BD50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Враховуючи вищевикладене управління комунального майна ММР </w:t>
      </w:r>
      <w:proofErr w:type="spellStart"/>
      <w:r w:rsidR="00BD50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звертается</w:t>
      </w:r>
      <w:proofErr w:type="spellEnd"/>
      <w:r w:rsidR="00BD50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проханням розглянути на засідання комісії проект</w:t>
      </w:r>
      <w:r w:rsidR="007F2746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рішення міської ради «Про надання дозволу на внесення змін до договорів позички» (</w:t>
      </w:r>
      <w:r w:rsidR="007F2746">
        <w:rPr>
          <w:rFonts w:ascii="Times New Roman" w:hAnsi="Times New Roman"/>
          <w:bCs/>
          <w:color w:val="0D0D0D" w:themeColor="text1" w:themeTint="F2"/>
          <w:sz w:val="28"/>
          <w:szCs w:val="28"/>
          <w:lang w:val="en-US"/>
        </w:rPr>
        <w:t>S</w:t>
      </w:r>
      <w:r w:rsidR="007F2746" w:rsidRPr="007F2746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-</w:t>
      </w:r>
      <w:r w:rsidR="007F2746">
        <w:rPr>
          <w:rFonts w:ascii="Times New Roman" w:hAnsi="Times New Roman"/>
          <w:bCs/>
          <w:color w:val="0D0D0D" w:themeColor="text1" w:themeTint="F2"/>
          <w:sz w:val="28"/>
          <w:szCs w:val="28"/>
          <w:lang w:val="en-US"/>
        </w:rPr>
        <w:t>FK</w:t>
      </w:r>
      <w:r w:rsidR="007F2746" w:rsidRPr="007F2746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-679</w:t>
      </w:r>
      <w:r w:rsidR="007F2746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)</w:t>
      </w:r>
      <w:r w:rsidR="00806E71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. </w:t>
      </w:r>
    </w:p>
    <w:p w:rsidR="00E36048" w:rsidRPr="00DD7512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</w:p>
    <w:p w:rsidR="00E36048" w:rsidRDefault="00E36048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УТРИМАЛИСЯ</w:t>
      </w:r>
    </w:p>
    <w:p w:rsidR="00E36048" w:rsidRDefault="00E36048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4116BB" w:rsidRDefault="004116BB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</w:p>
    <w:p w:rsidR="008F32ED" w:rsidRDefault="00913D4E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5.15</w:t>
      </w:r>
      <w:r w:rsidR="004116BB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. Лист від </w:t>
      </w:r>
      <w:r w:rsidR="00812AFA" w:rsidRPr="00812AFA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управління комунального майна</w:t>
      </w:r>
      <w:r w:rsidR="00812AFA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812AFA" w:rsidRPr="0024638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ММР</w:t>
      </w:r>
      <w:r w:rsidR="00812AFA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щодо розгляду проекту рішення «Про внесення </w:t>
      </w:r>
      <w:r w:rsidR="002E5EC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зміни та доповнення до рішення Миколаївської міської ради від 13.09.2017 №24/5</w:t>
      </w:r>
      <w:r w:rsidR="00812AFA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»</w:t>
      </w:r>
      <w:r w:rsidR="002E5EC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(</w:t>
      </w:r>
      <w:r w:rsidR="00F54F09">
        <w:rPr>
          <w:rFonts w:ascii="Times New Roman" w:hAnsi="Times New Roman"/>
          <w:bCs/>
          <w:color w:val="0D0D0D" w:themeColor="text1" w:themeTint="F2"/>
          <w:sz w:val="28"/>
          <w:szCs w:val="28"/>
          <w:lang w:val="en-US"/>
        </w:rPr>
        <w:t>S</w:t>
      </w:r>
      <w:r w:rsidR="00F54F09" w:rsidRPr="00F54F09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-</w:t>
      </w:r>
      <w:proofErr w:type="spellStart"/>
      <w:r w:rsidR="00F54F09">
        <w:rPr>
          <w:rFonts w:ascii="Times New Roman" w:hAnsi="Times New Roman"/>
          <w:bCs/>
          <w:color w:val="0D0D0D" w:themeColor="text1" w:themeTint="F2"/>
          <w:sz w:val="28"/>
          <w:szCs w:val="28"/>
          <w:lang w:val="en-US"/>
        </w:rPr>
        <w:t>fk</w:t>
      </w:r>
      <w:proofErr w:type="spellEnd"/>
      <w:r w:rsidR="00F54F09" w:rsidRPr="00F54F09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-678</w:t>
      </w:r>
      <w:r w:rsidR="002E5EC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)</w:t>
      </w:r>
      <w:r w:rsidR="00F54F09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.</w:t>
      </w:r>
    </w:p>
    <w:p w:rsidR="00E36048" w:rsidRPr="00DD7512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</w:p>
    <w:p w:rsidR="00E36048" w:rsidRDefault="00E36048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УТРИМАЛИСЯ</w:t>
      </w:r>
    </w:p>
    <w:p w:rsidR="00E36048" w:rsidRDefault="00E36048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F54F09" w:rsidRDefault="00F54F09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p w:rsidR="00C84178" w:rsidRDefault="00F42AF8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</w:t>
      </w:r>
      <w:r w:rsidR="0019356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913D4E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5.16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. </w:t>
      </w:r>
      <w:r w:rsidR="00BB1B27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Лист від </w:t>
      </w:r>
      <w:r w:rsidR="00BB1B27" w:rsidRPr="00BB1B2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управління з питань надзвичайних ситуацій та цивільного захисту населення ММР</w:t>
      </w:r>
      <w:r w:rsidR="00BB1B2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C91FAE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щодо розгляду на засіданні постійної комісії проекту рішення </w:t>
      </w:r>
      <w:r w:rsidR="0019356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«Про внесення змін до рішення міської ради від 23.12.2016 №13/15 «Про затвердження міської цільової соціальної програми забезпечення цільового захисту </w:t>
      </w:r>
      <w:proofErr w:type="spellStart"/>
      <w:r w:rsidR="0019356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м.Миколаєва</w:t>
      </w:r>
      <w:proofErr w:type="spellEnd"/>
      <w:r w:rsidR="0019356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на 2017-2019 роки».</w:t>
      </w:r>
    </w:p>
    <w:p w:rsidR="00193563" w:rsidRPr="00D64F17" w:rsidRDefault="00193563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</w:t>
      </w: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РЕКОМЕНДОВАНО: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8C36B2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Погодити.</w:t>
      </w:r>
    </w:p>
    <w:p w:rsidR="00193563" w:rsidRPr="00D64F17" w:rsidRDefault="00193563" w:rsidP="00D5418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ПРИСУТНІ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12</w:t>
      </w:r>
    </w:p>
    <w:p w:rsidR="00193563" w:rsidRPr="00D64F17" w:rsidRDefault="00193563" w:rsidP="00D54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lastRenderedPageBreak/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8C36B2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9</w:t>
      </w:r>
    </w:p>
    <w:p w:rsidR="00193563" w:rsidRPr="00D64F17" w:rsidRDefault="00193563" w:rsidP="00D54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8C36B2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0</w:t>
      </w:r>
    </w:p>
    <w:p w:rsidR="00193563" w:rsidRDefault="00193563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8C36B2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1 (</w:t>
      </w:r>
      <w:proofErr w:type="spellStart"/>
      <w:r w:rsidR="008C36B2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Філевський</w:t>
      </w:r>
      <w:proofErr w:type="spellEnd"/>
      <w:r w:rsidR="008C36B2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Р.М.)</w:t>
      </w:r>
    </w:p>
    <w:p w:rsidR="00D74D19" w:rsidRPr="00D74D19" w:rsidRDefault="00D74D19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</w:pPr>
      <w:r w:rsidRPr="00D74D19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Депутати </w:t>
      </w:r>
      <w:proofErr w:type="spellStart"/>
      <w:r w:rsidRPr="00D74D19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Концевой</w:t>
      </w:r>
      <w:proofErr w:type="spellEnd"/>
      <w:r w:rsidRPr="00D74D19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І.О. та </w:t>
      </w:r>
      <w:proofErr w:type="spellStart"/>
      <w:r w:rsidRPr="00D74D19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Танасов</w:t>
      </w:r>
      <w:proofErr w:type="spellEnd"/>
      <w:r w:rsidRPr="00D74D19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С.І. були відсутні під час голосування</w:t>
      </w:r>
      <w:r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.</w:t>
      </w:r>
    </w:p>
    <w:p w:rsidR="00193563" w:rsidRDefault="00193563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p w:rsidR="009E1032" w:rsidRDefault="009E1032" w:rsidP="00D541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2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13D4E">
        <w:rPr>
          <w:rFonts w:ascii="Times New Roman" w:hAnsi="Times New Roman"/>
          <w:sz w:val="28"/>
          <w:szCs w:val="28"/>
          <w:lang w:val="uk-UA"/>
        </w:rPr>
        <w:t>5.17</w:t>
      </w:r>
      <w:r w:rsidRPr="001D47D1">
        <w:rPr>
          <w:rFonts w:ascii="Times New Roman" w:hAnsi="Times New Roman"/>
          <w:sz w:val="28"/>
          <w:szCs w:val="28"/>
          <w:lang w:val="uk-UA"/>
        </w:rPr>
        <w:t xml:space="preserve">.  Звернення </w:t>
      </w:r>
      <w:r w:rsidRPr="001D47D1">
        <w:rPr>
          <w:rFonts w:ascii="Times New Roman" w:hAnsi="Times New Roman"/>
          <w:b/>
          <w:bCs/>
          <w:sz w:val="28"/>
          <w:szCs w:val="28"/>
          <w:lang w:val="uk-UA"/>
        </w:rPr>
        <w:t>гр. Лук’яненко Т.В.</w:t>
      </w:r>
      <w:r w:rsidRPr="001D47D1">
        <w:rPr>
          <w:rFonts w:ascii="Times New Roman" w:hAnsi="Times New Roman"/>
          <w:sz w:val="28"/>
          <w:szCs w:val="28"/>
          <w:lang w:val="uk-UA"/>
        </w:rPr>
        <w:t xml:space="preserve"> від 06.09.2017 № Л-5060/2-ц щодо неправомірних дій заступника начальника управління – начальника відділу містобудівного кадастру та обліку об’єктів містобудування управління містобудування та архітектури Миколаївської міської ради  </w:t>
      </w:r>
      <w:proofErr w:type="spellStart"/>
      <w:r w:rsidRPr="001D47D1">
        <w:rPr>
          <w:rFonts w:ascii="Times New Roman" w:hAnsi="Times New Roman"/>
          <w:sz w:val="28"/>
          <w:szCs w:val="28"/>
          <w:lang w:val="uk-UA"/>
        </w:rPr>
        <w:t>Нефьодова</w:t>
      </w:r>
      <w:proofErr w:type="spellEnd"/>
      <w:r w:rsidRPr="001D47D1">
        <w:rPr>
          <w:rFonts w:ascii="Times New Roman" w:hAnsi="Times New Roman"/>
          <w:sz w:val="28"/>
          <w:szCs w:val="28"/>
          <w:lang w:val="uk-UA"/>
        </w:rPr>
        <w:t xml:space="preserve"> О.А та головного спеціалісту управління містобудування та архітектури Миколаївської міської ради  Гупала С.М., які перешкоджають громадянам в їх боротьбі за свою територію, а саме знесення огорожі навколо приміщення по вул. </w:t>
      </w:r>
      <w:proofErr w:type="spellStart"/>
      <w:r>
        <w:rPr>
          <w:rFonts w:ascii="Times New Roman" w:hAnsi="Times New Roman"/>
          <w:sz w:val="28"/>
          <w:szCs w:val="28"/>
        </w:rPr>
        <w:t>Дзержинського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50/1, 50/2 на </w:t>
      </w:r>
      <w:proofErr w:type="spellStart"/>
      <w:r>
        <w:rPr>
          <w:rFonts w:ascii="Times New Roman" w:hAnsi="Times New Roman"/>
          <w:sz w:val="28"/>
          <w:szCs w:val="28"/>
        </w:rPr>
        <w:t>землі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будинків</w:t>
      </w:r>
      <w:proofErr w:type="spellEnd"/>
      <w:r>
        <w:rPr>
          <w:rFonts w:ascii="Times New Roman" w:hAnsi="Times New Roman"/>
          <w:sz w:val="28"/>
          <w:szCs w:val="28"/>
        </w:rPr>
        <w:t xml:space="preserve"> №171 та № 50. (за </w:t>
      </w:r>
      <w:proofErr w:type="spellStart"/>
      <w:r>
        <w:rPr>
          <w:rFonts w:ascii="Times New Roman" w:hAnsi="Times New Roman"/>
          <w:sz w:val="28"/>
          <w:szCs w:val="28"/>
        </w:rPr>
        <w:t>резолюцією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секретаря </w:t>
      </w:r>
      <w:proofErr w:type="spellStart"/>
      <w:r>
        <w:rPr>
          <w:rFonts w:ascii="Times New Roman" w:hAnsi="Times New Roman"/>
          <w:sz w:val="28"/>
          <w:szCs w:val="28"/>
        </w:rPr>
        <w:t>Миколаївської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   </w:t>
      </w:r>
      <w:proofErr w:type="spellStart"/>
      <w:r>
        <w:rPr>
          <w:rFonts w:ascii="Times New Roman" w:hAnsi="Times New Roman"/>
          <w:sz w:val="28"/>
          <w:szCs w:val="28"/>
        </w:rPr>
        <w:t>Казакової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Т.В</w:t>
      </w:r>
      <w:proofErr w:type="spellEnd"/>
      <w:r>
        <w:rPr>
          <w:rFonts w:ascii="Times New Roman" w:hAnsi="Times New Roman"/>
          <w:sz w:val="28"/>
          <w:szCs w:val="28"/>
        </w:rPr>
        <w:t>.).</w:t>
      </w:r>
    </w:p>
    <w:p w:rsidR="009E1032" w:rsidRPr="009E1032" w:rsidRDefault="009E1032" w:rsidP="00D54185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E1032">
        <w:rPr>
          <w:rFonts w:ascii="Times New Roman" w:hAnsi="Times New Roman"/>
          <w:sz w:val="28"/>
          <w:szCs w:val="28"/>
        </w:rPr>
        <w:t xml:space="preserve"> </w:t>
      </w:r>
      <w:r w:rsidRPr="009E1032">
        <w:rPr>
          <w:rFonts w:ascii="Times New Roman" w:hAnsi="Times New Roman"/>
          <w:bCs/>
          <w:sz w:val="28"/>
          <w:szCs w:val="28"/>
        </w:rPr>
        <w:t xml:space="preserve"> РЕКОМЕНДОВАНО</w:t>
      </w:r>
      <w:r w:rsidRPr="009E1032">
        <w:rPr>
          <w:rFonts w:ascii="Times New Roman" w:hAnsi="Times New Roman"/>
          <w:bCs/>
          <w:sz w:val="28"/>
          <w:szCs w:val="28"/>
          <w:lang w:val="uk-UA"/>
        </w:rPr>
        <w:t xml:space="preserve"> 17.10.2017 протокол №62</w:t>
      </w:r>
      <w:r w:rsidRPr="009E1032">
        <w:rPr>
          <w:rFonts w:ascii="Times New Roman" w:hAnsi="Times New Roman"/>
          <w:bCs/>
          <w:sz w:val="28"/>
          <w:szCs w:val="28"/>
        </w:rPr>
        <w:t>:</w:t>
      </w:r>
    </w:p>
    <w:p w:rsidR="009E1032" w:rsidRDefault="009E1032" w:rsidP="00D541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1032">
        <w:rPr>
          <w:rFonts w:ascii="Times New Roman" w:hAnsi="Times New Roman"/>
          <w:bCs/>
          <w:sz w:val="28"/>
          <w:szCs w:val="28"/>
          <w:lang w:val="uk-UA"/>
        </w:rPr>
        <w:t xml:space="preserve">Адміністрації Центрального району демонтувати незаконно встановлену огорожу </w:t>
      </w:r>
      <w:proofErr w:type="spellStart"/>
      <w:r w:rsidRPr="009E1032">
        <w:rPr>
          <w:rFonts w:ascii="Times New Roman" w:hAnsi="Times New Roman"/>
          <w:sz w:val="28"/>
          <w:szCs w:val="28"/>
        </w:rPr>
        <w:t>навколо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032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9E1032">
        <w:rPr>
          <w:rFonts w:ascii="Times New Roman" w:hAnsi="Times New Roman"/>
          <w:sz w:val="28"/>
          <w:szCs w:val="28"/>
        </w:rPr>
        <w:t>вул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E1032">
        <w:rPr>
          <w:rFonts w:ascii="Times New Roman" w:hAnsi="Times New Roman"/>
          <w:sz w:val="28"/>
          <w:szCs w:val="28"/>
        </w:rPr>
        <w:t>Дзержинського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50/1, 50/2 на </w:t>
      </w:r>
      <w:proofErr w:type="spellStart"/>
      <w:r w:rsidRPr="009E1032">
        <w:rPr>
          <w:rFonts w:ascii="Times New Roman" w:hAnsi="Times New Roman"/>
          <w:sz w:val="28"/>
          <w:szCs w:val="28"/>
        </w:rPr>
        <w:t>землі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032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032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032">
        <w:rPr>
          <w:rFonts w:ascii="Times New Roman" w:hAnsi="Times New Roman"/>
          <w:sz w:val="28"/>
          <w:szCs w:val="28"/>
        </w:rPr>
        <w:t>будинків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№171 та № 50.</w:t>
      </w:r>
    </w:p>
    <w:p w:rsidR="009E1032" w:rsidRDefault="009E1032" w:rsidP="00D541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9E1032">
        <w:rPr>
          <w:rFonts w:ascii="Times New Roman" w:hAnsi="Times New Roman"/>
          <w:b/>
          <w:sz w:val="28"/>
          <w:szCs w:val="28"/>
          <w:lang w:val="uk-UA"/>
        </w:rPr>
        <w:t>16.11.2017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43453">
        <w:rPr>
          <w:rFonts w:ascii="Times New Roman" w:hAnsi="Times New Roman"/>
          <w:sz w:val="28"/>
          <w:szCs w:val="28"/>
          <w:lang w:val="uk-UA"/>
        </w:rPr>
        <w:t xml:space="preserve">від адміністрації Центрального району ММР надійшов лист </w:t>
      </w:r>
      <w:r w:rsidR="00372300">
        <w:rPr>
          <w:rFonts w:ascii="Times New Roman" w:hAnsi="Times New Roman"/>
          <w:sz w:val="28"/>
          <w:szCs w:val="28"/>
          <w:lang w:val="uk-UA"/>
        </w:rPr>
        <w:t>в якому повідомляється, що в адміністрації Центрального району ММР відсутні правові підстави для виконанн</w:t>
      </w:r>
      <w:r w:rsidR="00FA4A68">
        <w:rPr>
          <w:rFonts w:ascii="Times New Roman" w:hAnsi="Times New Roman"/>
          <w:sz w:val="28"/>
          <w:szCs w:val="28"/>
          <w:lang w:val="uk-UA"/>
        </w:rPr>
        <w:t xml:space="preserve">я рекомендації комісії стосовно демонтажу огорожі до моменту розірвання вказаного договору оренди земельної ділянки між ММР та </w:t>
      </w:r>
      <w:proofErr w:type="spellStart"/>
      <w:r w:rsidR="00FA4A68">
        <w:rPr>
          <w:rFonts w:ascii="Times New Roman" w:hAnsi="Times New Roman"/>
          <w:sz w:val="28"/>
          <w:szCs w:val="28"/>
          <w:lang w:val="uk-UA"/>
        </w:rPr>
        <w:t>гр..Поярковою</w:t>
      </w:r>
      <w:proofErr w:type="spellEnd"/>
      <w:r w:rsidR="00FA4A68">
        <w:rPr>
          <w:rFonts w:ascii="Times New Roman" w:hAnsi="Times New Roman"/>
          <w:sz w:val="28"/>
          <w:szCs w:val="28"/>
          <w:lang w:val="uk-UA"/>
        </w:rPr>
        <w:t xml:space="preserve"> Н.А.</w:t>
      </w:r>
    </w:p>
    <w:p w:rsidR="00E36048" w:rsidRPr="00DD7512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</w:p>
    <w:p w:rsidR="00E36048" w:rsidRDefault="00E36048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УТРИМАЛИСЯ</w:t>
      </w:r>
    </w:p>
    <w:p w:rsidR="00E36048" w:rsidRDefault="00E36048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FA4A68" w:rsidRPr="009E1032" w:rsidRDefault="00FA4A68" w:rsidP="00D54185">
      <w:pPr>
        <w:spacing w:after="0" w:line="240" w:lineRule="auto"/>
        <w:jc w:val="both"/>
        <w:rPr>
          <w:bCs/>
          <w:sz w:val="28"/>
          <w:szCs w:val="28"/>
          <w:lang w:val="uk-UA"/>
        </w:rPr>
      </w:pPr>
    </w:p>
    <w:p w:rsidR="00D26ED3" w:rsidRDefault="00D26ED3" w:rsidP="00D54185">
      <w:pPr>
        <w:pStyle w:val="a7"/>
        <w:tabs>
          <w:tab w:val="left" w:pos="2870"/>
          <w:tab w:val="left" w:pos="3878"/>
        </w:tabs>
        <w:spacing w:after="0" w:line="240" w:lineRule="auto"/>
        <w:ind w:left="0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 5.18. </w:t>
      </w:r>
      <w:r w:rsidR="00425036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Звернення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управління містобудування та архітектури</w:t>
      </w:r>
      <w:r w:rsidR="00425036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Миколаївської міської ради з проханням  розглянути питання щодо клопотання перед виконавчим комітетом міської ради про виділення</w:t>
      </w:r>
      <w:r w:rsidR="006E75F7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бюджетних коштів на 2018 рік у </w:t>
      </w:r>
      <w:r w:rsidR="002774B2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розмірі 6 500 000 грн. для фінансування об’єкту</w:t>
      </w:r>
      <w:r w:rsidR="003060C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, передбаченому проектом </w:t>
      </w:r>
      <w:r w:rsidR="00D5418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Програми економічного та соціального розвитку </w:t>
      </w:r>
      <w:proofErr w:type="spellStart"/>
      <w:r w:rsidR="00D5418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м.Миколаєва</w:t>
      </w:r>
      <w:proofErr w:type="spellEnd"/>
      <w:r w:rsidR="00D5418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на 2018-2020 роки, а саме:</w:t>
      </w:r>
    </w:p>
    <w:p w:rsidR="00D54185" w:rsidRDefault="00D54185" w:rsidP="00D54185">
      <w:pPr>
        <w:pStyle w:val="a7"/>
        <w:tabs>
          <w:tab w:val="left" w:pos="2870"/>
          <w:tab w:val="left" w:pos="3878"/>
        </w:tabs>
        <w:spacing w:after="0" w:line="240" w:lineRule="auto"/>
        <w:ind w:left="0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- комплекс робіт зі створення цифрових топографічних карт та планів території міста Миколаєва на основі актуалізованої аерофотозйомки.</w:t>
      </w:r>
    </w:p>
    <w:p w:rsidR="00D54185" w:rsidRPr="00D64F17" w:rsidRDefault="00D54185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</w:t>
      </w: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РЕКОМЕНДОВАНО: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C877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Погодити.</w:t>
      </w:r>
    </w:p>
    <w:p w:rsidR="00D54185" w:rsidRPr="00D64F17" w:rsidRDefault="00D54185" w:rsidP="00D5418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ПРИСУТНІ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E3604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12</w:t>
      </w:r>
    </w:p>
    <w:p w:rsidR="00D54185" w:rsidRPr="00D64F17" w:rsidRDefault="00D54185" w:rsidP="00D54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ЗА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C877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10</w:t>
      </w:r>
    </w:p>
    <w:p w:rsidR="00D54185" w:rsidRPr="00D64F17" w:rsidRDefault="00D54185" w:rsidP="00D541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ПРОТИ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C877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0</w:t>
      </w:r>
    </w:p>
    <w:p w:rsidR="00D54185" w:rsidRDefault="00D54185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D64F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УТРИМАЛИСЯ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C87717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0</w:t>
      </w:r>
    </w:p>
    <w:p w:rsidR="004873D6" w:rsidRPr="00C87717" w:rsidRDefault="00C87717" w:rsidP="00C87717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lastRenderedPageBreak/>
        <w:t xml:space="preserve">    </w:t>
      </w:r>
      <w:r w:rsidR="00E3604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  </w:t>
      </w:r>
      <w:r w:rsidR="00E36048"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Депутат</w:t>
      </w:r>
      <w:r w:rsidR="00E3604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и</w:t>
      </w:r>
      <w:r w:rsidR="00E36048"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="00E36048"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Концевой</w:t>
      </w:r>
      <w:proofErr w:type="spellEnd"/>
      <w:r w:rsidR="00E36048"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І.О. </w:t>
      </w:r>
      <w:r w:rsidR="00E3604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та </w:t>
      </w:r>
      <w:proofErr w:type="spellStart"/>
      <w:r w:rsidR="00E3604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Кучеревська</w:t>
      </w:r>
      <w:proofErr w:type="spellEnd"/>
      <w:r w:rsidR="00E3604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Т.</w:t>
      </w:r>
      <w:proofErr w:type="spellStart"/>
      <w:r w:rsidR="00E3604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В.були</w:t>
      </w:r>
      <w:r w:rsidR="00E36048"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в</w:t>
      </w:r>
      <w:proofErr w:type="spellEnd"/>
      <w:r w:rsidR="00E36048" w:rsidRPr="007305C0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відсутні під час голосування.</w:t>
      </w:r>
    </w:p>
    <w:p w:rsidR="0084522D" w:rsidRDefault="0084522D" w:rsidP="004873D6">
      <w:pPr>
        <w:pStyle w:val="a7"/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p w:rsidR="0084522D" w:rsidRPr="00DE3E76" w:rsidRDefault="0084522D" w:rsidP="0084522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5.19. 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Звернення заступника міського голови </w:t>
      </w:r>
      <w:proofErr w:type="spellStart"/>
      <w:r w:rsidRPr="00DE3E76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Мкртчяна</w:t>
      </w:r>
      <w:proofErr w:type="spellEnd"/>
      <w:r w:rsidRPr="00DE3E76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М.С.</w:t>
      </w:r>
      <w:r w:rsidR="008B3197">
        <w:rPr>
          <w:rStyle w:val="a6"/>
          <w:rFonts w:ascii="Times New Roman" w:hAnsi="Times New Roman"/>
          <w:sz w:val="28"/>
          <w:szCs w:val="28"/>
          <w:lang w:val="uk-UA"/>
        </w:rPr>
        <w:t xml:space="preserve"> стосовно розгляду 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та погодження листа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ПрАТ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«Миколаївський комбінат хлібопродуктів» від 25.10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>.2017 №</w:t>
      </w:r>
      <w:r>
        <w:rPr>
          <w:rStyle w:val="a6"/>
          <w:rFonts w:ascii="Times New Roman" w:hAnsi="Times New Roman"/>
          <w:sz w:val="28"/>
          <w:szCs w:val="28"/>
          <w:lang w:val="uk-UA"/>
        </w:rPr>
        <w:t>681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 щодо погодження Заяви про наміри </w:t>
      </w:r>
      <w:r>
        <w:rPr>
          <w:rStyle w:val="a6"/>
          <w:rFonts w:ascii="Times New Roman" w:hAnsi="Times New Roman"/>
          <w:sz w:val="28"/>
          <w:szCs w:val="28"/>
          <w:lang w:val="uk-UA"/>
        </w:rPr>
        <w:t>по об’єкту «</w:t>
      </w:r>
      <w:r w:rsidR="000859D6">
        <w:rPr>
          <w:rStyle w:val="a6"/>
          <w:rFonts w:ascii="Times New Roman" w:hAnsi="Times New Roman"/>
          <w:sz w:val="28"/>
          <w:szCs w:val="28"/>
          <w:lang w:val="uk-UA"/>
        </w:rPr>
        <w:t>Комплекс будівель і споруд енергетичного господарства (3 черги)</w:t>
      </w:r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», що знаходиться за адресою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м.Миколаїв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>, вул. 1-а Слобідська, 122.</w:t>
      </w:r>
    </w:p>
    <w:p w:rsidR="0084522D" w:rsidRPr="00545172" w:rsidRDefault="0084522D" w:rsidP="0084522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>Відповідно до Переліку видів діяльності та об’єктів, що становлять підвищену екологічну небезпеку, затвердженого постановою Кабінету Міністрів від 28 серпня 2013 р. №808, зазначений об’єкт становить підвищену екологічну небезпеку.</w:t>
      </w:r>
    </w:p>
    <w:p w:rsidR="0084522D" w:rsidRPr="00545172" w:rsidRDefault="0084522D" w:rsidP="008F5728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>Заява про наміри оформлена у відповідності до вимог ДБН А.2.2-1-2003 «Склад і зміст матеріалів оцінки впливів на навколишнє середовище (ОВНС) при проектуванні і будівництві підприємств, будинків і споруд».</w:t>
      </w:r>
    </w:p>
    <w:p w:rsidR="004A1E6E" w:rsidRDefault="004A1E6E" w:rsidP="004A1E6E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 w:rsidRPr="00545172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РЕКОМЕНДОВАНО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: Погодити.</w:t>
      </w:r>
    </w:p>
    <w:p w:rsidR="004A1E6E" w:rsidRPr="0052537B" w:rsidRDefault="004A1E6E" w:rsidP="004A1E6E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ПРИСУТНІ</w:t>
      </w:r>
      <w:r w:rsidR="00E36048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12</w:t>
      </w:r>
    </w:p>
    <w:p w:rsidR="004A1E6E" w:rsidRPr="0052537B" w:rsidRDefault="004A1E6E" w:rsidP="004A1E6E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ЗА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7</w:t>
      </w:r>
    </w:p>
    <w:p w:rsidR="004A1E6E" w:rsidRPr="0052537B" w:rsidRDefault="004A1E6E" w:rsidP="004A1E6E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ПРОТИ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0</w:t>
      </w:r>
    </w:p>
    <w:p w:rsidR="004A1E6E" w:rsidRDefault="004A1E6E" w:rsidP="004A1E6E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УТРИМАЛИСЯ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0</w:t>
      </w:r>
    </w:p>
    <w:p w:rsidR="004A1E6E" w:rsidRPr="0052537B" w:rsidRDefault="004A1E6E" w:rsidP="004A1E6E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НЕ ГОЛОСУВАВ 1 (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Філевський</w:t>
      </w:r>
      <w:proofErr w:type="spellEnd"/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Р.М.)</w:t>
      </w:r>
    </w:p>
    <w:p w:rsidR="004A1E6E" w:rsidRPr="00A64BE7" w:rsidRDefault="004A1E6E" w:rsidP="004A1E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D0D0D" w:themeColor="text1" w:themeTint="F2"/>
          <w:sz w:val="28"/>
          <w:szCs w:val="28"/>
          <w:lang w:val="uk-UA"/>
        </w:rPr>
      </w:pPr>
      <w:r w:rsidRPr="00A64BE7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Під час голосування депутати Таранова С.В.,</w:t>
      </w:r>
      <w:r w:rsidR="00E3604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="00E3604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Танасов</w:t>
      </w:r>
      <w:proofErr w:type="spellEnd"/>
      <w:r w:rsidR="00E3604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С.І., </w:t>
      </w:r>
      <w:proofErr w:type="spellStart"/>
      <w:r w:rsidR="00E3604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Кучеревська</w:t>
      </w:r>
      <w:proofErr w:type="spellEnd"/>
      <w:r w:rsidR="00E3604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Т.В., </w:t>
      </w:r>
      <w:proofErr w:type="spellStart"/>
      <w:r w:rsidR="00E3604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Концевой</w:t>
      </w:r>
      <w:proofErr w:type="spellEnd"/>
      <w:r w:rsidR="00E3604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І.О. </w:t>
      </w:r>
      <w:r w:rsidRPr="00A64BE7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були відсутні.</w:t>
      </w:r>
    </w:p>
    <w:p w:rsidR="004A70D3" w:rsidRPr="004A70D3" w:rsidRDefault="004A70D3" w:rsidP="008F5728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</w:p>
    <w:p w:rsidR="008B3197" w:rsidRPr="00DE3E76" w:rsidRDefault="004A70D3" w:rsidP="008F5728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5.20.</w:t>
      </w:r>
      <w:r w:rsidR="008B3197" w:rsidRPr="008B3197">
        <w:rPr>
          <w:rStyle w:val="a6"/>
          <w:rFonts w:ascii="Times New Roman" w:hAnsi="Times New Roman"/>
          <w:sz w:val="28"/>
          <w:szCs w:val="28"/>
          <w:lang w:val="uk-UA"/>
        </w:rPr>
        <w:t xml:space="preserve"> </w:t>
      </w:r>
      <w:r w:rsidR="008B3197"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Звернення заступника міського голови </w:t>
      </w:r>
      <w:proofErr w:type="spellStart"/>
      <w:r w:rsidR="008B3197" w:rsidRPr="00DE3E76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Мкртчяна</w:t>
      </w:r>
      <w:proofErr w:type="spellEnd"/>
      <w:r w:rsidR="008B3197" w:rsidRPr="00DE3E76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М.С.</w:t>
      </w:r>
      <w:r w:rsidR="008B3197">
        <w:rPr>
          <w:rStyle w:val="a6"/>
          <w:rFonts w:ascii="Times New Roman" w:hAnsi="Times New Roman"/>
          <w:sz w:val="28"/>
          <w:szCs w:val="28"/>
          <w:lang w:val="uk-UA"/>
        </w:rPr>
        <w:t xml:space="preserve"> стосовно розгляду </w:t>
      </w:r>
      <w:r w:rsidR="008B3197"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та погодження листа </w:t>
      </w:r>
      <w:r w:rsidR="008B3197">
        <w:rPr>
          <w:rStyle w:val="a6"/>
          <w:rFonts w:ascii="Times New Roman" w:hAnsi="Times New Roman"/>
          <w:sz w:val="28"/>
          <w:szCs w:val="28"/>
          <w:lang w:val="uk-UA"/>
        </w:rPr>
        <w:t>ТОВ «Компанія «</w:t>
      </w:r>
      <w:proofErr w:type="spellStart"/>
      <w:r w:rsidR="008B3197">
        <w:rPr>
          <w:rStyle w:val="a6"/>
          <w:rFonts w:ascii="Times New Roman" w:hAnsi="Times New Roman"/>
          <w:sz w:val="28"/>
          <w:szCs w:val="28"/>
          <w:lang w:val="uk-UA"/>
        </w:rPr>
        <w:t>Євровнешторг</w:t>
      </w:r>
      <w:proofErr w:type="spellEnd"/>
      <w:r w:rsidR="008B3197">
        <w:rPr>
          <w:rStyle w:val="a6"/>
          <w:rFonts w:ascii="Times New Roman" w:hAnsi="Times New Roman"/>
          <w:sz w:val="28"/>
          <w:szCs w:val="28"/>
          <w:lang w:val="uk-UA"/>
        </w:rPr>
        <w:t>» від 20.10</w:t>
      </w:r>
      <w:r w:rsidR="008B3197" w:rsidRPr="00DE3E76">
        <w:rPr>
          <w:rStyle w:val="a6"/>
          <w:rFonts w:ascii="Times New Roman" w:hAnsi="Times New Roman"/>
          <w:sz w:val="28"/>
          <w:szCs w:val="28"/>
          <w:lang w:val="uk-UA"/>
        </w:rPr>
        <w:t>.2017 №</w:t>
      </w:r>
      <w:r w:rsidR="008B3197">
        <w:rPr>
          <w:rStyle w:val="a6"/>
          <w:rFonts w:ascii="Times New Roman" w:hAnsi="Times New Roman"/>
          <w:sz w:val="28"/>
          <w:szCs w:val="28"/>
          <w:lang w:val="uk-UA"/>
        </w:rPr>
        <w:t>77</w:t>
      </w:r>
      <w:r w:rsidR="008B3197"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 щодо погодження Заяви про наміри </w:t>
      </w:r>
      <w:r w:rsidR="006B03EB">
        <w:rPr>
          <w:rStyle w:val="a6"/>
          <w:rFonts w:ascii="Times New Roman" w:hAnsi="Times New Roman"/>
          <w:sz w:val="28"/>
          <w:szCs w:val="28"/>
          <w:lang w:val="uk-UA"/>
        </w:rPr>
        <w:t xml:space="preserve">виконати експлуатаційне днопоглиблення (поточне утримання судноплавних ГТС) з метою забезпечення безпеки судноплавства. Операційна акваторія перевантажувальних комплексів розташована в Корабельному районі </w:t>
      </w:r>
      <w:proofErr w:type="spellStart"/>
      <w:r w:rsidR="006B03EB">
        <w:rPr>
          <w:rStyle w:val="a6"/>
          <w:rFonts w:ascii="Times New Roman" w:hAnsi="Times New Roman"/>
          <w:sz w:val="28"/>
          <w:szCs w:val="28"/>
          <w:lang w:val="uk-UA"/>
        </w:rPr>
        <w:t>м.Миколаєва</w:t>
      </w:r>
      <w:proofErr w:type="spellEnd"/>
      <w:r w:rsidR="006B03EB">
        <w:rPr>
          <w:rStyle w:val="a6"/>
          <w:rFonts w:ascii="Times New Roman" w:hAnsi="Times New Roman"/>
          <w:sz w:val="28"/>
          <w:szCs w:val="28"/>
          <w:lang w:val="uk-UA"/>
        </w:rPr>
        <w:t xml:space="preserve"> на акваторії р. Південний Буг і обмежена з півночі, північного сходу, </w:t>
      </w:r>
      <w:proofErr w:type="spellStart"/>
      <w:r w:rsidR="006B03EB">
        <w:rPr>
          <w:rStyle w:val="a6"/>
          <w:rFonts w:ascii="Times New Roman" w:hAnsi="Times New Roman"/>
          <w:sz w:val="28"/>
          <w:szCs w:val="28"/>
          <w:lang w:val="uk-UA"/>
        </w:rPr>
        <w:t>сходу</w:t>
      </w:r>
      <w:proofErr w:type="spellEnd"/>
      <w:r w:rsidR="006B03EB">
        <w:rPr>
          <w:rStyle w:val="a6"/>
          <w:rFonts w:ascii="Times New Roman" w:hAnsi="Times New Roman"/>
          <w:sz w:val="28"/>
          <w:szCs w:val="28"/>
          <w:lang w:val="uk-UA"/>
        </w:rPr>
        <w:t>, південного сходу і півдня територією ТОВ «Компанія</w:t>
      </w:r>
      <w:r w:rsidR="00E8418E">
        <w:rPr>
          <w:rStyle w:val="a6"/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E8418E">
        <w:rPr>
          <w:rStyle w:val="a6"/>
          <w:rFonts w:ascii="Times New Roman" w:hAnsi="Times New Roman"/>
          <w:sz w:val="28"/>
          <w:szCs w:val="28"/>
          <w:lang w:val="uk-UA"/>
        </w:rPr>
        <w:t>Євровнешторг</w:t>
      </w:r>
      <w:proofErr w:type="spellEnd"/>
      <w:r w:rsidR="006B03EB">
        <w:rPr>
          <w:rStyle w:val="a6"/>
          <w:rFonts w:ascii="Times New Roman" w:hAnsi="Times New Roman"/>
          <w:sz w:val="28"/>
          <w:szCs w:val="28"/>
          <w:lang w:val="uk-UA"/>
        </w:rPr>
        <w:t>»</w:t>
      </w:r>
      <w:r w:rsidR="00E8418E">
        <w:rPr>
          <w:rStyle w:val="a6"/>
          <w:rFonts w:ascii="Times New Roman" w:hAnsi="Times New Roman"/>
          <w:sz w:val="28"/>
          <w:szCs w:val="28"/>
          <w:lang w:val="uk-UA"/>
        </w:rPr>
        <w:t>, а з заходу – підхідним каналом ТОВ «Компанія «</w:t>
      </w:r>
      <w:proofErr w:type="spellStart"/>
      <w:r w:rsidR="00D47B01">
        <w:rPr>
          <w:rStyle w:val="a6"/>
          <w:rFonts w:ascii="Times New Roman" w:hAnsi="Times New Roman"/>
          <w:sz w:val="28"/>
          <w:szCs w:val="28"/>
          <w:lang w:val="uk-UA"/>
        </w:rPr>
        <w:t>Євровнешторг</w:t>
      </w:r>
      <w:proofErr w:type="spellEnd"/>
      <w:r w:rsidR="00E8418E">
        <w:rPr>
          <w:rStyle w:val="a6"/>
          <w:rFonts w:ascii="Times New Roman" w:hAnsi="Times New Roman"/>
          <w:sz w:val="28"/>
          <w:szCs w:val="28"/>
          <w:lang w:val="uk-UA"/>
        </w:rPr>
        <w:t>»</w:t>
      </w:r>
      <w:r w:rsidR="00D47B01">
        <w:rPr>
          <w:rStyle w:val="a6"/>
          <w:rFonts w:ascii="Times New Roman" w:hAnsi="Times New Roman"/>
          <w:sz w:val="28"/>
          <w:szCs w:val="28"/>
          <w:lang w:val="uk-UA"/>
        </w:rPr>
        <w:t xml:space="preserve"> і водами акваторії р. Південний Буг.</w:t>
      </w:r>
    </w:p>
    <w:p w:rsidR="008B3197" w:rsidRPr="00545172" w:rsidRDefault="008B3197" w:rsidP="008F5728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>Відповідно до Переліку видів діяльності та об’єктів, що становлять підвищену екологічну небезпеку, затвердженого постановою Кабінету Міністрів від 28 серпня 2013 р. №808, зазначений об’єкт становить підвищену екологічну небезпеку.</w:t>
      </w:r>
    </w:p>
    <w:p w:rsidR="008B3197" w:rsidRPr="00545172" w:rsidRDefault="008B3197" w:rsidP="008F5728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>Заява про наміри оформлена у відповідності до вимог ДБН А.2.2-1-2003 «Склад і зміст матеріалів оцінки впливів на навколишнє середовище (ОВНС) при проектуванні і будівництві підприємств, будинків і споруд».</w:t>
      </w:r>
    </w:p>
    <w:p w:rsidR="00E36048" w:rsidRPr="00DD7512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</w:p>
    <w:p w:rsidR="00E36048" w:rsidRDefault="00E36048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УТРИМАЛИСЯ</w:t>
      </w:r>
    </w:p>
    <w:p w:rsidR="00E36048" w:rsidRDefault="00E36048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8B3197" w:rsidRPr="004A70D3" w:rsidRDefault="008B3197" w:rsidP="008F5728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</w:p>
    <w:p w:rsidR="0084522D" w:rsidRDefault="00D7315F" w:rsidP="008F572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5.21. Звернення управління освіти</w:t>
      </w:r>
      <w:r w:rsidR="00BB30EC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Миколаївської міської ради з проханням розглянути проект рішення міської ради «Про внесення змін та доповнень до рішення Миколаївської міської ради від 05.04.2016 №4/10 «Про затвердження міської комплексної програми «Освіта» на 2016-2018 роки».</w:t>
      </w:r>
    </w:p>
    <w:p w:rsidR="008F5728" w:rsidRPr="008F5728" w:rsidRDefault="00921F1A" w:rsidP="008F572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         </w:t>
      </w:r>
      <w:r w:rsidR="008F572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(</w:t>
      </w:r>
      <w:r w:rsidR="008F5728" w:rsidRPr="008F572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За резолюцією секретаря міської ради </w:t>
      </w:r>
      <w:proofErr w:type="spellStart"/>
      <w:r w:rsidR="008F5728" w:rsidRPr="008F572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Казакової</w:t>
      </w:r>
      <w:proofErr w:type="spellEnd"/>
      <w:r w:rsidR="008F5728" w:rsidRPr="008F572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Т.В.</w:t>
      </w:r>
      <w:r w:rsidR="008F572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)</w:t>
      </w:r>
    </w:p>
    <w:p w:rsidR="00E36048" w:rsidRPr="00DD7512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ПРИСУТНІ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ПРОТИ </w:t>
      </w:r>
    </w:p>
    <w:p w:rsidR="00E36048" w:rsidRDefault="00E36048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УТРИМАЛИСЯ</w:t>
      </w:r>
    </w:p>
    <w:p w:rsidR="00E36048" w:rsidRDefault="00E36048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8F5728" w:rsidRDefault="008F5728" w:rsidP="008F572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p w:rsidR="00921F1A" w:rsidRDefault="00921F1A" w:rsidP="008F572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5.22. Лист </w:t>
      </w:r>
      <w:r w:rsidR="00B87E06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від Миколаївського регіональне управління «Державний фонд сприяння молодіжному житловому будівництву»</w:t>
      </w:r>
      <w:r w:rsidR="00663A2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з проханням розглянути проекти програм:</w:t>
      </w:r>
    </w:p>
    <w:p w:rsidR="00663A2F" w:rsidRPr="00C071BD" w:rsidRDefault="00663A2F" w:rsidP="00C071BD">
      <w:pPr>
        <w:pStyle w:val="a7"/>
        <w:numPr>
          <w:ilvl w:val="0"/>
          <w:numId w:val="9"/>
        </w:num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«Про затвердження Порядку надання державної підтримки для забезпечення доступним житлом громадян </w:t>
      </w:r>
      <w:proofErr w:type="spellStart"/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м.Миколаєва</w:t>
      </w:r>
      <w:proofErr w:type="spellEnd"/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»;</w:t>
      </w:r>
    </w:p>
    <w:p w:rsidR="00663A2F" w:rsidRPr="00C071BD" w:rsidRDefault="00663A2F" w:rsidP="00C071BD">
      <w:pPr>
        <w:pStyle w:val="a7"/>
        <w:numPr>
          <w:ilvl w:val="0"/>
          <w:numId w:val="9"/>
        </w:num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«Про затвердження міської Цільової соціально-економічної</w:t>
      </w:r>
      <w:r w:rsidR="00FB3643"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програми будівництва (придбання) </w:t>
      </w:r>
      <w:proofErr w:type="spellStart"/>
      <w:r w:rsidR="00FB3643"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доступноо</w:t>
      </w:r>
      <w:proofErr w:type="spellEnd"/>
      <w:r w:rsidR="00FB3643"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житла в місті Миколаєві на 2018-2022 роки</w:t>
      </w:r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»</w:t>
      </w:r>
      <w:r w:rsidR="00FB3643"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;</w:t>
      </w:r>
    </w:p>
    <w:p w:rsidR="00FB3643" w:rsidRPr="00C071BD" w:rsidRDefault="00FB3643" w:rsidP="00C071BD">
      <w:pPr>
        <w:pStyle w:val="a7"/>
        <w:numPr>
          <w:ilvl w:val="0"/>
          <w:numId w:val="9"/>
        </w:num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«Про внесення змін та доповнень до рішен</w:t>
      </w:r>
      <w:r w:rsidR="00C06C64"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ня від 19.05.2015 року № 47/57 «</w:t>
      </w:r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Про внесення змін та </w:t>
      </w:r>
      <w:r w:rsidR="00C06C64"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доповнень до Положення про порядок надання пільгового довгострокового кредиту на будівництво</w:t>
      </w:r>
      <w:r w:rsidR="00E31CC9"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(реконструкцію), придбання житла за рахунок бюджету м. Миколаєва, затвердженого рішенням міської ради від 21.04.2011 року №5/7</w:t>
      </w:r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»</w:t>
      </w:r>
      <w:r w:rsidR="00146916"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;</w:t>
      </w:r>
    </w:p>
    <w:p w:rsidR="00C071BD" w:rsidRPr="00C071BD" w:rsidRDefault="00235E5A" w:rsidP="00C071BD">
      <w:pPr>
        <w:pStyle w:val="a7"/>
        <w:numPr>
          <w:ilvl w:val="0"/>
          <w:numId w:val="9"/>
        </w:num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«Про затвердження Програми забезпечення молодих сімей та одиноких молодих громадян </w:t>
      </w:r>
      <w:proofErr w:type="spellStart"/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м.Миколаєва</w:t>
      </w:r>
      <w:proofErr w:type="spellEnd"/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житлом на період з 2018 по 2022 роки»</w:t>
      </w:r>
      <w:r w:rsidR="00C071BD"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.</w:t>
      </w:r>
    </w:p>
    <w:p w:rsidR="00C071BD" w:rsidRPr="00C071BD" w:rsidRDefault="00C071BD" w:rsidP="00C071BD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 w:rsidRPr="00C071BD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 w:rsidRPr="00C071BD">
        <w:rPr>
          <w:rStyle w:val="a6"/>
          <w:rFonts w:ascii="Times New Roman" w:hAnsi="Times New Roman"/>
          <w:b/>
          <w:bCs/>
          <w:sz w:val="28"/>
          <w:szCs w:val="28"/>
        </w:rPr>
        <w:t>РЕКОМЕНДОВАНО</w:t>
      </w:r>
      <w:r w:rsidRPr="00C071BD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:</w:t>
      </w:r>
      <w:r w:rsidR="00E36048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C071BD" w:rsidRPr="00C071BD" w:rsidRDefault="00C071BD" w:rsidP="00C071BD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1BD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Pr="00C071BD">
        <w:rPr>
          <w:rStyle w:val="a6"/>
          <w:rFonts w:ascii="Times New Roman" w:hAnsi="Times New Roman"/>
          <w:b/>
          <w:bCs/>
          <w:sz w:val="28"/>
          <w:szCs w:val="28"/>
        </w:rPr>
        <w:t xml:space="preserve">      ПРИСУТНІ</w:t>
      </w:r>
    </w:p>
    <w:p w:rsidR="00C071BD" w:rsidRPr="00C071BD" w:rsidRDefault="00C071BD" w:rsidP="00C071BD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1BD"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ЗА</w:t>
      </w:r>
    </w:p>
    <w:p w:rsidR="00C071BD" w:rsidRPr="00C071BD" w:rsidRDefault="00C071BD" w:rsidP="00C071BD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1BD"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ПРОТИ</w:t>
      </w:r>
    </w:p>
    <w:p w:rsidR="00C071BD" w:rsidRPr="00C071BD" w:rsidRDefault="00C071BD" w:rsidP="00C071BD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 w:rsidRPr="00C071BD"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УТРИМАЛИСЯ</w:t>
      </w:r>
    </w:p>
    <w:p w:rsidR="00CD7019" w:rsidRDefault="00E36048" w:rsidP="00CD701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Питання не розглядалось.</w:t>
      </w:r>
    </w:p>
    <w:p w:rsidR="00E36048" w:rsidRDefault="00E36048" w:rsidP="00CD7019">
      <w:pPr>
        <w:spacing w:after="0" w:line="240" w:lineRule="auto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p w:rsidR="00CD7019" w:rsidRPr="00A910A9" w:rsidRDefault="00CD7019" w:rsidP="00CD7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5.23. </w:t>
      </w:r>
      <w:r w:rsidRPr="00A910A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Звернення першого заступника міського голови </w:t>
      </w:r>
      <w:proofErr w:type="spellStart"/>
      <w:r w:rsidRPr="00A910A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Дадівєріна</w:t>
      </w:r>
      <w:proofErr w:type="spellEnd"/>
      <w:r w:rsidRPr="00A910A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А.Д.</w:t>
      </w:r>
      <w:r w:rsidRPr="00A910A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щодо розгляду на черговому засіданні постійної комісії проекту  рішення міської ради  :</w:t>
      </w:r>
    </w:p>
    <w:p w:rsidR="00CD7019" w:rsidRDefault="00CD7019" w:rsidP="00CD701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- «Про внесення змін та доповнень до рішення Миколаївської міської ради від 23.12.2016 №13/24 «Про затвердження Програми економічного і соціального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2017 рік».</w:t>
      </w:r>
    </w:p>
    <w:p w:rsidR="00CD7019" w:rsidRDefault="00CD7019" w:rsidP="00CD701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Доповідач: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Т.В. – директор департаменту економічного розвитку Миколаївської міської ради.</w:t>
      </w:r>
    </w:p>
    <w:p w:rsidR="00CD7019" w:rsidRPr="00DE3E76" w:rsidRDefault="00CD7019" w:rsidP="00CD7019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РЕКОМЕНДОВАНО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: </w:t>
      </w:r>
      <w:r w:rsidR="00C7457A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Погодити.</w:t>
      </w:r>
    </w:p>
    <w:p w:rsidR="00CD7019" w:rsidRPr="00C7457A" w:rsidRDefault="00CD7019" w:rsidP="00CD7019">
      <w:pPr>
        <w:spacing w:after="0"/>
        <w:ind w:firstLine="36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ПРИСУТНІ</w:t>
      </w:r>
      <w:r w:rsidR="00E36048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12</w:t>
      </w:r>
    </w:p>
    <w:p w:rsidR="00CD7019" w:rsidRPr="00C7457A" w:rsidRDefault="00CD7019" w:rsidP="00CD7019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ЗА</w:t>
      </w:r>
      <w:r w:rsidR="00C7457A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8</w:t>
      </w:r>
    </w:p>
    <w:p w:rsidR="00CD7019" w:rsidRPr="00C7457A" w:rsidRDefault="00CD7019" w:rsidP="00CD7019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ПРОТИ</w:t>
      </w:r>
      <w:r w:rsidR="00C7457A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0</w:t>
      </w:r>
    </w:p>
    <w:p w:rsidR="00CD7019" w:rsidRDefault="00CD7019" w:rsidP="00CD7019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УТРИМАЛИСЯ</w:t>
      </w:r>
      <w:r w:rsidR="00C7457A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2(Таранова С.В., </w:t>
      </w:r>
      <w:proofErr w:type="spellStart"/>
      <w:r w:rsidR="00C7457A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Філевський</w:t>
      </w:r>
      <w:proofErr w:type="spellEnd"/>
      <w:r w:rsidR="00C7457A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Р.М.)</w:t>
      </w:r>
    </w:p>
    <w:p w:rsidR="00C7457A" w:rsidRPr="00E36048" w:rsidRDefault="00F67F6A" w:rsidP="00CD7019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</w:pPr>
      <w:r w:rsidRPr="00E36048"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     </w:t>
      </w:r>
      <w:r w:rsidR="00C7457A" w:rsidRPr="00E36048"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Депутат</w:t>
      </w:r>
      <w:r w:rsidR="00E36048" w:rsidRPr="00E36048"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и </w:t>
      </w:r>
      <w:r w:rsidR="00C7457A" w:rsidRPr="00E36048"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E36048"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Кучеревська</w:t>
      </w:r>
      <w:proofErr w:type="spellEnd"/>
      <w:r w:rsidRPr="00E36048"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Т.В.</w:t>
      </w:r>
      <w:r w:rsidR="00E36048" w:rsidRPr="00E36048"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та </w:t>
      </w:r>
      <w:proofErr w:type="spellStart"/>
      <w:r w:rsidR="00E36048" w:rsidRPr="00E36048"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Концевой</w:t>
      </w:r>
      <w:proofErr w:type="spellEnd"/>
      <w:r w:rsidR="00E36048" w:rsidRPr="00E36048"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І.О. були відсутні</w:t>
      </w:r>
      <w:r w:rsidRPr="00E36048"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під час голосування.</w:t>
      </w:r>
    </w:p>
    <w:p w:rsidR="00CD7019" w:rsidRPr="00F2233B" w:rsidRDefault="00CD7019" w:rsidP="00CD7019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CD7019" w:rsidRPr="00A910A9" w:rsidRDefault="00CD7019" w:rsidP="00CD7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5.24. </w:t>
      </w:r>
      <w:r w:rsidRPr="00A910A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Звернення першого заступника міського голови </w:t>
      </w:r>
      <w:proofErr w:type="spellStart"/>
      <w:r w:rsidRPr="00A910A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Дадівєріна</w:t>
      </w:r>
      <w:proofErr w:type="spellEnd"/>
      <w:r w:rsidRPr="00A910A9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А.Д.</w:t>
      </w:r>
      <w:r w:rsidRPr="00A910A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щодо розгляду на черговому засіданні постійної комісії проекту  рішення міської ради  :</w:t>
      </w:r>
    </w:p>
    <w:p w:rsidR="00CD7019" w:rsidRDefault="00CD7019" w:rsidP="00CD701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- «Про затвердження Плану діяльності з підготовки проектів регуляторних актів Миколаївської міської ради на 2018 рік».</w:t>
      </w:r>
    </w:p>
    <w:p w:rsidR="00CD7019" w:rsidRDefault="00CD7019" w:rsidP="00CD701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Доповідач: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Т.В. – директор департаменту економічного розвитку Миколаївської міської ради.</w:t>
      </w:r>
    </w:p>
    <w:p w:rsidR="00E36048" w:rsidRPr="00DE3E76" w:rsidRDefault="00E36048" w:rsidP="00E36048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РЕКОМЕНДОВАНО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: Погодити.</w:t>
      </w:r>
    </w:p>
    <w:p w:rsidR="00E36048" w:rsidRPr="00C7457A" w:rsidRDefault="00E36048" w:rsidP="00E36048">
      <w:pPr>
        <w:spacing w:after="0"/>
        <w:ind w:firstLine="36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ПРИСУТНІ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12</w:t>
      </w:r>
    </w:p>
    <w:p w:rsidR="00E36048" w:rsidRPr="00C7457A" w:rsidRDefault="00E36048" w:rsidP="00E36048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ЗА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8</w:t>
      </w:r>
    </w:p>
    <w:p w:rsidR="00E36048" w:rsidRPr="00C7457A" w:rsidRDefault="00E36048" w:rsidP="00E36048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ПРОТИ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0</w:t>
      </w:r>
    </w:p>
    <w:p w:rsidR="00E36048" w:rsidRDefault="00E36048" w:rsidP="00E36048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УТРИМАЛИСЯ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2(Таранова С.В., </w:t>
      </w:r>
      <w:proofErr w:type="spellStart"/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Філевський</w:t>
      </w:r>
      <w:proofErr w:type="spellEnd"/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Р.М.)</w:t>
      </w:r>
    </w:p>
    <w:p w:rsidR="00E36048" w:rsidRPr="00E36048" w:rsidRDefault="00E36048" w:rsidP="00E36048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</w:pPr>
      <w:r w:rsidRPr="00E36048"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     Депутати  </w:t>
      </w:r>
      <w:proofErr w:type="spellStart"/>
      <w:r w:rsidRPr="00E36048"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Кучеревська</w:t>
      </w:r>
      <w:proofErr w:type="spellEnd"/>
      <w:r w:rsidRPr="00E36048"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Т.В. та </w:t>
      </w:r>
      <w:proofErr w:type="spellStart"/>
      <w:r w:rsidRPr="00E36048"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Концевой</w:t>
      </w:r>
      <w:proofErr w:type="spellEnd"/>
      <w:r w:rsidRPr="00E36048"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І.О. були відсутні під час голосування.</w:t>
      </w:r>
    </w:p>
    <w:p w:rsidR="00CD7019" w:rsidRDefault="00CD7019" w:rsidP="00CD7019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</w:p>
    <w:p w:rsidR="00995822" w:rsidRPr="004569BA" w:rsidRDefault="00995822" w:rsidP="0099582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Розділ 6</w:t>
      </w:r>
    </w:p>
    <w:p w:rsidR="00995822" w:rsidRPr="004569BA" w:rsidRDefault="00995822" w:rsidP="00995822">
      <w:pPr>
        <w:spacing w:after="0" w:line="240" w:lineRule="auto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6</w:t>
      </w:r>
      <w:r w:rsidRPr="004569BA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.</w:t>
      </w:r>
      <w:r w:rsidRPr="004569BA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Заслуховування звіту заступника міського голови </w:t>
      </w:r>
      <w:proofErr w:type="spellStart"/>
      <w:r w:rsidRPr="004569BA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Турупалова</w:t>
      </w:r>
      <w:proofErr w:type="spellEnd"/>
      <w:r w:rsidRPr="004569BA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А.В. </w:t>
      </w:r>
    </w:p>
    <w:p w:rsidR="00995822" w:rsidRPr="004569BA" w:rsidRDefault="00995822" w:rsidP="00995822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6</w:t>
      </w:r>
      <w:r w:rsidRPr="004569BA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.1. </w:t>
      </w:r>
      <w:r w:rsidRPr="004569BA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Звіт заступника міського голови </w:t>
      </w:r>
      <w:proofErr w:type="spellStart"/>
      <w:r w:rsidRPr="004569BA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Турупалова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А.В.</w:t>
      </w:r>
      <w:r w:rsidRPr="004569BA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з питань врахування та виконання вимог «Акту перевірки дотримання вимог законодавства у сфері містобудівної діяльності, будівельних норм, державних стандартів і правил»  від 14.07.2017, складений управлінням державної архітектурно-будівельної інспекції у Миколаївській області.</w:t>
      </w:r>
    </w:p>
    <w:p w:rsidR="00995822" w:rsidRPr="004B6C1B" w:rsidRDefault="00995822" w:rsidP="00995822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995822" w:rsidRDefault="00995822" w:rsidP="00995822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ПРИСУТНІ</w:t>
      </w:r>
    </w:p>
    <w:p w:rsidR="00995822" w:rsidRDefault="00995822" w:rsidP="00995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ЗА</w:t>
      </w:r>
    </w:p>
    <w:p w:rsidR="00995822" w:rsidRDefault="00995822" w:rsidP="009958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ПРОТИ</w:t>
      </w:r>
    </w:p>
    <w:p w:rsidR="00995822" w:rsidRPr="007564D6" w:rsidRDefault="00995822" w:rsidP="00995822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УТРИМАЛИСЯ</w:t>
      </w:r>
    </w:p>
    <w:p w:rsidR="00995822" w:rsidRDefault="00995822" w:rsidP="0099582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Pr="004B6C1B">
        <w:rPr>
          <w:rFonts w:ascii="Times New Roman" w:hAnsi="Times New Roman"/>
          <w:b/>
          <w:bCs/>
          <w:sz w:val="28"/>
          <w:szCs w:val="28"/>
          <w:lang w:val="uk-UA"/>
        </w:rPr>
        <w:t xml:space="preserve">У зв’язку з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відсутністю доповідача</w:t>
      </w:r>
      <w:r w:rsidRPr="004B6C1B">
        <w:rPr>
          <w:rFonts w:ascii="Times New Roman" w:hAnsi="Times New Roman"/>
          <w:b/>
          <w:bCs/>
          <w:sz w:val="28"/>
          <w:szCs w:val="28"/>
          <w:lang w:val="uk-UA"/>
        </w:rPr>
        <w:t>, питання не розглядалось.</w:t>
      </w:r>
    </w:p>
    <w:p w:rsidR="00E36048" w:rsidRDefault="00E36048" w:rsidP="00CD701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</w:p>
    <w:p w:rsidR="00357383" w:rsidRPr="00C620C6" w:rsidRDefault="00357383" w:rsidP="00CD701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</w:p>
    <w:p w:rsidR="00E36048" w:rsidRDefault="00C620C6" w:rsidP="00CD701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Заступник голови </w:t>
      </w:r>
      <w:r w:rsidR="00E36048" w:rsidRPr="00C620C6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комісії                                                         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</w:t>
      </w:r>
      <w:r w:rsidR="00E36048" w:rsidRPr="00C620C6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А.Г.Петров </w:t>
      </w:r>
    </w:p>
    <w:p w:rsidR="00357383" w:rsidRPr="00C620C6" w:rsidRDefault="00357383" w:rsidP="00CD701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bookmarkStart w:id="0" w:name="_GoBack"/>
      <w:bookmarkEnd w:id="0"/>
    </w:p>
    <w:p w:rsidR="00E36048" w:rsidRPr="00C620C6" w:rsidRDefault="00E36048" w:rsidP="00CD701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</w:p>
    <w:p w:rsidR="00E36048" w:rsidRPr="00C620C6" w:rsidRDefault="00E36048" w:rsidP="00CD7019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C620C6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Секретар комісії                                                   </w:t>
      </w:r>
      <w:r w:rsidR="00C620C6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             </w:t>
      </w:r>
      <w:r w:rsidRPr="00C620C6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А.В.Яковлєв</w:t>
      </w:r>
    </w:p>
    <w:sectPr w:rsidR="00E36048" w:rsidRPr="00C620C6"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282" w:rsidRDefault="007C6282">
      <w:pPr>
        <w:spacing w:after="0" w:line="240" w:lineRule="auto"/>
      </w:pPr>
      <w:r>
        <w:separator/>
      </w:r>
    </w:p>
  </w:endnote>
  <w:endnote w:type="continuationSeparator" w:id="0">
    <w:p w:rsidR="007C6282" w:rsidRDefault="007C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82" w:rsidRDefault="005F4C82">
    <w:pPr>
      <w:pStyle w:val="a5"/>
      <w:tabs>
        <w:tab w:val="clear" w:pos="9355"/>
        <w:tab w:val="right" w:pos="932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357383"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282" w:rsidRDefault="007C6282">
      <w:pPr>
        <w:spacing w:after="0" w:line="240" w:lineRule="auto"/>
      </w:pPr>
      <w:r>
        <w:separator/>
      </w:r>
    </w:p>
  </w:footnote>
  <w:footnote w:type="continuationSeparator" w:id="0">
    <w:p w:rsidR="007C6282" w:rsidRDefault="007C6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B67"/>
    <w:multiLevelType w:val="hybridMultilevel"/>
    <w:tmpl w:val="A674370A"/>
    <w:lvl w:ilvl="0" w:tplc="C42C49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24AB4"/>
    <w:multiLevelType w:val="hybridMultilevel"/>
    <w:tmpl w:val="1CA8DF7C"/>
    <w:lvl w:ilvl="0" w:tplc="32F8D3FC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8A7DE6"/>
    <w:multiLevelType w:val="hybridMultilevel"/>
    <w:tmpl w:val="2228C932"/>
    <w:lvl w:ilvl="0" w:tplc="B75000B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B0432"/>
    <w:multiLevelType w:val="hybridMultilevel"/>
    <w:tmpl w:val="5C34AF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82F98"/>
    <w:multiLevelType w:val="hybridMultilevel"/>
    <w:tmpl w:val="F88A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33F6C"/>
    <w:multiLevelType w:val="hybridMultilevel"/>
    <w:tmpl w:val="84680B6E"/>
    <w:numStyleLink w:val="1"/>
  </w:abstractNum>
  <w:abstractNum w:abstractNumId="6">
    <w:nsid w:val="39A93E31"/>
    <w:multiLevelType w:val="hybridMultilevel"/>
    <w:tmpl w:val="060C50B2"/>
    <w:lvl w:ilvl="0" w:tplc="720E10E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4C61F7"/>
    <w:multiLevelType w:val="hybridMultilevel"/>
    <w:tmpl w:val="92D8D8FE"/>
    <w:lvl w:ilvl="0" w:tplc="D876E368">
      <w:start w:val="5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6EC431E8"/>
    <w:multiLevelType w:val="hybridMultilevel"/>
    <w:tmpl w:val="DA6848A6"/>
    <w:lvl w:ilvl="0" w:tplc="E78A29D2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817FC"/>
    <w:multiLevelType w:val="hybridMultilevel"/>
    <w:tmpl w:val="84680B6E"/>
    <w:styleLink w:val="1"/>
    <w:lvl w:ilvl="0" w:tplc="B4909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BAD41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60687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5C598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2002B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2019B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86A81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24923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C21BB2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0A3F"/>
    <w:rsid w:val="0000359B"/>
    <w:rsid w:val="000070C0"/>
    <w:rsid w:val="000126D4"/>
    <w:rsid w:val="00014E98"/>
    <w:rsid w:val="0002089E"/>
    <w:rsid w:val="000256A9"/>
    <w:rsid w:val="000309F6"/>
    <w:rsid w:val="000321FA"/>
    <w:rsid w:val="00033ED4"/>
    <w:rsid w:val="0004250E"/>
    <w:rsid w:val="00042722"/>
    <w:rsid w:val="00042DBA"/>
    <w:rsid w:val="0004432E"/>
    <w:rsid w:val="0004753E"/>
    <w:rsid w:val="00051A4F"/>
    <w:rsid w:val="00054F4F"/>
    <w:rsid w:val="0006226A"/>
    <w:rsid w:val="000663E2"/>
    <w:rsid w:val="000675D4"/>
    <w:rsid w:val="00070681"/>
    <w:rsid w:val="00071E50"/>
    <w:rsid w:val="0007223D"/>
    <w:rsid w:val="000727CF"/>
    <w:rsid w:val="00073108"/>
    <w:rsid w:val="00075FE5"/>
    <w:rsid w:val="000766C3"/>
    <w:rsid w:val="00076D2F"/>
    <w:rsid w:val="0007746C"/>
    <w:rsid w:val="0008398A"/>
    <w:rsid w:val="000859D6"/>
    <w:rsid w:val="00092BD3"/>
    <w:rsid w:val="00097FA3"/>
    <w:rsid w:val="000A0AC4"/>
    <w:rsid w:val="000A49A3"/>
    <w:rsid w:val="000A7A86"/>
    <w:rsid w:val="000B20E1"/>
    <w:rsid w:val="000B370A"/>
    <w:rsid w:val="000B4889"/>
    <w:rsid w:val="000B6109"/>
    <w:rsid w:val="000E0332"/>
    <w:rsid w:val="000E2404"/>
    <w:rsid w:val="000E3ED2"/>
    <w:rsid w:val="000E5227"/>
    <w:rsid w:val="000E7230"/>
    <w:rsid w:val="000F2F68"/>
    <w:rsid w:val="000F35A5"/>
    <w:rsid w:val="000F43FA"/>
    <w:rsid w:val="000F519F"/>
    <w:rsid w:val="001011C5"/>
    <w:rsid w:val="00104B37"/>
    <w:rsid w:val="00110B96"/>
    <w:rsid w:val="0011307F"/>
    <w:rsid w:val="00117935"/>
    <w:rsid w:val="00121965"/>
    <w:rsid w:val="00123A40"/>
    <w:rsid w:val="00125B7C"/>
    <w:rsid w:val="00134FCB"/>
    <w:rsid w:val="00134FE3"/>
    <w:rsid w:val="0013619D"/>
    <w:rsid w:val="00143D57"/>
    <w:rsid w:val="001458EA"/>
    <w:rsid w:val="00146916"/>
    <w:rsid w:val="00147640"/>
    <w:rsid w:val="00151035"/>
    <w:rsid w:val="00157CDB"/>
    <w:rsid w:val="001606EA"/>
    <w:rsid w:val="00162E11"/>
    <w:rsid w:val="00172825"/>
    <w:rsid w:val="00172F3E"/>
    <w:rsid w:val="0017364D"/>
    <w:rsid w:val="001744BF"/>
    <w:rsid w:val="00176F9C"/>
    <w:rsid w:val="001806EF"/>
    <w:rsid w:val="0018360F"/>
    <w:rsid w:val="00184E9E"/>
    <w:rsid w:val="001872F7"/>
    <w:rsid w:val="0019042E"/>
    <w:rsid w:val="00193563"/>
    <w:rsid w:val="00193AA2"/>
    <w:rsid w:val="001A05EA"/>
    <w:rsid w:val="001B3635"/>
    <w:rsid w:val="001B38DC"/>
    <w:rsid w:val="001B4D51"/>
    <w:rsid w:val="001B7502"/>
    <w:rsid w:val="001B7B64"/>
    <w:rsid w:val="001C1925"/>
    <w:rsid w:val="001C56EE"/>
    <w:rsid w:val="001C59FA"/>
    <w:rsid w:val="001C6149"/>
    <w:rsid w:val="001C798A"/>
    <w:rsid w:val="001D1D59"/>
    <w:rsid w:val="001D2B39"/>
    <w:rsid w:val="001D42B6"/>
    <w:rsid w:val="001D47D1"/>
    <w:rsid w:val="001D62F1"/>
    <w:rsid w:val="001E3B5D"/>
    <w:rsid w:val="001E5538"/>
    <w:rsid w:val="001E66CE"/>
    <w:rsid w:val="001E693A"/>
    <w:rsid w:val="001E7EC4"/>
    <w:rsid w:val="001F7061"/>
    <w:rsid w:val="001F74D2"/>
    <w:rsid w:val="002004CD"/>
    <w:rsid w:val="002015D5"/>
    <w:rsid w:val="002027E6"/>
    <w:rsid w:val="00204F2A"/>
    <w:rsid w:val="002109F8"/>
    <w:rsid w:val="00210A31"/>
    <w:rsid w:val="0021148E"/>
    <w:rsid w:val="00212C33"/>
    <w:rsid w:val="00214FD1"/>
    <w:rsid w:val="00223135"/>
    <w:rsid w:val="00223B32"/>
    <w:rsid w:val="00223CA6"/>
    <w:rsid w:val="00227F72"/>
    <w:rsid w:val="002337B3"/>
    <w:rsid w:val="00235E5A"/>
    <w:rsid w:val="00237889"/>
    <w:rsid w:val="002403B2"/>
    <w:rsid w:val="00242740"/>
    <w:rsid w:val="00242842"/>
    <w:rsid w:val="00243453"/>
    <w:rsid w:val="0024419E"/>
    <w:rsid w:val="00246383"/>
    <w:rsid w:val="0024732C"/>
    <w:rsid w:val="002475E1"/>
    <w:rsid w:val="00247C82"/>
    <w:rsid w:val="0025156A"/>
    <w:rsid w:val="00251A7C"/>
    <w:rsid w:val="00252C67"/>
    <w:rsid w:val="0025474C"/>
    <w:rsid w:val="00260FB4"/>
    <w:rsid w:val="00263C22"/>
    <w:rsid w:val="00271FC1"/>
    <w:rsid w:val="00275803"/>
    <w:rsid w:val="00275D25"/>
    <w:rsid w:val="002774B2"/>
    <w:rsid w:val="002801FF"/>
    <w:rsid w:val="002868B6"/>
    <w:rsid w:val="00293BB9"/>
    <w:rsid w:val="00294F47"/>
    <w:rsid w:val="00295317"/>
    <w:rsid w:val="002A18F8"/>
    <w:rsid w:val="002A27A8"/>
    <w:rsid w:val="002A7FDB"/>
    <w:rsid w:val="002B14E5"/>
    <w:rsid w:val="002B5EA8"/>
    <w:rsid w:val="002C3771"/>
    <w:rsid w:val="002C5E11"/>
    <w:rsid w:val="002C6EBA"/>
    <w:rsid w:val="002C6FB4"/>
    <w:rsid w:val="002E04FA"/>
    <w:rsid w:val="002E28B5"/>
    <w:rsid w:val="002E3415"/>
    <w:rsid w:val="002E3634"/>
    <w:rsid w:val="002E4852"/>
    <w:rsid w:val="002E57B2"/>
    <w:rsid w:val="002E5ECF"/>
    <w:rsid w:val="002F4A2A"/>
    <w:rsid w:val="002F5947"/>
    <w:rsid w:val="00300CD8"/>
    <w:rsid w:val="003060C8"/>
    <w:rsid w:val="00307C41"/>
    <w:rsid w:val="00315A68"/>
    <w:rsid w:val="00315B94"/>
    <w:rsid w:val="00317611"/>
    <w:rsid w:val="00317C6C"/>
    <w:rsid w:val="0032747F"/>
    <w:rsid w:val="003362D6"/>
    <w:rsid w:val="003367A0"/>
    <w:rsid w:val="003369D7"/>
    <w:rsid w:val="00340284"/>
    <w:rsid w:val="003409B9"/>
    <w:rsid w:val="003431B8"/>
    <w:rsid w:val="00357383"/>
    <w:rsid w:val="0035740D"/>
    <w:rsid w:val="00357AC9"/>
    <w:rsid w:val="003717BB"/>
    <w:rsid w:val="00372300"/>
    <w:rsid w:val="003751D2"/>
    <w:rsid w:val="00377171"/>
    <w:rsid w:val="00377284"/>
    <w:rsid w:val="00380F17"/>
    <w:rsid w:val="003832F7"/>
    <w:rsid w:val="00384F03"/>
    <w:rsid w:val="00386D3D"/>
    <w:rsid w:val="003936F3"/>
    <w:rsid w:val="003958C2"/>
    <w:rsid w:val="00397EF6"/>
    <w:rsid w:val="003A082E"/>
    <w:rsid w:val="003A28F5"/>
    <w:rsid w:val="003A6599"/>
    <w:rsid w:val="003A7A28"/>
    <w:rsid w:val="003B56EC"/>
    <w:rsid w:val="003B71D9"/>
    <w:rsid w:val="003B756E"/>
    <w:rsid w:val="003C06FC"/>
    <w:rsid w:val="003C1533"/>
    <w:rsid w:val="003C1E5D"/>
    <w:rsid w:val="003C56F3"/>
    <w:rsid w:val="003D2ED9"/>
    <w:rsid w:val="003D4F15"/>
    <w:rsid w:val="003D5A56"/>
    <w:rsid w:val="003D5E4D"/>
    <w:rsid w:val="003D78C6"/>
    <w:rsid w:val="003E0B41"/>
    <w:rsid w:val="003E17BE"/>
    <w:rsid w:val="003E3407"/>
    <w:rsid w:val="003E60E5"/>
    <w:rsid w:val="003E6558"/>
    <w:rsid w:val="003E76DB"/>
    <w:rsid w:val="003F2D6D"/>
    <w:rsid w:val="003F700B"/>
    <w:rsid w:val="00400143"/>
    <w:rsid w:val="004029F7"/>
    <w:rsid w:val="00406EBB"/>
    <w:rsid w:val="00407A57"/>
    <w:rsid w:val="004105C5"/>
    <w:rsid w:val="00411632"/>
    <w:rsid w:val="004116BB"/>
    <w:rsid w:val="004121AF"/>
    <w:rsid w:val="004139A4"/>
    <w:rsid w:val="004144BA"/>
    <w:rsid w:val="00414BF1"/>
    <w:rsid w:val="00415FC7"/>
    <w:rsid w:val="00421FC5"/>
    <w:rsid w:val="00422AB2"/>
    <w:rsid w:val="004249A1"/>
    <w:rsid w:val="00425036"/>
    <w:rsid w:val="00425E9B"/>
    <w:rsid w:val="00427045"/>
    <w:rsid w:val="00432CE5"/>
    <w:rsid w:val="00434D64"/>
    <w:rsid w:val="004426E5"/>
    <w:rsid w:val="00447AC3"/>
    <w:rsid w:val="004515D4"/>
    <w:rsid w:val="004517BD"/>
    <w:rsid w:val="004525B1"/>
    <w:rsid w:val="00453D84"/>
    <w:rsid w:val="004569BA"/>
    <w:rsid w:val="00464807"/>
    <w:rsid w:val="0047028C"/>
    <w:rsid w:val="0047049C"/>
    <w:rsid w:val="00470690"/>
    <w:rsid w:val="00471FC4"/>
    <w:rsid w:val="004740E2"/>
    <w:rsid w:val="004757F6"/>
    <w:rsid w:val="00477B66"/>
    <w:rsid w:val="00485896"/>
    <w:rsid w:val="004873D6"/>
    <w:rsid w:val="004909DD"/>
    <w:rsid w:val="00496FE8"/>
    <w:rsid w:val="004A1E6E"/>
    <w:rsid w:val="004A2E28"/>
    <w:rsid w:val="004A3BD8"/>
    <w:rsid w:val="004A70D3"/>
    <w:rsid w:val="004B521B"/>
    <w:rsid w:val="004B6C1B"/>
    <w:rsid w:val="004C2244"/>
    <w:rsid w:val="004C236D"/>
    <w:rsid w:val="004C53BD"/>
    <w:rsid w:val="004C5ED2"/>
    <w:rsid w:val="004D4D59"/>
    <w:rsid w:val="004D5507"/>
    <w:rsid w:val="004E0A8A"/>
    <w:rsid w:val="004E11CB"/>
    <w:rsid w:val="004E243A"/>
    <w:rsid w:val="004E29FB"/>
    <w:rsid w:val="004E5EB0"/>
    <w:rsid w:val="004E62E7"/>
    <w:rsid w:val="004F3E77"/>
    <w:rsid w:val="004F5E5B"/>
    <w:rsid w:val="00502B7E"/>
    <w:rsid w:val="00503020"/>
    <w:rsid w:val="00517544"/>
    <w:rsid w:val="005201A9"/>
    <w:rsid w:val="0052537B"/>
    <w:rsid w:val="00526BA6"/>
    <w:rsid w:val="00530C28"/>
    <w:rsid w:val="00533F6D"/>
    <w:rsid w:val="0054377A"/>
    <w:rsid w:val="0054436D"/>
    <w:rsid w:val="00545172"/>
    <w:rsid w:val="00546263"/>
    <w:rsid w:val="00553FB6"/>
    <w:rsid w:val="005552BC"/>
    <w:rsid w:val="00555C2F"/>
    <w:rsid w:val="00571C51"/>
    <w:rsid w:val="00573981"/>
    <w:rsid w:val="00591E1D"/>
    <w:rsid w:val="00594686"/>
    <w:rsid w:val="00594ECA"/>
    <w:rsid w:val="00594FFD"/>
    <w:rsid w:val="005A3673"/>
    <w:rsid w:val="005B51FD"/>
    <w:rsid w:val="005B5ADC"/>
    <w:rsid w:val="005B6A16"/>
    <w:rsid w:val="005C332B"/>
    <w:rsid w:val="005C5A8F"/>
    <w:rsid w:val="005C7794"/>
    <w:rsid w:val="005D0283"/>
    <w:rsid w:val="005D179F"/>
    <w:rsid w:val="005D50AC"/>
    <w:rsid w:val="005D7D53"/>
    <w:rsid w:val="005E25BF"/>
    <w:rsid w:val="005E4EC9"/>
    <w:rsid w:val="005E6A77"/>
    <w:rsid w:val="005F2651"/>
    <w:rsid w:val="005F4C82"/>
    <w:rsid w:val="005F5745"/>
    <w:rsid w:val="00600682"/>
    <w:rsid w:val="00600B11"/>
    <w:rsid w:val="00601FA2"/>
    <w:rsid w:val="00604C03"/>
    <w:rsid w:val="00607F4F"/>
    <w:rsid w:val="00611299"/>
    <w:rsid w:val="00613235"/>
    <w:rsid w:val="00615C3D"/>
    <w:rsid w:val="00617253"/>
    <w:rsid w:val="00617B82"/>
    <w:rsid w:val="00621211"/>
    <w:rsid w:val="0062498E"/>
    <w:rsid w:val="00631226"/>
    <w:rsid w:val="00633B0D"/>
    <w:rsid w:val="00634A6E"/>
    <w:rsid w:val="00637642"/>
    <w:rsid w:val="00637BAA"/>
    <w:rsid w:val="00642430"/>
    <w:rsid w:val="00642A6D"/>
    <w:rsid w:val="006447EB"/>
    <w:rsid w:val="00645085"/>
    <w:rsid w:val="0064583A"/>
    <w:rsid w:val="006462B5"/>
    <w:rsid w:val="00651F88"/>
    <w:rsid w:val="00652BCD"/>
    <w:rsid w:val="00655020"/>
    <w:rsid w:val="00663A2F"/>
    <w:rsid w:val="00663AD0"/>
    <w:rsid w:val="00665BAF"/>
    <w:rsid w:val="00665F6D"/>
    <w:rsid w:val="0066735A"/>
    <w:rsid w:val="00677BD6"/>
    <w:rsid w:val="0068084F"/>
    <w:rsid w:val="00694255"/>
    <w:rsid w:val="006A03EE"/>
    <w:rsid w:val="006B03EB"/>
    <w:rsid w:val="006B096E"/>
    <w:rsid w:val="006C13E0"/>
    <w:rsid w:val="006C300D"/>
    <w:rsid w:val="006D061A"/>
    <w:rsid w:val="006D4109"/>
    <w:rsid w:val="006D63A2"/>
    <w:rsid w:val="006D7F17"/>
    <w:rsid w:val="006E121A"/>
    <w:rsid w:val="006E1353"/>
    <w:rsid w:val="006E207D"/>
    <w:rsid w:val="006E75F7"/>
    <w:rsid w:val="006F1819"/>
    <w:rsid w:val="006F270A"/>
    <w:rsid w:val="006F3050"/>
    <w:rsid w:val="00702D1B"/>
    <w:rsid w:val="0070443E"/>
    <w:rsid w:val="00705C0B"/>
    <w:rsid w:val="00707B0F"/>
    <w:rsid w:val="00707B4C"/>
    <w:rsid w:val="007103E9"/>
    <w:rsid w:val="00717FE0"/>
    <w:rsid w:val="00720143"/>
    <w:rsid w:val="00722FF6"/>
    <w:rsid w:val="00723C66"/>
    <w:rsid w:val="007305C0"/>
    <w:rsid w:val="00732C45"/>
    <w:rsid w:val="00733C7A"/>
    <w:rsid w:val="00737353"/>
    <w:rsid w:val="007479EE"/>
    <w:rsid w:val="00751BC2"/>
    <w:rsid w:val="007531AA"/>
    <w:rsid w:val="00754A63"/>
    <w:rsid w:val="00755F30"/>
    <w:rsid w:val="007564D6"/>
    <w:rsid w:val="007567C0"/>
    <w:rsid w:val="00757391"/>
    <w:rsid w:val="00765423"/>
    <w:rsid w:val="007669BA"/>
    <w:rsid w:val="007706BA"/>
    <w:rsid w:val="0077251E"/>
    <w:rsid w:val="00776BC0"/>
    <w:rsid w:val="00780ED1"/>
    <w:rsid w:val="00786113"/>
    <w:rsid w:val="00787143"/>
    <w:rsid w:val="00792C05"/>
    <w:rsid w:val="00793A71"/>
    <w:rsid w:val="00794153"/>
    <w:rsid w:val="00796C2B"/>
    <w:rsid w:val="00797A8B"/>
    <w:rsid w:val="007A512F"/>
    <w:rsid w:val="007A7F97"/>
    <w:rsid w:val="007B10BA"/>
    <w:rsid w:val="007B158B"/>
    <w:rsid w:val="007B55D8"/>
    <w:rsid w:val="007B57BB"/>
    <w:rsid w:val="007B6C91"/>
    <w:rsid w:val="007B73DE"/>
    <w:rsid w:val="007C0094"/>
    <w:rsid w:val="007C3410"/>
    <w:rsid w:val="007C6282"/>
    <w:rsid w:val="007C7FCB"/>
    <w:rsid w:val="007D0792"/>
    <w:rsid w:val="007D21A8"/>
    <w:rsid w:val="007E0325"/>
    <w:rsid w:val="007E12BC"/>
    <w:rsid w:val="007E3E1D"/>
    <w:rsid w:val="007F2746"/>
    <w:rsid w:val="007F2F8E"/>
    <w:rsid w:val="007F3DC2"/>
    <w:rsid w:val="00800536"/>
    <w:rsid w:val="008015CF"/>
    <w:rsid w:val="00806E71"/>
    <w:rsid w:val="00811CD4"/>
    <w:rsid w:val="00812AFA"/>
    <w:rsid w:val="00813B30"/>
    <w:rsid w:val="00813DEA"/>
    <w:rsid w:val="00815249"/>
    <w:rsid w:val="008158D4"/>
    <w:rsid w:val="008176C1"/>
    <w:rsid w:val="00821D19"/>
    <w:rsid w:val="00824465"/>
    <w:rsid w:val="008267B7"/>
    <w:rsid w:val="008410E5"/>
    <w:rsid w:val="00844AA1"/>
    <w:rsid w:val="0084522D"/>
    <w:rsid w:val="00847974"/>
    <w:rsid w:val="0086563C"/>
    <w:rsid w:val="0087282B"/>
    <w:rsid w:val="00874E18"/>
    <w:rsid w:val="0087628D"/>
    <w:rsid w:val="00877010"/>
    <w:rsid w:val="00877410"/>
    <w:rsid w:val="008812B2"/>
    <w:rsid w:val="008818A8"/>
    <w:rsid w:val="008827E6"/>
    <w:rsid w:val="00883696"/>
    <w:rsid w:val="0088385B"/>
    <w:rsid w:val="00890454"/>
    <w:rsid w:val="008916F4"/>
    <w:rsid w:val="00893C73"/>
    <w:rsid w:val="00894477"/>
    <w:rsid w:val="00894BB0"/>
    <w:rsid w:val="00895B3E"/>
    <w:rsid w:val="008A495B"/>
    <w:rsid w:val="008A52F2"/>
    <w:rsid w:val="008A5E3C"/>
    <w:rsid w:val="008A6F2F"/>
    <w:rsid w:val="008B26C7"/>
    <w:rsid w:val="008B3197"/>
    <w:rsid w:val="008B40B2"/>
    <w:rsid w:val="008B696A"/>
    <w:rsid w:val="008B6EB1"/>
    <w:rsid w:val="008C23F6"/>
    <w:rsid w:val="008C32AB"/>
    <w:rsid w:val="008C36B2"/>
    <w:rsid w:val="008C605C"/>
    <w:rsid w:val="008D4AA0"/>
    <w:rsid w:val="008E205D"/>
    <w:rsid w:val="008E58B9"/>
    <w:rsid w:val="008E7A2E"/>
    <w:rsid w:val="008F1C00"/>
    <w:rsid w:val="008F32ED"/>
    <w:rsid w:val="008F5587"/>
    <w:rsid w:val="008F5728"/>
    <w:rsid w:val="008F5E4D"/>
    <w:rsid w:val="008F6A67"/>
    <w:rsid w:val="008F7917"/>
    <w:rsid w:val="008F7E92"/>
    <w:rsid w:val="008F7F8F"/>
    <w:rsid w:val="0090648A"/>
    <w:rsid w:val="00910F48"/>
    <w:rsid w:val="00912DED"/>
    <w:rsid w:val="00913D4E"/>
    <w:rsid w:val="00921F1A"/>
    <w:rsid w:val="00923E3C"/>
    <w:rsid w:val="00930308"/>
    <w:rsid w:val="00941B74"/>
    <w:rsid w:val="00941DE6"/>
    <w:rsid w:val="00942FF9"/>
    <w:rsid w:val="00944D66"/>
    <w:rsid w:val="009459DB"/>
    <w:rsid w:val="0094660E"/>
    <w:rsid w:val="0094744F"/>
    <w:rsid w:val="00957BAA"/>
    <w:rsid w:val="00973863"/>
    <w:rsid w:val="00975904"/>
    <w:rsid w:val="00976435"/>
    <w:rsid w:val="0097764C"/>
    <w:rsid w:val="009777D0"/>
    <w:rsid w:val="00981C96"/>
    <w:rsid w:val="00983165"/>
    <w:rsid w:val="009831AF"/>
    <w:rsid w:val="009872EA"/>
    <w:rsid w:val="00990A3F"/>
    <w:rsid w:val="009914EA"/>
    <w:rsid w:val="009943C6"/>
    <w:rsid w:val="00995822"/>
    <w:rsid w:val="0099585A"/>
    <w:rsid w:val="00995DF3"/>
    <w:rsid w:val="009A1E24"/>
    <w:rsid w:val="009A5BE2"/>
    <w:rsid w:val="009A65A8"/>
    <w:rsid w:val="009B46CD"/>
    <w:rsid w:val="009C18B2"/>
    <w:rsid w:val="009C2933"/>
    <w:rsid w:val="009C44DB"/>
    <w:rsid w:val="009D1A49"/>
    <w:rsid w:val="009D20A0"/>
    <w:rsid w:val="009D258F"/>
    <w:rsid w:val="009D608A"/>
    <w:rsid w:val="009D74A5"/>
    <w:rsid w:val="009E1032"/>
    <w:rsid w:val="009E7A83"/>
    <w:rsid w:val="009F0502"/>
    <w:rsid w:val="009F0DEA"/>
    <w:rsid w:val="009F1BE0"/>
    <w:rsid w:val="009F2141"/>
    <w:rsid w:val="009F4679"/>
    <w:rsid w:val="009F6CEB"/>
    <w:rsid w:val="00A007B5"/>
    <w:rsid w:val="00A01041"/>
    <w:rsid w:val="00A014C9"/>
    <w:rsid w:val="00A04C50"/>
    <w:rsid w:val="00A072D3"/>
    <w:rsid w:val="00A107D3"/>
    <w:rsid w:val="00A25015"/>
    <w:rsid w:val="00A256D6"/>
    <w:rsid w:val="00A27183"/>
    <w:rsid w:val="00A301F9"/>
    <w:rsid w:val="00A30937"/>
    <w:rsid w:val="00A34364"/>
    <w:rsid w:val="00A36786"/>
    <w:rsid w:val="00A42205"/>
    <w:rsid w:val="00A42709"/>
    <w:rsid w:val="00A4354D"/>
    <w:rsid w:val="00A50E7C"/>
    <w:rsid w:val="00A50FC4"/>
    <w:rsid w:val="00A52464"/>
    <w:rsid w:val="00A53362"/>
    <w:rsid w:val="00A61913"/>
    <w:rsid w:val="00A61A13"/>
    <w:rsid w:val="00A61CAF"/>
    <w:rsid w:val="00A63728"/>
    <w:rsid w:val="00A6384D"/>
    <w:rsid w:val="00A64BE7"/>
    <w:rsid w:val="00A66BD7"/>
    <w:rsid w:val="00A71560"/>
    <w:rsid w:val="00A77057"/>
    <w:rsid w:val="00A77F13"/>
    <w:rsid w:val="00A8245A"/>
    <w:rsid w:val="00A83373"/>
    <w:rsid w:val="00A8555C"/>
    <w:rsid w:val="00A85762"/>
    <w:rsid w:val="00A86C7A"/>
    <w:rsid w:val="00A910A9"/>
    <w:rsid w:val="00A958E2"/>
    <w:rsid w:val="00AA1953"/>
    <w:rsid w:val="00AA1F2F"/>
    <w:rsid w:val="00AA3C22"/>
    <w:rsid w:val="00AA41D0"/>
    <w:rsid w:val="00AA7539"/>
    <w:rsid w:val="00AB0684"/>
    <w:rsid w:val="00AB260F"/>
    <w:rsid w:val="00AB5144"/>
    <w:rsid w:val="00AB6354"/>
    <w:rsid w:val="00AC0A2C"/>
    <w:rsid w:val="00AE1D42"/>
    <w:rsid w:val="00AE2621"/>
    <w:rsid w:val="00AE5C62"/>
    <w:rsid w:val="00AF25F2"/>
    <w:rsid w:val="00AF2F96"/>
    <w:rsid w:val="00B01798"/>
    <w:rsid w:val="00B03F39"/>
    <w:rsid w:val="00B05126"/>
    <w:rsid w:val="00B10AEC"/>
    <w:rsid w:val="00B162B6"/>
    <w:rsid w:val="00B20262"/>
    <w:rsid w:val="00B24EE8"/>
    <w:rsid w:val="00B25A53"/>
    <w:rsid w:val="00B30F77"/>
    <w:rsid w:val="00B3259A"/>
    <w:rsid w:val="00B34ECD"/>
    <w:rsid w:val="00B45D10"/>
    <w:rsid w:val="00B45D56"/>
    <w:rsid w:val="00B506F6"/>
    <w:rsid w:val="00B53697"/>
    <w:rsid w:val="00B55EF7"/>
    <w:rsid w:val="00B56919"/>
    <w:rsid w:val="00B652B7"/>
    <w:rsid w:val="00B726DD"/>
    <w:rsid w:val="00B75593"/>
    <w:rsid w:val="00B76FCF"/>
    <w:rsid w:val="00B806A0"/>
    <w:rsid w:val="00B87E06"/>
    <w:rsid w:val="00B90C0B"/>
    <w:rsid w:val="00B956A1"/>
    <w:rsid w:val="00B96424"/>
    <w:rsid w:val="00B9782E"/>
    <w:rsid w:val="00B97F64"/>
    <w:rsid w:val="00BA15DE"/>
    <w:rsid w:val="00BA1905"/>
    <w:rsid w:val="00BA1A61"/>
    <w:rsid w:val="00BA1F87"/>
    <w:rsid w:val="00BA68E0"/>
    <w:rsid w:val="00BB1B27"/>
    <w:rsid w:val="00BB234E"/>
    <w:rsid w:val="00BB30EC"/>
    <w:rsid w:val="00BB3A49"/>
    <w:rsid w:val="00BB3D98"/>
    <w:rsid w:val="00BC3452"/>
    <w:rsid w:val="00BC39EC"/>
    <w:rsid w:val="00BC3C9B"/>
    <w:rsid w:val="00BC6798"/>
    <w:rsid w:val="00BD0B84"/>
    <w:rsid w:val="00BD135B"/>
    <w:rsid w:val="00BD35AE"/>
    <w:rsid w:val="00BD50F8"/>
    <w:rsid w:val="00BD7049"/>
    <w:rsid w:val="00BE6244"/>
    <w:rsid w:val="00BE70B6"/>
    <w:rsid w:val="00BF244B"/>
    <w:rsid w:val="00BF3D39"/>
    <w:rsid w:val="00BF45E6"/>
    <w:rsid w:val="00BF6A18"/>
    <w:rsid w:val="00BF7247"/>
    <w:rsid w:val="00C02799"/>
    <w:rsid w:val="00C04151"/>
    <w:rsid w:val="00C06C64"/>
    <w:rsid w:val="00C071BD"/>
    <w:rsid w:val="00C14B3F"/>
    <w:rsid w:val="00C16963"/>
    <w:rsid w:val="00C27A91"/>
    <w:rsid w:val="00C30584"/>
    <w:rsid w:val="00C30E63"/>
    <w:rsid w:val="00C31AFD"/>
    <w:rsid w:val="00C41118"/>
    <w:rsid w:val="00C44405"/>
    <w:rsid w:val="00C45B42"/>
    <w:rsid w:val="00C50084"/>
    <w:rsid w:val="00C50F74"/>
    <w:rsid w:val="00C51BB6"/>
    <w:rsid w:val="00C52FB2"/>
    <w:rsid w:val="00C53456"/>
    <w:rsid w:val="00C60BE5"/>
    <w:rsid w:val="00C61B1B"/>
    <w:rsid w:val="00C61BC7"/>
    <w:rsid w:val="00C61CC4"/>
    <w:rsid w:val="00C620C6"/>
    <w:rsid w:val="00C622F8"/>
    <w:rsid w:val="00C634C6"/>
    <w:rsid w:val="00C70C87"/>
    <w:rsid w:val="00C70D36"/>
    <w:rsid w:val="00C72E77"/>
    <w:rsid w:val="00C73656"/>
    <w:rsid w:val="00C7457A"/>
    <w:rsid w:val="00C749DE"/>
    <w:rsid w:val="00C7519E"/>
    <w:rsid w:val="00C75C21"/>
    <w:rsid w:val="00C76AEF"/>
    <w:rsid w:val="00C76C81"/>
    <w:rsid w:val="00C84178"/>
    <w:rsid w:val="00C87717"/>
    <w:rsid w:val="00C91728"/>
    <w:rsid w:val="00C91FAE"/>
    <w:rsid w:val="00C95AD4"/>
    <w:rsid w:val="00C97E55"/>
    <w:rsid w:val="00CA1CF3"/>
    <w:rsid w:val="00CA3C9C"/>
    <w:rsid w:val="00CA57FD"/>
    <w:rsid w:val="00CB3991"/>
    <w:rsid w:val="00CC3966"/>
    <w:rsid w:val="00CC5243"/>
    <w:rsid w:val="00CC6BF0"/>
    <w:rsid w:val="00CC7740"/>
    <w:rsid w:val="00CD5A0A"/>
    <w:rsid w:val="00CD5B68"/>
    <w:rsid w:val="00CD7019"/>
    <w:rsid w:val="00CE136E"/>
    <w:rsid w:val="00CE7B3E"/>
    <w:rsid w:val="00CF1EE0"/>
    <w:rsid w:val="00CF2A20"/>
    <w:rsid w:val="00CF53F6"/>
    <w:rsid w:val="00D035DF"/>
    <w:rsid w:val="00D048C6"/>
    <w:rsid w:val="00D05671"/>
    <w:rsid w:val="00D05D39"/>
    <w:rsid w:val="00D10C4B"/>
    <w:rsid w:val="00D17363"/>
    <w:rsid w:val="00D214C2"/>
    <w:rsid w:val="00D2165F"/>
    <w:rsid w:val="00D26ED3"/>
    <w:rsid w:val="00D270F0"/>
    <w:rsid w:val="00D3281F"/>
    <w:rsid w:val="00D37508"/>
    <w:rsid w:val="00D437C1"/>
    <w:rsid w:val="00D43ECF"/>
    <w:rsid w:val="00D44668"/>
    <w:rsid w:val="00D45FA0"/>
    <w:rsid w:val="00D47B01"/>
    <w:rsid w:val="00D5307D"/>
    <w:rsid w:val="00D54185"/>
    <w:rsid w:val="00D60B62"/>
    <w:rsid w:val="00D6220D"/>
    <w:rsid w:val="00D62B1C"/>
    <w:rsid w:val="00D64604"/>
    <w:rsid w:val="00D64F17"/>
    <w:rsid w:val="00D7029D"/>
    <w:rsid w:val="00D7315F"/>
    <w:rsid w:val="00D74D19"/>
    <w:rsid w:val="00D779E6"/>
    <w:rsid w:val="00D8556C"/>
    <w:rsid w:val="00D95751"/>
    <w:rsid w:val="00DB00FB"/>
    <w:rsid w:val="00DB1C7D"/>
    <w:rsid w:val="00DB2FF7"/>
    <w:rsid w:val="00DB5AFB"/>
    <w:rsid w:val="00DC00F9"/>
    <w:rsid w:val="00DC1FEC"/>
    <w:rsid w:val="00DC2325"/>
    <w:rsid w:val="00DC4D40"/>
    <w:rsid w:val="00DC5F5F"/>
    <w:rsid w:val="00DC77E8"/>
    <w:rsid w:val="00DD1B72"/>
    <w:rsid w:val="00DD653C"/>
    <w:rsid w:val="00DD7512"/>
    <w:rsid w:val="00DE02E2"/>
    <w:rsid w:val="00DE1504"/>
    <w:rsid w:val="00DE3E76"/>
    <w:rsid w:val="00DE407B"/>
    <w:rsid w:val="00DE4B06"/>
    <w:rsid w:val="00DE5AFD"/>
    <w:rsid w:val="00DE6274"/>
    <w:rsid w:val="00DE6C57"/>
    <w:rsid w:val="00E02400"/>
    <w:rsid w:val="00E02674"/>
    <w:rsid w:val="00E03769"/>
    <w:rsid w:val="00E06F27"/>
    <w:rsid w:val="00E0704C"/>
    <w:rsid w:val="00E11712"/>
    <w:rsid w:val="00E129C5"/>
    <w:rsid w:val="00E1333E"/>
    <w:rsid w:val="00E169AC"/>
    <w:rsid w:val="00E22316"/>
    <w:rsid w:val="00E23AAC"/>
    <w:rsid w:val="00E31CC9"/>
    <w:rsid w:val="00E36048"/>
    <w:rsid w:val="00E36B37"/>
    <w:rsid w:val="00E37072"/>
    <w:rsid w:val="00E421B6"/>
    <w:rsid w:val="00E431FE"/>
    <w:rsid w:val="00E45556"/>
    <w:rsid w:val="00E56D49"/>
    <w:rsid w:val="00E61314"/>
    <w:rsid w:val="00E61804"/>
    <w:rsid w:val="00E6253F"/>
    <w:rsid w:val="00E642E8"/>
    <w:rsid w:val="00E711F0"/>
    <w:rsid w:val="00E71568"/>
    <w:rsid w:val="00E803B9"/>
    <w:rsid w:val="00E82A0D"/>
    <w:rsid w:val="00E83308"/>
    <w:rsid w:val="00E8418E"/>
    <w:rsid w:val="00E86C9C"/>
    <w:rsid w:val="00E86CA8"/>
    <w:rsid w:val="00E9620A"/>
    <w:rsid w:val="00EA131A"/>
    <w:rsid w:val="00EA58CA"/>
    <w:rsid w:val="00EA6FFF"/>
    <w:rsid w:val="00EB0E40"/>
    <w:rsid w:val="00EB251D"/>
    <w:rsid w:val="00EB2E7C"/>
    <w:rsid w:val="00EB44C7"/>
    <w:rsid w:val="00EB64C8"/>
    <w:rsid w:val="00EB767C"/>
    <w:rsid w:val="00EB7A50"/>
    <w:rsid w:val="00EC4AA4"/>
    <w:rsid w:val="00EC59DE"/>
    <w:rsid w:val="00EC6793"/>
    <w:rsid w:val="00ED24FA"/>
    <w:rsid w:val="00EE02AD"/>
    <w:rsid w:val="00EE1E24"/>
    <w:rsid w:val="00EE3703"/>
    <w:rsid w:val="00EE3CFF"/>
    <w:rsid w:val="00EE542D"/>
    <w:rsid w:val="00EE5578"/>
    <w:rsid w:val="00EE56EC"/>
    <w:rsid w:val="00EF22FB"/>
    <w:rsid w:val="00EF68C4"/>
    <w:rsid w:val="00F0244A"/>
    <w:rsid w:val="00F02CD0"/>
    <w:rsid w:val="00F06820"/>
    <w:rsid w:val="00F10130"/>
    <w:rsid w:val="00F119BE"/>
    <w:rsid w:val="00F1518E"/>
    <w:rsid w:val="00F21848"/>
    <w:rsid w:val="00F2233B"/>
    <w:rsid w:val="00F23266"/>
    <w:rsid w:val="00F262E0"/>
    <w:rsid w:val="00F34D3B"/>
    <w:rsid w:val="00F367A2"/>
    <w:rsid w:val="00F36BEE"/>
    <w:rsid w:val="00F41D5D"/>
    <w:rsid w:val="00F42AF8"/>
    <w:rsid w:val="00F42BB4"/>
    <w:rsid w:val="00F440B1"/>
    <w:rsid w:val="00F53E2C"/>
    <w:rsid w:val="00F54F09"/>
    <w:rsid w:val="00F54F4F"/>
    <w:rsid w:val="00F62551"/>
    <w:rsid w:val="00F62756"/>
    <w:rsid w:val="00F645CD"/>
    <w:rsid w:val="00F67F6A"/>
    <w:rsid w:val="00F70CBC"/>
    <w:rsid w:val="00F73325"/>
    <w:rsid w:val="00F73999"/>
    <w:rsid w:val="00F76E4C"/>
    <w:rsid w:val="00F7797A"/>
    <w:rsid w:val="00F80D75"/>
    <w:rsid w:val="00F823BC"/>
    <w:rsid w:val="00F82CC8"/>
    <w:rsid w:val="00F83D76"/>
    <w:rsid w:val="00F87918"/>
    <w:rsid w:val="00F92AD3"/>
    <w:rsid w:val="00F935E2"/>
    <w:rsid w:val="00FA0801"/>
    <w:rsid w:val="00FA0DF9"/>
    <w:rsid w:val="00FA2B58"/>
    <w:rsid w:val="00FA2F94"/>
    <w:rsid w:val="00FA4A68"/>
    <w:rsid w:val="00FB182E"/>
    <w:rsid w:val="00FB3057"/>
    <w:rsid w:val="00FB3643"/>
    <w:rsid w:val="00FB4826"/>
    <w:rsid w:val="00FB48ED"/>
    <w:rsid w:val="00FB68CF"/>
    <w:rsid w:val="00FC341F"/>
    <w:rsid w:val="00FC64B9"/>
    <w:rsid w:val="00FC659B"/>
    <w:rsid w:val="00FD08E8"/>
    <w:rsid w:val="00FD1EA5"/>
    <w:rsid w:val="00FD2A2A"/>
    <w:rsid w:val="00FD412D"/>
    <w:rsid w:val="00FE135C"/>
    <w:rsid w:val="00FE1C14"/>
    <w:rsid w:val="00FF0057"/>
    <w:rsid w:val="00FF1314"/>
    <w:rsid w:val="00FF15AD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BD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7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2">
    <w:name w:val="Основной текст (2)"/>
    <w:pPr>
      <w:widowControl w:val="0"/>
      <w:shd w:val="clear" w:color="auto" w:fill="FFFFFF"/>
      <w:spacing w:line="322" w:lineRule="exact"/>
    </w:pPr>
    <w:rPr>
      <w:rFonts w:cs="Arial Unicode MS"/>
      <w:color w:val="000000"/>
      <w:sz w:val="28"/>
      <w:szCs w:val="28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14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D5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a">
    <w:name w:val="header"/>
    <w:basedOn w:val="a"/>
    <w:link w:val="ab"/>
    <w:uiPriority w:val="99"/>
    <w:unhideWhenUsed/>
    <w:rsid w:val="00AA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1F2F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c">
    <w:name w:val="Emphasis"/>
    <w:basedOn w:val="a0"/>
    <w:uiPriority w:val="20"/>
    <w:qFormat/>
    <w:rsid w:val="003362D6"/>
    <w:rPr>
      <w:i/>
      <w:iCs/>
    </w:rPr>
  </w:style>
  <w:style w:type="character" w:customStyle="1" w:styleId="apple-converted-space">
    <w:name w:val="apple-converted-space"/>
    <w:basedOn w:val="a0"/>
    <w:rsid w:val="003362D6"/>
  </w:style>
  <w:style w:type="paragraph" w:customStyle="1" w:styleId="ad">
    <w:name w:val="Знак Знак Знак Знак"/>
    <w:basedOn w:val="a"/>
    <w:rsid w:val="00FA2F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Verdana" w:eastAsia="Times New Roman" w:hAnsi="Verdana" w:cs="Verdana"/>
      <w:color w:val="auto"/>
      <w:sz w:val="20"/>
      <w:szCs w:val="20"/>
      <w:bdr w:val="none" w:sz="0" w:space="0" w:color="auto"/>
      <w:lang w:val="en-US" w:eastAsia="en-US"/>
    </w:rPr>
  </w:style>
  <w:style w:type="paragraph" w:customStyle="1" w:styleId="10">
    <w:name w:val="Знак Знак Знак Знак1"/>
    <w:basedOn w:val="a"/>
    <w:rsid w:val="00C45B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BD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7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2">
    <w:name w:val="Основной текст (2)"/>
    <w:pPr>
      <w:widowControl w:val="0"/>
      <w:shd w:val="clear" w:color="auto" w:fill="FFFFFF"/>
      <w:spacing w:line="322" w:lineRule="exact"/>
    </w:pPr>
    <w:rPr>
      <w:rFonts w:cs="Arial Unicode MS"/>
      <w:color w:val="000000"/>
      <w:sz w:val="28"/>
      <w:szCs w:val="28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14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D5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a">
    <w:name w:val="header"/>
    <w:basedOn w:val="a"/>
    <w:link w:val="ab"/>
    <w:uiPriority w:val="99"/>
    <w:unhideWhenUsed/>
    <w:rsid w:val="00AA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1F2F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c">
    <w:name w:val="Emphasis"/>
    <w:basedOn w:val="a0"/>
    <w:uiPriority w:val="20"/>
    <w:qFormat/>
    <w:rsid w:val="003362D6"/>
    <w:rPr>
      <w:i/>
      <w:iCs/>
    </w:rPr>
  </w:style>
  <w:style w:type="character" w:customStyle="1" w:styleId="apple-converted-space">
    <w:name w:val="apple-converted-space"/>
    <w:basedOn w:val="a0"/>
    <w:rsid w:val="003362D6"/>
  </w:style>
  <w:style w:type="paragraph" w:customStyle="1" w:styleId="ad">
    <w:name w:val="Знак Знак Знак Знак"/>
    <w:basedOn w:val="a"/>
    <w:rsid w:val="00FA2F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Verdana" w:eastAsia="Times New Roman" w:hAnsi="Verdana" w:cs="Verdana"/>
      <w:color w:val="auto"/>
      <w:sz w:val="20"/>
      <w:szCs w:val="20"/>
      <w:bdr w:val="none" w:sz="0" w:space="0" w:color="auto"/>
      <w:lang w:val="en-US" w:eastAsia="en-US"/>
    </w:rPr>
  </w:style>
  <w:style w:type="paragraph" w:customStyle="1" w:styleId="10">
    <w:name w:val="Знак Знак Знак Знак1"/>
    <w:basedOn w:val="a"/>
    <w:rsid w:val="00C45B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19</Pages>
  <Words>5764</Words>
  <Characters>32856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user352b</dc:creator>
  <cp:keywords/>
  <dc:description/>
  <cp:lastModifiedBy>user352b</cp:lastModifiedBy>
  <cp:revision>6</cp:revision>
  <cp:lastPrinted>2017-11-30T10:04:00Z</cp:lastPrinted>
  <dcterms:created xsi:type="dcterms:W3CDTF">2017-11-29T08:31:00Z</dcterms:created>
  <dcterms:modified xsi:type="dcterms:W3CDTF">2017-11-30T10:56:00Z</dcterms:modified>
</cp:coreProperties>
</file>